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94FD" w14:textId="4FF19A8B" w:rsidR="002C47B2" w:rsidRPr="002C47B2" w:rsidRDefault="002C47B2" w:rsidP="002C47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47B2">
        <w:rPr>
          <w:rFonts w:ascii="Times New Roman" w:hAnsi="Times New Roman" w:cs="Times New Roman"/>
          <w:b/>
          <w:bCs/>
          <w:sz w:val="32"/>
          <w:szCs w:val="32"/>
        </w:rPr>
        <w:t>BASE CODE</w:t>
      </w:r>
    </w:p>
    <w:p w14:paraId="055F7E37" w14:textId="77777777" w:rsid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1EAA0E04" w14:textId="04CE9CBC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clc;</w:t>
      </w:r>
    </w:p>
    <w:p w14:paraId="7CE8845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clear all;</w:t>
      </w:r>
    </w:p>
    <w:p w14:paraId="7F2A1C7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close all;</w:t>
      </w:r>
    </w:p>
    <w:p w14:paraId="0D926AFB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close all hidden;</w:t>
      </w:r>
    </w:p>
    <w:p w14:paraId="451ED4C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warning off</w:t>
      </w:r>
    </w:p>
    <w:p w14:paraId="4AD4EB7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65594D8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Step 1: Load the input color image</w:t>
      </w:r>
    </w:p>
    <w:p w14:paraId="2DFF2694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[file, path] = uigetfile('*.*', 'Select an image');</w:t>
      </w:r>
    </w:p>
    <w:p w14:paraId="3077D801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img = imread(fullfile(path, file));</w:t>
      </w:r>
    </w:p>
    <w:p w14:paraId="00A668D9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0B10EF14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imshow(img);</w:t>
      </w:r>
    </w:p>
    <w:p w14:paraId="23B0861F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title('Input Color Image');</w:t>
      </w:r>
    </w:p>
    <w:p w14:paraId="4616068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560622A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A. PREPROCESSING</w:t>
      </w:r>
    </w:p>
    <w:p w14:paraId="446C5781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 Resize RGB Image</w:t>
      </w:r>
    </w:p>
    <w:p w14:paraId="0B65CCDA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img_resized = imresize(img, [264 264]);</w:t>
      </w:r>
    </w:p>
    <w:p w14:paraId="5B708AA1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07832E9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imshow(img_resized), </w:t>
      </w:r>
    </w:p>
    <w:p w14:paraId="4E9FF4A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title('Resized RGB Image');</w:t>
      </w:r>
    </w:p>
    <w:p w14:paraId="6978BC2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57D6DAB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1. RGB COLOR SPACE</w:t>
      </w:r>
    </w:p>
    <w:p w14:paraId="6891814F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311AA3F1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imshow(img_resized);</w:t>
      </w:r>
    </w:p>
    <w:p w14:paraId="6610322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title('RGB COLOR SPACE');</w:t>
      </w:r>
    </w:p>
    <w:p w14:paraId="16603D89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05257BE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2. HSV COLOR SPACE</w:t>
      </w:r>
    </w:p>
    <w:p w14:paraId="0A0FEDB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rgb2hsv_img = rgb2hsv(img_resized);</w:t>
      </w:r>
    </w:p>
    <w:p w14:paraId="201E7ACA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4C5968E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lastRenderedPageBreak/>
        <w:t>imshow(rgb2hsv_img);</w:t>
      </w:r>
    </w:p>
    <w:p w14:paraId="1D1A57B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title('HSV COLOR SPACE');</w:t>
      </w:r>
    </w:p>
    <w:p w14:paraId="16A49DC4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44453335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3. YCbCr COLOR SPACE</w:t>
      </w:r>
    </w:p>
    <w:p w14:paraId="2DCA4B4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rgb2ycbcr_img = rgb2ycbcr(img_resized);</w:t>
      </w:r>
    </w:p>
    <w:p w14:paraId="44B6A029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2D2B15AB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imshow(rgb2ycbcr_img);</w:t>
      </w:r>
    </w:p>
    <w:p w14:paraId="68EB139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title('YCbCr COLOR SPACE');</w:t>
      </w:r>
    </w:p>
    <w:p w14:paraId="1D5C6DB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7DE9CCBC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4. HLS COLOR SPACE</w:t>
      </w:r>
    </w:p>
    <w:p w14:paraId="0D603E8A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rgb2hls_img = rgb2hsl_custom(img_resized);</w:t>
      </w:r>
    </w:p>
    <w:p w14:paraId="404BD98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38E4B5A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imshow(rgb2hls_img);</w:t>
      </w:r>
    </w:p>
    <w:p w14:paraId="3919CEEA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title('HLS COLOR SPACE');</w:t>
      </w:r>
    </w:p>
    <w:p w14:paraId="2E23BB8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2BDDFFB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5. XYZ COLOR SPACE</w:t>
      </w:r>
    </w:p>
    <w:p w14:paraId="7EA6CE0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rgb2xyz_img = rgb2xyz(img_resized);</w:t>
      </w:r>
    </w:p>
    <w:p w14:paraId="603A4971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figure, </w:t>
      </w:r>
    </w:p>
    <w:p w14:paraId="372053BC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imshow(rgb2xyz_img);</w:t>
      </w:r>
    </w:p>
    <w:p w14:paraId="6E392B69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title('XYZ COLOR SPACE');</w:t>
      </w:r>
    </w:p>
    <w:p w14:paraId="22434C5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0AD550F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Step 2: Convert to Different Color Spaces</w:t>
      </w:r>
    </w:p>
    <w:p w14:paraId="348F207E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color_spaces = struct();</w:t>
      </w:r>
    </w:p>
    <w:p w14:paraId="71DE4DAC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color_spaces.RGB = img_resized; % RGB color space</w:t>
      </w:r>
    </w:p>
    <w:p w14:paraId="7856BFC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color_spaces.HSV = rgb2hsv_img; % HSV color space</w:t>
      </w:r>
    </w:p>
    <w:p w14:paraId="3307747B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color_spaces.YCbCr = rgb2ycbcr_img; % YCbCr color space</w:t>
      </w:r>
    </w:p>
    <w:p w14:paraId="400C680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color_spaces.HLS = rgb2hls_img; % HLS color space (custom function)</w:t>
      </w:r>
    </w:p>
    <w:p w14:paraId="36FFAA1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color_spaces.XYZ = rgb2xyz_img; % XYZ color space</w:t>
      </w:r>
    </w:p>
    <w:p w14:paraId="092DDEA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3FC33E0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Step 3: Feature Extraction for Each Color Space</w:t>
      </w:r>
    </w:p>
    <w:p w14:paraId="403057F5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19AB26A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features = extractColorSpaceFeatures(color_spaces)</w:t>
      </w:r>
    </w:p>
    <w:p w14:paraId="55F7781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Texture Feature Extraction (GLCM and GLRLM)</w:t>
      </w:r>
    </w:p>
    <w:p w14:paraId="11C5E704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703C38D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[glcm_features, glrlm_features] = extractTextureFeatures(color_spaces)</w:t>
      </w:r>
    </w:p>
    <w:p w14:paraId="515CF595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7646239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Combine All Features into One Matrix</w:t>
      </w:r>
    </w:p>
    <w:p w14:paraId="7BCFC56B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6CD5A65C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combined_features_value = extract_and_combine_features(features, glcm_features, glrlm_features, color_spaces);</w:t>
      </w:r>
    </w:p>
    <w:p w14:paraId="5B5C077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749642CE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load Features</w:t>
      </w:r>
    </w:p>
    <w:p w14:paraId="438DC0FD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30316FF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Labels = {'1','1','1','1','1','1','1','1','1','1','2','2','2','2','2','2','2','2','2','2','3','3','3','3','3','3','3','3','3','3'}';</w:t>
      </w:r>
    </w:p>
    <w:p w14:paraId="73A1509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0E9C8B7E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 Convert Labels to numeric indices</w:t>
      </w:r>
    </w:p>
    <w:p w14:paraId="26A018E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[~, label_indices] = ismember(Labels, unique(Labels));  % Assign numeric indices</w:t>
      </w:r>
    </w:p>
    <w:p w14:paraId="66E7E4E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Labels_numeric = label_indices(:);  % Convert to column vector</w:t>
      </w:r>
    </w:p>
    <w:p w14:paraId="6945585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245B0D6C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541EBFD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 Define and Train LightGBM Model for Classification</w:t>
      </w:r>
    </w:p>
    <w:p w14:paraId="3AB1E874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 = struct();</w:t>
      </w:r>
    </w:p>
    <w:p w14:paraId="562F8C12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params.objective = 'multiclass';    % Objective function: 'multiclass' for classification</w:t>
      </w:r>
    </w:p>
    <w:p w14:paraId="791D77E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 = struct();</w:t>
      </w:r>
    </w:p>
    <w:p w14:paraId="7A8D282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params.Method = 'Bag';  % Bagging method</w:t>
      </w:r>
    </w:p>
    <w:p w14:paraId="1449BD7B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params.NumLearningCycles = 100;  % Number of trees in the ensemble</w:t>
      </w:r>
    </w:p>
    <w:p w14:paraId="6BF6C769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params.Learners = 'Tree';  % Type of learners</w:t>
      </w:r>
    </w:p>
    <w:p w14:paraId="754CFC0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params.NumClass = numel(unique(Labels));  % Number of classes</w:t>
      </w:r>
    </w:p>
    <w:p w14:paraId="256DA689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7A9A915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train_table = table(Features, Labels_numeric);</w:t>
      </w:r>
    </w:p>
    <w:p w14:paraId="16C6799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57337EAE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model = trainLightGBMModel(train_table, params);</w:t>
      </w:r>
    </w:p>
    <w:p w14:paraId="6D8FB77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3D7E63C4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predictions = predictLightGBMModel(model, combined_features_value);</w:t>
      </w:r>
    </w:p>
    <w:p w14:paraId="34C622B5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302E3EB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if any(predictions == 1)</w:t>
      </w:r>
    </w:p>
    <w:p w14:paraId="7927C3F8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    msgbox('Erythroleukoplakia')</w:t>
      </w:r>
    </w:p>
    <w:p w14:paraId="0595FFBA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  elseif any(predictions == 2)</w:t>
      </w:r>
    </w:p>
    <w:p w14:paraId="66803525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     msgbox('Erythroplakia')</w:t>
      </w:r>
    </w:p>
    <w:p w14:paraId="5F83BD95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else</w:t>
      </w:r>
    </w:p>
    <w:p w14:paraId="5C0CE19B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 xml:space="preserve">       msgbox('Leukoplakia')     </w:t>
      </w:r>
    </w:p>
    <w:p w14:paraId="7537E76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end</w:t>
      </w:r>
    </w:p>
    <w:p w14:paraId="7CB52A1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4D1BAB50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</w:t>
      </w:r>
    </w:p>
    <w:p w14:paraId="3987ED8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</w:p>
    <w:p w14:paraId="2EAF7F13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[accuracy, precision, recall, f1_score] = evaluation_metrics(img_resized, rgb2xyz_img, Labels);</w:t>
      </w:r>
    </w:p>
    <w:p w14:paraId="1DAAD67E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fprintf('Accuracy: %.2f%%\n', accuracy * 100);</w:t>
      </w:r>
    </w:p>
    <w:p w14:paraId="3DF36A6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fprintf('Precision: %.2f%%\n', precision * 100);</w:t>
      </w:r>
    </w:p>
    <w:p w14:paraId="3E45C7F6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fprintf('Recall: %.2f%%\n', recall * 100);</w:t>
      </w:r>
    </w:p>
    <w:p w14:paraId="1614FA57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fprintf('F1 Score: %.2f\n', f1_score);</w:t>
      </w:r>
    </w:p>
    <w:p w14:paraId="3DD4AA81" w14:textId="77777777" w:rsidR="002C47B2" w:rsidRPr="002C47B2" w:rsidRDefault="002C47B2" w:rsidP="002C47B2">
      <w:pPr>
        <w:rPr>
          <w:rFonts w:ascii="Times New Roman" w:hAnsi="Times New Roman" w:cs="Times New Roman"/>
          <w:sz w:val="24"/>
          <w:szCs w:val="24"/>
        </w:rPr>
      </w:pPr>
      <w:r w:rsidRPr="002C47B2">
        <w:rPr>
          <w:rFonts w:ascii="Times New Roman" w:hAnsi="Times New Roman" w:cs="Times New Roman"/>
          <w:sz w:val="24"/>
          <w:szCs w:val="24"/>
        </w:rPr>
        <w:t>%%</w:t>
      </w:r>
    </w:p>
    <w:p w14:paraId="1C209BD7" w14:textId="77777777" w:rsidR="004D114C" w:rsidRPr="002C47B2" w:rsidRDefault="004D114C">
      <w:pPr>
        <w:rPr>
          <w:rFonts w:ascii="Times New Roman" w:hAnsi="Times New Roman" w:cs="Times New Roman"/>
          <w:sz w:val="24"/>
          <w:szCs w:val="24"/>
        </w:rPr>
      </w:pPr>
    </w:p>
    <w:sectPr w:rsidR="004D114C" w:rsidRPr="002C4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B2"/>
    <w:rsid w:val="0014773D"/>
    <w:rsid w:val="002C47B2"/>
    <w:rsid w:val="004D114C"/>
    <w:rsid w:val="007E3D46"/>
    <w:rsid w:val="00B00A99"/>
    <w:rsid w:val="00BE7ACA"/>
    <w:rsid w:val="00E5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3A10"/>
  <w15:chartTrackingRefBased/>
  <w15:docId w15:val="{95EE5B0D-45D2-4114-94C6-F8F5E291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vinathi botlagunta</dc:creator>
  <cp:keywords/>
  <dc:description/>
  <cp:lastModifiedBy>vinathi botlagunta</cp:lastModifiedBy>
  <cp:revision>1</cp:revision>
  <dcterms:created xsi:type="dcterms:W3CDTF">2026-03-28T16:04:00Z</dcterms:created>
  <dcterms:modified xsi:type="dcterms:W3CDTF">2026-03-28T16:11:00Z</dcterms:modified>
</cp:coreProperties>
</file>