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0F470" w14:textId="77777777" w:rsidR="007316A5" w:rsidRPr="007316A5" w:rsidRDefault="007316A5" w:rsidP="007316A5">
      <w:pPr>
        <w:spacing w:line="360" w:lineRule="auto"/>
        <w:rPr>
          <w:rFonts w:ascii="Times New Roman" w:hAnsi="Times New Roman" w:cs="Times New Roman"/>
          <w:b/>
          <w:bCs/>
        </w:rPr>
      </w:pPr>
      <w:r w:rsidRPr="007316A5">
        <w:rPr>
          <w:rFonts w:ascii="Times New Roman" w:hAnsi="Times New Roman" w:cs="Times New Roman"/>
          <w:b/>
          <w:bCs/>
        </w:rPr>
        <w:t>Title Page</w:t>
      </w:r>
    </w:p>
    <w:p w14:paraId="1B6E1CA5" w14:textId="1CEF55A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b/>
          <w:bCs/>
        </w:rPr>
        <w:t>Name:</w:t>
      </w:r>
      <w:r w:rsidRPr="007316A5">
        <w:rPr>
          <w:rFonts w:ascii="Times New Roman" w:hAnsi="Times New Roman" w:cs="Times New Roman"/>
        </w:rPr>
        <w:t xml:space="preserve"> </w:t>
      </w:r>
      <w:r w:rsidR="004B7E0A">
        <w:rPr>
          <w:rFonts w:ascii="Times New Roman" w:hAnsi="Times New Roman" w:cs="Times New Roman"/>
        </w:rPr>
        <w:t>Vijval Singh</w:t>
      </w:r>
      <w:r w:rsidRPr="007316A5">
        <w:rPr>
          <w:rFonts w:ascii="Times New Roman" w:hAnsi="Times New Roman" w:cs="Times New Roman"/>
        </w:rPr>
        <w:br/>
      </w:r>
      <w:r w:rsidRPr="007316A5">
        <w:rPr>
          <w:rFonts w:ascii="Times New Roman" w:hAnsi="Times New Roman" w:cs="Times New Roman"/>
          <w:b/>
          <w:bCs/>
        </w:rPr>
        <w:t>Reg No.:</w:t>
      </w:r>
      <w:r w:rsidRPr="007316A5">
        <w:rPr>
          <w:rFonts w:ascii="Times New Roman" w:hAnsi="Times New Roman" w:cs="Times New Roman"/>
        </w:rPr>
        <w:t xml:space="preserve"> </w:t>
      </w:r>
      <w:r w:rsidR="004B7E0A">
        <w:rPr>
          <w:rFonts w:ascii="Times New Roman" w:hAnsi="Times New Roman" w:cs="Times New Roman"/>
        </w:rPr>
        <w:t>25BCE 11394</w:t>
      </w:r>
      <w:r w:rsidRPr="007316A5">
        <w:rPr>
          <w:rFonts w:ascii="Times New Roman" w:hAnsi="Times New Roman" w:cs="Times New Roman"/>
        </w:rPr>
        <w:br/>
      </w:r>
      <w:r w:rsidRPr="007316A5">
        <w:rPr>
          <w:rFonts w:ascii="Times New Roman" w:hAnsi="Times New Roman" w:cs="Times New Roman"/>
          <w:b/>
          <w:bCs/>
        </w:rPr>
        <w:t>Branch:</w:t>
      </w:r>
      <w:r w:rsidRPr="007316A5">
        <w:rPr>
          <w:rFonts w:ascii="Times New Roman" w:hAnsi="Times New Roman" w:cs="Times New Roman"/>
        </w:rPr>
        <w:t xml:space="preserve"> B.Tech CSE Core</w:t>
      </w:r>
      <w:r w:rsidRPr="007316A5">
        <w:rPr>
          <w:rFonts w:ascii="Times New Roman" w:hAnsi="Times New Roman" w:cs="Times New Roman"/>
        </w:rPr>
        <w:br/>
      </w:r>
      <w:r w:rsidRPr="007316A5">
        <w:rPr>
          <w:rFonts w:ascii="Times New Roman" w:hAnsi="Times New Roman" w:cs="Times New Roman"/>
          <w:b/>
          <w:bCs/>
        </w:rPr>
        <w:t>Year:</w:t>
      </w:r>
      <w:r w:rsidRPr="007316A5">
        <w:rPr>
          <w:rFonts w:ascii="Times New Roman" w:hAnsi="Times New Roman" w:cs="Times New Roman"/>
        </w:rPr>
        <w:t xml:space="preserve"> First Year</w:t>
      </w:r>
      <w:r w:rsidRPr="007316A5">
        <w:rPr>
          <w:rFonts w:ascii="Times New Roman" w:hAnsi="Times New Roman" w:cs="Times New Roman"/>
        </w:rPr>
        <w:br/>
      </w:r>
      <w:r w:rsidRPr="007316A5">
        <w:rPr>
          <w:rFonts w:ascii="Times New Roman" w:hAnsi="Times New Roman" w:cs="Times New Roman"/>
          <w:b/>
          <w:bCs/>
        </w:rPr>
        <w:t>Course Code:</w:t>
      </w:r>
      <w:r w:rsidRPr="007316A5">
        <w:rPr>
          <w:rFonts w:ascii="Times New Roman" w:hAnsi="Times New Roman" w:cs="Times New Roman"/>
        </w:rPr>
        <w:t xml:space="preserve"> CSE0001</w:t>
      </w:r>
      <w:r w:rsidRPr="007316A5">
        <w:rPr>
          <w:rFonts w:ascii="Times New Roman" w:hAnsi="Times New Roman" w:cs="Times New Roman"/>
        </w:rPr>
        <w:br/>
      </w:r>
      <w:r w:rsidRPr="007316A5">
        <w:rPr>
          <w:rFonts w:ascii="Times New Roman" w:hAnsi="Times New Roman" w:cs="Times New Roman"/>
          <w:b/>
          <w:bCs/>
        </w:rPr>
        <w:t>Date:</w:t>
      </w:r>
      <w:r w:rsidRPr="007316A5">
        <w:rPr>
          <w:rFonts w:ascii="Times New Roman" w:hAnsi="Times New Roman" w:cs="Times New Roman"/>
        </w:rPr>
        <w:t xml:space="preserve"> </w:t>
      </w:r>
      <w:r w:rsidR="004B7E0A">
        <w:rPr>
          <w:rFonts w:ascii="Times New Roman" w:hAnsi="Times New Roman" w:cs="Times New Roman"/>
        </w:rPr>
        <w:t>31 March 2026</w:t>
      </w:r>
    </w:p>
    <w:p w14:paraId="6A4DA301"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pict w14:anchorId="30DDAC18">
          <v:rect id="_x0000_i1073" style="width:0;height:1.5pt" o:hralign="center" o:hrstd="t" o:hr="t" fillcolor="#a0a0a0" stroked="f"/>
        </w:pict>
      </w:r>
    </w:p>
    <w:p w14:paraId="3F735EFD" w14:textId="77777777" w:rsidR="007316A5" w:rsidRPr="007316A5" w:rsidRDefault="007316A5" w:rsidP="007316A5">
      <w:pPr>
        <w:spacing w:line="360" w:lineRule="auto"/>
        <w:rPr>
          <w:rFonts w:ascii="Times New Roman" w:hAnsi="Times New Roman" w:cs="Times New Roman"/>
          <w:b/>
          <w:bCs/>
        </w:rPr>
      </w:pPr>
      <w:r w:rsidRPr="007316A5">
        <w:rPr>
          <w:rFonts w:ascii="Times New Roman" w:hAnsi="Times New Roman" w:cs="Times New Roman"/>
          <w:b/>
          <w:bCs/>
        </w:rPr>
        <w:t>Introduction (100–150 words)</w:t>
      </w:r>
    </w:p>
    <w:p w14:paraId="480FF2E4"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This project was given as part of the Digital Literacy course, where I had to take on the role of a Student Digital Ambassador. The main objective was to understand how digital tools are used in everyday life and how they can be used safely and responsibly.</w:t>
      </w:r>
    </w:p>
    <w:p w14:paraId="26E5ECA5"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Through this project, I worked on different tasks such as creating an infographic, building my online profiles, exploring coding platforms, writing professional emails, and learning about cybercrime awareness. Each task focused on a practical aspect of digital literacy.</w:t>
      </w:r>
    </w:p>
    <w:p w14:paraId="5DB44B49"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Overall, this project helped me become more aware of my digital habits and understand the importance of using technology in a careful and responsible way.</w:t>
      </w:r>
    </w:p>
    <w:p w14:paraId="68B90516"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pict w14:anchorId="431FD010">
          <v:rect id="_x0000_i1074" style="width:0;height:1.5pt" o:hralign="center" o:hrstd="t" o:hr="t" fillcolor="#a0a0a0" stroked="f"/>
        </w:pict>
      </w:r>
    </w:p>
    <w:p w14:paraId="1D050778" w14:textId="77777777" w:rsidR="007316A5" w:rsidRPr="007316A5" w:rsidRDefault="007316A5" w:rsidP="007316A5">
      <w:pPr>
        <w:spacing w:line="360" w:lineRule="auto"/>
        <w:rPr>
          <w:rFonts w:ascii="Times New Roman" w:hAnsi="Times New Roman" w:cs="Times New Roman"/>
          <w:b/>
          <w:bCs/>
        </w:rPr>
      </w:pPr>
      <w:r w:rsidRPr="007316A5">
        <w:rPr>
          <w:rFonts w:ascii="Times New Roman" w:hAnsi="Times New Roman" w:cs="Times New Roman"/>
          <w:b/>
          <w:bCs/>
        </w:rPr>
        <w:t>Task 1 Write-up (150–200 words)</w:t>
      </w:r>
    </w:p>
    <w:p w14:paraId="64FC3E57"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For this task, I created a digital literacy infographic using Canva. The infographic covered topics such as what digital literacy means, safe internet practices, professional online presence, digital tools for students, and responsible communication. I focused on keeping the design simple and easy to understand so that it can be useful for other students.</w:t>
      </w:r>
    </w:p>
    <w:p w14:paraId="3BF06ED7"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While working on the infographic, I realized that presenting information visually is very different from writing long paragraphs. I had to reduce the content and focus only on key points. This helped me understand the topic more clearly.</w:t>
      </w:r>
    </w:p>
    <w:p w14:paraId="11D902C7"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One challenge I faced was adjusting the content within limited space without making it look crowded. After trying different layouts, I was able to balance the design and content. Overall, this task helped me improve my creativity and presentation skills.</w:t>
      </w:r>
    </w:p>
    <w:p w14:paraId="4D4C4982"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lastRenderedPageBreak/>
        <w:pict w14:anchorId="367DCA42">
          <v:rect id="_x0000_i1075" style="width:0;height:1.5pt" o:hralign="center" o:hrstd="t" o:hr="t" fillcolor="#a0a0a0" stroked="f"/>
        </w:pict>
      </w:r>
    </w:p>
    <w:p w14:paraId="02ACE96E" w14:textId="77777777" w:rsidR="007316A5" w:rsidRPr="007316A5" w:rsidRDefault="007316A5" w:rsidP="007316A5">
      <w:pPr>
        <w:spacing w:line="360" w:lineRule="auto"/>
        <w:rPr>
          <w:rFonts w:ascii="Times New Roman" w:hAnsi="Times New Roman" w:cs="Times New Roman"/>
          <w:b/>
          <w:bCs/>
        </w:rPr>
      </w:pPr>
      <w:r w:rsidRPr="007316A5">
        <w:rPr>
          <w:rFonts w:ascii="Times New Roman" w:hAnsi="Times New Roman" w:cs="Times New Roman"/>
          <w:b/>
          <w:bCs/>
        </w:rPr>
        <w:t>Task 2 Write-up (150–200 words)</w:t>
      </w:r>
    </w:p>
    <w:p w14:paraId="3E83D556"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In this task, I created and updated my profiles on GitHub, LinkedIn, and Kaggle. These platforms are important for building a professional digital presence. GitHub is used to store and showcase projects, LinkedIn helps in networking and career opportunities, and Kaggle is useful for learning and practicing data science.</w:t>
      </w:r>
    </w:p>
    <w:p w14:paraId="629C1CCF"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On GitHub, I created a profile README where I introduced myself and mentioned my interests. On LinkedIn, I added my education details and a short introduction, including my interest in web development, data science, and programming languages like Python and C. I also set up a Kaggle profile to explore data-related projects in the future.</w:t>
      </w:r>
    </w:p>
    <w:p w14:paraId="1A0A1681"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Over the next few years, I plan to use GitHub to upload my projects, LinkedIn to connect with professionals, and Kaggle to improve my skills. This task helped me understand the importance of maintaining a strong digital profile from the beginning.</w:t>
      </w:r>
    </w:p>
    <w:p w14:paraId="100E1C85"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pict w14:anchorId="12C514A8">
          <v:rect id="_x0000_i1076" style="width:0;height:1.5pt" o:hralign="center" o:hrstd="t" o:hr="t" fillcolor="#a0a0a0" stroked="f"/>
        </w:pict>
      </w:r>
    </w:p>
    <w:p w14:paraId="0868E300" w14:textId="77777777" w:rsidR="007316A5" w:rsidRPr="007316A5" w:rsidRDefault="007316A5" w:rsidP="007316A5">
      <w:pPr>
        <w:spacing w:line="360" w:lineRule="auto"/>
        <w:rPr>
          <w:rFonts w:ascii="Times New Roman" w:hAnsi="Times New Roman" w:cs="Times New Roman"/>
          <w:b/>
          <w:bCs/>
        </w:rPr>
      </w:pPr>
      <w:r w:rsidRPr="007316A5">
        <w:rPr>
          <w:rFonts w:ascii="Times New Roman" w:hAnsi="Times New Roman" w:cs="Times New Roman"/>
          <w:b/>
          <w:bCs/>
        </w:rPr>
        <w:t>Task 3 Write-up (150–200 words)</w:t>
      </w:r>
    </w:p>
    <w:p w14:paraId="3AD931D2"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For this task, I explored both a coding platform and a collaboration tool. I used CodeChef and completed a beginner-level problem. This gave me an idea of how coding platforms work and how they can help improve problem-solving skills through practice.</w:t>
      </w:r>
    </w:p>
    <w:p w14:paraId="39590F52"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I also created a Google Form titled “Digital Literacy Awareness Quiz” with five questions related to online safety and digital awareness. The form included both multiple-choice and short-answer questions. I also viewed the responses in Google Sheets to understand how data is collected and managed.</w:t>
      </w:r>
    </w:p>
    <w:p w14:paraId="28AD81F3"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This task helped me learn about tools that are useful in both academics and practical situations. Platforms like CodeChef can help in improving coding skills, while Google Forms can be used for quizzes, surveys, and data collection.</w:t>
      </w:r>
    </w:p>
    <w:p w14:paraId="235F13DB"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pict w14:anchorId="2DB619DE">
          <v:rect id="_x0000_i1077" style="width:0;height:1.5pt" o:hralign="center" o:hrstd="t" o:hr="t" fillcolor="#a0a0a0" stroked="f"/>
        </w:pict>
      </w:r>
    </w:p>
    <w:p w14:paraId="11898477" w14:textId="77777777" w:rsidR="007316A5" w:rsidRPr="007316A5" w:rsidRDefault="007316A5" w:rsidP="007316A5">
      <w:pPr>
        <w:spacing w:line="360" w:lineRule="auto"/>
        <w:rPr>
          <w:rFonts w:ascii="Times New Roman" w:hAnsi="Times New Roman" w:cs="Times New Roman"/>
          <w:b/>
          <w:bCs/>
        </w:rPr>
      </w:pPr>
      <w:r w:rsidRPr="007316A5">
        <w:rPr>
          <w:rFonts w:ascii="Times New Roman" w:hAnsi="Times New Roman" w:cs="Times New Roman"/>
          <w:b/>
          <w:bCs/>
        </w:rPr>
        <w:t>Task 4 Write-up (100–150 words)</w:t>
      </w:r>
    </w:p>
    <w:p w14:paraId="63AB7CC7"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 xml:space="preserve">In this task, I focused on professional communication and email etiquette. A common situation where poor digital communication can cause problems is when a student sends an </w:t>
      </w:r>
      <w:r w:rsidRPr="007316A5">
        <w:rPr>
          <w:rFonts w:ascii="Times New Roman" w:hAnsi="Times New Roman" w:cs="Times New Roman"/>
        </w:rPr>
        <w:lastRenderedPageBreak/>
        <w:t>email to a professor without a clear subject line or proper structure. This can make the message confusing or even ignored.</w:t>
      </w:r>
    </w:p>
    <w:p w14:paraId="44DEDD4C"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Through this task, I learned how to write clear and well-structured emails with proper greetings, body, and sign-off. I also understood the importance of maintaining a respectful and professional tone.</w:t>
      </w:r>
    </w:p>
    <w:p w14:paraId="34DC81E1"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If proper email etiquette is followed, communication becomes more effective and leaves a good impression. This task helped me understand how small improvements in communication can make a big difference.</w:t>
      </w:r>
    </w:p>
    <w:p w14:paraId="0A6F6357"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pict w14:anchorId="3E0B3343">
          <v:rect id="_x0000_i1078" style="width:0;height:1.5pt" o:hralign="center" o:hrstd="t" o:hr="t" fillcolor="#a0a0a0" stroked="f"/>
        </w:pict>
      </w:r>
    </w:p>
    <w:p w14:paraId="6E42C8D5" w14:textId="77777777" w:rsidR="007316A5" w:rsidRPr="007316A5" w:rsidRDefault="007316A5" w:rsidP="007316A5">
      <w:pPr>
        <w:spacing w:line="360" w:lineRule="auto"/>
        <w:rPr>
          <w:rFonts w:ascii="Times New Roman" w:hAnsi="Times New Roman" w:cs="Times New Roman"/>
          <w:b/>
          <w:bCs/>
        </w:rPr>
      </w:pPr>
      <w:r w:rsidRPr="007316A5">
        <w:rPr>
          <w:rFonts w:ascii="Times New Roman" w:hAnsi="Times New Roman" w:cs="Times New Roman"/>
          <w:b/>
          <w:bCs/>
        </w:rPr>
        <w:t>Task 5 Write-up (100–150 words)</w:t>
      </w:r>
    </w:p>
    <w:p w14:paraId="131F977B"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While learning about UPI payment fraud, what surprised me the most was how easily people can be tricked through simple methods like fake calls or messages. I realized that these scams mostly depend on human mistakes rather than complex technology.</w:t>
      </w:r>
    </w:p>
    <w:p w14:paraId="3E030627"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This made me think about my own habits. One change I will make is to be more careful when dealing with unknown links, calls, or payment requests. I will make sure to verify the source before taking any action.</w:t>
      </w:r>
    </w:p>
    <w:p w14:paraId="150FD00D"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This task increased my awareness about online risks and the importance of staying alert while using digital platforms.</w:t>
      </w:r>
    </w:p>
    <w:p w14:paraId="1AAD39F3"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pict w14:anchorId="4EBA7478">
          <v:rect id="_x0000_i1079" style="width:0;height:1.5pt" o:hralign="center" o:hrstd="t" o:hr="t" fillcolor="#a0a0a0" stroked="f"/>
        </w:pict>
      </w:r>
    </w:p>
    <w:p w14:paraId="0294CDBD" w14:textId="77777777" w:rsidR="007316A5" w:rsidRPr="007316A5" w:rsidRDefault="007316A5" w:rsidP="007316A5">
      <w:pPr>
        <w:spacing w:line="360" w:lineRule="auto"/>
        <w:rPr>
          <w:rFonts w:ascii="Times New Roman" w:hAnsi="Times New Roman" w:cs="Times New Roman"/>
          <w:b/>
          <w:bCs/>
        </w:rPr>
      </w:pPr>
      <w:r w:rsidRPr="007316A5">
        <w:rPr>
          <w:rFonts w:ascii="Times New Roman" w:hAnsi="Times New Roman" w:cs="Times New Roman"/>
          <w:b/>
          <w:bCs/>
        </w:rPr>
        <w:t>Conclusion (100 words)</w:t>
      </w:r>
    </w:p>
    <w:p w14:paraId="21A57074"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t>Overall, this project helped me understand digital literacy in a practical and meaningful way. It improved my awareness about online safety, communication, and professional presence. I also learned how to use platforms like GitHub, LinkedIn, and Google Forms effectively. The tasks were simple but useful and helped me reflect on my digital habits. This project will be helpful in the future, especially for academics and career development, as digital skills are becoming increasingly important.</w:t>
      </w:r>
    </w:p>
    <w:p w14:paraId="62D7CCBC" w14:textId="77777777" w:rsidR="007316A5" w:rsidRPr="007316A5" w:rsidRDefault="007316A5" w:rsidP="007316A5">
      <w:pPr>
        <w:spacing w:line="360" w:lineRule="auto"/>
        <w:rPr>
          <w:rFonts w:ascii="Times New Roman" w:hAnsi="Times New Roman" w:cs="Times New Roman"/>
        </w:rPr>
      </w:pPr>
      <w:r w:rsidRPr="007316A5">
        <w:rPr>
          <w:rFonts w:ascii="Times New Roman" w:hAnsi="Times New Roman" w:cs="Times New Roman"/>
        </w:rPr>
        <w:pict w14:anchorId="62130558">
          <v:rect id="_x0000_i1080" style="width:0;height:1.5pt" o:hralign="center" o:hrstd="t" o:hr="t" fillcolor="#a0a0a0" stroked="f"/>
        </w:pict>
      </w:r>
    </w:p>
    <w:p w14:paraId="0BD63ACA" w14:textId="77777777" w:rsidR="007316A5" w:rsidRPr="007316A5" w:rsidRDefault="007316A5" w:rsidP="007316A5">
      <w:pPr>
        <w:spacing w:line="360" w:lineRule="auto"/>
        <w:rPr>
          <w:rFonts w:ascii="Times New Roman" w:hAnsi="Times New Roman" w:cs="Times New Roman"/>
          <w:b/>
          <w:bCs/>
        </w:rPr>
      </w:pPr>
      <w:r w:rsidRPr="007316A5">
        <w:rPr>
          <w:rFonts w:ascii="Times New Roman" w:hAnsi="Times New Roman" w:cs="Times New Roman"/>
          <w:b/>
          <w:bCs/>
        </w:rPr>
        <w:t>References</w:t>
      </w:r>
    </w:p>
    <w:p w14:paraId="349A1FD7" w14:textId="77777777" w:rsidR="007316A5" w:rsidRPr="007316A5" w:rsidRDefault="007316A5" w:rsidP="007316A5">
      <w:pPr>
        <w:numPr>
          <w:ilvl w:val="0"/>
          <w:numId w:val="1"/>
        </w:numPr>
        <w:spacing w:line="360" w:lineRule="auto"/>
        <w:rPr>
          <w:rFonts w:ascii="Times New Roman" w:hAnsi="Times New Roman" w:cs="Times New Roman"/>
        </w:rPr>
      </w:pPr>
      <w:r w:rsidRPr="007316A5">
        <w:rPr>
          <w:rFonts w:ascii="Times New Roman" w:hAnsi="Times New Roman" w:cs="Times New Roman"/>
        </w:rPr>
        <w:t>Canva (</w:t>
      </w:r>
      <w:hyperlink r:id="rId5" w:tgtFrame="_new" w:history="1">
        <w:r w:rsidRPr="007316A5">
          <w:rPr>
            <w:rStyle w:val="Hyperlink"/>
            <w:rFonts w:ascii="Times New Roman" w:hAnsi="Times New Roman" w:cs="Times New Roman"/>
          </w:rPr>
          <w:t>https://www.canva.com</w:t>
        </w:r>
      </w:hyperlink>
      <w:r w:rsidRPr="007316A5">
        <w:rPr>
          <w:rFonts w:ascii="Times New Roman" w:hAnsi="Times New Roman" w:cs="Times New Roman"/>
        </w:rPr>
        <w:t xml:space="preserve">) </w:t>
      </w:r>
    </w:p>
    <w:p w14:paraId="17C44763" w14:textId="77777777" w:rsidR="007316A5" w:rsidRPr="007316A5" w:rsidRDefault="007316A5" w:rsidP="007316A5">
      <w:pPr>
        <w:numPr>
          <w:ilvl w:val="0"/>
          <w:numId w:val="1"/>
        </w:numPr>
        <w:spacing w:line="360" w:lineRule="auto"/>
        <w:rPr>
          <w:rFonts w:ascii="Times New Roman" w:hAnsi="Times New Roman" w:cs="Times New Roman"/>
        </w:rPr>
      </w:pPr>
      <w:r w:rsidRPr="007316A5">
        <w:rPr>
          <w:rFonts w:ascii="Times New Roman" w:hAnsi="Times New Roman" w:cs="Times New Roman"/>
        </w:rPr>
        <w:lastRenderedPageBreak/>
        <w:t>GitHub (</w:t>
      </w:r>
      <w:hyperlink r:id="rId6" w:tgtFrame="_new" w:history="1">
        <w:r w:rsidRPr="007316A5">
          <w:rPr>
            <w:rStyle w:val="Hyperlink"/>
            <w:rFonts w:ascii="Times New Roman" w:hAnsi="Times New Roman" w:cs="Times New Roman"/>
          </w:rPr>
          <w:t>https://github.com</w:t>
        </w:r>
      </w:hyperlink>
      <w:r w:rsidRPr="007316A5">
        <w:rPr>
          <w:rFonts w:ascii="Times New Roman" w:hAnsi="Times New Roman" w:cs="Times New Roman"/>
        </w:rPr>
        <w:t xml:space="preserve">) </w:t>
      </w:r>
    </w:p>
    <w:p w14:paraId="5FF350FE" w14:textId="77777777" w:rsidR="007316A5" w:rsidRPr="007316A5" w:rsidRDefault="007316A5" w:rsidP="007316A5">
      <w:pPr>
        <w:numPr>
          <w:ilvl w:val="0"/>
          <w:numId w:val="1"/>
        </w:numPr>
        <w:spacing w:line="360" w:lineRule="auto"/>
        <w:rPr>
          <w:rFonts w:ascii="Times New Roman" w:hAnsi="Times New Roman" w:cs="Times New Roman"/>
        </w:rPr>
      </w:pPr>
      <w:r w:rsidRPr="007316A5">
        <w:rPr>
          <w:rFonts w:ascii="Times New Roman" w:hAnsi="Times New Roman" w:cs="Times New Roman"/>
        </w:rPr>
        <w:t>LinkedIn (</w:t>
      </w:r>
      <w:hyperlink r:id="rId7" w:tgtFrame="_new" w:history="1">
        <w:r w:rsidRPr="007316A5">
          <w:rPr>
            <w:rStyle w:val="Hyperlink"/>
            <w:rFonts w:ascii="Times New Roman" w:hAnsi="Times New Roman" w:cs="Times New Roman"/>
          </w:rPr>
          <w:t>https://www.linkedin.com</w:t>
        </w:r>
      </w:hyperlink>
      <w:r w:rsidRPr="007316A5">
        <w:rPr>
          <w:rFonts w:ascii="Times New Roman" w:hAnsi="Times New Roman" w:cs="Times New Roman"/>
        </w:rPr>
        <w:t xml:space="preserve">) </w:t>
      </w:r>
    </w:p>
    <w:p w14:paraId="14770AAD" w14:textId="77777777" w:rsidR="007316A5" w:rsidRPr="007316A5" w:rsidRDefault="007316A5" w:rsidP="007316A5">
      <w:pPr>
        <w:numPr>
          <w:ilvl w:val="0"/>
          <w:numId w:val="1"/>
        </w:numPr>
        <w:spacing w:line="360" w:lineRule="auto"/>
        <w:rPr>
          <w:rFonts w:ascii="Times New Roman" w:hAnsi="Times New Roman" w:cs="Times New Roman"/>
        </w:rPr>
      </w:pPr>
      <w:r w:rsidRPr="007316A5">
        <w:rPr>
          <w:rFonts w:ascii="Times New Roman" w:hAnsi="Times New Roman" w:cs="Times New Roman"/>
        </w:rPr>
        <w:t>Kaggle (</w:t>
      </w:r>
      <w:hyperlink r:id="rId8" w:tgtFrame="_new" w:history="1">
        <w:r w:rsidRPr="007316A5">
          <w:rPr>
            <w:rStyle w:val="Hyperlink"/>
            <w:rFonts w:ascii="Times New Roman" w:hAnsi="Times New Roman" w:cs="Times New Roman"/>
          </w:rPr>
          <w:t>https://www.kaggle.com</w:t>
        </w:r>
      </w:hyperlink>
      <w:r w:rsidRPr="007316A5">
        <w:rPr>
          <w:rFonts w:ascii="Times New Roman" w:hAnsi="Times New Roman" w:cs="Times New Roman"/>
        </w:rPr>
        <w:t xml:space="preserve">) </w:t>
      </w:r>
    </w:p>
    <w:p w14:paraId="35E13FA0" w14:textId="77777777" w:rsidR="007316A5" w:rsidRPr="007316A5" w:rsidRDefault="007316A5" w:rsidP="007316A5">
      <w:pPr>
        <w:numPr>
          <w:ilvl w:val="0"/>
          <w:numId w:val="1"/>
        </w:numPr>
        <w:spacing w:line="360" w:lineRule="auto"/>
        <w:rPr>
          <w:rFonts w:ascii="Times New Roman" w:hAnsi="Times New Roman" w:cs="Times New Roman"/>
        </w:rPr>
      </w:pPr>
      <w:r w:rsidRPr="007316A5">
        <w:rPr>
          <w:rFonts w:ascii="Times New Roman" w:hAnsi="Times New Roman" w:cs="Times New Roman"/>
        </w:rPr>
        <w:t>CodeChef (</w:t>
      </w:r>
      <w:hyperlink r:id="rId9" w:tgtFrame="_new" w:history="1">
        <w:r w:rsidRPr="007316A5">
          <w:rPr>
            <w:rStyle w:val="Hyperlink"/>
            <w:rFonts w:ascii="Times New Roman" w:hAnsi="Times New Roman" w:cs="Times New Roman"/>
          </w:rPr>
          <w:t>https://www.codechef.com</w:t>
        </w:r>
      </w:hyperlink>
      <w:r w:rsidRPr="007316A5">
        <w:rPr>
          <w:rFonts w:ascii="Times New Roman" w:hAnsi="Times New Roman" w:cs="Times New Roman"/>
        </w:rPr>
        <w:t xml:space="preserve">) </w:t>
      </w:r>
    </w:p>
    <w:p w14:paraId="1D52C07B" w14:textId="77777777" w:rsidR="007316A5" w:rsidRPr="007316A5" w:rsidRDefault="007316A5" w:rsidP="007316A5">
      <w:pPr>
        <w:numPr>
          <w:ilvl w:val="0"/>
          <w:numId w:val="1"/>
        </w:numPr>
        <w:spacing w:line="360" w:lineRule="auto"/>
        <w:rPr>
          <w:rFonts w:ascii="Times New Roman" w:hAnsi="Times New Roman" w:cs="Times New Roman"/>
        </w:rPr>
      </w:pPr>
      <w:r w:rsidRPr="007316A5">
        <w:rPr>
          <w:rFonts w:ascii="Times New Roman" w:hAnsi="Times New Roman" w:cs="Times New Roman"/>
        </w:rPr>
        <w:t>Google Forms (</w:t>
      </w:r>
      <w:hyperlink r:id="rId10" w:tgtFrame="_new" w:history="1">
        <w:r w:rsidRPr="007316A5">
          <w:rPr>
            <w:rStyle w:val="Hyperlink"/>
            <w:rFonts w:ascii="Times New Roman" w:hAnsi="Times New Roman" w:cs="Times New Roman"/>
          </w:rPr>
          <w:t>https://forms.google.com</w:t>
        </w:r>
      </w:hyperlink>
      <w:r w:rsidRPr="007316A5">
        <w:rPr>
          <w:rFonts w:ascii="Times New Roman" w:hAnsi="Times New Roman" w:cs="Times New Roman"/>
        </w:rPr>
        <w:t xml:space="preserve">) </w:t>
      </w:r>
    </w:p>
    <w:p w14:paraId="0AAF02FB" w14:textId="77777777" w:rsidR="007316A5" w:rsidRPr="007316A5" w:rsidRDefault="007316A5" w:rsidP="007316A5">
      <w:pPr>
        <w:numPr>
          <w:ilvl w:val="0"/>
          <w:numId w:val="1"/>
        </w:numPr>
        <w:spacing w:line="360" w:lineRule="auto"/>
        <w:rPr>
          <w:rFonts w:ascii="Times New Roman" w:hAnsi="Times New Roman" w:cs="Times New Roman"/>
        </w:rPr>
      </w:pPr>
      <w:r w:rsidRPr="007316A5">
        <w:rPr>
          <w:rFonts w:ascii="Times New Roman" w:hAnsi="Times New Roman" w:cs="Times New Roman"/>
        </w:rPr>
        <w:t>National Cyber Crime Portal (</w:t>
      </w:r>
      <w:hyperlink r:id="rId11" w:tgtFrame="_new" w:history="1">
        <w:r w:rsidRPr="007316A5">
          <w:rPr>
            <w:rStyle w:val="Hyperlink"/>
            <w:rFonts w:ascii="Times New Roman" w:hAnsi="Times New Roman" w:cs="Times New Roman"/>
          </w:rPr>
          <w:t>https://cybercrime.gov.in</w:t>
        </w:r>
      </w:hyperlink>
      <w:r w:rsidRPr="007316A5">
        <w:rPr>
          <w:rFonts w:ascii="Times New Roman" w:hAnsi="Times New Roman" w:cs="Times New Roman"/>
        </w:rPr>
        <w:t>)</w:t>
      </w:r>
    </w:p>
    <w:p w14:paraId="484D5359" w14:textId="77777777" w:rsidR="009659A2" w:rsidRPr="007316A5" w:rsidRDefault="009659A2" w:rsidP="007316A5">
      <w:pPr>
        <w:spacing w:line="360" w:lineRule="auto"/>
        <w:rPr>
          <w:rFonts w:ascii="Times New Roman" w:hAnsi="Times New Roman" w:cs="Times New Roman"/>
        </w:rPr>
      </w:pPr>
    </w:p>
    <w:sectPr w:rsidR="009659A2" w:rsidRPr="00731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680ACF"/>
    <w:multiLevelType w:val="multilevel"/>
    <w:tmpl w:val="92FE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5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6A5"/>
    <w:rsid w:val="001A7A54"/>
    <w:rsid w:val="004B7E0A"/>
    <w:rsid w:val="007316A5"/>
    <w:rsid w:val="008A410C"/>
    <w:rsid w:val="009659A2"/>
    <w:rsid w:val="00974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718BA"/>
  <w15:chartTrackingRefBased/>
  <w15:docId w15:val="{6FC84819-037C-4248-8B48-D64874DC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6A5"/>
    <w:rPr>
      <w:rFonts w:eastAsiaTheme="majorEastAsia" w:cstheme="majorBidi"/>
      <w:color w:val="272727" w:themeColor="text1" w:themeTint="D8"/>
    </w:rPr>
  </w:style>
  <w:style w:type="paragraph" w:styleId="Title">
    <w:name w:val="Title"/>
    <w:basedOn w:val="Normal"/>
    <w:next w:val="Normal"/>
    <w:link w:val="TitleChar"/>
    <w:uiPriority w:val="10"/>
    <w:qFormat/>
    <w:rsid w:val="00731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6A5"/>
    <w:pPr>
      <w:spacing w:before="160"/>
      <w:jc w:val="center"/>
    </w:pPr>
    <w:rPr>
      <w:i/>
      <w:iCs/>
      <w:color w:val="404040" w:themeColor="text1" w:themeTint="BF"/>
    </w:rPr>
  </w:style>
  <w:style w:type="character" w:customStyle="1" w:styleId="QuoteChar">
    <w:name w:val="Quote Char"/>
    <w:basedOn w:val="DefaultParagraphFont"/>
    <w:link w:val="Quote"/>
    <w:uiPriority w:val="29"/>
    <w:rsid w:val="007316A5"/>
    <w:rPr>
      <w:i/>
      <w:iCs/>
      <w:color w:val="404040" w:themeColor="text1" w:themeTint="BF"/>
    </w:rPr>
  </w:style>
  <w:style w:type="paragraph" w:styleId="ListParagraph">
    <w:name w:val="List Paragraph"/>
    <w:basedOn w:val="Normal"/>
    <w:uiPriority w:val="34"/>
    <w:qFormat/>
    <w:rsid w:val="007316A5"/>
    <w:pPr>
      <w:ind w:left="720"/>
      <w:contextualSpacing/>
    </w:pPr>
  </w:style>
  <w:style w:type="character" w:styleId="IntenseEmphasis">
    <w:name w:val="Intense Emphasis"/>
    <w:basedOn w:val="DefaultParagraphFont"/>
    <w:uiPriority w:val="21"/>
    <w:qFormat/>
    <w:rsid w:val="007316A5"/>
    <w:rPr>
      <w:i/>
      <w:iCs/>
      <w:color w:val="0F4761" w:themeColor="accent1" w:themeShade="BF"/>
    </w:rPr>
  </w:style>
  <w:style w:type="paragraph" w:styleId="IntenseQuote">
    <w:name w:val="Intense Quote"/>
    <w:basedOn w:val="Normal"/>
    <w:next w:val="Normal"/>
    <w:link w:val="IntenseQuoteChar"/>
    <w:uiPriority w:val="30"/>
    <w:qFormat/>
    <w:rsid w:val="00731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6A5"/>
    <w:rPr>
      <w:i/>
      <w:iCs/>
      <w:color w:val="0F4761" w:themeColor="accent1" w:themeShade="BF"/>
    </w:rPr>
  </w:style>
  <w:style w:type="character" w:styleId="IntenseReference">
    <w:name w:val="Intense Reference"/>
    <w:basedOn w:val="DefaultParagraphFont"/>
    <w:uiPriority w:val="32"/>
    <w:qFormat/>
    <w:rsid w:val="007316A5"/>
    <w:rPr>
      <w:b/>
      <w:bCs/>
      <w:smallCaps/>
      <w:color w:val="0F4761" w:themeColor="accent1" w:themeShade="BF"/>
      <w:spacing w:val="5"/>
    </w:rPr>
  </w:style>
  <w:style w:type="character" w:styleId="Hyperlink">
    <w:name w:val="Hyperlink"/>
    <w:basedOn w:val="DefaultParagraphFont"/>
    <w:uiPriority w:val="99"/>
    <w:unhideWhenUsed/>
    <w:rsid w:val="007316A5"/>
    <w:rPr>
      <w:color w:val="467886" w:themeColor="hyperlink"/>
      <w:u w:val="single"/>
    </w:rPr>
  </w:style>
  <w:style w:type="character" w:styleId="UnresolvedMention">
    <w:name w:val="Unresolved Mention"/>
    <w:basedOn w:val="DefaultParagraphFont"/>
    <w:uiPriority w:val="99"/>
    <w:semiHidden/>
    <w:unhideWhenUsed/>
    <w:rsid w:val="00731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184506">
      <w:bodyDiv w:val="1"/>
      <w:marLeft w:val="0"/>
      <w:marRight w:val="0"/>
      <w:marTop w:val="0"/>
      <w:marBottom w:val="0"/>
      <w:divBdr>
        <w:top w:val="none" w:sz="0" w:space="0" w:color="auto"/>
        <w:left w:val="none" w:sz="0" w:space="0" w:color="auto"/>
        <w:bottom w:val="none" w:sz="0" w:space="0" w:color="auto"/>
        <w:right w:val="none" w:sz="0" w:space="0" w:color="auto"/>
      </w:divBdr>
    </w:div>
    <w:div w:id="1947148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codeche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singh</dc:creator>
  <cp:keywords/>
  <dc:description/>
  <cp:lastModifiedBy>dev singh</cp:lastModifiedBy>
  <cp:revision>3</cp:revision>
  <dcterms:created xsi:type="dcterms:W3CDTF">2026-03-31T14:31:00Z</dcterms:created>
  <dcterms:modified xsi:type="dcterms:W3CDTF">2026-03-31T14:34:00Z</dcterms:modified>
</cp:coreProperties>
</file>