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7C0E94AB" w:rsidRDefault="02362800" w14:paraId="6A369E81" w14:textId="200912C0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7A72C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 xml:space="preserve"> </w:t>
      </w: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216CFCCD" w14:paraId="4C9A0200">
        <w:tc>
          <w:tcPr>
            <w:tcW w:w="1785" w:type="dxa"/>
            <w:tcMar/>
            <w:vAlign w:val="top"/>
          </w:tcPr>
          <w:p w:rsidR="52956AD7" w:rsidP="1A55487C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216CFCCD" w14:paraId="4BB1F4CC">
        <w:tc>
          <w:tcPr>
            <w:tcW w:w="1785" w:type="dxa"/>
            <w:tcMar/>
            <w:vAlign w:val="top"/>
          </w:tcPr>
          <w:p w:rsidR="52956AD7" w:rsidP="1A55487C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216CFCCD" w:rsidRDefault="700AC917" w14:paraId="700F06D4" w14:textId="497FBAD2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6CFCCD" w:rsidR="4F74BD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216CFCCD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216CFCCD" w:rsidR="1332133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216CFCCD" w:rsidR="4874BF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216CFCCD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216CFCCD" w14:paraId="6B9E37D9">
        <w:tc>
          <w:tcPr>
            <w:tcW w:w="1785" w:type="dxa"/>
            <w:tcMar/>
            <w:vAlign w:val="top"/>
          </w:tcPr>
          <w:p w:rsidR="52956AD7" w:rsidP="1A55487C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70244F4F" w:rsidRDefault="0CDE9574" w14:paraId="4C919C7C" w14:textId="72DEA0EC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244F4F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70244F4F" w:rsidR="1F5D60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3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70244F4F" w:rsidR="54CE673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0244F4F" w:rsidR="19DFEC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216CFCCD" w14:paraId="17885170">
        <w:tc>
          <w:tcPr>
            <w:tcW w:w="1785" w:type="dxa"/>
            <w:tcMar/>
            <w:vAlign w:val="top"/>
          </w:tcPr>
          <w:p w:rsidR="52956AD7" w:rsidP="1A55487C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1A55487C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70AD2C78" w:rsidP="216CFCCD" w:rsidRDefault="70AD2C78" w14:paraId="05755255" w14:textId="41562DC0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16CFCCD" w:rsidR="70AD2C78">
        <w:rPr>
          <w:rFonts w:ascii="Arial" w:hAnsi="Arial" w:eastAsia="Arial" w:cs="Arial"/>
        </w:rPr>
        <w:t>Discuss about the progress</w:t>
      </w:r>
      <w:r w:rsidRPr="216CFCCD" w:rsidR="18B9F2DE">
        <w:rPr>
          <w:rFonts w:ascii="Arial" w:hAnsi="Arial" w:eastAsia="Arial" w:cs="Arial"/>
        </w:rPr>
        <w:t xml:space="preserve"> we made during the past week:</w:t>
      </w:r>
    </w:p>
    <w:p w:rsidR="18B9F2DE" w:rsidP="216CFCCD" w:rsidRDefault="18B9F2DE" w14:paraId="34A9CB6F" w14:textId="1B0537AF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6CFCCD" w:rsidR="18B9F2DE">
        <w:rPr>
          <w:rFonts w:ascii="Arial" w:hAnsi="Arial" w:eastAsia="Arial" w:cs="Arial"/>
          <w:noProof w:val="0"/>
          <w:lang w:val="en-US"/>
        </w:rPr>
        <w:t xml:space="preserve">Discuss about the </w:t>
      </w:r>
      <w:r w:rsidRPr="216CFCCD" w:rsidR="1D2D7D25">
        <w:rPr>
          <w:rFonts w:ascii="Arial" w:hAnsi="Arial" w:eastAsia="Arial" w:cs="Arial"/>
          <w:noProof w:val="0"/>
          <w:lang w:val="en-US"/>
        </w:rPr>
        <w:t>frontend</w:t>
      </w:r>
    </w:p>
    <w:p w:rsidR="66EAF0C7" w:rsidP="216CFCCD" w:rsidRDefault="66EAF0C7" w14:paraId="195187F4" w14:textId="773FB1A1">
      <w:pPr>
        <w:pStyle w:val="ListParagraph"/>
        <w:numPr>
          <w:ilvl w:val="0"/>
          <w:numId w:val="1"/>
        </w:numPr>
        <w:spacing w:beforeLines="0" w:beforeAutospacing="off" w:afterLines="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216CFCCD" w:rsidR="66EAF0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</w:t>
      </w:r>
      <w:r w:rsidRPr="216CFCCD" w:rsidR="658D4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updating </w:t>
      </w:r>
      <w:r w:rsidRPr="216CFCCD" w:rsidR="4C1DEF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the map</w:t>
      </w:r>
    </w:p>
    <w:p w:rsidR="02362800" w:rsidP="1A55487C" w:rsidRDefault="02362800" w14:paraId="7EEF5317" w14:textId="6FAB5E21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0244F4F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344327A9" w:rsidP="70244F4F" w:rsidRDefault="344327A9" w14:paraId="0E0F1BFA" w14:textId="010D864F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1.The progress we just made during the past week:</w:t>
      </w:r>
    </w:p>
    <w:p w:rsidR="344327A9" w:rsidP="216CFCCD" w:rsidRDefault="344327A9" w14:paraId="7093C57C" w14:textId="05BBC432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1"/>
          <w:szCs w:val="21"/>
          <w:lang w:val="en-US" w:eastAsia="zh-CN"/>
        </w:rPr>
      </w:pPr>
      <w:r w:rsidRPr="216CFCCD" w:rsidR="344327A9">
        <w:rPr>
          <w:rFonts w:ascii="Arial" w:hAnsi="Arial" w:eastAsia="Arial" w:cs="Arial"/>
          <w:noProof w:val="0"/>
          <w:lang w:val="en-US"/>
        </w:rPr>
        <w:t xml:space="preserve">Wendy: </w:t>
      </w:r>
      <w:r w:rsidRPr="216CFCCD" w:rsidR="3D2CF8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Improve the coverage of the tests for items and basic enemies</w:t>
      </w:r>
    </w:p>
    <w:p w:rsidR="344327A9" w:rsidP="216CFCCD" w:rsidRDefault="344327A9" w14:paraId="56B2D8CD" w14:textId="5FE8C042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1"/>
          <w:szCs w:val="21"/>
          <w:lang w:val="en-US"/>
        </w:rPr>
      </w:pPr>
      <w:r w:rsidRPr="216CFCCD" w:rsidR="344327A9">
        <w:rPr>
          <w:rFonts w:ascii="Arial" w:hAnsi="Arial" w:eastAsia="Arial" w:cs="Arial"/>
          <w:noProof w:val="0"/>
          <w:lang w:val="en-US"/>
        </w:rPr>
        <w:t xml:space="preserve">Selina: </w:t>
      </w:r>
      <w:r w:rsidRPr="216CFCCD" w:rsidR="77F829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Improve the coverage of the tests for </w:t>
      </w:r>
      <w:proofErr w:type="spellStart"/>
      <w:r w:rsidRPr="216CFCCD" w:rsidR="77F829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cards,buildings</w:t>
      </w:r>
      <w:proofErr w:type="spellEnd"/>
      <w:r w:rsidRPr="216CFCCD" w:rsidR="77F829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integration</w:t>
      </w:r>
    </w:p>
    <w:p w:rsidR="344327A9" w:rsidP="216CFCCD" w:rsidRDefault="344327A9" w14:paraId="785C461D" w14:textId="78521FF9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1"/>
          <w:szCs w:val="21"/>
          <w:lang w:val="en-US"/>
        </w:rPr>
      </w:pPr>
      <w:r w:rsidRPr="216CFCCD" w:rsidR="344327A9">
        <w:rPr>
          <w:rFonts w:ascii="Arial" w:hAnsi="Arial" w:eastAsia="Arial" w:cs="Arial"/>
          <w:noProof w:val="0"/>
          <w:lang w:val="en-US"/>
        </w:rPr>
        <w:t xml:space="preserve">Channing: </w:t>
      </w:r>
      <w:r w:rsidRPr="216CFCCD" w:rsidR="634FEC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Improve the coverage of the tests for random, move and integration</w:t>
      </w:r>
    </w:p>
    <w:p w:rsidR="344327A9" w:rsidP="216CFCCD" w:rsidRDefault="344327A9" w14:paraId="142ECAB5" w14:textId="4EFCD7CF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1"/>
          <w:szCs w:val="21"/>
          <w:lang w:val="en-US"/>
        </w:rPr>
      </w:pPr>
      <w:r w:rsidRPr="216CFCCD" w:rsidR="344327A9">
        <w:rPr>
          <w:rFonts w:ascii="Arial" w:hAnsi="Arial" w:eastAsia="Arial" w:cs="Arial"/>
          <w:noProof w:val="0"/>
          <w:lang w:val="en-US"/>
        </w:rPr>
        <w:t xml:space="preserve">Bunny: </w:t>
      </w:r>
      <w:r w:rsidRPr="216CFCCD" w:rsidR="0533E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controller in the frontend</w:t>
      </w:r>
    </w:p>
    <w:p w:rsidR="344327A9" w:rsidP="70244F4F" w:rsidRDefault="344327A9" w14:paraId="6D8D94E8" w14:textId="1FBAD8CB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216CFCCD" w:rsidR="344327A9">
        <w:rPr>
          <w:rFonts w:ascii="Arial" w:hAnsi="Arial" w:eastAsia="Arial" w:cs="Arial"/>
          <w:noProof w:val="0"/>
          <w:lang w:val="en-US"/>
        </w:rPr>
        <w:t xml:space="preserve">2. </w:t>
      </w:r>
      <w:r w:rsidRPr="216CFCCD" w:rsidR="01D0DD49">
        <w:rPr>
          <w:rFonts w:ascii="Arial" w:hAnsi="Arial" w:eastAsia="Arial" w:cs="Arial"/>
          <w:noProof w:val="0"/>
          <w:lang w:val="en-US"/>
        </w:rPr>
        <w:t>Frontend</w:t>
      </w:r>
      <w:r w:rsidRPr="216CFCCD" w:rsidR="3E3DDA4C">
        <w:rPr>
          <w:rFonts w:ascii="Arial" w:hAnsi="Arial" w:eastAsia="Arial" w:cs="Arial"/>
          <w:noProof w:val="0"/>
          <w:lang w:val="en-US"/>
        </w:rPr>
        <w:t>:</w:t>
      </w:r>
    </w:p>
    <w:p w:rsidR="3EEF576F" w:rsidP="216CFCCD" w:rsidRDefault="3EEF576F" w14:paraId="760F6876" w14:textId="2F71B203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216CFCCD" w:rsidR="3EEF576F">
        <w:rPr>
          <w:rFonts w:ascii="Arial" w:hAnsi="Arial" w:eastAsia="Arial" w:cs="Arial"/>
          <w:noProof w:val="0"/>
          <w:lang w:val="en-US"/>
        </w:rPr>
        <w:t>Cards and buildings:</w:t>
      </w:r>
    </w:p>
    <w:p w:rsidR="3EEF576F" w:rsidP="216CFCCD" w:rsidRDefault="3EEF576F" w14:paraId="2682744C" w14:textId="18C1D71E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3EEF576F">
        <w:rPr>
          <w:rFonts w:ascii="Arial" w:hAnsi="Arial" w:eastAsia="Arial" w:cs="Arial"/>
          <w:noProof w:val="0"/>
          <w:lang w:val="en-US"/>
        </w:rPr>
        <w:t xml:space="preserve">Can place card: building position and card </w:t>
      </w:r>
      <w:r w:rsidRPr="216CFCCD" w:rsidR="011C690C">
        <w:rPr>
          <w:rFonts w:ascii="Arial" w:hAnsi="Arial" w:eastAsia="Arial" w:cs="Arial"/>
          <w:noProof w:val="0"/>
          <w:lang w:val="en-US"/>
        </w:rPr>
        <w:t>position</w:t>
      </w:r>
    </w:p>
    <w:p w:rsidR="011C690C" w:rsidP="216CFCCD" w:rsidRDefault="011C690C" w14:paraId="3CA1E004" w14:textId="45FE6E27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Herocastle: Adjusting buying price/selling price-&gt; pass the mode</w:t>
      </w:r>
    </w:p>
    <w:p w:rsidR="011C690C" w:rsidP="216CFCCD" w:rsidRDefault="011C690C" w14:paraId="630C57BB" w14:textId="0D8F7DD0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Update the buildings position when placing a card</w:t>
      </w:r>
    </w:p>
    <w:p w:rsidR="011C690C" w:rsidP="216CFCCD" w:rsidRDefault="011C690C" w14:paraId="7AF7B6E6" w14:textId="785983FA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Items:</w:t>
      </w:r>
    </w:p>
    <w:p w:rsidR="011C690C" w:rsidP="216CFCCD" w:rsidRDefault="011C690C" w14:paraId="354FD6E8" w14:textId="2282DD5C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Buy enough health potion</w:t>
      </w:r>
    </w:p>
    <w:p w:rsidR="011C690C" w:rsidP="216CFCCD" w:rsidRDefault="011C690C" w14:paraId="5AA7CB0B" w14:textId="0F8B68C5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Helmet’s defense is too high-&gt;adjust it</w:t>
      </w:r>
    </w:p>
    <w:p w:rsidR="011C690C" w:rsidP="216CFCCD" w:rsidRDefault="011C690C" w14:paraId="2A97D5C3" w14:textId="0618F66F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Gold is too much on the ground</w:t>
      </w:r>
    </w:p>
    <w:p w:rsidR="011C690C" w:rsidP="216CFCCD" w:rsidRDefault="011C690C" w14:paraId="528E00DC" w14:textId="56FB11A2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Basic enemies:</w:t>
      </w:r>
    </w:p>
    <w:p w:rsidR="011C690C" w:rsidP="216CFCCD" w:rsidRDefault="011C690C" w14:paraId="095FB396" w14:textId="15FEFA24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Vampire is too hard to defeat-&gt;decrease the attack</w:t>
      </w:r>
    </w:p>
    <w:p w:rsidR="011C690C" w:rsidP="216CFCCD" w:rsidRDefault="011C690C" w14:paraId="2B64ECAF" w14:textId="21629A9B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Slugs are too many-&gt; decrease the amount</w:t>
      </w:r>
    </w:p>
    <w:p w:rsidR="011C690C" w:rsidP="216CFCCD" w:rsidRDefault="011C690C" w14:paraId="09873D7C" w14:textId="50718CBC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Tower building is too strong-&gt; decrease the attack</w:t>
      </w:r>
    </w:p>
    <w:p w:rsidR="011C690C" w:rsidP="216CFCCD" w:rsidRDefault="011C690C" w14:paraId="4E3EC45B" w14:textId="6AC71C0C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Character:</w:t>
      </w:r>
    </w:p>
    <w:p w:rsidR="011C690C" w:rsidP="216CFCCD" w:rsidRDefault="011C690C" w14:paraId="205A06CF" w14:textId="59AF88E5">
      <w:pPr>
        <w:pStyle w:val="ListParagraph"/>
        <w:numPr>
          <w:ilvl w:val="1"/>
          <w:numId w:val="13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216CFCCD" w:rsidR="011C690C">
        <w:rPr>
          <w:rFonts w:ascii="Arial" w:hAnsi="Arial" w:eastAsia="Arial" w:cs="Arial"/>
          <w:noProof w:val="0"/>
          <w:lang w:val="en-US"/>
        </w:rPr>
        <w:t>Too slow-&gt;adjust the game speed</w:t>
      </w:r>
    </w:p>
    <w:p w:rsidR="02362800" w:rsidP="1A55487C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216CFCCD" w14:paraId="44DA4EF7">
        <w:tc>
          <w:tcPr>
            <w:tcW w:w="3330" w:type="dxa"/>
            <w:tcMar/>
            <w:vAlign w:val="top"/>
          </w:tcPr>
          <w:p w:rsidR="52956AD7" w:rsidP="1A55487C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1A55487C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216CFCCD" w14:paraId="37B67CFA">
        <w:tc>
          <w:tcPr>
            <w:tcW w:w="3330" w:type="dxa"/>
            <w:tcMar/>
            <w:vAlign w:val="top"/>
          </w:tcPr>
          <w:p w:rsidR="45BE8985" w:rsidP="216CFCCD" w:rsidRDefault="45BE8985" w14:paraId="5E9FA6DF" w14:textId="3A1020A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45BE898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UML Diagram+ assumptions</w:t>
            </w:r>
          </w:p>
          <w:p w:rsidR="52956AD7" w:rsidP="216CFCCD" w:rsidRDefault="52956AD7" w14:paraId="3E7E53B7" w14:textId="0144459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16CFCCD" w:rsidR="5D63A4F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Corrected the herocastle tests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216CFCCD" w:rsidRDefault="2C9FE46A" w14:paraId="49B33C39" w14:textId="3DE9DE3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2510FC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216CFCCD" w:rsidR="0B7DBC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216CFCCD" w:rsidR="4C224B8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216CFCCD" w:rsidR="23436D8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Sun</w:t>
            </w:r>
            <w:r w:rsidRPr="216CFCCD" w:rsidR="75AF076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day</w:t>
            </w:r>
          </w:p>
          <w:p w:rsidR="52956AD7" w:rsidP="1A55487C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216CFCCD" w14:paraId="11A776C6">
        <w:tc>
          <w:tcPr>
            <w:tcW w:w="3330" w:type="dxa"/>
            <w:tcMar/>
            <w:vAlign w:val="top"/>
          </w:tcPr>
          <w:p w:rsidR="52956AD7" w:rsidP="216CFCCD" w:rsidRDefault="52956AD7" w14:paraId="3FDE822C" w14:textId="111230BF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77E0CE4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Improve the coverage of the tests for </w:t>
            </w:r>
            <w:proofErr w:type="spellStart"/>
            <w:r w:rsidRPr="216CFCCD" w:rsidR="5306F1F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loopmaniaworld</w:t>
            </w:r>
            <w:proofErr w:type="spellEnd"/>
            <w:r w:rsidRPr="216CFCCD" w:rsidR="5306F1F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corrected functions for random and enum</w:t>
            </w:r>
          </w:p>
          <w:p w:rsidR="52956AD7" w:rsidP="426E7A39" w:rsidRDefault="52956AD7" w14:paraId="58E06E63" w14:textId="3508ACB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0" w:type="dxa"/>
            <w:tcMar/>
            <w:vAlign w:val="top"/>
          </w:tcPr>
          <w:p w:rsidR="528BB64D" w:rsidP="216CFCCD" w:rsidRDefault="528BB64D" w14:paraId="0ED99C70" w14:textId="3DE9DE3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528BB64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18/7 Sunday</w:t>
            </w:r>
          </w:p>
          <w:p w:rsidR="216CFCCD" w:rsidP="216CFCCD" w:rsidRDefault="216CFCCD" w14:paraId="0D002762" w14:textId="7CBE8C11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26E7A39" w:rsidP="426E7A39" w:rsidRDefault="426E7A39" w14:paraId="212B176B" w14:textId="72D525EE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44F4F" w:rsidP="70244F4F" w:rsidRDefault="70244F4F" w14:paraId="06F70FB3" w14:textId="43AAB7D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5487C" w:rsidP="1A55487C" w:rsidRDefault="1A55487C" w14:paraId="68645130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216CFCCD" w14:paraId="70F1BA9C">
        <w:tc>
          <w:tcPr>
            <w:tcW w:w="3330" w:type="dxa"/>
            <w:tcMar/>
            <w:vAlign w:val="top"/>
          </w:tcPr>
          <w:p w:rsidR="5495C18E" w:rsidP="216CFCCD" w:rsidRDefault="5495C18E" w14:paraId="143AA1CA" w14:textId="1A52F4E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1EF2954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Corrected some battle functions, UML diagram and assumptions</w:t>
            </w:r>
          </w:p>
          <w:p w:rsidR="426E7A39" w:rsidP="426E7A39" w:rsidRDefault="426E7A39" w14:paraId="27B53417" w14:textId="61F858D3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3DAD233F" w:rsidP="216CFCCD" w:rsidRDefault="3DAD233F" w14:paraId="75260864" w14:textId="3DE9DE3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3DAD233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18/7 Sunday</w:t>
            </w:r>
          </w:p>
          <w:p w:rsidR="216CFCCD" w:rsidP="216CFCCD" w:rsidRDefault="216CFCCD" w14:paraId="6FA71AF6" w14:textId="37FA1A14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26E7A39" w:rsidP="426E7A39" w:rsidRDefault="426E7A39" w14:paraId="26CAEDD5" w14:textId="2B060C6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216CFCCD" w14:paraId="01AAB094">
        <w:tc>
          <w:tcPr>
            <w:tcW w:w="3330" w:type="dxa"/>
            <w:tcMar/>
            <w:vAlign w:val="top"/>
          </w:tcPr>
          <w:p w:rsidR="52956AD7" w:rsidP="216CFCCD" w:rsidRDefault="52956AD7" w14:paraId="61F89203" w14:textId="05C19567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720E8C3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Connected the backend to</w:t>
            </w:r>
            <w:r w:rsidRPr="216CFCCD" w:rsidR="614759E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frontend</w:t>
            </w: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20F72466" w:rsidP="216CFCCD" w:rsidRDefault="20F72466" w14:paraId="1A45FE13" w14:textId="3DE9DE3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6CFCCD" w:rsidR="20F7246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18/7 Sunday</w:t>
            </w:r>
          </w:p>
          <w:p w:rsidR="216CFCCD" w:rsidP="216CFCCD" w:rsidRDefault="216CFCCD" w14:paraId="2A1D06D1" w14:textId="3265CE4D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26E7A39" w:rsidP="426E7A39" w:rsidRDefault="426E7A39" w14:paraId="79A71AE6" w14:textId="689AF9EA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44F4F" w:rsidP="70244F4F" w:rsidRDefault="70244F4F" w14:paraId="6A775AA0" w14:textId="4C0CA21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4156576" w:rsidP="1A55487C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1A55487C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1A55487C" w:rsidRDefault="52956AD7" w14:paraId="168568BA" w14:textId="4F6D868C">
      <w:pPr>
        <w:pStyle w:val="Normal"/>
        <w:ind w:left="0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0293843"/>
    <w:rsid w:val="004260A0"/>
    <w:rsid w:val="00FC9BA8"/>
    <w:rsid w:val="011C690C"/>
    <w:rsid w:val="01D0DD49"/>
    <w:rsid w:val="01F8023A"/>
    <w:rsid w:val="02362800"/>
    <w:rsid w:val="02CE6E59"/>
    <w:rsid w:val="03ABF627"/>
    <w:rsid w:val="044F56F1"/>
    <w:rsid w:val="0462E32A"/>
    <w:rsid w:val="04FCA966"/>
    <w:rsid w:val="0533EBCD"/>
    <w:rsid w:val="05641DDF"/>
    <w:rsid w:val="057450A1"/>
    <w:rsid w:val="05968E41"/>
    <w:rsid w:val="05C75EE9"/>
    <w:rsid w:val="06820719"/>
    <w:rsid w:val="069879C7"/>
    <w:rsid w:val="069F1F47"/>
    <w:rsid w:val="0865A4FB"/>
    <w:rsid w:val="0B020F6F"/>
    <w:rsid w:val="0B167B24"/>
    <w:rsid w:val="0B7DBC45"/>
    <w:rsid w:val="0B9EE786"/>
    <w:rsid w:val="0C3991A9"/>
    <w:rsid w:val="0CDE9574"/>
    <w:rsid w:val="0FFAF21C"/>
    <w:rsid w:val="126AA717"/>
    <w:rsid w:val="1332133F"/>
    <w:rsid w:val="13452BD8"/>
    <w:rsid w:val="147CE919"/>
    <w:rsid w:val="14A23D64"/>
    <w:rsid w:val="15491A76"/>
    <w:rsid w:val="168F5383"/>
    <w:rsid w:val="1741BDBA"/>
    <w:rsid w:val="179A8FE0"/>
    <w:rsid w:val="18108A52"/>
    <w:rsid w:val="18B9F2DE"/>
    <w:rsid w:val="18CD7DD9"/>
    <w:rsid w:val="19DFEC1E"/>
    <w:rsid w:val="1A107AEE"/>
    <w:rsid w:val="1A55487C"/>
    <w:rsid w:val="1A9C0DCF"/>
    <w:rsid w:val="1ADA1748"/>
    <w:rsid w:val="1B117EE8"/>
    <w:rsid w:val="1C193996"/>
    <w:rsid w:val="1D2D7D25"/>
    <w:rsid w:val="1D7FFC59"/>
    <w:rsid w:val="1D9CD03C"/>
    <w:rsid w:val="1EF29546"/>
    <w:rsid w:val="1F5D60C4"/>
    <w:rsid w:val="1F709D96"/>
    <w:rsid w:val="1FE3E1AB"/>
    <w:rsid w:val="203EE598"/>
    <w:rsid w:val="20F72466"/>
    <w:rsid w:val="210147FB"/>
    <w:rsid w:val="21071349"/>
    <w:rsid w:val="216CFCCD"/>
    <w:rsid w:val="2256886A"/>
    <w:rsid w:val="23436D89"/>
    <w:rsid w:val="23AF5944"/>
    <w:rsid w:val="24156576"/>
    <w:rsid w:val="246CDC51"/>
    <w:rsid w:val="2510FC1E"/>
    <w:rsid w:val="255B7E22"/>
    <w:rsid w:val="25CBEF73"/>
    <w:rsid w:val="2620B41C"/>
    <w:rsid w:val="265A4FE4"/>
    <w:rsid w:val="268B8709"/>
    <w:rsid w:val="2700D3C0"/>
    <w:rsid w:val="270FB92B"/>
    <w:rsid w:val="288FB3D5"/>
    <w:rsid w:val="28C48960"/>
    <w:rsid w:val="2ADEEA39"/>
    <w:rsid w:val="2B0BE273"/>
    <w:rsid w:val="2BCAB8AC"/>
    <w:rsid w:val="2C023D48"/>
    <w:rsid w:val="2C0B1C96"/>
    <w:rsid w:val="2C25EE68"/>
    <w:rsid w:val="2C3DCA5E"/>
    <w:rsid w:val="2C9FE46A"/>
    <w:rsid w:val="2DF3033A"/>
    <w:rsid w:val="2E31458A"/>
    <w:rsid w:val="2E74C4DE"/>
    <w:rsid w:val="2F3BF40B"/>
    <w:rsid w:val="32060411"/>
    <w:rsid w:val="321361D3"/>
    <w:rsid w:val="322B2433"/>
    <w:rsid w:val="323E988B"/>
    <w:rsid w:val="344327A9"/>
    <w:rsid w:val="34596279"/>
    <w:rsid w:val="3547AE2C"/>
    <w:rsid w:val="363921F1"/>
    <w:rsid w:val="37DB5F1A"/>
    <w:rsid w:val="3879F837"/>
    <w:rsid w:val="38B0DF91"/>
    <w:rsid w:val="3927A33D"/>
    <w:rsid w:val="3958C253"/>
    <w:rsid w:val="3A1B1F4F"/>
    <w:rsid w:val="3A636854"/>
    <w:rsid w:val="3ACB1A43"/>
    <w:rsid w:val="3BD74025"/>
    <w:rsid w:val="3C522D10"/>
    <w:rsid w:val="3C5C485B"/>
    <w:rsid w:val="3D2CF862"/>
    <w:rsid w:val="3DAD233F"/>
    <w:rsid w:val="3E3DDA4C"/>
    <w:rsid w:val="3E83A96F"/>
    <w:rsid w:val="3EEF576F"/>
    <w:rsid w:val="414CA7B7"/>
    <w:rsid w:val="4200E253"/>
    <w:rsid w:val="42058CE2"/>
    <w:rsid w:val="423EAC9D"/>
    <w:rsid w:val="426E7A39"/>
    <w:rsid w:val="4327547B"/>
    <w:rsid w:val="437E8077"/>
    <w:rsid w:val="438C8146"/>
    <w:rsid w:val="4457F3AC"/>
    <w:rsid w:val="45BE8985"/>
    <w:rsid w:val="467B0D2C"/>
    <w:rsid w:val="46B2F450"/>
    <w:rsid w:val="46DF535F"/>
    <w:rsid w:val="47D09F55"/>
    <w:rsid w:val="47D7913A"/>
    <w:rsid w:val="4874BF22"/>
    <w:rsid w:val="488EA0BB"/>
    <w:rsid w:val="489E3BA7"/>
    <w:rsid w:val="48AE2BA1"/>
    <w:rsid w:val="4A49FC02"/>
    <w:rsid w:val="4A5813CB"/>
    <w:rsid w:val="4ABA1F09"/>
    <w:rsid w:val="4B55B6A7"/>
    <w:rsid w:val="4BBB034C"/>
    <w:rsid w:val="4C1DEF8B"/>
    <w:rsid w:val="4C224B8C"/>
    <w:rsid w:val="4CADAB25"/>
    <w:rsid w:val="4D25162A"/>
    <w:rsid w:val="4D25162A"/>
    <w:rsid w:val="4D70D161"/>
    <w:rsid w:val="4DD185C4"/>
    <w:rsid w:val="4F040758"/>
    <w:rsid w:val="4F74BDAE"/>
    <w:rsid w:val="4FB6A220"/>
    <w:rsid w:val="4FDEFF9E"/>
    <w:rsid w:val="501382B0"/>
    <w:rsid w:val="50A87223"/>
    <w:rsid w:val="50B93D86"/>
    <w:rsid w:val="50F0BB28"/>
    <w:rsid w:val="5144BE6E"/>
    <w:rsid w:val="51450D3E"/>
    <w:rsid w:val="51562CE0"/>
    <w:rsid w:val="528BB64D"/>
    <w:rsid w:val="52956AD7"/>
    <w:rsid w:val="53050D52"/>
    <w:rsid w:val="5306F1FB"/>
    <w:rsid w:val="53186615"/>
    <w:rsid w:val="53BF43E3"/>
    <w:rsid w:val="53E012E5"/>
    <w:rsid w:val="53EACDE0"/>
    <w:rsid w:val="54318C9F"/>
    <w:rsid w:val="5461443E"/>
    <w:rsid w:val="5495C18E"/>
    <w:rsid w:val="54CE6737"/>
    <w:rsid w:val="54E1362C"/>
    <w:rsid w:val="557BE346"/>
    <w:rsid w:val="558253B4"/>
    <w:rsid w:val="55AB03EE"/>
    <w:rsid w:val="55B13A78"/>
    <w:rsid w:val="57326FDD"/>
    <w:rsid w:val="588FA216"/>
    <w:rsid w:val="5C36248A"/>
    <w:rsid w:val="5CAD7D53"/>
    <w:rsid w:val="5D63A4F6"/>
    <w:rsid w:val="5D6DCCCE"/>
    <w:rsid w:val="5E163931"/>
    <w:rsid w:val="5F2A39B5"/>
    <w:rsid w:val="5F6FE6CC"/>
    <w:rsid w:val="6013B9A2"/>
    <w:rsid w:val="60AF68B3"/>
    <w:rsid w:val="614759E4"/>
    <w:rsid w:val="61AA1AC3"/>
    <w:rsid w:val="634FECF8"/>
    <w:rsid w:val="64B6A533"/>
    <w:rsid w:val="654693F4"/>
    <w:rsid w:val="6566C80D"/>
    <w:rsid w:val="658D45B0"/>
    <w:rsid w:val="65A1A0A8"/>
    <w:rsid w:val="65C7F71F"/>
    <w:rsid w:val="66EAF0C7"/>
    <w:rsid w:val="673F1EAF"/>
    <w:rsid w:val="6805B8C1"/>
    <w:rsid w:val="68193D6A"/>
    <w:rsid w:val="68638043"/>
    <w:rsid w:val="68E3F2ED"/>
    <w:rsid w:val="69489AD9"/>
    <w:rsid w:val="69AABD1B"/>
    <w:rsid w:val="69B1A4AD"/>
    <w:rsid w:val="6A7E311C"/>
    <w:rsid w:val="6C072A7B"/>
    <w:rsid w:val="6CECAE8D"/>
    <w:rsid w:val="6E1F0A57"/>
    <w:rsid w:val="6EB5F90F"/>
    <w:rsid w:val="6EBEA993"/>
    <w:rsid w:val="6FFF61D9"/>
    <w:rsid w:val="700AC917"/>
    <w:rsid w:val="70244F4F"/>
    <w:rsid w:val="702C3CD5"/>
    <w:rsid w:val="70AD2C78"/>
    <w:rsid w:val="720E8C3A"/>
    <w:rsid w:val="72171A5A"/>
    <w:rsid w:val="758EFCCB"/>
    <w:rsid w:val="75AF076E"/>
    <w:rsid w:val="75B602FC"/>
    <w:rsid w:val="765BA66C"/>
    <w:rsid w:val="76DEC95E"/>
    <w:rsid w:val="76F1D899"/>
    <w:rsid w:val="77E0CE46"/>
    <w:rsid w:val="77F8293B"/>
    <w:rsid w:val="79769881"/>
    <w:rsid w:val="7994FEFB"/>
    <w:rsid w:val="79B690D8"/>
    <w:rsid w:val="7A72C44A"/>
    <w:rsid w:val="7B3D0E36"/>
    <w:rsid w:val="7C0E94AB"/>
    <w:rsid w:val="7D788504"/>
    <w:rsid w:val="7DA1E67E"/>
    <w:rsid w:val="7FC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2021-07-18T12:09:59.7996747Z</dcterms:modified>
  <dc:creator>Selina Jiang</dc:creator>
  <lastModifiedBy>Selina Jiang</lastModifiedBy>
</coreProperties>
</file>