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2F46D" w14:textId="3161399A" w:rsidR="00E766BE" w:rsidRDefault="004846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Vikram Belthur </w:t>
      </w:r>
    </w:p>
    <w:p w14:paraId="4FF55876" w14:textId="03287309" w:rsidR="004846B3" w:rsidRDefault="004846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Engineer’s Notebook</w:t>
      </w:r>
    </w:p>
    <w:p w14:paraId="41D1CDFA" w14:textId="28D7C205" w:rsidR="004846B3" w:rsidRDefault="004846B3">
      <w:pPr>
        <w:rPr>
          <w:rFonts w:ascii="Times New Roman" w:hAnsi="Times New Roman" w:cs="Times New Roman"/>
          <w:sz w:val="28"/>
          <w:szCs w:val="28"/>
        </w:rPr>
      </w:pPr>
    </w:p>
    <w:p w14:paraId="783B0E42" w14:textId="0A8407E8" w:rsidR="004846B3" w:rsidRDefault="00484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</w:rPr>
        <w:t>/27/2021</w:t>
      </w:r>
    </w:p>
    <w:p w14:paraId="062FF75F" w14:textId="4CACD30A" w:rsidR="004846B3" w:rsidRDefault="004846B3">
      <w:pPr>
        <w:rPr>
          <w:rFonts w:ascii="Times New Roman" w:hAnsi="Times New Roman" w:cs="Times New Roman"/>
          <w:b/>
          <w:bCs/>
        </w:rPr>
      </w:pPr>
      <w:r w:rsidRPr="004846B3">
        <w:rPr>
          <w:rFonts w:ascii="Times New Roman" w:hAnsi="Times New Roman" w:cs="Times New Roman"/>
          <w:b/>
          <w:bCs/>
        </w:rPr>
        <w:t xml:space="preserve">How to Use </w:t>
      </w:r>
      <w:proofErr w:type="spellStart"/>
      <w:r w:rsidRPr="004846B3">
        <w:rPr>
          <w:rFonts w:ascii="Times New Roman" w:hAnsi="Times New Roman" w:cs="Times New Roman"/>
          <w:b/>
          <w:bCs/>
        </w:rPr>
        <w:t>iverilog</w:t>
      </w:r>
      <w:proofErr w:type="spellEnd"/>
      <w:r w:rsidRPr="004846B3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4846B3">
        <w:rPr>
          <w:rFonts w:ascii="Times New Roman" w:hAnsi="Times New Roman" w:cs="Times New Roman"/>
          <w:b/>
          <w:bCs/>
        </w:rPr>
        <w:t>gtkwave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1D28FC5A" w14:textId="302C75D3" w:rsidR="004846B3" w:rsidRDefault="004846B3" w:rsidP="004846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Need to use with some form of a terminal – 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powershell</w:t>
      </w:r>
      <w:proofErr w:type="spellEnd"/>
      <w:r>
        <w:rPr>
          <w:rFonts w:ascii="Times New Roman" w:hAnsi="Times New Roman" w:cs="Times New Roman"/>
        </w:rPr>
        <w:t xml:space="preserve">, WSL, etc. </w:t>
      </w:r>
    </w:p>
    <w:p w14:paraId="34B0E975" w14:textId="33F81F05" w:rsidR="004846B3" w:rsidRDefault="004846B3" w:rsidP="004846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writing code in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run these commands in order:</w:t>
      </w:r>
    </w:p>
    <w:p w14:paraId="12F6C059" w14:textId="50CADA68" w:rsidR="004846B3" w:rsidRDefault="004846B3" w:rsidP="004846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4846B3">
        <w:rPr>
          <w:rFonts w:ascii="Times New Roman" w:hAnsi="Times New Roman" w:cs="Times New Roman"/>
        </w:rPr>
        <w:t>iverilog</w:t>
      </w:r>
      <w:proofErr w:type="spellEnd"/>
      <w:r w:rsidRPr="004846B3">
        <w:rPr>
          <w:rFonts w:ascii="Times New Roman" w:hAnsi="Times New Roman" w:cs="Times New Roman"/>
        </w:rPr>
        <w:t xml:space="preserve"> -o </w:t>
      </w:r>
      <w:proofErr w:type="spellStart"/>
      <w:r>
        <w:rPr>
          <w:rFonts w:ascii="Times New Roman" w:hAnsi="Times New Roman" w:cs="Times New Roman"/>
        </w:rPr>
        <w:t>module</w:t>
      </w:r>
      <w:r w:rsidRPr="004846B3">
        <w:rPr>
          <w:rFonts w:ascii="Times New Roman" w:hAnsi="Times New Roman" w:cs="Times New Roman"/>
        </w:rPr>
        <w:t>_tb.vvp</w:t>
      </w:r>
      <w:proofErr w:type="spellEnd"/>
      <w:r w:rsidRPr="004846B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module</w:t>
      </w:r>
      <w:r w:rsidRPr="004846B3">
        <w:rPr>
          <w:rFonts w:ascii="Times New Roman" w:hAnsi="Times New Roman" w:cs="Times New Roman"/>
        </w:rPr>
        <w:t>_</w:t>
      </w:r>
      <w:proofErr w:type="gramStart"/>
      <w:r w:rsidRPr="004846B3">
        <w:rPr>
          <w:rFonts w:ascii="Times New Roman" w:hAnsi="Times New Roman" w:cs="Times New Roman"/>
        </w:rPr>
        <w:t>tb.v</w:t>
      </w:r>
      <w:proofErr w:type="spellEnd"/>
      <w:proofErr w:type="gramEnd"/>
    </w:p>
    <w:p w14:paraId="1129AE96" w14:textId="00EEEEF6" w:rsidR="004846B3" w:rsidRDefault="004846B3" w:rsidP="004846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4846B3">
        <w:rPr>
          <w:rFonts w:ascii="Times New Roman" w:hAnsi="Times New Roman" w:cs="Times New Roman"/>
        </w:rPr>
        <w:t>vvp</w:t>
      </w:r>
      <w:proofErr w:type="spellEnd"/>
      <w:r w:rsidRPr="004846B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module</w:t>
      </w:r>
      <w:r w:rsidRPr="004846B3">
        <w:rPr>
          <w:rFonts w:ascii="Times New Roman" w:hAnsi="Times New Roman" w:cs="Times New Roman"/>
        </w:rPr>
        <w:t>_tb.vvp</w:t>
      </w:r>
      <w:proofErr w:type="spellEnd"/>
    </w:p>
    <w:p w14:paraId="69520245" w14:textId="1C56227A" w:rsidR="004846B3" w:rsidRDefault="004846B3" w:rsidP="004846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gtkwave</w:t>
      </w:r>
      <w:proofErr w:type="spellEnd"/>
    </w:p>
    <w:p w14:paraId="2F7573B2" w14:textId="5E3D9A81" w:rsidR="004846B3" w:rsidRDefault="004846B3" w:rsidP="004846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in </w:t>
      </w:r>
      <w:proofErr w:type="spellStart"/>
      <w:r>
        <w:rPr>
          <w:rFonts w:ascii="Times New Roman" w:hAnsi="Times New Roman" w:cs="Times New Roman"/>
        </w:rPr>
        <w:t>GTKWave</w:t>
      </w:r>
      <w:proofErr w:type="spellEnd"/>
      <w:r>
        <w:rPr>
          <w:rFonts w:ascii="Times New Roman" w:hAnsi="Times New Roman" w:cs="Times New Roman"/>
        </w:rPr>
        <w:t xml:space="preserve"> go to File &gt; Open New Tab &gt; </w:t>
      </w:r>
      <w:proofErr w:type="spellStart"/>
      <w:r>
        <w:rPr>
          <w:rFonts w:ascii="Times New Roman" w:hAnsi="Times New Roman" w:cs="Times New Roman"/>
        </w:rPr>
        <w:t>module_tb.vcd</w:t>
      </w:r>
      <w:proofErr w:type="spellEnd"/>
    </w:p>
    <w:p w14:paraId="7C5D3BC0" w14:textId="6E0F532E" w:rsidR="004846B3" w:rsidRDefault="004846B3" w:rsidP="004846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the module you want</w:t>
      </w:r>
    </w:p>
    <w:p w14:paraId="5CF70338" w14:textId="1538AF61" w:rsidR="004846B3" w:rsidRDefault="004846B3" w:rsidP="004846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Ctrl + Click whichever </w:t>
      </w:r>
      <w:proofErr w:type="spell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 xml:space="preserve">. you want. </w:t>
      </w:r>
    </w:p>
    <w:p w14:paraId="3AACDFAD" w14:textId="68E99036" w:rsidR="004846B3" w:rsidRPr="004846B3" w:rsidRDefault="004846B3" w:rsidP="00484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  <w:proofErr w:type="spellStart"/>
      <w:r>
        <w:rPr>
          <w:rFonts w:ascii="Times New Roman" w:hAnsi="Times New Roman" w:cs="Times New Roman"/>
        </w:rPr>
        <w:t>module_tb</w:t>
      </w:r>
      <w:proofErr w:type="spellEnd"/>
      <w:r>
        <w:rPr>
          <w:rFonts w:ascii="Times New Roman" w:hAnsi="Times New Roman" w:cs="Times New Roman"/>
        </w:rPr>
        <w:t xml:space="preserve"> is a testbench – because you would be performing the simulation on a test bench</w:t>
      </w:r>
    </w:p>
    <w:p w14:paraId="5A0F2409" w14:textId="77777777" w:rsidR="004846B3" w:rsidRPr="004846B3" w:rsidRDefault="004846B3">
      <w:pPr>
        <w:rPr>
          <w:rFonts w:ascii="Times New Roman" w:hAnsi="Times New Roman" w:cs="Times New Roman"/>
        </w:rPr>
      </w:pPr>
    </w:p>
    <w:sectPr w:rsidR="004846B3" w:rsidRPr="00484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D250F"/>
    <w:multiLevelType w:val="hybridMultilevel"/>
    <w:tmpl w:val="EBDC1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B3"/>
    <w:rsid w:val="004846B3"/>
    <w:rsid w:val="00E7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212C"/>
  <w15:chartTrackingRefBased/>
  <w15:docId w15:val="{11E02B3E-A553-4D7A-8664-4DE87454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 Belthur</dc:creator>
  <cp:keywords/>
  <dc:description/>
  <cp:lastModifiedBy>Vik Belthur</cp:lastModifiedBy>
  <cp:revision>1</cp:revision>
  <dcterms:created xsi:type="dcterms:W3CDTF">2021-08-28T03:00:00Z</dcterms:created>
  <dcterms:modified xsi:type="dcterms:W3CDTF">2021-08-28T03:07:00Z</dcterms:modified>
</cp:coreProperties>
</file>