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firstLine="0"/>
        <w:jc w:val="left"/>
        <w:rPr>
          <w:sz w:val="17"/>
        </w:rPr>
      </w:pPr>
    </w:p>
    <w:p>
      <w:pPr>
        <w:pStyle w:val="BodyText"/>
        <w:spacing w:after="0"/>
        <w:jc w:val="left"/>
        <w:rPr>
          <w:sz w:val="17"/>
        </w:rPr>
        <w:sectPr>
          <w:type w:val="continuous"/>
          <w:pgSz w:w="11900" w:h="16840"/>
          <w:pgMar w:top="1940" w:bottom="280" w:left="1700" w:right="1700"/>
        </w:sectPr>
      </w:pPr>
    </w:p>
    <w:p>
      <w:pPr>
        <w:pStyle w:val="BodyText"/>
        <w:spacing w:before="4"/>
        <w:ind w:left="0" w:firstLine="0"/>
        <w:jc w:val="left"/>
        <w:rPr>
          <w:sz w:val="17"/>
        </w:rPr>
      </w:pPr>
    </w:p>
    <w:p>
      <w:pPr>
        <w:pStyle w:val="BodyText"/>
        <w:spacing w:after="0"/>
        <w:jc w:val="left"/>
        <w:rPr>
          <w:sz w:val="17"/>
        </w:rPr>
        <w:sectPr>
          <w:pgSz w:w="11900" w:h="16840"/>
          <w:pgMar w:top="1940" w:bottom="280" w:left="1700" w:right="1700"/>
        </w:sectPr>
      </w:pPr>
    </w:p>
    <w:p>
      <w:pPr>
        <w:pStyle w:val="BodyText"/>
        <w:spacing w:before="4"/>
        <w:ind w:left="0" w:firstLine="0"/>
        <w:jc w:val="left"/>
        <w:rPr>
          <w:sz w:val="17"/>
        </w:rPr>
      </w:pPr>
    </w:p>
    <w:p>
      <w:pPr>
        <w:pStyle w:val="BodyText"/>
        <w:spacing w:after="0"/>
        <w:jc w:val="left"/>
        <w:rPr>
          <w:sz w:val="17"/>
        </w:rPr>
        <w:sectPr>
          <w:pgSz w:w="11900" w:h="16840"/>
          <w:pgMar w:top="1940" w:bottom="280" w:left="1700" w:right="1700"/>
        </w:sectPr>
      </w:pPr>
    </w:p>
    <w:p>
      <w:pPr>
        <w:spacing w:before="65"/>
        <w:ind w:left="712" w:right="17" w:firstLine="0"/>
        <w:jc w:val="center"/>
        <w:rPr>
          <w:b/>
          <w:sz w:val="36"/>
        </w:rPr>
      </w:pPr>
      <w:r>
        <w:rPr>
          <w:b/>
          <w:spacing w:val="-2"/>
          <w:sz w:val="36"/>
        </w:rPr>
        <w:t>СОДЕРЖАНИЕ</w:t>
      </w:r>
    </w:p>
    <w:sdt>
      <w:sdtPr>
        <w:docPartObj>
          <w:docPartGallery w:val="Table of Contents"/>
          <w:docPartUnique/>
        </w:docPartObj>
      </w:sdtPr>
      <w:sdtEndPr/>
      <w:sdtContent>
        <w:p>
          <w:pPr>
            <w:pStyle w:val="TOC1"/>
            <w:tabs>
              <w:tab w:pos="9496" w:val="right" w:leader="dot"/>
            </w:tabs>
            <w:spacing w:before="604"/>
            <w:ind w:left="141" w:firstLine="0"/>
          </w:pPr>
          <w:r>
            <w:fldChar w:fldCharType="begin"/>
          </w:r>
          <w:r>
            <w:instrText>TOC \o "1-2" \h \z \u </w:instrText>
          </w:r>
          <w:r>
            <w:fldChar w:fldCharType="separate"/>
          </w:r>
          <w:hyperlink w:history="true" w:anchor="_bookmark0">
            <w:r>
              <w:rPr>
                <w:spacing w:val="-2"/>
              </w:rPr>
              <w:t>ВВЕДЕНИЕ</w:t>
            </w:r>
            <w:r>
              <w:rPr/>
              <w:tab/>
            </w:r>
            <w:r>
              <w:rPr>
                <w:spacing w:val="-10"/>
              </w:rPr>
              <w:t>5</w:t>
            </w:r>
          </w:hyperlink>
        </w:p>
        <w:p>
          <w:pPr>
            <w:pStyle w:val="TOC1"/>
            <w:numPr>
              <w:ilvl w:val="0"/>
              <w:numId w:val="1"/>
            </w:numPr>
            <w:tabs>
              <w:tab w:pos="355" w:val="left" w:leader="none"/>
              <w:tab w:pos="9496" w:val="right" w:leader="dot"/>
            </w:tabs>
            <w:spacing w:line="240" w:lineRule="auto" w:before="168" w:after="0"/>
            <w:ind w:left="355" w:right="0" w:hanging="214"/>
            <w:jc w:val="left"/>
          </w:pPr>
          <w:hyperlink w:history="true" w:anchor="_bookmark1">
            <w:r>
              <w:rPr>
                <w:spacing w:val="-2"/>
              </w:rPr>
              <w:t>ТЕОРЕТИЧЕСКАЯ </w:t>
            </w:r>
            <w:r>
              <w:rPr>
                <w:spacing w:val="-4"/>
              </w:rPr>
              <w:t>ЧАСТЬ</w:t>
            </w:r>
            <w:r>
              <w:rPr/>
              <w:tab/>
            </w:r>
            <w:r>
              <w:rPr>
                <w:spacing w:val="-10"/>
              </w:rPr>
              <w:t>6</w:t>
            </w:r>
          </w:hyperlink>
        </w:p>
        <w:p>
          <w:pPr>
            <w:pStyle w:val="TOC1"/>
            <w:numPr>
              <w:ilvl w:val="1"/>
              <w:numId w:val="1"/>
            </w:numPr>
            <w:tabs>
              <w:tab w:pos="563" w:val="left" w:leader="none"/>
              <w:tab w:pos="9496" w:val="right" w:leader="dot"/>
            </w:tabs>
            <w:spacing w:line="240" w:lineRule="auto" w:before="161" w:after="0"/>
            <w:ind w:left="563" w:right="0" w:hanging="422"/>
            <w:jc w:val="left"/>
          </w:pPr>
          <w:hyperlink w:history="true" w:anchor="_bookmark2">
            <w:r>
              <w:rPr/>
              <w:t>Рекомендательная</w:t>
            </w:r>
            <w:r>
              <w:rPr>
                <w:spacing w:val="-17"/>
              </w:rPr>
              <w:t> </w:t>
            </w:r>
            <w:r>
              <w:rPr>
                <w:spacing w:val="-2"/>
              </w:rPr>
              <w:t>система</w:t>
            </w:r>
            <w:r>
              <w:rPr/>
              <w:tab/>
            </w:r>
            <w:r>
              <w:rPr>
                <w:spacing w:val="-10"/>
              </w:rPr>
              <w:t>6</w:t>
            </w:r>
          </w:hyperlink>
        </w:p>
        <w:p>
          <w:pPr>
            <w:pStyle w:val="TOC1"/>
            <w:numPr>
              <w:ilvl w:val="1"/>
              <w:numId w:val="1"/>
            </w:numPr>
            <w:tabs>
              <w:tab w:pos="563" w:val="left" w:leader="none"/>
              <w:tab w:pos="9499" w:val="right" w:leader="dot"/>
            </w:tabs>
            <w:spacing w:line="240" w:lineRule="auto" w:before="160" w:after="0"/>
            <w:ind w:left="563" w:right="0" w:hanging="422"/>
            <w:jc w:val="left"/>
          </w:pPr>
          <w:hyperlink w:history="true" w:anchor="_bookmark3">
            <w:r>
              <w:rPr/>
              <w:t>Ассоциативные</w:t>
            </w:r>
            <w:r>
              <w:rPr>
                <w:spacing w:val="-16"/>
              </w:rPr>
              <w:t> </w:t>
            </w:r>
            <w:r>
              <w:rPr/>
              <w:t>алгоритмы</w:t>
            </w:r>
            <w:r>
              <w:rPr>
                <w:spacing w:val="-14"/>
              </w:rPr>
              <w:t> </w:t>
            </w:r>
            <w:r>
              <w:rPr>
                <w:spacing w:val="-2"/>
              </w:rPr>
              <w:t>рекомендаций</w:t>
            </w:r>
            <w:r>
              <w:rPr/>
              <w:tab/>
            </w:r>
            <w:r>
              <w:rPr>
                <w:spacing w:val="-5"/>
              </w:rPr>
              <w:t>13</w:t>
            </w:r>
          </w:hyperlink>
        </w:p>
        <w:p>
          <w:pPr>
            <w:pStyle w:val="TOC1"/>
            <w:numPr>
              <w:ilvl w:val="0"/>
              <w:numId w:val="1"/>
            </w:numPr>
            <w:tabs>
              <w:tab w:pos="355" w:val="left" w:leader="none"/>
              <w:tab w:pos="9499" w:val="right" w:leader="dot"/>
            </w:tabs>
            <w:spacing w:line="240" w:lineRule="auto" w:before="161" w:after="0"/>
            <w:ind w:left="355" w:right="0" w:hanging="214"/>
            <w:jc w:val="left"/>
          </w:pPr>
          <w:hyperlink w:history="true" w:anchor="_bookmark4">
            <w:r>
              <w:rPr>
                <w:spacing w:val="-2"/>
              </w:rPr>
              <w:t>ПРАКТИЧЕСКАЯ</w:t>
            </w:r>
            <w:r>
              <w:rPr>
                <w:spacing w:val="-1"/>
              </w:rPr>
              <w:t> </w:t>
            </w:r>
            <w:r>
              <w:rPr>
                <w:spacing w:val="-2"/>
              </w:rPr>
              <w:t>ЧАСТЬ</w:t>
            </w:r>
            <w:r>
              <w:rPr/>
              <w:tab/>
            </w:r>
            <w:r>
              <w:rPr>
                <w:spacing w:val="-5"/>
              </w:rPr>
              <w:t>21</w:t>
            </w:r>
          </w:hyperlink>
        </w:p>
        <w:p>
          <w:pPr>
            <w:pStyle w:val="TOC1"/>
            <w:numPr>
              <w:ilvl w:val="1"/>
              <w:numId w:val="1"/>
            </w:numPr>
            <w:tabs>
              <w:tab w:pos="563" w:val="left" w:leader="none"/>
              <w:tab w:pos="9499" w:val="right" w:leader="dot"/>
            </w:tabs>
            <w:spacing w:line="240" w:lineRule="auto" w:before="161" w:after="0"/>
            <w:ind w:left="563" w:right="0" w:hanging="422"/>
            <w:jc w:val="left"/>
          </w:pPr>
          <w:hyperlink w:history="true" w:anchor="_bookmark5">
            <w:r>
              <w:rPr/>
              <w:t>Анализ</w:t>
            </w:r>
            <w:r>
              <w:rPr>
                <w:spacing w:val="-12"/>
              </w:rPr>
              <w:t> </w:t>
            </w:r>
            <w:r>
              <w:rPr/>
              <w:t>и</w:t>
            </w:r>
            <w:r>
              <w:rPr>
                <w:spacing w:val="-6"/>
              </w:rPr>
              <w:t> </w:t>
            </w:r>
            <w:r>
              <w:rPr/>
              <w:t>определение</w:t>
            </w:r>
            <w:r>
              <w:rPr>
                <w:spacing w:val="-9"/>
              </w:rPr>
              <w:t> </w:t>
            </w:r>
            <w:r>
              <w:rPr/>
              <w:t>рекомендованных</w:t>
            </w:r>
            <w:r>
              <w:rPr>
                <w:spacing w:val="-10"/>
              </w:rPr>
              <w:t> </w:t>
            </w:r>
            <w:r>
              <w:rPr/>
              <w:t>товаров</w:t>
            </w:r>
            <w:r>
              <w:rPr>
                <w:spacing w:val="-10"/>
              </w:rPr>
              <w:t> </w:t>
            </w:r>
            <w:r>
              <w:rPr/>
              <w:t>для</w:t>
            </w:r>
            <w:r>
              <w:rPr>
                <w:spacing w:val="-6"/>
              </w:rPr>
              <w:t> </w:t>
            </w:r>
            <w:r>
              <w:rPr/>
              <w:t>каждого</w:t>
            </w:r>
            <w:r>
              <w:rPr>
                <w:spacing w:val="-10"/>
              </w:rPr>
              <w:t> </w:t>
            </w:r>
            <w:r>
              <w:rPr>
                <w:spacing w:val="-2"/>
              </w:rPr>
              <w:t>клиента</w:t>
            </w:r>
            <w:r>
              <w:rPr/>
              <w:tab/>
            </w:r>
            <w:r>
              <w:rPr>
                <w:spacing w:val="-5"/>
              </w:rPr>
              <w:t>21</w:t>
            </w:r>
          </w:hyperlink>
        </w:p>
        <w:p>
          <w:pPr>
            <w:pStyle w:val="TOC1"/>
            <w:tabs>
              <w:tab w:pos="9499" w:val="right" w:leader="dot"/>
            </w:tabs>
            <w:ind w:left="141" w:firstLine="0"/>
          </w:pPr>
          <w:hyperlink w:history="true" w:anchor="_bookmark6">
            <w:r>
              <w:rPr>
                <w:spacing w:val="-2"/>
              </w:rPr>
              <w:t>ЗАКЛЮЧЕНИЕ</w:t>
            </w:r>
            <w:r>
              <w:rPr/>
              <w:tab/>
            </w:r>
            <w:r>
              <w:rPr>
                <w:spacing w:val="-5"/>
              </w:rPr>
              <w:t>29</w:t>
            </w:r>
          </w:hyperlink>
        </w:p>
        <w:p>
          <w:pPr>
            <w:pStyle w:val="TOC1"/>
            <w:tabs>
              <w:tab w:pos="9499" w:val="right" w:leader="dot"/>
            </w:tabs>
            <w:spacing w:before="161"/>
            <w:ind w:left="141" w:firstLine="0"/>
          </w:pPr>
          <w:hyperlink w:history="true" w:anchor="_bookmark7">
            <w:r>
              <w:rPr/>
              <w:t>СПИСОК</w:t>
            </w:r>
            <w:r>
              <w:rPr>
                <w:spacing w:val="-16"/>
              </w:rPr>
              <w:t> </w:t>
            </w:r>
            <w:r>
              <w:rPr/>
              <w:t>ИСПОЛЬЗОВАННЫХ</w:t>
            </w:r>
            <w:r>
              <w:rPr>
                <w:spacing w:val="-14"/>
              </w:rPr>
              <w:t> </w:t>
            </w:r>
            <w:r>
              <w:rPr>
                <w:spacing w:val="-2"/>
              </w:rPr>
              <w:t>ИСТОЧНИКОВ</w:t>
            </w:r>
            <w:r>
              <w:rPr/>
              <w:tab/>
            </w:r>
            <w:r>
              <w:rPr>
                <w:spacing w:val="-5"/>
              </w:rPr>
              <w:t>30</w:t>
            </w:r>
          </w:hyperlink>
        </w:p>
        <w:p>
          <w:pPr>
            <w:pStyle w:val="TOC1"/>
            <w:tabs>
              <w:tab w:pos="9499" w:val="right" w:leader="dot"/>
            </w:tabs>
            <w:spacing w:before="161"/>
            <w:ind w:left="141" w:firstLine="0"/>
          </w:pPr>
          <w:hyperlink w:history="true" w:anchor="_bookmark19">
            <w:r>
              <w:rPr>
                <w:spacing w:val="-2"/>
              </w:rPr>
              <w:t>ПРИЛОЖЕНИЯ</w:t>
            </w:r>
            <w:r>
              <w:rPr/>
              <w:tab/>
            </w:r>
            <w:r>
              <w:rPr>
                <w:spacing w:val="-5"/>
              </w:rPr>
              <w:t>32</w:t>
            </w:r>
          </w:hyperlink>
        </w:p>
        <w:p>
          <w:pPr>
            <w:pStyle w:val="TOC2"/>
            <w:tabs>
              <w:tab w:pos="9499" w:val="right" w:leader="dot"/>
            </w:tabs>
            <w:ind w:left="141" w:firstLine="0"/>
          </w:pPr>
          <w:hyperlink w:history="true" w:anchor="_bookmark20">
            <w:r>
              <w:rPr/>
              <w:t>Приложение</w:t>
            </w:r>
            <w:r>
              <w:rPr>
                <w:spacing w:val="-19"/>
              </w:rPr>
              <w:t> </w:t>
            </w:r>
            <w:r>
              <w:rPr>
                <w:spacing w:val="-10"/>
              </w:rPr>
              <w:t>А</w:t>
            </w:r>
            <w:r>
              <w:rPr/>
              <w:tab/>
            </w:r>
            <w:r>
              <w:rPr>
                <w:spacing w:val="-5"/>
              </w:rPr>
              <w:t>33</w:t>
            </w:r>
          </w:hyperlink>
        </w:p>
        <w:p>
          <w:pPr/>
          <w:r>
            <w:fldChar w:fldCharType="end"/>
          </w:r>
        </w:p>
      </w:sdtContent>
    </w:sdt>
    <w:p>
      <w:pPr>
        <w:spacing w:after="0"/>
        <w:sectPr>
          <w:pgSz w:w="11910" w:h="16850"/>
          <w:pgMar w:top="1060" w:bottom="280" w:left="1559" w:right="425"/>
        </w:sectPr>
      </w:pPr>
    </w:p>
    <w:p>
      <w:pPr>
        <w:pStyle w:val="Heading1"/>
      </w:pPr>
      <w:bookmarkStart w:name="ВВЕДЕНИЕ" w:id="1"/>
      <w:bookmarkEnd w:id="1"/>
      <w:r>
        <w:rPr>
          <w:b w:val="0"/>
        </w:rPr>
      </w:r>
      <w:bookmarkStart w:name="_bookmark0" w:id="2"/>
      <w:bookmarkEnd w:id="2"/>
      <w:r>
        <w:rPr>
          <w:b w:val="0"/>
        </w:rPr>
      </w:r>
      <w:r>
        <w:rPr>
          <w:spacing w:val="-2"/>
        </w:rPr>
        <w:t>ВВЕДЕНИЕ</w:t>
      </w:r>
    </w:p>
    <w:p>
      <w:pPr>
        <w:pStyle w:val="BodyText"/>
        <w:spacing w:before="363"/>
        <w:ind w:left="0" w:firstLine="0"/>
        <w:jc w:val="left"/>
        <w:rPr>
          <w:b/>
          <w:sz w:val="36"/>
        </w:rPr>
      </w:pPr>
    </w:p>
    <w:p>
      <w:pPr>
        <w:pStyle w:val="BodyText"/>
        <w:spacing w:line="360" w:lineRule="auto"/>
        <w:ind w:right="133"/>
      </w:pPr>
      <w:r>
        <w:rPr/>
        <w:t>В современном мире, где потребительский рынок предлагает огромный выбор товаров и услуг, важно уметь предложить клиенту то, что именно ему необходимо. Для этого надо учитывать множество факторов — предпочтения, интересы, возраст, пол, покупательскую способность и многое другое. Одним</w:t>
      </w:r>
      <w:r>
        <w:rPr>
          <w:spacing w:val="40"/>
        </w:rPr>
        <w:t> </w:t>
      </w:r>
      <w:r>
        <w:rPr/>
        <w:t>из перспективных направлений в этой области является разработка рекомендательных систем, способных на основе анализа данных предложить покупателю товар, который может его заинтересовать.</w:t>
      </w:r>
    </w:p>
    <w:p>
      <w:pPr>
        <w:pStyle w:val="BodyText"/>
        <w:spacing w:line="360" w:lineRule="auto" w:before="5"/>
        <w:ind w:right="146"/>
      </w:pPr>
      <w:r>
        <w:rPr/>
        <w:t>Тема данной курсовой работы является актуальной для экономической </w:t>
      </w:r>
      <w:r>
        <w:rPr>
          <w:spacing w:val="-2"/>
        </w:rPr>
        <w:t>сферы.</w:t>
      </w:r>
    </w:p>
    <w:p>
      <w:pPr>
        <w:pStyle w:val="BodyText"/>
        <w:spacing w:line="360" w:lineRule="auto"/>
        <w:ind w:right="139"/>
      </w:pPr>
      <w:r>
        <w:rPr/>
        <w:t>Цель данной работы — создание алгоритма, позволяющего для каждого клиента рекомендовать товар из его любимой категории. Таким образом, мы сможем повысить уровень удовлетворенности покупателей, увеличить продажи и привлечь новых клиентов.</w:t>
      </w:r>
    </w:p>
    <w:p>
      <w:pPr>
        <w:pStyle w:val="BodyText"/>
        <w:spacing w:before="5"/>
        <w:ind w:left="847" w:firstLine="0"/>
      </w:pPr>
      <w:r>
        <w:rPr/>
        <w:t>Для</w:t>
      </w:r>
      <w:r>
        <w:rPr>
          <w:spacing w:val="-8"/>
        </w:rPr>
        <w:t> </w:t>
      </w:r>
      <w:r>
        <w:rPr/>
        <w:t>достижения</w:t>
      </w:r>
      <w:r>
        <w:rPr>
          <w:spacing w:val="-5"/>
        </w:rPr>
        <w:t> </w:t>
      </w:r>
      <w:r>
        <w:rPr/>
        <w:t>этой</w:t>
      </w:r>
      <w:r>
        <w:rPr>
          <w:spacing w:val="-5"/>
        </w:rPr>
        <w:t> </w:t>
      </w:r>
      <w:r>
        <w:rPr/>
        <w:t>цели</w:t>
      </w:r>
      <w:r>
        <w:rPr>
          <w:spacing w:val="-5"/>
        </w:rPr>
        <w:t> </w:t>
      </w:r>
      <w:r>
        <w:rPr/>
        <w:t>необходимо</w:t>
      </w:r>
      <w:r>
        <w:rPr>
          <w:spacing w:val="-9"/>
        </w:rPr>
        <w:t> </w:t>
      </w:r>
      <w:r>
        <w:rPr/>
        <w:t>решить</w:t>
      </w:r>
      <w:r>
        <w:rPr>
          <w:spacing w:val="-4"/>
        </w:rPr>
        <w:t> </w:t>
      </w:r>
      <w:r>
        <w:rPr/>
        <w:t>ряд</w:t>
      </w:r>
      <w:r>
        <w:rPr>
          <w:spacing w:val="-5"/>
        </w:rPr>
        <w:t> </w:t>
      </w:r>
      <w:r>
        <w:rPr>
          <w:spacing w:val="-2"/>
        </w:rPr>
        <w:t>задач:</w:t>
      </w:r>
    </w:p>
    <w:p>
      <w:pPr>
        <w:pStyle w:val="ListParagraph"/>
        <w:numPr>
          <w:ilvl w:val="0"/>
          <w:numId w:val="2"/>
        </w:numPr>
        <w:tabs>
          <w:tab w:pos="1416" w:val="left" w:leader="none"/>
        </w:tabs>
        <w:spacing w:line="348" w:lineRule="auto" w:before="162" w:after="0"/>
        <w:ind w:left="1416" w:right="153" w:hanging="563"/>
        <w:jc w:val="left"/>
        <w:rPr>
          <w:sz w:val="28"/>
        </w:rPr>
      </w:pPr>
      <w:r>
        <w:rPr>
          <w:sz w:val="28"/>
        </w:rPr>
        <w:t>изучение</w:t>
      </w:r>
      <w:r>
        <w:rPr>
          <w:spacing w:val="33"/>
          <w:sz w:val="28"/>
        </w:rPr>
        <w:t> </w:t>
      </w:r>
      <w:r>
        <w:rPr>
          <w:sz w:val="28"/>
        </w:rPr>
        <w:t>научной</w:t>
      </w:r>
      <w:r>
        <w:rPr>
          <w:spacing w:val="36"/>
          <w:sz w:val="28"/>
        </w:rPr>
        <w:t> </w:t>
      </w:r>
      <w:r>
        <w:rPr>
          <w:sz w:val="28"/>
        </w:rPr>
        <w:t>и</w:t>
      </w:r>
      <w:r>
        <w:rPr>
          <w:spacing w:val="36"/>
          <w:sz w:val="28"/>
        </w:rPr>
        <w:t> </w:t>
      </w:r>
      <w:r>
        <w:rPr>
          <w:sz w:val="28"/>
        </w:rPr>
        <w:t>методической</w:t>
      </w:r>
      <w:r>
        <w:rPr>
          <w:spacing w:val="36"/>
          <w:sz w:val="28"/>
        </w:rPr>
        <w:t> </w:t>
      </w:r>
      <w:r>
        <w:rPr>
          <w:sz w:val="28"/>
        </w:rPr>
        <w:t>литературы</w:t>
      </w:r>
      <w:r>
        <w:rPr>
          <w:spacing w:val="34"/>
          <w:sz w:val="28"/>
        </w:rPr>
        <w:t> </w:t>
      </w:r>
      <w:r>
        <w:rPr>
          <w:sz w:val="28"/>
        </w:rPr>
        <w:t>о</w:t>
      </w:r>
      <w:r>
        <w:rPr>
          <w:spacing w:val="32"/>
          <w:sz w:val="28"/>
        </w:rPr>
        <w:t> </w:t>
      </w:r>
      <w:r>
        <w:rPr>
          <w:sz w:val="28"/>
        </w:rPr>
        <w:t>рекомендательных системах и анализе ассоциативных правил;</w:t>
      </w:r>
    </w:p>
    <w:p>
      <w:pPr>
        <w:pStyle w:val="ListParagraph"/>
        <w:numPr>
          <w:ilvl w:val="0"/>
          <w:numId w:val="2"/>
        </w:numPr>
        <w:tabs>
          <w:tab w:pos="1416" w:val="left" w:leader="none"/>
        </w:tabs>
        <w:spacing w:line="240" w:lineRule="auto" w:before="23" w:after="0"/>
        <w:ind w:left="1416" w:right="0" w:hanging="569"/>
        <w:jc w:val="left"/>
        <w:rPr>
          <w:sz w:val="28"/>
        </w:rPr>
      </w:pPr>
      <w:r>
        <w:rPr>
          <w:sz w:val="28"/>
        </w:rPr>
        <w:t>сбор</w:t>
      </w:r>
      <w:r>
        <w:rPr>
          <w:spacing w:val="-11"/>
          <w:sz w:val="28"/>
        </w:rPr>
        <w:t> </w:t>
      </w:r>
      <w:r>
        <w:rPr>
          <w:sz w:val="28"/>
        </w:rPr>
        <w:t>и</w:t>
      </w:r>
      <w:r>
        <w:rPr>
          <w:spacing w:val="-5"/>
          <w:sz w:val="28"/>
        </w:rPr>
        <w:t> </w:t>
      </w:r>
      <w:r>
        <w:rPr>
          <w:sz w:val="28"/>
        </w:rPr>
        <w:t>обработка</w:t>
      </w:r>
      <w:r>
        <w:rPr>
          <w:spacing w:val="-7"/>
          <w:sz w:val="28"/>
        </w:rPr>
        <w:t> </w:t>
      </w:r>
      <w:r>
        <w:rPr>
          <w:sz w:val="28"/>
        </w:rPr>
        <w:t>данных</w:t>
      </w:r>
      <w:r>
        <w:rPr>
          <w:spacing w:val="-1"/>
          <w:sz w:val="28"/>
        </w:rPr>
        <w:t> </w:t>
      </w:r>
      <w:r>
        <w:rPr>
          <w:sz w:val="28"/>
        </w:rPr>
        <w:t>о</w:t>
      </w:r>
      <w:r>
        <w:rPr>
          <w:spacing w:val="-9"/>
          <w:sz w:val="28"/>
        </w:rPr>
        <w:t> </w:t>
      </w:r>
      <w:r>
        <w:rPr>
          <w:sz w:val="28"/>
        </w:rPr>
        <w:t>покупках</w:t>
      </w:r>
      <w:r>
        <w:rPr>
          <w:spacing w:val="-9"/>
          <w:sz w:val="28"/>
        </w:rPr>
        <w:t> </w:t>
      </w:r>
      <w:r>
        <w:rPr>
          <w:sz w:val="28"/>
        </w:rPr>
        <w:t>и</w:t>
      </w:r>
      <w:r>
        <w:rPr>
          <w:spacing w:val="-5"/>
          <w:sz w:val="28"/>
        </w:rPr>
        <w:t> </w:t>
      </w:r>
      <w:r>
        <w:rPr>
          <w:sz w:val="28"/>
        </w:rPr>
        <w:t>предпочтениях</w:t>
      </w:r>
      <w:r>
        <w:rPr>
          <w:spacing w:val="-7"/>
          <w:sz w:val="28"/>
        </w:rPr>
        <w:t> </w:t>
      </w:r>
      <w:r>
        <w:rPr>
          <w:spacing w:val="-2"/>
          <w:sz w:val="28"/>
        </w:rPr>
        <w:t>клиентов;</w:t>
      </w:r>
    </w:p>
    <w:p>
      <w:pPr>
        <w:pStyle w:val="ListParagraph"/>
        <w:numPr>
          <w:ilvl w:val="0"/>
          <w:numId w:val="2"/>
        </w:numPr>
        <w:tabs>
          <w:tab w:pos="1416" w:val="left" w:leader="none"/>
        </w:tabs>
        <w:spacing w:line="240" w:lineRule="auto" w:before="154" w:after="0"/>
        <w:ind w:left="1416" w:right="0" w:hanging="569"/>
        <w:jc w:val="left"/>
        <w:rPr>
          <w:sz w:val="28"/>
        </w:rPr>
      </w:pPr>
      <w:r>
        <w:rPr>
          <w:sz w:val="28"/>
        </w:rPr>
        <w:t>определение</w:t>
      </w:r>
      <w:r>
        <w:rPr>
          <w:spacing w:val="-11"/>
          <w:sz w:val="28"/>
        </w:rPr>
        <w:t> </w:t>
      </w:r>
      <w:r>
        <w:rPr>
          <w:sz w:val="28"/>
        </w:rPr>
        <w:t>любимых</w:t>
      </w:r>
      <w:r>
        <w:rPr>
          <w:spacing w:val="-10"/>
          <w:sz w:val="28"/>
        </w:rPr>
        <w:t> </w:t>
      </w:r>
      <w:r>
        <w:rPr>
          <w:sz w:val="28"/>
        </w:rPr>
        <w:t>категорий</w:t>
      </w:r>
      <w:r>
        <w:rPr>
          <w:spacing w:val="-6"/>
          <w:sz w:val="28"/>
        </w:rPr>
        <w:t> </w:t>
      </w:r>
      <w:r>
        <w:rPr>
          <w:sz w:val="28"/>
        </w:rPr>
        <w:t>товаров</w:t>
      </w:r>
      <w:r>
        <w:rPr>
          <w:spacing w:val="-9"/>
          <w:sz w:val="28"/>
        </w:rPr>
        <w:t> </w:t>
      </w:r>
      <w:r>
        <w:rPr>
          <w:sz w:val="28"/>
        </w:rPr>
        <w:t>для</w:t>
      </w:r>
      <w:r>
        <w:rPr>
          <w:spacing w:val="-6"/>
          <w:sz w:val="28"/>
        </w:rPr>
        <w:t> </w:t>
      </w:r>
      <w:r>
        <w:rPr>
          <w:sz w:val="28"/>
        </w:rPr>
        <w:t>каждого</w:t>
      </w:r>
      <w:r>
        <w:rPr>
          <w:spacing w:val="-10"/>
          <w:sz w:val="28"/>
        </w:rPr>
        <w:t> </w:t>
      </w:r>
      <w:r>
        <w:rPr>
          <w:spacing w:val="-2"/>
          <w:sz w:val="28"/>
        </w:rPr>
        <w:t>клиента;</w:t>
      </w:r>
    </w:p>
    <w:p>
      <w:pPr>
        <w:pStyle w:val="ListParagraph"/>
        <w:numPr>
          <w:ilvl w:val="0"/>
          <w:numId w:val="2"/>
        </w:numPr>
        <w:tabs>
          <w:tab w:pos="1416" w:val="left" w:leader="none"/>
        </w:tabs>
        <w:spacing w:line="352" w:lineRule="auto" w:before="161" w:after="0"/>
        <w:ind w:left="1416" w:right="156" w:hanging="570"/>
        <w:jc w:val="left"/>
        <w:rPr>
          <w:sz w:val="28"/>
        </w:rPr>
      </w:pPr>
      <w:r>
        <w:rPr>
          <w:sz w:val="28"/>
        </w:rPr>
        <w:t>создание модели, которая будет анализировать данные и предлагать товары на основе предпочтений клиентов;</w:t>
      </w:r>
    </w:p>
    <w:p>
      <w:pPr>
        <w:pStyle w:val="ListParagraph"/>
        <w:numPr>
          <w:ilvl w:val="0"/>
          <w:numId w:val="2"/>
        </w:numPr>
        <w:tabs>
          <w:tab w:pos="1416" w:val="left" w:leader="none"/>
        </w:tabs>
        <w:spacing w:line="240" w:lineRule="auto" w:before="9" w:after="0"/>
        <w:ind w:left="1416" w:right="0" w:hanging="569"/>
        <w:jc w:val="left"/>
        <w:rPr>
          <w:sz w:val="28"/>
        </w:rPr>
      </w:pPr>
      <w:r>
        <w:rPr>
          <w:sz w:val="28"/>
        </w:rPr>
        <w:t>тестирование</w:t>
      </w:r>
      <w:r>
        <w:rPr>
          <w:spacing w:val="-10"/>
          <w:sz w:val="28"/>
        </w:rPr>
        <w:t> </w:t>
      </w:r>
      <w:r>
        <w:rPr>
          <w:sz w:val="28"/>
        </w:rPr>
        <w:t>модели</w:t>
      </w:r>
      <w:r>
        <w:rPr>
          <w:spacing w:val="-4"/>
          <w:sz w:val="28"/>
        </w:rPr>
        <w:t> </w:t>
      </w:r>
      <w:r>
        <w:rPr>
          <w:sz w:val="28"/>
        </w:rPr>
        <w:t>и</w:t>
      </w:r>
      <w:r>
        <w:rPr>
          <w:spacing w:val="-1"/>
          <w:sz w:val="28"/>
        </w:rPr>
        <w:t> </w:t>
      </w:r>
      <w:r>
        <w:rPr>
          <w:sz w:val="28"/>
        </w:rPr>
        <w:t>оценка</w:t>
      </w:r>
      <w:r>
        <w:rPr>
          <w:spacing w:val="-7"/>
          <w:sz w:val="28"/>
        </w:rPr>
        <w:t> </w:t>
      </w:r>
      <w:r>
        <w:rPr>
          <w:sz w:val="28"/>
        </w:rPr>
        <w:t>ее</w:t>
      </w:r>
      <w:r>
        <w:rPr>
          <w:spacing w:val="-7"/>
          <w:sz w:val="28"/>
        </w:rPr>
        <w:t> </w:t>
      </w:r>
      <w:r>
        <w:rPr>
          <w:spacing w:val="-2"/>
          <w:sz w:val="28"/>
        </w:rPr>
        <w:t>эффективности.</w:t>
      </w:r>
    </w:p>
    <w:p>
      <w:pPr>
        <w:pStyle w:val="BodyText"/>
        <w:spacing w:line="360" w:lineRule="auto" w:before="160"/>
        <w:ind w:right="155"/>
      </w:pPr>
      <w:r>
        <w:rPr/>
        <w:t>Решение этих задач позволит создать систему, способную предоставлять персонализированные рекомендации, основанные на предпочтениях каждого конкретного клиента. Это, в свою очередь, повысит уровень лояльности покупателей и будет способствовать росту продаж компании.</w:t>
      </w:r>
    </w:p>
    <w:p>
      <w:pPr>
        <w:pStyle w:val="BodyText"/>
        <w:spacing w:after="0" w:line="360" w:lineRule="auto"/>
        <w:sectPr>
          <w:footerReference w:type="default" r:id="rId5"/>
          <w:pgSz w:w="11910" w:h="16850"/>
          <w:pgMar w:header="0" w:footer="1028" w:top="1060" w:bottom="1220" w:left="1559" w:right="425"/>
          <w:pgNumType w:start="5"/>
        </w:sectPr>
      </w:pPr>
    </w:p>
    <w:p>
      <w:pPr>
        <w:pStyle w:val="Heading1"/>
        <w:numPr>
          <w:ilvl w:val="2"/>
          <w:numId w:val="1"/>
        </w:numPr>
        <w:tabs>
          <w:tab w:pos="1120" w:val="left" w:leader="none"/>
        </w:tabs>
        <w:spacing w:line="240" w:lineRule="auto" w:before="65" w:after="0"/>
        <w:ind w:left="1120" w:right="0" w:hanging="273"/>
        <w:jc w:val="left"/>
      </w:pPr>
      <w:bookmarkStart w:name="1 ТЕОРЕТИЧЕСКАЯ ЧАСТЬ" w:id="3"/>
      <w:bookmarkEnd w:id="3"/>
      <w:r>
        <w:rPr>
          <w:b w:val="0"/>
        </w:rPr>
      </w:r>
      <w:bookmarkStart w:name="_bookmark1" w:id="4"/>
      <w:bookmarkEnd w:id="4"/>
      <w:r>
        <w:rPr>
          <w:b w:val="0"/>
        </w:rPr>
      </w:r>
      <w:r>
        <w:rPr/>
        <w:t>ТЕОРЕТИЧЕСКАЯ</w:t>
      </w:r>
      <w:r>
        <w:rPr>
          <w:spacing w:val="-13"/>
        </w:rPr>
        <w:t> </w:t>
      </w:r>
      <w:r>
        <w:rPr>
          <w:spacing w:val="-4"/>
        </w:rPr>
        <w:t>ЧАСТЬ</w:t>
      </w:r>
    </w:p>
    <w:p>
      <w:pPr>
        <w:pStyle w:val="BodyText"/>
        <w:ind w:left="0" w:firstLine="0"/>
        <w:jc w:val="left"/>
        <w:rPr>
          <w:b/>
          <w:sz w:val="36"/>
        </w:rPr>
      </w:pPr>
    </w:p>
    <w:p>
      <w:pPr>
        <w:pStyle w:val="BodyText"/>
        <w:spacing w:before="238"/>
        <w:ind w:left="0" w:firstLine="0"/>
        <w:jc w:val="left"/>
        <w:rPr>
          <w:b/>
          <w:sz w:val="36"/>
        </w:rPr>
      </w:pPr>
    </w:p>
    <w:p>
      <w:pPr>
        <w:pStyle w:val="Heading2"/>
        <w:numPr>
          <w:ilvl w:val="3"/>
          <w:numId w:val="1"/>
        </w:numPr>
        <w:tabs>
          <w:tab w:pos="1328" w:val="left" w:leader="none"/>
        </w:tabs>
        <w:spacing w:line="240" w:lineRule="auto" w:before="0" w:after="0"/>
        <w:ind w:left="1328" w:right="0" w:hanging="481"/>
        <w:jc w:val="both"/>
      </w:pPr>
      <w:bookmarkStart w:name="1.1 Рекомендательная система" w:id="5"/>
      <w:bookmarkEnd w:id="5"/>
      <w:r>
        <w:rPr>
          <w:b w:val="0"/>
        </w:rPr>
      </w:r>
      <w:bookmarkStart w:name="_bookmark2" w:id="6"/>
      <w:bookmarkEnd w:id="6"/>
      <w:r>
        <w:rPr>
          <w:b w:val="0"/>
        </w:rPr>
      </w:r>
      <w:r>
        <w:rPr/>
        <w:t>Рекомендательная</w:t>
      </w:r>
      <w:r>
        <w:rPr>
          <w:spacing w:val="66"/>
        </w:rPr>
        <w:t> </w:t>
      </w:r>
      <w:r>
        <w:rPr>
          <w:spacing w:val="-2"/>
        </w:rPr>
        <w:t>система</w:t>
      </w:r>
    </w:p>
    <w:p>
      <w:pPr>
        <w:pStyle w:val="BodyText"/>
        <w:ind w:left="0" w:firstLine="0"/>
        <w:jc w:val="left"/>
        <w:rPr>
          <w:b/>
          <w:sz w:val="31"/>
        </w:rPr>
      </w:pPr>
    </w:p>
    <w:p>
      <w:pPr>
        <w:pStyle w:val="BodyText"/>
        <w:spacing w:before="47"/>
        <w:ind w:left="0" w:firstLine="0"/>
        <w:jc w:val="left"/>
        <w:rPr>
          <w:b/>
          <w:sz w:val="31"/>
        </w:rPr>
      </w:pPr>
    </w:p>
    <w:p>
      <w:pPr>
        <w:pStyle w:val="BodyText"/>
        <w:spacing w:line="360" w:lineRule="auto"/>
        <w:ind w:right="157"/>
      </w:pPr>
      <w:r>
        <w:rPr/>
        <w:t>Прежде чем рассматривать понятие и разновидности рекомендательной системы, попытаемся вначале дать ее определение.</w:t>
      </w:r>
    </w:p>
    <w:p>
      <w:pPr>
        <w:pStyle w:val="BodyText"/>
        <w:spacing w:line="360" w:lineRule="auto"/>
        <w:ind w:right="140"/>
      </w:pPr>
      <w:r>
        <w:rPr/>
        <w:t>Рекомендательные системы — это класс алгоритмов и программных систем, предназначенных для предсказания предпочтений пользователя на основе</w:t>
      </w:r>
      <w:r>
        <w:rPr>
          <w:spacing w:val="-1"/>
        </w:rPr>
        <w:t> </w:t>
      </w:r>
      <w:r>
        <w:rPr/>
        <w:t>его</w:t>
      </w:r>
      <w:r>
        <w:rPr>
          <w:spacing w:val="-2"/>
        </w:rPr>
        <w:t> </w:t>
      </w:r>
      <w:r>
        <w:rPr/>
        <w:t>предыдущих</w:t>
      </w:r>
      <w:r>
        <w:rPr>
          <w:spacing w:val="-2"/>
        </w:rPr>
        <w:t> </w:t>
      </w:r>
      <w:r>
        <w:rPr/>
        <w:t>взаимодействий с</w:t>
      </w:r>
      <w:r>
        <w:rPr>
          <w:spacing w:val="-1"/>
        </w:rPr>
        <w:t> </w:t>
      </w:r>
      <w:r>
        <w:rPr/>
        <w:t>системой. Они</w:t>
      </w:r>
      <w:r>
        <w:rPr>
          <w:spacing w:val="-5"/>
        </w:rPr>
        <w:t> </w:t>
      </w:r>
      <w:r>
        <w:rPr/>
        <w:t>широко</w:t>
      </w:r>
      <w:r>
        <w:rPr>
          <w:spacing w:val="-2"/>
        </w:rPr>
        <w:t> </w:t>
      </w:r>
      <w:r>
        <w:rPr/>
        <w:t>используются в различных областях, включая электронную коммерцию, социальные сети, музыку и кино. [</w:t>
      </w:r>
      <w:hyperlink w:history="true" w:anchor="_bookmark8">
        <w:r>
          <w:rPr/>
          <w:t>1.1</w:t>
        </w:r>
      </w:hyperlink>
      <w:r>
        <w:rPr/>
        <w:t>]</w:t>
      </w:r>
    </w:p>
    <w:p>
      <w:pPr>
        <w:pStyle w:val="BodyText"/>
        <w:spacing w:line="360" w:lineRule="auto" w:before="4"/>
        <w:ind w:right="145"/>
      </w:pPr>
      <w:r>
        <w:rPr/>
        <w:t>Задача рекомендательной системы — проинформировать пользователя о товаре, который ему может быть наиболее интересен в данный момент</w:t>
      </w:r>
      <w:r>
        <w:rPr>
          <w:spacing w:val="40"/>
        </w:rPr>
        <w:t> </w:t>
      </w:r>
      <w:r>
        <w:rPr/>
        <w:t>времени. Клиент получает информацию, а сервис зарабатывает на предоставлении качественных услуг. Услуги — это не обязательно прямые продажи предлагаемого товара.</w:t>
      </w:r>
    </w:p>
    <w:p>
      <w:pPr>
        <w:pStyle w:val="BodyText"/>
        <w:spacing w:line="360" w:lineRule="auto"/>
        <w:ind w:right="146"/>
      </w:pPr>
      <w:r>
        <w:rPr/>
        <w:t>В зависимости от модели бизнеса рекомендации могут быть его основой, как, например, у TripAdvisor, а могут быть просто удобным дополнительным сервисом (как, например, в интернет-магазине одежды), призванным улучшить Customer Experience (опыт потребителя, то есть то, как клиент взаимодействует с брендом) и сделать навигацию по каталогу более удобной. [</w:t>
      </w:r>
      <w:hyperlink w:history="true" w:anchor="_bookmark9">
        <w:r>
          <w:rPr/>
          <w:t>1.2</w:t>
        </w:r>
      </w:hyperlink>
      <w:r>
        <w:rPr/>
        <w:t>]</w:t>
      </w:r>
    </w:p>
    <w:p>
      <w:pPr>
        <w:pStyle w:val="BodyText"/>
        <w:spacing w:line="360" w:lineRule="auto" w:before="4"/>
        <w:ind w:right="138"/>
      </w:pPr>
      <w:r>
        <w:rPr/>
        <w:t>Чтобы проиллюстрировать всё многообразие рекомендательных</w:t>
      </w:r>
      <w:r>
        <w:rPr>
          <w:spacing w:val="80"/>
        </w:rPr>
        <w:t> </w:t>
      </w:r>
      <w:r>
        <w:rPr/>
        <w:t>сервисов, приведем список основных характеристик, с помощью которых можно описать любую рекомендательную систему.</w:t>
      </w:r>
    </w:p>
    <w:p>
      <w:pPr>
        <w:pStyle w:val="ListParagraph"/>
        <w:numPr>
          <w:ilvl w:val="0"/>
          <w:numId w:val="3"/>
        </w:numPr>
        <w:tabs>
          <w:tab w:pos="1415" w:val="left" w:leader="none"/>
        </w:tabs>
        <w:spacing w:line="321" w:lineRule="exact" w:before="0" w:after="0"/>
        <w:ind w:left="1415" w:right="0" w:hanging="568"/>
        <w:jc w:val="both"/>
        <w:rPr>
          <w:sz w:val="28"/>
        </w:rPr>
      </w:pPr>
      <w:r>
        <w:rPr>
          <w:sz w:val="28"/>
        </w:rPr>
        <w:t>Предмет</w:t>
      </w:r>
      <w:r>
        <w:rPr>
          <w:spacing w:val="-6"/>
          <w:sz w:val="28"/>
        </w:rPr>
        <w:t> </w:t>
      </w:r>
      <w:r>
        <w:rPr>
          <w:sz w:val="28"/>
        </w:rPr>
        <w:t>рекомендации</w:t>
      </w:r>
      <w:r>
        <w:rPr>
          <w:spacing w:val="2"/>
          <w:sz w:val="28"/>
        </w:rPr>
        <w:t> </w:t>
      </w:r>
      <w:r>
        <w:rPr>
          <w:sz w:val="28"/>
        </w:rPr>
        <w:t>—</w:t>
      </w:r>
      <w:r>
        <w:rPr>
          <w:spacing w:val="-3"/>
          <w:sz w:val="28"/>
        </w:rPr>
        <w:t> </w:t>
      </w:r>
      <w:r>
        <w:rPr>
          <w:sz w:val="28"/>
        </w:rPr>
        <w:t>что</w:t>
      </w:r>
      <w:r>
        <w:rPr>
          <w:spacing w:val="-7"/>
          <w:sz w:val="28"/>
        </w:rPr>
        <w:t> </w:t>
      </w:r>
      <w:r>
        <w:rPr>
          <w:sz w:val="28"/>
        </w:rPr>
        <w:t>именно</w:t>
      </w:r>
      <w:r>
        <w:rPr>
          <w:spacing w:val="-4"/>
          <w:sz w:val="28"/>
        </w:rPr>
        <w:t> </w:t>
      </w:r>
      <w:r>
        <w:rPr>
          <w:spacing w:val="-2"/>
          <w:sz w:val="28"/>
        </w:rPr>
        <w:t>рекомендуется?</w:t>
      </w:r>
    </w:p>
    <w:p>
      <w:pPr>
        <w:pStyle w:val="BodyText"/>
        <w:spacing w:line="360" w:lineRule="auto" w:before="161"/>
        <w:ind w:right="136"/>
      </w:pPr>
      <w:r>
        <w:rPr/>
        <w:t>Это могут быть товары (Amazon, Ozon), статьи (Arxiv.org), новости (Surfingbird,</w:t>
      </w:r>
      <w:r>
        <w:rPr>
          <w:spacing w:val="57"/>
          <w:w w:val="150"/>
        </w:rPr>
        <w:t> </w:t>
      </w:r>
      <w:r>
        <w:rPr/>
        <w:t>Яндекс.Дзен),</w:t>
      </w:r>
      <w:r>
        <w:rPr>
          <w:spacing w:val="64"/>
          <w:w w:val="150"/>
        </w:rPr>
        <w:t> </w:t>
      </w:r>
      <w:r>
        <w:rPr/>
        <w:t>изображения</w:t>
      </w:r>
      <w:r>
        <w:rPr>
          <w:spacing w:val="64"/>
          <w:w w:val="150"/>
        </w:rPr>
        <w:t> </w:t>
      </w:r>
      <w:r>
        <w:rPr/>
        <w:t>(500</w:t>
      </w:r>
      <w:r>
        <w:rPr>
          <w:spacing w:val="4"/>
        </w:rPr>
        <w:t> </w:t>
      </w:r>
      <w:r>
        <w:rPr/>
        <w:t>px),</w:t>
      </w:r>
      <w:r>
        <w:rPr>
          <w:spacing w:val="64"/>
          <w:w w:val="150"/>
        </w:rPr>
        <w:t> </w:t>
      </w:r>
      <w:r>
        <w:rPr/>
        <w:t>видео</w:t>
      </w:r>
      <w:r>
        <w:rPr>
          <w:spacing w:val="59"/>
          <w:w w:val="150"/>
        </w:rPr>
        <w:t> </w:t>
      </w:r>
      <w:r>
        <w:rPr/>
        <w:t>(YouTube,</w:t>
      </w:r>
      <w:r>
        <w:rPr>
          <w:spacing w:val="66"/>
          <w:w w:val="150"/>
        </w:rPr>
        <w:t> </w:t>
      </w:r>
      <w:r>
        <w:rPr>
          <w:spacing w:val="-2"/>
        </w:rPr>
        <w:t>Rutube),</w:t>
      </w:r>
    </w:p>
    <w:p>
      <w:pPr>
        <w:pStyle w:val="BodyText"/>
        <w:spacing w:after="0" w:line="360" w:lineRule="auto"/>
        <w:sectPr>
          <w:pgSz w:w="11910" w:h="16850"/>
          <w:pgMar w:header="0" w:footer="1028" w:top="1060" w:bottom="1280" w:left="1559" w:right="425"/>
        </w:sectPr>
      </w:pPr>
    </w:p>
    <w:p>
      <w:pPr>
        <w:pStyle w:val="BodyText"/>
        <w:spacing w:line="364" w:lineRule="auto" w:before="67"/>
        <w:ind w:firstLine="0"/>
        <w:jc w:val="left"/>
      </w:pPr>
      <w:r>
        <w:rPr/>
        <w:t>люди</w:t>
      </w:r>
      <w:r>
        <w:rPr>
          <w:spacing w:val="38"/>
        </w:rPr>
        <w:t> </w:t>
      </w:r>
      <w:r>
        <w:rPr/>
        <w:t>(Linkedin,</w:t>
      </w:r>
      <w:r>
        <w:rPr>
          <w:spacing w:val="32"/>
        </w:rPr>
        <w:t> </w:t>
      </w:r>
      <w:r>
        <w:rPr/>
        <w:t>LonelyPlanet),</w:t>
      </w:r>
      <w:r>
        <w:rPr>
          <w:spacing w:val="39"/>
        </w:rPr>
        <w:t> </w:t>
      </w:r>
      <w:r>
        <w:rPr/>
        <w:t>музыка</w:t>
      </w:r>
      <w:r>
        <w:rPr>
          <w:spacing w:val="35"/>
        </w:rPr>
        <w:t> </w:t>
      </w:r>
      <w:r>
        <w:rPr/>
        <w:t>(Last.fm,</w:t>
      </w:r>
      <w:r>
        <w:rPr>
          <w:spacing w:val="39"/>
        </w:rPr>
        <w:t> </w:t>
      </w:r>
      <w:r>
        <w:rPr/>
        <w:t>Янедкс.Музыка),</w:t>
      </w:r>
      <w:r>
        <w:rPr>
          <w:spacing w:val="39"/>
        </w:rPr>
        <w:t> </w:t>
      </w:r>
      <w:r>
        <w:rPr/>
        <w:t>плейлисты</w:t>
      </w:r>
      <w:r>
        <w:rPr>
          <w:spacing w:val="36"/>
        </w:rPr>
        <w:t> </w:t>
      </w:r>
      <w:r>
        <w:rPr/>
        <w:t>и прочее. Таким образом, рекомендовать можно что угодно.</w:t>
      </w:r>
    </w:p>
    <w:p>
      <w:pPr>
        <w:pStyle w:val="ListParagraph"/>
        <w:numPr>
          <w:ilvl w:val="0"/>
          <w:numId w:val="3"/>
        </w:numPr>
        <w:tabs>
          <w:tab w:pos="1416" w:val="left" w:leader="none"/>
        </w:tabs>
        <w:spacing w:line="316" w:lineRule="exact" w:before="0" w:after="0"/>
        <w:ind w:left="1416" w:right="0" w:hanging="569"/>
        <w:jc w:val="left"/>
        <w:rPr>
          <w:sz w:val="28"/>
        </w:rPr>
      </w:pPr>
      <w:r>
        <w:rPr>
          <w:sz w:val="28"/>
        </w:rPr>
        <w:t>Цель</w:t>
      </w:r>
      <w:r>
        <w:rPr>
          <w:spacing w:val="-7"/>
          <w:sz w:val="28"/>
        </w:rPr>
        <w:t> </w:t>
      </w:r>
      <w:r>
        <w:rPr>
          <w:sz w:val="28"/>
        </w:rPr>
        <w:t>рекомендации</w:t>
      </w:r>
      <w:r>
        <w:rPr>
          <w:spacing w:val="-1"/>
          <w:sz w:val="28"/>
        </w:rPr>
        <w:t> </w:t>
      </w:r>
      <w:r>
        <w:rPr>
          <w:sz w:val="28"/>
        </w:rPr>
        <w:t>—</w:t>
      </w:r>
      <w:r>
        <w:rPr>
          <w:spacing w:val="-6"/>
          <w:sz w:val="28"/>
        </w:rPr>
        <w:t> </w:t>
      </w:r>
      <w:r>
        <w:rPr>
          <w:sz w:val="28"/>
        </w:rPr>
        <w:t>зачем</w:t>
      </w:r>
      <w:r>
        <w:rPr>
          <w:spacing w:val="-4"/>
          <w:sz w:val="28"/>
        </w:rPr>
        <w:t> </w:t>
      </w:r>
      <w:r>
        <w:rPr>
          <w:spacing w:val="-2"/>
          <w:sz w:val="28"/>
        </w:rPr>
        <w:t>рекомендуется?</w:t>
      </w:r>
    </w:p>
    <w:p>
      <w:pPr>
        <w:pStyle w:val="BodyText"/>
        <w:spacing w:before="161"/>
        <w:ind w:left="847" w:firstLine="0"/>
        <w:jc w:val="left"/>
      </w:pPr>
      <w:r>
        <w:rPr/>
        <w:t>Пример:</w:t>
      </w:r>
      <w:r>
        <w:rPr>
          <w:spacing w:val="-12"/>
        </w:rPr>
        <w:t> </w:t>
      </w:r>
      <w:r>
        <w:rPr/>
        <w:t>покупка,</w:t>
      </w:r>
      <w:r>
        <w:rPr>
          <w:spacing w:val="-8"/>
        </w:rPr>
        <w:t> </w:t>
      </w:r>
      <w:r>
        <w:rPr/>
        <w:t>информирование,</w:t>
      </w:r>
      <w:r>
        <w:rPr>
          <w:spacing w:val="-9"/>
        </w:rPr>
        <w:t> </w:t>
      </w:r>
      <w:r>
        <w:rPr/>
        <w:t>обучение,</w:t>
      </w:r>
      <w:r>
        <w:rPr>
          <w:spacing w:val="-9"/>
        </w:rPr>
        <w:t> </w:t>
      </w:r>
      <w:r>
        <w:rPr/>
        <w:t>заведение</w:t>
      </w:r>
      <w:r>
        <w:rPr>
          <w:spacing w:val="-11"/>
        </w:rPr>
        <w:t> </w:t>
      </w:r>
      <w:r>
        <w:rPr>
          <w:spacing w:val="-2"/>
        </w:rPr>
        <w:t>контактов.</w:t>
      </w:r>
    </w:p>
    <w:p>
      <w:pPr>
        <w:pStyle w:val="ListParagraph"/>
        <w:numPr>
          <w:ilvl w:val="0"/>
          <w:numId w:val="3"/>
        </w:numPr>
        <w:tabs>
          <w:tab w:pos="1416" w:val="left" w:leader="none"/>
        </w:tabs>
        <w:spacing w:line="360" w:lineRule="auto" w:before="161" w:after="0"/>
        <w:ind w:left="847" w:right="442" w:firstLine="0"/>
        <w:jc w:val="left"/>
        <w:rPr>
          <w:sz w:val="28"/>
        </w:rPr>
      </w:pPr>
      <w:r>
        <w:rPr>
          <w:sz w:val="28"/>
        </w:rPr>
        <w:t>Контекст</w:t>
      </w:r>
      <w:r>
        <w:rPr>
          <w:spacing w:val="-4"/>
          <w:sz w:val="28"/>
        </w:rPr>
        <w:t> </w:t>
      </w:r>
      <w:r>
        <w:rPr>
          <w:sz w:val="28"/>
        </w:rPr>
        <w:t>рекомендации</w:t>
      </w:r>
      <w:r>
        <w:rPr>
          <w:spacing w:val="-2"/>
          <w:sz w:val="28"/>
        </w:rPr>
        <w:t> </w:t>
      </w:r>
      <w:r>
        <w:rPr>
          <w:sz w:val="28"/>
        </w:rPr>
        <w:t>—</w:t>
      </w:r>
      <w:r>
        <w:rPr>
          <w:spacing w:val="-4"/>
          <w:sz w:val="28"/>
        </w:rPr>
        <w:t> </w:t>
      </w:r>
      <w:r>
        <w:rPr>
          <w:sz w:val="28"/>
        </w:rPr>
        <w:t>что</w:t>
      </w:r>
      <w:r>
        <w:rPr>
          <w:spacing w:val="-9"/>
          <w:sz w:val="28"/>
        </w:rPr>
        <w:t> </w:t>
      </w:r>
      <w:r>
        <w:rPr>
          <w:sz w:val="28"/>
        </w:rPr>
        <w:t>пользователь</w:t>
      </w:r>
      <w:r>
        <w:rPr>
          <w:spacing w:val="-3"/>
          <w:sz w:val="28"/>
        </w:rPr>
        <w:t> </w:t>
      </w:r>
      <w:r>
        <w:rPr>
          <w:sz w:val="28"/>
        </w:rPr>
        <w:t>в</w:t>
      </w:r>
      <w:r>
        <w:rPr>
          <w:spacing w:val="-8"/>
          <w:sz w:val="28"/>
        </w:rPr>
        <w:t> </w:t>
      </w:r>
      <w:r>
        <w:rPr>
          <w:sz w:val="28"/>
        </w:rPr>
        <w:t>этот</w:t>
      </w:r>
      <w:r>
        <w:rPr>
          <w:spacing w:val="-5"/>
          <w:sz w:val="28"/>
        </w:rPr>
        <w:t> </w:t>
      </w:r>
      <w:r>
        <w:rPr>
          <w:sz w:val="28"/>
        </w:rPr>
        <w:t>момент</w:t>
      </w:r>
      <w:r>
        <w:rPr>
          <w:spacing w:val="-5"/>
          <w:sz w:val="28"/>
        </w:rPr>
        <w:t> </w:t>
      </w:r>
      <w:r>
        <w:rPr>
          <w:sz w:val="28"/>
        </w:rPr>
        <w:t>делает? Пример: смотрит товары, слушает музыку, общается с людьми.</w:t>
      </w:r>
    </w:p>
    <w:p>
      <w:pPr>
        <w:pStyle w:val="ListParagraph"/>
        <w:numPr>
          <w:ilvl w:val="0"/>
          <w:numId w:val="3"/>
        </w:numPr>
        <w:tabs>
          <w:tab w:pos="1416" w:val="left" w:leader="none"/>
        </w:tabs>
        <w:spacing w:line="321" w:lineRule="exact" w:before="0" w:after="0"/>
        <w:ind w:left="1416" w:right="0" w:hanging="569"/>
        <w:jc w:val="left"/>
        <w:rPr>
          <w:sz w:val="28"/>
        </w:rPr>
      </w:pPr>
      <w:r>
        <w:rPr>
          <w:sz w:val="28"/>
        </w:rPr>
        <w:t>Источник</w:t>
      </w:r>
      <w:r>
        <w:rPr>
          <w:spacing w:val="-2"/>
          <w:sz w:val="28"/>
        </w:rPr>
        <w:t> </w:t>
      </w:r>
      <w:r>
        <w:rPr>
          <w:sz w:val="28"/>
        </w:rPr>
        <w:t>рекомендации —</w:t>
      </w:r>
      <w:r>
        <w:rPr>
          <w:spacing w:val="-4"/>
          <w:sz w:val="28"/>
        </w:rPr>
        <w:t> </w:t>
      </w:r>
      <w:r>
        <w:rPr>
          <w:sz w:val="28"/>
        </w:rPr>
        <w:t>кто</w:t>
      </w:r>
      <w:r>
        <w:rPr>
          <w:spacing w:val="-8"/>
          <w:sz w:val="28"/>
        </w:rPr>
        <w:t> </w:t>
      </w:r>
      <w:r>
        <w:rPr>
          <w:spacing w:val="-2"/>
          <w:sz w:val="28"/>
        </w:rPr>
        <w:t>рекомендует?</w:t>
      </w:r>
    </w:p>
    <w:p>
      <w:pPr>
        <w:pStyle w:val="ListParagraph"/>
        <w:numPr>
          <w:ilvl w:val="1"/>
          <w:numId w:val="3"/>
        </w:numPr>
        <w:tabs>
          <w:tab w:pos="1416" w:val="left" w:leader="none"/>
        </w:tabs>
        <w:spacing w:line="240" w:lineRule="auto" w:before="162" w:after="0"/>
        <w:ind w:left="1416" w:right="0" w:hanging="569"/>
        <w:jc w:val="left"/>
        <w:rPr>
          <w:sz w:val="28"/>
        </w:rPr>
      </w:pPr>
      <w:r>
        <w:rPr>
          <w:sz w:val="28"/>
        </w:rPr>
        <w:t>аудитория</w:t>
      </w:r>
      <w:r>
        <w:rPr>
          <w:spacing w:val="-7"/>
          <w:sz w:val="28"/>
        </w:rPr>
        <w:t> </w:t>
      </w:r>
      <w:r>
        <w:rPr>
          <w:sz w:val="28"/>
        </w:rPr>
        <w:t>(средний</w:t>
      </w:r>
      <w:r>
        <w:rPr>
          <w:spacing w:val="-6"/>
          <w:sz w:val="28"/>
        </w:rPr>
        <w:t> </w:t>
      </w:r>
      <w:r>
        <w:rPr>
          <w:sz w:val="28"/>
        </w:rPr>
        <w:t>рейтинг</w:t>
      </w:r>
      <w:r>
        <w:rPr>
          <w:spacing w:val="-8"/>
          <w:sz w:val="28"/>
        </w:rPr>
        <w:t> </w:t>
      </w:r>
      <w:r>
        <w:rPr>
          <w:sz w:val="28"/>
        </w:rPr>
        <w:t>отеля</w:t>
      </w:r>
      <w:r>
        <w:rPr>
          <w:spacing w:val="-1"/>
          <w:sz w:val="28"/>
        </w:rPr>
        <w:t> </w:t>
      </w:r>
      <w:r>
        <w:rPr>
          <w:sz w:val="28"/>
        </w:rPr>
        <w:t>в</w:t>
      </w:r>
      <w:r>
        <w:rPr>
          <w:spacing w:val="-2"/>
          <w:sz w:val="28"/>
        </w:rPr>
        <w:t> TripAdvisor);</w:t>
      </w:r>
    </w:p>
    <w:p>
      <w:pPr>
        <w:pStyle w:val="ListParagraph"/>
        <w:numPr>
          <w:ilvl w:val="1"/>
          <w:numId w:val="3"/>
        </w:numPr>
        <w:tabs>
          <w:tab w:pos="1416" w:val="left" w:leader="none"/>
        </w:tabs>
        <w:spacing w:line="240" w:lineRule="auto" w:before="161" w:after="0"/>
        <w:ind w:left="1416" w:right="0" w:hanging="569"/>
        <w:jc w:val="left"/>
        <w:rPr>
          <w:sz w:val="28"/>
        </w:rPr>
      </w:pPr>
      <w:r>
        <w:rPr>
          <w:sz w:val="28"/>
        </w:rPr>
        <w:t>схожие</w:t>
      </w:r>
      <w:r>
        <w:rPr>
          <w:spacing w:val="-8"/>
          <w:sz w:val="28"/>
        </w:rPr>
        <w:t> </w:t>
      </w:r>
      <w:r>
        <w:rPr>
          <w:sz w:val="28"/>
        </w:rPr>
        <w:t>по</w:t>
      </w:r>
      <w:r>
        <w:rPr>
          <w:spacing w:val="-8"/>
          <w:sz w:val="28"/>
        </w:rPr>
        <w:t> </w:t>
      </w:r>
      <w:r>
        <w:rPr>
          <w:sz w:val="28"/>
        </w:rPr>
        <w:t>интересам</w:t>
      </w:r>
      <w:r>
        <w:rPr>
          <w:spacing w:val="-3"/>
          <w:sz w:val="28"/>
        </w:rPr>
        <w:t> </w:t>
      </w:r>
      <w:r>
        <w:rPr>
          <w:spacing w:val="-2"/>
          <w:sz w:val="28"/>
        </w:rPr>
        <w:t>пользователи;</w:t>
      </w:r>
    </w:p>
    <w:p>
      <w:pPr>
        <w:pStyle w:val="ListParagraph"/>
        <w:numPr>
          <w:ilvl w:val="0"/>
          <w:numId w:val="3"/>
        </w:numPr>
        <w:tabs>
          <w:tab w:pos="1416" w:val="left" w:leader="none"/>
        </w:tabs>
        <w:spacing w:line="240" w:lineRule="auto" w:before="160" w:after="0"/>
        <w:ind w:left="1416" w:right="0" w:hanging="569"/>
        <w:jc w:val="left"/>
        <w:rPr>
          <w:sz w:val="28"/>
        </w:rPr>
      </w:pPr>
      <w:r>
        <w:rPr>
          <w:sz w:val="28"/>
        </w:rPr>
        <w:t>Степень</w:t>
      </w:r>
      <w:r>
        <w:rPr>
          <w:spacing w:val="-3"/>
          <w:sz w:val="28"/>
        </w:rPr>
        <w:t> </w:t>
      </w:r>
      <w:r>
        <w:rPr>
          <w:spacing w:val="-2"/>
          <w:sz w:val="28"/>
        </w:rPr>
        <w:t>персонализации.</w:t>
      </w:r>
    </w:p>
    <w:p>
      <w:pPr>
        <w:pStyle w:val="BodyText"/>
        <w:spacing w:line="360" w:lineRule="auto" w:before="160"/>
        <w:ind w:right="145"/>
      </w:pPr>
      <w:r>
        <w:rPr/>
        <w:t>Неперсональные рекомендации — это когда вам рекомендуют то же самое, что всем остальным. Они допускают таргетинг по региону или времени, но не учитывают ваши личные предпочтения.</w:t>
      </w:r>
    </w:p>
    <w:p>
      <w:pPr>
        <w:pStyle w:val="BodyText"/>
        <w:spacing w:line="360" w:lineRule="auto"/>
        <w:ind w:right="142"/>
      </w:pPr>
      <w:r>
        <w:rPr/>
        <w:t>Более продвинутый вариант — когда рекомендации используют данные из вашей текущей сессии. Вы посмотрели несколько товаров, и внизу</w:t>
      </w:r>
      <w:r>
        <w:rPr>
          <w:spacing w:val="-6"/>
        </w:rPr>
        <w:t> </w:t>
      </w:r>
      <w:r>
        <w:rPr/>
        <w:t>страницы вам предлагаются похожие.</w:t>
      </w:r>
    </w:p>
    <w:p>
      <w:pPr>
        <w:pStyle w:val="BodyText"/>
        <w:spacing w:line="360" w:lineRule="auto"/>
        <w:ind w:right="151"/>
      </w:pPr>
      <w:r>
        <w:rPr/>
        <w:t>Персональные же рекомендации используют всю доступную</w:t>
      </w:r>
      <w:r>
        <w:rPr>
          <w:spacing w:val="40"/>
        </w:rPr>
        <w:t> </w:t>
      </w:r>
      <w:r>
        <w:rPr/>
        <w:t>информацию о клиенте, в том числе историю его покупок.</w:t>
      </w:r>
    </w:p>
    <w:p>
      <w:pPr>
        <w:pStyle w:val="ListParagraph"/>
        <w:numPr>
          <w:ilvl w:val="0"/>
          <w:numId w:val="3"/>
        </w:numPr>
        <w:tabs>
          <w:tab w:pos="1415" w:val="left" w:leader="none"/>
        </w:tabs>
        <w:spacing w:line="321" w:lineRule="exact" w:before="0" w:after="0"/>
        <w:ind w:left="1415" w:right="0" w:hanging="568"/>
        <w:jc w:val="both"/>
        <w:rPr>
          <w:sz w:val="28"/>
        </w:rPr>
      </w:pPr>
      <w:r>
        <w:rPr>
          <w:spacing w:val="-2"/>
          <w:sz w:val="28"/>
        </w:rPr>
        <w:t>Прозрачность.</w:t>
      </w:r>
    </w:p>
    <w:p>
      <w:pPr>
        <w:pStyle w:val="BodyText"/>
        <w:spacing w:line="360" w:lineRule="auto" w:before="166"/>
        <w:ind w:right="148"/>
      </w:pPr>
      <w:r>
        <w:rPr/>
        <w:t>Люди больше доверяют рекомендации, если понимают, как именно она была получена. Так меньше риск нарваться на «недобросовестные» системы, продвигающие проплаченный товар. Кроме того, хорошая рекомендательная система сама должна уметь бороться с купленными отзывами и накрутками </w:t>
      </w:r>
      <w:r>
        <w:rPr>
          <w:spacing w:val="-2"/>
        </w:rPr>
        <w:t>продавцов.</w:t>
      </w:r>
    </w:p>
    <w:p>
      <w:pPr>
        <w:pStyle w:val="BodyText"/>
        <w:spacing w:line="360" w:lineRule="auto"/>
        <w:ind w:right="149"/>
      </w:pPr>
      <w:r>
        <w:rPr/>
        <w:t>Манипуляции, кстати, бывают и непреднамеренными. Например, когда выходит новый блокбастер, первым делом на него идут фанаты, соответственно, первую пару месяцев рейтинг может быть сильно завышен.</w:t>
      </w:r>
    </w:p>
    <w:p>
      <w:pPr>
        <w:pStyle w:val="ListParagraph"/>
        <w:numPr>
          <w:ilvl w:val="0"/>
          <w:numId w:val="3"/>
        </w:numPr>
        <w:tabs>
          <w:tab w:pos="1415" w:val="left" w:leader="none"/>
        </w:tabs>
        <w:spacing w:line="321" w:lineRule="exact" w:before="0" w:after="0"/>
        <w:ind w:left="1415" w:right="0" w:hanging="568"/>
        <w:jc w:val="both"/>
        <w:rPr>
          <w:sz w:val="28"/>
        </w:rPr>
      </w:pPr>
      <w:r>
        <w:rPr>
          <w:sz w:val="28"/>
        </w:rPr>
        <w:t>Формат</w:t>
      </w:r>
      <w:r>
        <w:rPr>
          <w:spacing w:val="-7"/>
          <w:sz w:val="28"/>
        </w:rPr>
        <w:t> </w:t>
      </w:r>
      <w:r>
        <w:rPr>
          <w:spacing w:val="-2"/>
          <w:sz w:val="28"/>
        </w:rPr>
        <w:t>рекомендации.</w:t>
      </w:r>
    </w:p>
    <w:p>
      <w:pPr>
        <w:pStyle w:val="BodyText"/>
        <w:spacing w:line="482" w:lineRule="exact" w:before="35"/>
        <w:ind w:right="155"/>
      </w:pPr>
      <w:r>
        <w:rPr/>
        <w:t>Это может быть всплывающее окошко, появляющийся в определенном разделе сайта, отсортированный список, лента внизу экрана и др.</w:t>
      </w:r>
    </w:p>
    <w:p>
      <w:pPr>
        <w:pStyle w:val="BodyText"/>
        <w:spacing w:after="0" w:line="482" w:lineRule="exact"/>
        <w:sectPr>
          <w:pgSz w:w="11910" w:h="16850"/>
          <w:pgMar w:header="0" w:footer="1028" w:top="1060" w:bottom="1240" w:left="1559" w:right="425"/>
        </w:sectPr>
      </w:pPr>
    </w:p>
    <w:p>
      <w:pPr>
        <w:pStyle w:val="ListParagraph"/>
        <w:numPr>
          <w:ilvl w:val="0"/>
          <w:numId w:val="3"/>
        </w:numPr>
        <w:tabs>
          <w:tab w:pos="1415" w:val="left" w:leader="none"/>
        </w:tabs>
        <w:spacing w:line="240" w:lineRule="auto" w:before="67" w:after="0"/>
        <w:ind w:left="1415" w:right="0" w:hanging="568"/>
        <w:jc w:val="both"/>
        <w:rPr>
          <w:sz w:val="28"/>
        </w:rPr>
      </w:pPr>
      <w:r>
        <w:rPr>
          <w:spacing w:val="-2"/>
          <w:sz w:val="28"/>
        </w:rPr>
        <w:t>Алгоритмы.</w:t>
      </w:r>
    </w:p>
    <w:p>
      <w:pPr>
        <w:pStyle w:val="BodyText"/>
        <w:spacing w:line="360" w:lineRule="auto" w:before="169"/>
        <w:ind w:right="138"/>
      </w:pPr>
      <w:r>
        <w:rPr/>
        <w:t>Несмотря на множество существующих алгоритмов, все они сводятся к нескольким базовым подходам. К наиболее классическим относятся алгоритмы Summary-based (неперсональные), Content-based (модели, основанные на описании товара), Collaborative Filtering (коллаборативная фильтрация), Matrix Factorization (методы, основанные на матричном разложении) и некоторые </w:t>
      </w:r>
      <w:r>
        <w:rPr>
          <w:spacing w:val="-2"/>
        </w:rPr>
        <w:t>другие.</w:t>
      </w:r>
    </w:p>
    <w:p>
      <w:pPr>
        <w:pStyle w:val="BodyText"/>
        <w:spacing w:line="360" w:lineRule="auto"/>
        <w:ind w:right="156"/>
      </w:pPr>
      <w:r>
        <w:rPr/>
        <w:t>Рекомендательные системы работают на основе различных методов, которые можно разделить на несколько групп:</w:t>
      </w:r>
    </w:p>
    <w:p>
      <w:pPr>
        <w:pStyle w:val="ListParagraph"/>
        <w:numPr>
          <w:ilvl w:val="0"/>
          <w:numId w:val="4"/>
        </w:numPr>
        <w:tabs>
          <w:tab w:pos="1415" w:val="left" w:leader="none"/>
        </w:tabs>
        <w:spacing w:line="321" w:lineRule="exact" w:before="0" w:after="0"/>
        <w:ind w:left="1415" w:right="0" w:hanging="568"/>
        <w:jc w:val="both"/>
        <w:rPr>
          <w:sz w:val="28"/>
        </w:rPr>
      </w:pPr>
      <w:r>
        <w:rPr>
          <w:sz w:val="28"/>
        </w:rPr>
        <w:t>Методы</w:t>
      </w:r>
      <w:r>
        <w:rPr>
          <w:spacing w:val="-14"/>
          <w:sz w:val="28"/>
        </w:rPr>
        <w:t> </w:t>
      </w:r>
      <w:r>
        <w:rPr>
          <w:sz w:val="28"/>
        </w:rPr>
        <w:t>коллаборативной</w:t>
      </w:r>
      <w:r>
        <w:rPr>
          <w:spacing w:val="-11"/>
          <w:sz w:val="28"/>
        </w:rPr>
        <w:t> </w:t>
      </w:r>
      <w:r>
        <w:rPr>
          <w:spacing w:val="-2"/>
          <w:sz w:val="28"/>
        </w:rPr>
        <w:t>фильтрации.</w:t>
      </w:r>
    </w:p>
    <w:p>
      <w:pPr>
        <w:pStyle w:val="BodyText"/>
        <w:spacing w:line="362" w:lineRule="auto" w:before="158"/>
        <w:ind w:right="153"/>
      </w:pPr>
      <w:r>
        <w:rPr/>
        <w:t>Они</w:t>
      </w:r>
      <w:r>
        <w:rPr>
          <w:spacing w:val="-4"/>
        </w:rPr>
        <w:t> </w:t>
      </w:r>
      <w:r>
        <w:rPr/>
        <w:t>используют</w:t>
      </w:r>
      <w:r>
        <w:rPr>
          <w:spacing w:val="-5"/>
        </w:rPr>
        <w:t> </w:t>
      </w:r>
      <w:r>
        <w:rPr/>
        <w:t>данные</w:t>
      </w:r>
      <w:r>
        <w:rPr>
          <w:spacing w:val="-7"/>
        </w:rPr>
        <w:t> </w:t>
      </w:r>
      <w:r>
        <w:rPr/>
        <w:t>о</w:t>
      </w:r>
      <w:r>
        <w:rPr>
          <w:spacing w:val="-1"/>
        </w:rPr>
        <w:t> </w:t>
      </w:r>
      <w:r>
        <w:rPr/>
        <w:t>взаимодействиях</w:t>
      </w:r>
      <w:r>
        <w:rPr>
          <w:spacing w:val="-8"/>
        </w:rPr>
        <w:t> </w:t>
      </w:r>
      <w:r>
        <w:rPr/>
        <w:t>пользователей с</w:t>
      </w:r>
      <w:r>
        <w:rPr>
          <w:spacing w:val="-7"/>
        </w:rPr>
        <w:t> </w:t>
      </w:r>
      <w:r>
        <w:rPr/>
        <w:t>сервисом</w:t>
      </w:r>
      <w:r>
        <w:rPr>
          <w:spacing w:val="-3"/>
        </w:rPr>
        <w:t> </w:t>
      </w:r>
      <w:r>
        <w:rPr/>
        <w:t>для определения их предпочтений. Это значит, что система анализирует действия других пользователей с похожими интересами и на основе этих данных предлагает рекомендации.</w:t>
      </w:r>
    </w:p>
    <w:p>
      <w:pPr>
        <w:pStyle w:val="BodyText"/>
        <w:spacing w:line="360" w:lineRule="auto"/>
        <w:ind w:right="147"/>
      </w:pPr>
      <w:r>
        <w:rPr/>
        <w:t>Одним из</w:t>
      </w:r>
      <w:r>
        <w:rPr>
          <w:spacing w:val="-1"/>
        </w:rPr>
        <w:t> </w:t>
      </w:r>
      <w:r>
        <w:rPr/>
        <w:t>популярных алгоритмов</w:t>
      </w:r>
      <w:r>
        <w:rPr>
          <w:spacing w:val="-1"/>
        </w:rPr>
        <w:t> </w:t>
      </w:r>
      <w:r>
        <w:rPr/>
        <w:t>коллаборативной фильтрации является метод k-ближайших соседей. Он находит k-пользователей, чьи интересы наиболее близки к интересам текущего</w:t>
      </w:r>
      <w:r>
        <w:rPr>
          <w:spacing w:val="-1"/>
        </w:rPr>
        <w:t> </w:t>
      </w:r>
      <w:r>
        <w:rPr/>
        <w:t>пользователя и рекомендует товары или услуги на основе их выбора. [</w:t>
      </w:r>
      <w:hyperlink w:history="true" w:anchor="_bookmark10">
        <w:r>
          <w:rPr/>
          <w:t>1.3</w:t>
        </w:r>
      </w:hyperlink>
      <w:r>
        <w:rPr/>
        <w:t>]</w:t>
      </w:r>
    </w:p>
    <w:p>
      <w:pPr>
        <w:pStyle w:val="ListParagraph"/>
        <w:numPr>
          <w:ilvl w:val="0"/>
          <w:numId w:val="4"/>
        </w:numPr>
        <w:tabs>
          <w:tab w:pos="1415" w:val="left" w:leader="none"/>
        </w:tabs>
        <w:spacing w:line="321" w:lineRule="exact" w:before="0" w:after="0"/>
        <w:ind w:left="1415" w:right="0" w:hanging="568"/>
        <w:jc w:val="both"/>
        <w:rPr>
          <w:sz w:val="28"/>
        </w:rPr>
      </w:pPr>
      <w:r>
        <w:rPr>
          <w:sz w:val="28"/>
        </w:rPr>
        <w:t>Матричное</w:t>
      </w:r>
      <w:r>
        <w:rPr>
          <w:spacing w:val="-9"/>
          <w:sz w:val="28"/>
        </w:rPr>
        <w:t> </w:t>
      </w:r>
      <w:r>
        <w:rPr>
          <w:spacing w:val="-2"/>
          <w:sz w:val="28"/>
        </w:rPr>
        <w:t>разложение.</w:t>
      </w:r>
    </w:p>
    <w:p>
      <w:pPr>
        <w:pStyle w:val="BodyText"/>
        <w:spacing w:line="360" w:lineRule="auto" w:before="153"/>
        <w:ind w:right="154"/>
      </w:pPr>
      <w:r>
        <w:rPr/>
        <w:t>В контексте рекомендательных систем он используется для уменьшения размерности матрицы предпочтений, что позволяет ускорить процесс</w:t>
      </w:r>
      <w:r>
        <w:rPr>
          <w:spacing w:val="40"/>
        </w:rPr>
        <w:t> </w:t>
      </w:r>
      <w:r>
        <w:rPr/>
        <w:t>обработки данных и улучшить точность рекомендаций.</w:t>
      </w:r>
    </w:p>
    <w:p>
      <w:pPr>
        <w:pStyle w:val="ListParagraph"/>
        <w:numPr>
          <w:ilvl w:val="0"/>
          <w:numId w:val="4"/>
        </w:numPr>
        <w:tabs>
          <w:tab w:pos="1415" w:val="left" w:leader="none"/>
        </w:tabs>
        <w:spacing w:line="321" w:lineRule="exact" w:before="0" w:after="0"/>
        <w:ind w:left="1415" w:right="0" w:hanging="568"/>
        <w:jc w:val="both"/>
        <w:rPr>
          <w:sz w:val="28"/>
        </w:rPr>
      </w:pPr>
      <w:r>
        <w:rPr>
          <w:spacing w:val="-2"/>
          <w:sz w:val="28"/>
        </w:rPr>
        <w:t>Контент-ориентированные</w:t>
      </w:r>
      <w:r>
        <w:rPr>
          <w:spacing w:val="18"/>
          <w:sz w:val="28"/>
        </w:rPr>
        <w:t> </w:t>
      </w:r>
      <w:r>
        <w:rPr>
          <w:spacing w:val="-2"/>
          <w:sz w:val="28"/>
        </w:rPr>
        <w:t>методы.</w:t>
      </w:r>
    </w:p>
    <w:p>
      <w:pPr>
        <w:pStyle w:val="BodyText"/>
        <w:spacing w:line="360" w:lineRule="auto" w:before="161"/>
        <w:ind w:right="138"/>
      </w:pPr>
      <w:r>
        <w:rPr/>
        <w:t>Эти методы используют данные о свойствах объектов, таких как описание, теги, категории и т. д., для определения наиболее подходящих объектов для пользователя. Они используют алгоритмы машинного обучения для анализа этих данных. Например, наивный Байесовский классификатор. Это алгоритм машинного обучения, который используется для классификации объектов</w:t>
      </w:r>
      <w:r>
        <w:rPr>
          <w:spacing w:val="75"/>
          <w:w w:val="150"/>
        </w:rPr>
        <w:t> </w:t>
      </w:r>
      <w:r>
        <w:rPr/>
        <w:t>на</w:t>
      </w:r>
      <w:r>
        <w:rPr>
          <w:spacing w:val="75"/>
          <w:w w:val="150"/>
        </w:rPr>
        <w:t> </w:t>
      </w:r>
      <w:r>
        <w:rPr/>
        <w:t>основе</w:t>
      </w:r>
      <w:r>
        <w:rPr>
          <w:spacing w:val="75"/>
          <w:w w:val="150"/>
        </w:rPr>
        <w:t> </w:t>
      </w:r>
      <w:r>
        <w:rPr/>
        <w:t>их</w:t>
      </w:r>
      <w:r>
        <w:rPr>
          <w:spacing w:val="74"/>
          <w:w w:val="150"/>
        </w:rPr>
        <w:t> </w:t>
      </w:r>
      <w:r>
        <w:rPr/>
        <w:t>свойств.</w:t>
      </w:r>
      <w:r>
        <w:rPr>
          <w:spacing w:val="79"/>
          <w:w w:val="150"/>
        </w:rPr>
        <w:t> </w:t>
      </w:r>
      <w:r>
        <w:rPr/>
        <w:t>Он</w:t>
      </w:r>
      <w:r>
        <w:rPr>
          <w:spacing w:val="78"/>
          <w:w w:val="150"/>
        </w:rPr>
        <w:t> </w:t>
      </w:r>
      <w:r>
        <w:rPr/>
        <w:t>основан</w:t>
      </w:r>
      <w:r>
        <w:rPr>
          <w:spacing w:val="78"/>
          <w:w w:val="150"/>
        </w:rPr>
        <w:t> </w:t>
      </w:r>
      <w:r>
        <w:rPr/>
        <w:t>на</w:t>
      </w:r>
      <w:r>
        <w:rPr>
          <w:spacing w:val="75"/>
          <w:w w:val="150"/>
        </w:rPr>
        <w:t> </w:t>
      </w:r>
      <w:r>
        <w:rPr/>
        <w:t>предположении,</w:t>
      </w:r>
      <w:r>
        <w:rPr>
          <w:spacing w:val="79"/>
          <w:w w:val="150"/>
        </w:rPr>
        <w:t> </w:t>
      </w:r>
      <w:r>
        <w:rPr/>
        <w:t>что</w:t>
      </w:r>
      <w:r>
        <w:rPr>
          <w:spacing w:val="74"/>
          <w:w w:val="150"/>
        </w:rPr>
        <w:t> </w:t>
      </w:r>
      <w:r>
        <w:rPr/>
        <w:t>все</w:t>
      </w:r>
    </w:p>
    <w:p>
      <w:pPr>
        <w:pStyle w:val="BodyText"/>
        <w:spacing w:after="0" w:line="360" w:lineRule="auto"/>
        <w:sectPr>
          <w:pgSz w:w="11910" w:h="16850"/>
          <w:pgMar w:header="0" w:footer="1028" w:top="1060" w:bottom="1280" w:left="1559" w:right="425"/>
        </w:sectPr>
      </w:pPr>
    </w:p>
    <w:p>
      <w:pPr>
        <w:pStyle w:val="BodyText"/>
        <w:spacing w:line="364" w:lineRule="auto" w:before="67"/>
        <w:ind w:right="146" w:firstLine="0"/>
      </w:pPr>
      <w:r>
        <w:rPr/>
        <w:t>признаки объекта независимы друг от друга, что позволяет упростить процесс обучения и сделать его более эффективным. [</w:t>
      </w:r>
      <w:hyperlink w:history="true" w:anchor="_bookmark11">
        <w:r>
          <w:rPr/>
          <w:t>1.4</w:t>
        </w:r>
      </w:hyperlink>
      <w:r>
        <w:rPr/>
        <w:t>]</w:t>
      </w:r>
    </w:p>
    <w:p>
      <w:pPr>
        <w:pStyle w:val="ListParagraph"/>
        <w:numPr>
          <w:ilvl w:val="0"/>
          <w:numId w:val="4"/>
        </w:numPr>
        <w:tabs>
          <w:tab w:pos="1415" w:val="left" w:leader="none"/>
        </w:tabs>
        <w:spacing w:line="316" w:lineRule="exact" w:before="0" w:after="0"/>
        <w:ind w:left="1415" w:right="0" w:hanging="568"/>
        <w:jc w:val="both"/>
        <w:rPr>
          <w:sz w:val="28"/>
        </w:rPr>
      </w:pPr>
      <w:r>
        <w:rPr>
          <w:sz w:val="28"/>
        </w:rPr>
        <w:t>Метод</w:t>
      </w:r>
      <w:r>
        <w:rPr>
          <w:spacing w:val="-9"/>
          <w:sz w:val="28"/>
        </w:rPr>
        <w:t> </w:t>
      </w:r>
      <w:r>
        <w:rPr>
          <w:sz w:val="28"/>
        </w:rPr>
        <w:t>опорных</w:t>
      </w:r>
      <w:r>
        <w:rPr>
          <w:spacing w:val="-12"/>
          <w:sz w:val="28"/>
        </w:rPr>
        <w:t> </w:t>
      </w:r>
      <w:r>
        <w:rPr>
          <w:spacing w:val="-2"/>
          <w:sz w:val="28"/>
        </w:rPr>
        <w:t>векторов.</w:t>
      </w:r>
    </w:p>
    <w:p>
      <w:pPr>
        <w:pStyle w:val="BodyText"/>
        <w:spacing w:line="360" w:lineRule="auto" w:before="161"/>
        <w:ind w:right="142"/>
      </w:pPr>
      <w:r>
        <w:rPr/>
        <w:t>Еще один популярный алгоритм, используемый в контент- ориентированных методах. Он находит оптимальные границы между классами объектов на основе данных об их свойствах, что позволяет рекомендовать наиболее подходящие объекты для пользователя.</w:t>
      </w:r>
    </w:p>
    <w:p>
      <w:pPr>
        <w:pStyle w:val="ListParagraph"/>
        <w:numPr>
          <w:ilvl w:val="0"/>
          <w:numId w:val="4"/>
        </w:numPr>
        <w:tabs>
          <w:tab w:pos="1415" w:val="left" w:leader="none"/>
        </w:tabs>
        <w:spacing w:line="320" w:lineRule="exact" w:before="0" w:after="0"/>
        <w:ind w:left="1415" w:right="0" w:hanging="568"/>
        <w:jc w:val="both"/>
        <w:rPr>
          <w:sz w:val="28"/>
        </w:rPr>
      </w:pPr>
      <w:r>
        <w:rPr>
          <w:sz w:val="28"/>
        </w:rPr>
        <w:t>Гибридные</w:t>
      </w:r>
      <w:r>
        <w:rPr>
          <w:spacing w:val="-4"/>
          <w:sz w:val="28"/>
        </w:rPr>
        <w:t> </w:t>
      </w:r>
      <w:r>
        <w:rPr>
          <w:spacing w:val="-2"/>
          <w:sz w:val="28"/>
        </w:rPr>
        <w:t>методы.</w:t>
      </w:r>
    </w:p>
    <w:p>
      <w:pPr>
        <w:pStyle w:val="BodyText"/>
        <w:spacing w:line="360" w:lineRule="auto" w:before="161"/>
        <w:ind w:right="142"/>
      </w:pPr>
      <w:r>
        <w:rPr/>
        <w:t>Сочетают в себе подходы коллаборативной фильтрации и контент- ориентированные методы для получения более точных рекомендаций.</w:t>
      </w:r>
    </w:p>
    <w:p>
      <w:pPr>
        <w:pStyle w:val="ListParagraph"/>
        <w:numPr>
          <w:ilvl w:val="0"/>
          <w:numId w:val="4"/>
        </w:numPr>
        <w:tabs>
          <w:tab w:pos="1415" w:val="left" w:leader="none"/>
        </w:tabs>
        <w:spacing w:line="321" w:lineRule="exact" w:before="0" w:after="0"/>
        <w:ind w:left="1415" w:right="0" w:hanging="568"/>
        <w:jc w:val="both"/>
        <w:rPr>
          <w:sz w:val="28"/>
        </w:rPr>
      </w:pPr>
      <w:r>
        <w:rPr>
          <w:sz w:val="28"/>
        </w:rPr>
        <w:t>Методы,</w:t>
      </w:r>
      <w:r>
        <w:rPr>
          <w:spacing w:val="-7"/>
          <w:sz w:val="28"/>
        </w:rPr>
        <w:t> </w:t>
      </w:r>
      <w:r>
        <w:rPr>
          <w:sz w:val="28"/>
        </w:rPr>
        <w:t>основанные</w:t>
      </w:r>
      <w:r>
        <w:rPr>
          <w:spacing w:val="-10"/>
          <w:sz w:val="28"/>
        </w:rPr>
        <w:t> </w:t>
      </w:r>
      <w:r>
        <w:rPr>
          <w:sz w:val="28"/>
        </w:rPr>
        <w:t>на</w:t>
      </w:r>
      <w:r>
        <w:rPr>
          <w:spacing w:val="-7"/>
          <w:sz w:val="28"/>
        </w:rPr>
        <w:t> </w:t>
      </w:r>
      <w:r>
        <w:rPr>
          <w:sz w:val="28"/>
        </w:rPr>
        <w:t>использовании</w:t>
      </w:r>
      <w:r>
        <w:rPr>
          <w:spacing w:val="-8"/>
          <w:sz w:val="28"/>
        </w:rPr>
        <w:t> </w:t>
      </w:r>
      <w:r>
        <w:rPr>
          <w:sz w:val="28"/>
        </w:rPr>
        <w:t>социальных</w:t>
      </w:r>
      <w:r>
        <w:rPr>
          <w:spacing w:val="-11"/>
          <w:sz w:val="28"/>
        </w:rPr>
        <w:t> </w:t>
      </w:r>
      <w:r>
        <w:rPr>
          <w:spacing w:val="-2"/>
          <w:sz w:val="28"/>
        </w:rPr>
        <w:t>сетей.</w:t>
      </w:r>
    </w:p>
    <w:p>
      <w:pPr>
        <w:pStyle w:val="BodyText"/>
        <w:tabs>
          <w:tab w:pos="1558" w:val="left" w:leader="none"/>
          <w:tab w:pos="3177" w:val="left" w:leader="none"/>
          <w:tab w:pos="4026" w:val="left" w:leader="none"/>
          <w:tab w:pos="7134" w:val="left" w:leader="none"/>
          <w:tab w:pos="7753" w:val="left" w:leader="none"/>
          <w:tab w:pos="9471" w:val="left" w:leader="none"/>
        </w:tabs>
        <w:spacing w:line="360" w:lineRule="auto" w:before="161"/>
        <w:ind w:right="152"/>
        <w:jc w:val="left"/>
      </w:pPr>
      <w:r>
        <w:rPr>
          <w:spacing w:val="-4"/>
        </w:rPr>
        <w:t>Они</w:t>
      </w:r>
      <w:r>
        <w:rPr/>
        <w:tab/>
      </w:r>
      <w:r>
        <w:rPr>
          <w:spacing w:val="-2"/>
        </w:rPr>
        <w:t>используют</w:t>
      </w:r>
      <w:r>
        <w:rPr/>
        <w:tab/>
      </w:r>
      <w:r>
        <w:rPr>
          <w:spacing w:val="-4"/>
        </w:rPr>
        <w:t>связи</w:t>
      </w:r>
      <w:r>
        <w:rPr/>
        <w:tab/>
        <w:t>между</w:t>
      </w:r>
      <w:r>
        <w:rPr>
          <w:spacing w:val="80"/>
        </w:rPr>
        <w:t> </w:t>
      </w:r>
      <w:r>
        <w:rPr/>
        <w:t>пользователями</w:t>
        <w:tab/>
      </w:r>
      <w:r>
        <w:rPr>
          <w:spacing w:val="-4"/>
        </w:rPr>
        <w:t>для</w:t>
      </w:r>
      <w:r>
        <w:rPr/>
        <w:tab/>
      </w:r>
      <w:r>
        <w:rPr>
          <w:spacing w:val="-2"/>
        </w:rPr>
        <w:t>определения</w:t>
      </w:r>
      <w:r>
        <w:rPr/>
        <w:tab/>
      </w:r>
      <w:r>
        <w:rPr>
          <w:spacing w:val="-6"/>
        </w:rPr>
        <w:t>их </w:t>
      </w:r>
      <w:r>
        <w:rPr/>
        <w:t>интересов и предпочтений.</w:t>
      </w:r>
    </w:p>
    <w:p>
      <w:pPr>
        <w:pStyle w:val="BodyText"/>
        <w:spacing w:line="360" w:lineRule="auto" w:before="6"/>
        <w:jc w:val="left"/>
      </w:pPr>
      <w:r>
        <w:rPr/>
        <w:t>Выбор</w:t>
      </w:r>
      <w:r>
        <w:rPr>
          <w:spacing w:val="40"/>
        </w:rPr>
        <w:t> </w:t>
      </w:r>
      <w:r>
        <w:rPr/>
        <w:t>наиболее</w:t>
      </w:r>
      <w:r>
        <w:rPr>
          <w:spacing w:val="40"/>
        </w:rPr>
        <w:t> </w:t>
      </w:r>
      <w:r>
        <w:rPr/>
        <w:t>подходящего</w:t>
      </w:r>
      <w:r>
        <w:rPr>
          <w:spacing w:val="40"/>
        </w:rPr>
        <w:t> </w:t>
      </w:r>
      <w:r>
        <w:rPr/>
        <w:t>метода</w:t>
      </w:r>
      <w:r>
        <w:rPr>
          <w:spacing w:val="40"/>
        </w:rPr>
        <w:t> </w:t>
      </w:r>
      <w:r>
        <w:rPr/>
        <w:t>зависит</w:t>
      </w:r>
      <w:r>
        <w:rPr>
          <w:spacing w:val="40"/>
        </w:rPr>
        <w:t> </w:t>
      </w:r>
      <w:r>
        <w:rPr/>
        <w:t>от</w:t>
      </w:r>
      <w:r>
        <w:rPr>
          <w:spacing w:val="40"/>
        </w:rPr>
        <w:t> </w:t>
      </w:r>
      <w:r>
        <w:rPr/>
        <w:t>конкретной</w:t>
      </w:r>
      <w:r>
        <w:rPr>
          <w:spacing w:val="40"/>
        </w:rPr>
        <w:t> </w:t>
      </w:r>
      <w:r>
        <w:rPr/>
        <w:t>задачи</w:t>
      </w:r>
      <w:r>
        <w:rPr>
          <w:spacing w:val="40"/>
        </w:rPr>
        <w:t> </w:t>
      </w:r>
      <w:r>
        <w:rPr/>
        <w:t>и доступных данных.</w:t>
      </w:r>
    </w:p>
    <w:p>
      <w:pPr>
        <w:pStyle w:val="BodyText"/>
        <w:tabs>
          <w:tab w:pos="2012" w:val="left" w:leader="none"/>
          <w:tab w:pos="4120" w:val="left" w:leader="none"/>
          <w:tab w:pos="6639" w:val="left" w:leader="none"/>
          <w:tab w:pos="7739" w:val="left" w:leader="none"/>
          <w:tab w:pos="9646" w:val="left" w:leader="none"/>
        </w:tabs>
        <w:spacing w:line="360" w:lineRule="auto"/>
        <w:ind w:right="151"/>
        <w:jc w:val="left"/>
      </w:pPr>
      <w:r>
        <w:rPr>
          <w:spacing w:val="-2"/>
        </w:rPr>
        <w:t>Оценка</w:t>
      </w:r>
      <w:r>
        <w:rPr/>
        <w:tab/>
      </w:r>
      <w:r>
        <w:rPr>
          <w:spacing w:val="-2"/>
        </w:rPr>
        <w:t>эффективности</w:t>
      </w:r>
      <w:r>
        <w:rPr/>
        <w:tab/>
      </w:r>
      <w:r>
        <w:rPr>
          <w:spacing w:val="-2"/>
        </w:rPr>
        <w:t>рекомендательных</w:t>
      </w:r>
      <w:r>
        <w:rPr/>
        <w:tab/>
      </w:r>
      <w:r>
        <w:rPr>
          <w:spacing w:val="-2"/>
        </w:rPr>
        <w:t>систем</w:t>
      </w:r>
      <w:r>
        <w:rPr/>
        <w:tab/>
      </w:r>
      <w:r>
        <w:rPr>
          <w:spacing w:val="-2"/>
        </w:rPr>
        <w:t>производится</w:t>
      </w:r>
      <w:r>
        <w:rPr/>
        <w:tab/>
      </w:r>
      <w:r>
        <w:rPr>
          <w:spacing w:val="-10"/>
        </w:rPr>
        <w:t>с </w:t>
      </w:r>
      <w:r>
        <w:rPr/>
        <w:t>помощью различных метрик, таких как:</w:t>
      </w:r>
    </w:p>
    <w:p>
      <w:pPr>
        <w:pStyle w:val="ListParagraph"/>
        <w:numPr>
          <w:ilvl w:val="0"/>
          <w:numId w:val="5"/>
        </w:numPr>
        <w:tabs>
          <w:tab w:pos="1416" w:val="left" w:leader="none"/>
        </w:tabs>
        <w:spacing w:line="321" w:lineRule="exact" w:before="0" w:after="0"/>
        <w:ind w:left="1416" w:right="0" w:hanging="569"/>
        <w:jc w:val="left"/>
        <w:rPr>
          <w:sz w:val="28"/>
        </w:rPr>
      </w:pPr>
      <w:r>
        <w:rPr>
          <w:sz w:val="28"/>
        </w:rPr>
        <w:t>Точность</w:t>
      </w:r>
      <w:r>
        <w:rPr>
          <w:spacing w:val="-14"/>
          <w:sz w:val="28"/>
        </w:rPr>
        <w:t> </w:t>
      </w:r>
      <w:r>
        <w:rPr>
          <w:spacing w:val="-2"/>
          <w:sz w:val="28"/>
        </w:rPr>
        <w:t>(Precision).</w:t>
      </w:r>
    </w:p>
    <w:p>
      <w:pPr>
        <w:pStyle w:val="BodyText"/>
        <w:spacing w:line="360" w:lineRule="auto" w:before="160"/>
        <w:ind w:right="145"/>
      </w:pPr>
      <w:r>
        <w:rPr/>
        <w:t>Показывает насколько точно рекомендательная система предсказывает интересы пользователя. Она рассчитывается как отношение числа правильно рекомендованных объектов к общему числу рекомендованных объектов.</w:t>
      </w:r>
    </w:p>
    <w:p>
      <w:pPr>
        <w:pStyle w:val="ListParagraph"/>
        <w:numPr>
          <w:ilvl w:val="0"/>
          <w:numId w:val="5"/>
        </w:numPr>
        <w:tabs>
          <w:tab w:pos="1415" w:val="left" w:leader="none"/>
        </w:tabs>
        <w:spacing w:line="321" w:lineRule="exact" w:before="0" w:after="0"/>
        <w:ind w:left="1415" w:right="0" w:hanging="568"/>
        <w:jc w:val="both"/>
        <w:rPr>
          <w:sz w:val="28"/>
        </w:rPr>
      </w:pPr>
      <w:r>
        <w:rPr>
          <w:sz w:val="28"/>
        </w:rPr>
        <w:t>Полнота</w:t>
      </w:r>
      <w:r>
        <w:rPr>
          <w:spacing w:val="-15"/>
          <w:sz w:val="28"/>
        </w:rPr>
        <w:t> </w:t>
      </w:r>
      <w:r>
        <w:rPr>
          <w:spacing w:val="-2"/>
          <w:sz w:val="28"/>
        </w:rPr>
        <w:t>(Recall).</w:t>
      </w:r>
    </w:p>
    <w:p>
      <w:pPr>
        <w:pStyle w:val="BodyText"/>
        <w:spacing w:line="360" w:lineRule="auto" w:before="161"/>
        <w:ind w:right="150"/>
      </w:pPr>
      <w:r>
        <w:rPr/>
        <w:t>Это показатель, который отражает, сколько объектов из тех, которые действительно интересны пользователю, было рекомендовано системой. Он рассчитывается как отношение количества правильно рекомендованных объектов к общему количеству интересных для пользователя объектов.</w:t>
      </w:r>
    </w:p>
    <w:p>
      <w:pPr>
        <w:pStyle w:val="ListParagraph"/>
        <w:numPr>
          <w:ilvl w:val="0"/>
          <w:numId w:val="5"/>
        </w:numPr>
        <w:tabs>
          <w:tab w:pos="1415" w:val="left" w:leader="none"/>
        </w:tabs>
        <w:spacing w:line="240" w:lineRule="auto" w:before="5" w:after="0"/>
        <w:ind w:left="1415" w:right="0" w:hanging="568"/>
        <w:jc w:val="both"/>
        <w:rPr>
          <w:sz w:val="28"/>
        </w:rPr>
      </w:pPr>
      <w:r>
        <w:rPr>
          <w:sz w:val="28"/>
        </w:rPr>
        <w:t>F1-мера</w:t>
      </w:r>
      <w:r>
        <w:rPr>
          <w:spacing w:val="-8"/>
          <w:sz w:val="28"/>
        </w:rPr>
        <w:t> </w:t>
      </w:r>
      <w:r>
        <w:rPr>
          <w:sz w:val="28"/>
        </w:rPr>
        <w:t>(или</w:t>
      </w:r>
      <w:r>
        <w:rPr>
          <w:spacing w:val="-5"/>
          <w:sz w:val="28"/>
        </w:rPr>
        <w:t> </w:t>
      </w:r>
      <w:r>
        <w:rPr>
          <w:sz w:val="28"/>
        </w:rPr>
        <w:t>F1-</w:t>
      </w:r>
      <w:r>
        <w:rPr>
          <w:spacing w:val="-2"/>
          <w:sz w:val="28"/>
        </w:rPr>
        <w:t>score).</w:t>
      </w:r>
    </w:p>
    <w:p>
      <w:pPr>
        <w:pStyle w:val="BodyText"/>
        <w:tabs>
          <w:tab w:pos="1804" w:val="left" w:leader="none"/>
          <w:tab w:pos="3359" w:val="left" w:leader="none"/>
          <w:tab w:pos="4791" w:val="left" w:leader="none"/>
          <w:tab w:pos="6483" w:val="left" w:leader="none"/>
          <w:tab w:pos="7957" w:val="left" w:leader="none"/>
        </w:tabs>
        <w:spacing w:line="360" w:lineRule="auto" w:before="161"/>
        <w:ind w:right="152"/>
        <w:jc w:val="right"/>
      </w:pPr>
      <w:r>
        <w:rPr>
          <w:spacing w:val="-4"/>
        </w:rPr>
        <w:t>Это</w:t>
      </w:r>
      <w:r>
        <w:rPr/>
        <w:tab/>
      </w:r>
      <w:r>
        <w:rPr>
          <w:spacing w:val="-2"/>
        </w:rPr>
        <w:t>метрика,</w:t>
      </w:r>
      <w:r>
        <w:rPr/>
        <w:tab/>
      </w:r>
      <w:r>
        <w:rPr>
          <w:spacing w:val="-2"/>
        </w:rPr>
        <w:t>которая</w:t>
      </w:r>
      <w:r>
        <w:rPr/>
        <w:tab/>
      </w:r>
      <w:r>
        <w:rPr>
          <w:spacing w:val="-2"/>
        </w:rPr>
        <w:t>позволяет</w:t>
      </w:r>
      <w:r>
        <w:rPr/>
        <w:tab/>
      </w:r>
      <w:r>
        <w:rPr>
          <w:spacing w:val="-2"/>
        </w:rPr>
        <w:t>оценить</w:t>
      </w:r>
      <w:r>
        <w:rPr/>
        <w:tab/>
      </w:r>
      <w:r>
        <w:rPr>
          <w:spacing w:val="-2"/>
        </w:rPr>
        <w:t>эффективность </w:t>
      </w:r>
      <w:r>
        <w:rPr/>
        <w:t>рекомендательной</w:t>
      </w:r>
      <w:r>
        <w:rPr>
          <w:spacing w:val="22"/>
        </w:rPr>
        <w:t> </w:t>
      </w:r>
      <w:r>
        <w:rPr/>
        <w:t>системы,</w:t>
      </w:r>
      <w:r>
        <w:rPr>
          <w:spacing w:val="23"/>
        </w:rPr>
        <w:t> </w:t>
      </w:r>
      <w:r>
        <w:rPr/>
        <w:t>объединяя</w:t>
      </w:r>
      <w:r>
        <w:rPr>
          <w:spacing w:val="23"/>
        </w:rPr>
        <w:t> </w:t>
      </w:r>
      <w:r>
        <w:rPr/>
        <w:t>в</w:t>
      </w:r>
      <w:r>
        <w:rPr>
          <w:spacing w:val="20"/>
        </w:rPr>
        <w:t> </w:t>
      </w:r>
      <w:r>
        <w:rPr/>
        <w:t>себе</w:t>
      </w:r>
      <w:r>
        <w:rPr>
          <w:spacing w:val="20"/>
        </w:rPr>
        <w:t> </w:t>
      </w:r>
      <w:r>
        <w:rPr/>
        <w:t>показатели</w:t>
      </w:r>
      <w:r>
        <w:rPr>
          <w:spacing w:val="23"/>
        </w:rPr>
        <w:t> </w:t>
      </w:r>
      <w:r>
        <w:rPr/>
        <w:t>точности</w:t>
      </w:r>
      <w:r>
        <w:rPr>
          <w:spacing w:val="23"/>
        </w:rPr>
        <w:t> </w:t>
      </w:r>
      <w:r>
        <w:rPr/>
        <w:t>и</w:t>
      </w:r>
      <w:r>
        <w:rPr>
          <w:spacing w:val="23"/>
        </w:rPr>
        <w:t> </w:t>
      </w:r>
      <w:r>
        <w:rPr>
          <w:spacing w:val="-2"/>
        </w:rPr>
        <w:t>полноты.</w:t>
      </w:r>
    </w:p>
    <w:p>
      <w:pPr>
        <w:pStyle w:val="BodyText"/>
        <w:spacing w:line="321" w:lineRule="exact"/>
        <w:ind w:left="0" w:right="148" w:firstLine="0"/>
        <w:jc w:val="right"/>
      </w:pPr>
      <w:r>
        <w:rPr/>
        <w:t>Она</w:t>
      </w:r>
      <w:r>
        <w:rPr>
          <w:spacing w:val="17"/>
        </w:rPr>
        <w:t> </w:t>
      </w:r>
      <w:r>
        <w:rPr/>
        <w:t>рассчитывается</w:t>
      </w:r>
      <w:r>
        <w:rPr>
          <w:spacing w:val="21"/>
        </w:rPr>
        <w:t> </w:t>
      </w:r>
      <w:r>
        <w:rPr/>
        <w:t>как</w:t>
      </w:r>
      <w:r>
        <w:rPr>
          <w:spacing w:val="19"/>
        </w:rPr>
        <w:t> </w:t>
      </w:r>
      <w:r>
        <w:rPr/>
        <w:t>среднее</w:t>
      </w:r>
      <w:r>
        <w:rPr>
          <w:spacing w:val="18"/>
        </w:rPr>
        <w:t> </w:t>
      </w:r>
      <w:r>
        <w:rPr/>
        <w:t>гармоническое</w:t>
      </w:r>
      <w:r>
        <w:rPr>
          <w:spacing w:val="18"/>
        </w:rPr>
        <w:t> </w:t>
      </w:r>
      <w:r>
        <w:rPr/>
        <w:t>между</w:t>
      </w:r>
      <w:r>
        <w:rPr>
          <w:spacing w:val="9"/>
        </w:rPr>
        <w:t> </w:t>
      </w:r>
      <w:r>
        <w:rPr/>
        <w:t>точностью</w:t>
      </w:r>
      <w:r>
        <w:rPr>
          <w:spacing w:val="19"/>
        </w:rPr>
        <w:t> </w:t>
      </w:r>
      <w:r>
        <w:rPr/>
        <w:t>(precision)</w:t>
      </w:r>
      <w:r>
        <w:rPr>
          <w:spacing w:val="20"/>
        </w:rPr>
        <w:t> </w:t>
      </w:r>
      <w:r>
        <w:rPr>
          <w:spacing w:val="-10"/>
        </w:rPr>
        <w:t>и</w:t>
      </w:r>
    </w:p>
    <w:p>
      <w:pPr>
        <w:pStyle w:val="BodyText"/>
        <w:spacing w:after="0" w:line="321" w:lineRule="exact"/>
        <w:jc w:val="right"/>
        <w:sectPr>
          <w:pgSz w:w="11910" w:h="16850"/>
          <w:pgMar w:header="0" w:footer="1028" w:top="1060" w:bottom="1280" w:left="1559" w:right="425"/>
        </w:sectPr>
      </w:pPr>
    </w:p>
    <w:p>
      <w:pPr>
        <w:pStyle w:val="BodyText"/>
        <w:spacing w:line="362" w:lineRule="auto" w:before="67"/>
        <w:ind w:right="135" w:firstLine="0"/>
      </w:pPr>
      <w:r>
        <w:rPr/>
        <w:t>полнотой (recall). F1-мера принимает значения от 0 до 1, где 1 означает, что рекомендательная система дает только точные и полные рекомендации, а 0 — что система совершенно неэффективна.</w:t>
      </w:r>
    </w:p>
    <w:p>
      <w:pPr>
        <w:pStyle w:val="ListParagraph"/>
        <w:numPr>
          <w:ilvl w:val="0"/>
          <w:numId w:val="5"/>
        </w:numPr>
        <w:tabs>
          <w:tab w:pos="1415" w:val="left" w:leader="none"/>
        </w:tabs>
        <w:spacing w:line="319" w:lineRule="exact" w:before="0" w:after="0"/>
        <w:ind w:left="1415" w:right="0" w:hanging="568"/>
        <w:jc w:val="both"/>
        <w:rPr>
          <w:sz w:val="28"/>
        </w:rPr>
      </w:pPr>
      <w:r>
        <w:rPr>
          <w:spacing w:val="-2"/>
          <w:sz w:val="28"/>
        </w:rPr>
        <w:t>ROC-анализ</w:t>
      </w:r>
      <w:r>
        <w:rPr>
          <w:spacing w:val="6"/>
          <w:sz w:val="28"/>
        </w:rPr>
        <w:t> </w:t>
      </w:r>
      <w:r>
        <w:rPr>
          <w:spacing w:val="-2"/>
          <w:sz w:val="28"/>
        </w:rPr>
        <w:t>(ROC-кривая).</w:t>
      </w:r>
    </w:p>
    <w:p>
      <w:pPr>
        <w:pStyle w:val="BodyText"/>
        <w:spacing w:line="360" w:lineRule="auto" w:before="161"/>
        <w:ind w:right="143"/>
      </w:pPr>
      <w:r>
        <w:rPr/>
        <w:t>Это метод оценки качества работы классификатора, который позволяет сравнить его эффективность с идеальным предсказателем. ROC-кривая показывает зависимость между долей верно классифицированных положительных примеров (TPR — True Positive Rate) и долей ложно классифицированных положительных примеров (FPR — False Positive Rate). Чем ближе ROC-кривая к верхнему левому углу, тем лучше качество классификации. [</w:t>
      </w:r>
      <w:hyperlink w:history="true" w:anchor="_bookmark12">
        <w:r>
          <w:rPr/>
          <w:t>1.5</w:t>
        </w:r>
      </w:hyperlink>
      <w:r>
        <w:rPr/>
        <w:t>]</w:t>
      </w:r>
    </w:p>
    <w:p>
      <w:pPr>
        <w:pStyle w:val="BodyText"/>
        <w:spacing w:line="360" w:lineRule="auto"/>
        <w:ind w:right="146"/>
      </w:pPr>
      <w:r>
        <w:rPr/>
        <w:t>Кроме того, эффективность рекомендательных систем также может оцениваться с помощью A/B-тестирования, когда одна группа пользователей получает рекомендации от новой системы, а другая — от старой. Затем сравнивается количество покупок, сделанных пользователями в каждой группе, и на основе этого делается вывод о том, насколько эффективна новая система </w:t>
      </w:r>
      <w:r>
        <w:rPr>
          <w:spacing w:val="-2"/>
        </w:rPr>
        <w:t>рекомендаций.</w:t>
      </w:r>
    </w:p>
    <w:p>
      <w:pPr>
        <w:pStyle w:val="BodyText"/>
        <w:spacing w:line="360" w:lineRule="auto" w:before="3"/>
        <w:ind w:right="153"/>
      </w:pPr>
      <w:r>
        <w:rPr/>
        <w:t>Рекомендательные системы находят широкое применение в различных </w:t>
      </w:r>
      <w:r>
        <w:rPr>
          <w:spacing w:val="-2"/>
        </w:rPr>
        <w:t>областях:</w:t>
      </w:r>
    </w:p>
    <w:p>
      <w:pPr>
        <w:pStyle w:val="ListParagraph"/>
        <w:numPr>
          <w:ilvl w:val="1"/>
          <w:numId w:val="5"/>
        </w:numPr>
        <w:tabs>
          <w:tab w:pos="1416" w:val="left" w:leader="none"/>
        </w:tabs>
        <w:spacing w:line="355" w:lineRule="auto" w:before="0" w:after="0"/>
        <w:ind w:left="1416" w:right="152" w:hanging="570"/>
        <w:jc w:val="both"/>
        <w:rPr>
          <w:sz w:val="28"/>
        </w:rPr>
      </w:pPr>
      <w:r>
        <w:rPr>
          <w:sz w:val="28"/>
        </w:rPr>
        <w:t>электронная коммерция: рекомендательные системы используются для рекомендации товаров на основе истории покупок и интересов пользователя (AliExpress, Wildberries, Ozon);</w:t>
      </w:r>
    </w:p>
    <w:p>
      <w:pPr>
        <w:pStyle w:val="ListParagraph"/>
        <w:numPr>
          <w:ilvl w:val="1"/>
          <w:numId w:val="5"/>
        </w:numPr>
        <w:tabs>
          <w:tab w:pos="1416" w:val="left" w:leader="none"/>
        </w:tabs>
        <w:spacing w:line="357" w:lineRule="auto" w:before="9" w:after="0"/>
        <w:ind w:left="1416" w:right="136" w:hanging="570"/>
        <w:jc w:val="both"/>
        <w:rPr>
          <w:sz w:val="28"/>
        </w:rPr>
      </w:pPr>
      <w:r>
        <w:rPr>
          <w:sz w:val="28"/>
        </w:rPr>
        <w:t>социальные сети: рекомендательные системы помогают предлагать пользователю интересный контент на основе его предпочтений и активности в социальной сети (VK, Pinterest, Одноклассники, Мой </w:t>
      </w:r>
      <w:r>
        <w:rPr>
          <w:spacing w:val="-2"/>
          <w:sz w:val="28"/>
        </w:rPr>
        <w:t>Мир);</w:t>
      </w:r>
    </w:p>
    <w:p>
      <w:pPr>
        <w:pStyle w:val="ListParagraph"/>
        <w:numPr>
          <w:ilvl w:val="1"/>
          <w:numId w:val="5"/>
        </w:numPr>
        <w:tabs>
          <w:tab w:pos="1416" w:val="left" w:leader="none"/>
        </w:tabs>
        <w:spacing w:line="355" w:lineRule="auto" w:before="2" w:after="0"/>
        <w:ind w:left="1416" w:right="154" w:hanging="570"/>
        <w:jc w:val="both"/>
        <w:rPr>
          <w:sz w:val="28"/>
        </w:rPr>
      </w:pPr>
      <w:r>
        <w:rPr>
          <w:sz w:val="28"/>
        </w:rPr>
        <w:t>музыка и кино: рекомендательные системы предлагают музыку и фильмы на основе предыдущих выборов пользователя и рекомендаций друзей (Rutube, Яндекс.Музыка);</w:t>
      </w:r>
    </w:p>
    <w:p>
      <w:pPr>
        <w:pStyle w:val="ListParagraph"/>
        <w:spacing w:after="0" w:line="355" w:lineRule="auto"/>
        <w:jc w:val="both"/>
        <w:rPr>
          <w:sz w:val="28"/>
        </w:rPr>
        <w:sectPr>
          <w:pgSz w:w="11910" w:h="16850"/>
          <w:pgMar w:header="0" w:footer="1028" w:top="1060" w:bottom="1280" w:left="1559" w:right="425"/>
        </w:sectPr>
      </w:pPr>
    </w:p>
    <w:p>
      <w:pPr>
        <w:pStyle w:val="ListParagraph"/>
        <w:numPr>
          <w:ilvl w:val="1"/>
          <w:numId w:val="5"/>
        </w:numPr>
        <w:tabs>
          <w:tab w:pos="1416" w:val="left" w:leader="none"/>
        </w:tabs>
        <w:spacing w:line="355" w:lineRule="auto" w:before="89" w:after="0"/>
        <w:ind w:left="1416" w:right="154" w:hanging="570"/>
        <w:jc w:val="both"/>
        <w:rPr>
          <w:sz w:val="28"/>
        </w:rPr>
      </w:pPr>
      <w:r>
        <w:rPr>
          <w:sz w:val="28"/>
        </w:rPr>
        <w:t>образование: рекомендательные системы могут помочь студентам выбирать курсы, основываясь на их интересах, предыдущем образовании и результатах тестов;</w:t>
      </w:r>
    </w:p>
    <w:p>
      <w:pPr>
        <w:pStyle w:val="ListParagraph"/>
        <w:numPr>
          <w:ilvl w:val="1"/>
          <w:numId w:val="5"/>
        </w:numPr>
        <w:tabs>
          <w:tab w:pos="1416" w:val="left" w:leader="none"/>
        </w:tabs>
        <w:spacing w:line="352" w:lineRule="auto" w:before="16" w:after="0"/>
        <w:ind w:left="1416" w:right="156" w:hanging="570"/>
        <w:jc w:val="both"/>
        <w:rPr>
          <w:sz w:val="28"/>
        </w:rPr>
      </w:pPr>
      <w:r>
        <w:rPr>
          <w:sz w:val="28"/>
        </w:rPr>
        <w:t>медицина: рекомендательные системы помогают врачам подбирать оптимальные</w:t>
      </w:r>
      <w:r>
        <w:rPr>
          <w:spacing w:val="-3"/>
          <w:sz w:val="28"/>
        </w:rPr>
        <w:t> </w:t>
      </w:r>
      <w:r>
        <w:rPr>
          <w:sz w:val="28"/>
        </w:rPr>
        <w:t>методы</w:t>
      </w:r>
      <w:r>
        <w:rPr>
          <w:spacing w:val="-2"/>
          <w:sz w:val="28"/>
        </w:rPr>
        <w:t> </w:t>
      </w:r>
      <w:r>
        <w:rPr>
          <w:sz w:val="28"/>
        </w:rPr>
        <w:t>лечения</w:t>
      </w:r>
      <w:r>
        <w:rPr>
          <w:spacing w:val="-7"/>
          <w:sz w:val="28"/>
        </w:rPr>
        <w:t> </w:t>
      </w:r>
      <w:r>
        <w:rPr>
          <w:sz w:val="28"/>
        </w:rPr>
        <w:t>на</w:t>
      </w:r>
      <w:r>
        <w:rPr>
          <w:spacing w:val="-9"/>
          <w:sz w:val="28"/>
        </w:rPr>
        <w:t> </w:t>
      </w:r>
      <w:r>
        <w:rPr>
          <w:sz w:val="28"/>
        </w:rPr>
        <w:t>основе</w:t>
      </w:r>
      <w:r>
        <w:rPr>
          <w:spacing w:val="-3"/>
          <w:sz w:val="28"/>
        </w:rPr>
        <w:t> </w:t>
      </w:r>
      <w:r>
        <w:rPr>
          <w:sz w:val="28"/>
        </w:rPr>
        <w:t>симптомов, истории</w:t>
      </w:r>
      <w:r>
        <w:rPr>
          <w:spacing w:val="-1"/>
          <w:sz w:val="28"/>
        </w:rPr>
        <w:t> </w:t>
      </w:r>
      <w:r>
        <w:rPr>
          <w:sz w:val="28"/>
        </w:rPr>
        <w:t>болезни и генетических особенностей пациента;</w:t>
      </w:r>
    </w:p>
    <w:p>
      <w:pPr>
        <w:pStyle w:val="ListParagraph"/>
        <w:numPr>
          <w:ilvl w:val="1"/>
          <w:numId w:val="5"/>
        </w:numPr>
        <w:tabs>
          <w:tab w:pos="1416" w:val="left" w:leader="none"/>
        </w:tabs>
        <w:spacing w:line="352" w:lineRule="auto" w:before="19" w:after="0"/>
        <w:ind w:left="1416" w:right="150" w:hanging="570"/>
        <w:jc w:val="both"/>
        <w:rPr>
          <w:sz w:val="28"/>
        </w:rPr>
      </w:pPr>
      <w:r>
        <w:rPr>
          <w:sz w:val="28"/>
        </w:rPr>
        <w:t>финансы: рекомендательные системы могут предлагать индивидуальные инвестиционные портфели на основе финансовых целей и предпочтений клиента.</w:t>
      </w:r>
    </w:p>
    <w:p>
      <w:pPr>
        <w:pStyle w:val="BodyText"/>
        <w:spacing w:line="360" w:lineRule="auto" w:before="17"/>
        <w:ind w:right="143"/>
      </w:pPr>
      <w:r>
        <w:rPr/>
        <w:t>В центре любой рекомендательной системы находится так называемая матрица предпочтений. Это матрица, по одной из осей которой отложены все клиенты сервиса (Users), а по другой — объекты рекомендации (Items). На пересечении некоторых пар (user, item) данная матрица заполнена оценками (Ratings) — это известный нам показатель заинтересованности пользователя в данном товаре, выраженный по заданной шкале (например, от 1 до 5). [</w:t>
      </w:r>
      <w:hyperlink w:history="true" w:anchor="_bookmark9">
        <w:r>
          <w:rPr/>
          <w:t>1.2</w:t>
        </w:r>
      </w:hyperlink>
      <w:r>
        <w:rPr/>
        <w:t>]</w:t>
      </w:r>
    </w:p>
    <w:p>
      <w:pPr>
        <w:pStyle w:val="BodyText"/>
        <w:spacing w:line="360" w:lineRule="auto"/>
        <w:ind w:right="133"/>
      </w:pPr>
      <w:r>
        <w:rPr/>
        <w:t>Пользователи обычно оценивают лишь небольшую часть товаров, что</w:t>
      </w:r>
      <w:r>
        <w:rPr>
          <w:spacing w:val="40"/>
        </w:rPr>
        <w:t> </w:t>
      </w:r>
      <w:r>
        <w:rPr/>
        <w:t>есть в каталоге, и задача рекомендательной системы — обобщить эту информацию и предсказать отношение клиента к другим товарам, про которые ему ничего не известно.</w:t>
      </w:r>
    </w:p>
    <w:p>
      <w:pPr>
        <w:pStyle w:val="BodyText"/>
        <w:spacing w:line="362" w:lineRule="auto"/>
        <w:ind w:right="139"/>
      </w:pPr>
      <w:r>
        <w:rPr/>
        <w:t>Шаблоны потребления у людей разные, и не обязательно должны рекомендоваться новые товары. Можно показывать повторные позиции, например, для пополнения запаса товаров для ежедневного использования. По этому принципу выделяют две группы товаров.</w:t>
      </w:r>
    </w:p>
    <w:p>
      <w:pPr>
        <w:pStyle w:val="ListParagraph"/>
        <w:numPr>
          <w:ilvl w:val="1"/>
          <w:numId w:val="5"/>
        </w:numPr>
        <w:tabs>
          <w:tab w:pos="1416" w:val="left" w:leader="none"/>
        </w:tabs>
        <w:spacing w:line="352" w:lineRule="auto" w:before="0" w:after="0"/>
        <w:ind w:left="1416" w:right="139" w:hanging="570"/>
        <w:jc w:val="both"/>
        <w:rPr>
          <w:sz w:val="28"/>
        </w:rPr>
      </w:pPr>
      <w:r>
        <w:rPr>
          <w:sz w:val="28"/>
        </w:rPr>
        <w:t>повторяемые. Например, шампуни, мыло, средства гигиены, которыми пользуются постоянно;</w:t>
      </w:r>
    </w:p>
    <w:p>
      <w:pPr>
        <w:pStyle w:val="ListParagraph"/>
        <w:numPr>
          <w:ilvl w:val="1"/>
          <w:numId w:val="5"/>
        </w:numPr>
        <w:tabs>
          <w:tab w:pos="1416" w:val="left" w:leader="none"/>
        </w:tabs>
        <w:spacing w:line="348" w:lineRule="auto" w:before="0" w:after="0"/>
        <w:ind w:left="1416" w:right="146" w:hanging="570"/>
        <w:jc w:val="both"/>
        <w:rPr>
          <w:sz w:val="28"/>
        </w:rPr>
      </w:pPr>
      <w:r>
        <w:rPr>
          <w:sz w:val="28"/>
        </w:rPr>
        <w:t>неповторямые. Пример — это книги или фильмы, которые редко приобретаются повторно.</w:t>
      </w:r>
    </w:p>
    <w:p>
      <w:pPr>
        <w:pStyle w:val="BodyText"/>
        <w:spacing w:line="360" w:lineRule="auto" w:before="21"/>
        <w:ind w:right="141"/>
      </w:pPr>
      <w:r>
        <w:rPr/>
        <w:t>Если продукт нельзя явно отнести к одному из классов, имеет смысл определять</w:t>
      </w:r>
      <w:r>
        <w:rPr>
          <w:spacing w:val="43"/>
        </w:rPr>
        <w:t> </w:t>
      </w:r>
      <w:r>
        <w:rPr/>
        <w:t>допустимость</w:t>
      </w:r>
      <w:r>
        <w:rPr>
          <w:spacing w:val="42"/>
        </w:rPr>
        <w:t> </w:t>
      </w:r>
      <w:r>
        <w:rPr/>
        <w:t>повторных</w:t>
      </w:r>
      <w:r>
        <w:rPr>
          <w:spacing w:val="39"/>
        </w:rPr>
        <w:t> </w:t>
      </w:r>
      <w:r>
        <w:rPr/>
        <w:t>покупок</w:t>
      </w:r>
      <w:r>
        <w:rPr>
          <w:spacing w:val="42"/>
        </w:rPr>
        <w:t> </w:t>
      </w:r>
      <w:r>
        <w:rPr/>
        <w:t>индивидуально</w:t>
      </w:r>
      <w:r>
        <w:rPr>
          <w:spacing w:val="39"/>
        </w:rPr>
        <w:t> </w:t>
      </w:r>
      <w:r>
        <w:rPr/>
        <w:t>(кто-то</w:t>
      </w:r>
      <w:r>
        <w:rPr>
          <w:spacing w:val="39"/>
        </w:rPr>
        <w:t> </w:t>
      </w:r>
      <w:r>
        <w:rPr/>
        <w:t>ходит</w:t>
      </w:r>
      <w:r>
        <w:rPr>
          <w:spacing w:val="42"/>
        </w:rPr>
        <w:t> </w:t>
      </w:r>
      <w:r>
        <w:rPr>
          <w:spacing w:val="-10"/>
        </w:rPr>
        <w:t>в</w:t>
      </w:r>
    </w:p>
    <w:p>
      <w:pPr>
        <w:pStyle w:val="BodyText"/>
        <w:spacing w:after="0" w:line="360" w:lineRule="auto"/>
        <w:sectPr>
          <w:pgSz w:w="11910" w:h="16850"/>
          <w:pgMar w:header="0" w:footer="1028" w:top="1040" w:bottom="1280" w:left="1559" w:right="425"/>
        </w:sectPr>
      </w:pPr>
    </w:p>
    <w:p>
      <w:pPr>
        <w:pStyle w:val="BodyText"/>
        <w:spacing w:line="364" w:lineRule="auto" w:before="67"/>
        <w:ind w:right="139" w:firstLine="0"/>
      </w:pPr>
      <w:r>
        <w:rPr/>
        <w:t>магазин только ради конфет определенного производителя, а кому-то важно попробовать все, что есть в каталоге).</w:t>
      </w:r>
    </w:p>
    <w:p>
      <w:pPr>
        <w:pStyle w:val="BodyText"/>
        <w:spacing w:line="360" w:lineRule="auto"/>
        <w:ind w:right="139"/>
      </w:pPr>
      <w:r>
        <w:rPr/>
        <w:t>Понятие «интересности» тоже субъективное. Некоторым пользователям нужны вещи только из их любимой категории (conservative recommendations), а кто-то, наоборот, больше откликается на нестандартные товары или группы товаров</w:t>
      </w:r>
      <w:r>
        <w:rPr>
          <w:spacing w:val="-1"/>
        </w:rPr>
        <w:t> </w:t>
      </w:r>
      <w:r>
        <w:rPr/>
        <w:t>(risky</w:t>
      </w:r>
      <w:r>
        <w:rPr>
          <w:spacing w:val="-8"/>
        </w:rPr>
        <w:t> </w:t>
      </w:r>
      <w:r>
        <w:rPr/>
        <w:t>recommendations). Например, видеохостинг может рекомендовать пользователю только новые серии любимого сериала, а может периодически предлагать ему новые шоу или вообще новые жанры. В идеале стоит выбирать стратегию показа рекомендаций под каждого клиента отдельно с помощью моделирования категории клиента.</w:t>
      </w:r>
    </w:p>
    <w:p>
      <w:pPr>
        <w:pStyle w:val="BodyText"/>
        <w:spacing w:line="319" w:lineRule="exact"/>
        <w:ind w:left="847" w:firstLine="0"/>
      </w:pPr>
      <w:r>
        <w:rPr/>
        <w:t>Пользовательские</w:t>
      </w:r>
      <w:r>
        <w:rPr>
          <w:spacing w:val="-12"/>
        </w:rPr>
        <w:t> </w:t>
      </w:r>
      <w:r>
        <w:rPr/>
        <w:t>оценки</w:t>
      </w:r>
      <w:r>
        <w:rPr>
          <w:spacing w:val="-7"/>
        </w:rPr>
        <w:t> </w:t>
      </w:r>
      <w:r>
        <w:rPr/>
        <w:t>можно</w:t>
      </w:r>
      <w:r>
        <w:rPr>
          <w:spacing w:val="-11"/>
        </w:rPr>
        <w:t> </w:t>
      </w:r>
      <w:r>
        <w:rPr/>
        <w:t>получить</w:t>
      </w:r>
      <w:r>
        <w:rPr>
          <w:spacing w:val="-7"/>
        </w:rPr>
        <w:t> </w:t>
      </w:r>
      <w:r>
        <w:rPr/>
        <w:t>двумя</w:t>
      </w:r>
      <w:r>
        <w:rPr>
          <w:spacing w:val="-7"/>
        </w:rPr>
        <w:t> </w:t>
      </w:r>
      <w:r>
        <w:rPr>
          <w:spacing w:val="-2"/>
        </w:rPr>
        <w:t>способами:</w:t>
      </w:r>
    </w:p>
    <w:p>
      <w:pPr>
        <w:pStyle w:val="ListParagraph"/>
        <w:numPr>
          <w:ilvl w:val="1"/>
          <w:numId w:val="5"/>
        </w:numPr>
        <w:tabs>
          <w:tab w:pos="1416" w:val="left" w:leader="none"/>
        </w:tabs>
        <w:spacing w:line="350" w:lineRule="auto" w:before="156" w:after="0"/>
        <w:ind w:left="1416" w:right="150" w:hanging="570"/>
        <w:jc w:val="both"/>
        <w:rPr>
          <w:sz w:val="28"/>
        </w:rPr>
      </w:pPr>
      <w:r>
        <w:rPr>
          <w:sz w:val="28"/>
        </w:rPr>
        <w:t>явно (explicit ratings) — пользователь сам ставит рейтинг товару, оставляет отзыв, лайкает страницу;</w:t>
      </w:r>
    </w:p>
    <w:p>
      <w:pPr>
        <w:pStyle w:val="ListParagraph"/>
        <w:numPr>
          <w:ilvl w:val="1"/>
          <w:numId w:val="5"/>
        </w:numPr>
        <w:tabs>
          <w:tab w:pos="1416" w:val="left" w:leader="none"/>
        </w:tabs>
        <w:spacing w:line="357" w:lineRule="auto" w:before="16" w:after="0"/>
        <w:ind w:left="1416" w:right="142" w:hanging="570"/>
        <w:jc w:val="both"/>
        <w:rPr>
          <w:sz w:val="28"/>
        </w:rPr>
      </w:pPr>
      <w:r>
        <w:rPr>
          <w:sz w:val="28"/>
        </w:rPr>
        <w:t>неявно (implicit ratings) — пользователь явно свое отношение не выражает, но можно сделать косвенный вывод из его действий:</w:t>
      </w:r>
      <w:r>
        <w:rPr>
          <w:spacing w:val="40"/>
          <w:sz w:val="28"/>
        </w:rPr>
        <w:t> </w:t>
      </w:r>
      <w:r>
        <w:rPr>
          <w:sz w:val="28"/>
        </w:rPr>
        <w:t>купил товар — значит, он ему нравится, долго читал описание — значит, данный товар его заинтересовал и т.п.</w:t>
      </w:r>
    </w:p>
    <w:p>
      <w:pPr>
        <w:pStyle w:val="BodyText"/>
        <w:spacing w:line="360" w:lineRule="auto" w:before="1"/>
        <w:ind w:right="140"/>
      </w:pPr>
      <w:r>
        <w:rPr/>
        <w:t>Конечно, явные предпочтения лучше. Пользователь сам говорит о том, что ему понравилось. Однако на практике далеко не все сайты предоставляют возможность явно выражать свой интерес, да и не все пользователи имеют желание это делать. Чаще всего используются сразу оба типа оценок и хорошо дополняют друг друга.</w:t>
      </w:r>
    </w:p>
    <w:p>
      <w:pPr>
        <w:pStyle w:val="BodyText"/>
        <w:spacing w:line="360" w:lineRule="auto" w:before="5"/>
        <w:ind w:right="149"/>
      </w:pPr>
      <w:r>
        <w:rPr/>
        <w:t>Также важно отличать термины Prediction (предсказание степени интереса) и собственно Recommendation (показ рекомендации). Что и как показывать — это отдельная задача, которая использует полученные на шаге Prediction оценки, но может быть реализована по-разному.</w:t>
      </w:r>
    </w:p>
    <w:p>
      <w:pPr>
        <w:pStyle w:val="BodyText"/>
        <w:spacing w:line="360" w:lineRule="auto"/>
        <w:ind w:right="143"/>
      </w:pPr>
      <w:r>
        <w:rPr/>
        <w:t>Подводя итог, можно сказать, что рекомендательные системы являются важным инструментом для улучшения пользовательского опыта и увеличения продаж</w:t>
      </w:r>
      <w:r>
        <w:rPr>
          <w:spacing w:val="36"/>
        </w:rPr>
        <w:t> </w:t>
      </w:r>
      <w:r>
        <w:rPr/>
        <w:t>в</w:t>
      </w:r>
      <w:r>
        <w:rPr>
          <w:spacing w:val="33"/>
        </w:rPr>
        <w:t> </w:t>
      </w:r>
      <w:r>
        <w:rPr/>
        <w:t>различных</w:t>
      </w:r>
      <w:r>
        <w:rPr>
          <w:spacing w:val="33"/>
        </w:rPr>
        <w:t> </w:t>
      </w:r>
      <w:r>
        <w:rPr/>
        <w:t>отраслях.</w:t>
      </w:r>
      <w:r>
        <w:rPr>
          <w:spacing w:val="37"/>
        </w:rPr>
        <w:t> </w:t>
      </w:r>
      <w:r>
        <w:rPr/>
        <w:t>Они</w:t>
      </w:r>
      <w:r>
        <w:rPr>
          <w:spacing w:val="37"/>
        </w:rPr>
        <w:t> </w:t>
      </w:r>
      <w:r>
        <w:rPr/>
        <w:t>используют</w:t>
      </w:r>
      <w:r>
        <w:rPr>
          <w:spacing w:val="35"/>
        </w:rPr>
        <w:t> </w:t>
      </w:r>
      <w:r>
        <w:rPr/>
        <w:t>различные</w:t>
      </w:r>
      <w:r>
        <w:rPr>
          <w:spacing w:val="40"/>
        </w:rPr>
        <w:t> </w:t>
      </w:r>
      <w:r>
        <w:rPr/>
        <w:t>методы,</w:t>
      </w:r>
      <w:r>
        <w:rPr>
          <w:spacing w:val="37"/>
        </w:rPr>
        <w:t> </w:t>
      </w:r>
      <w:r>
        <w:rPr/>
        <w:t>такие</w:t>
      </w:r>
      <w:r>
        <w:rPr>
          <w:spacing w:val="28"/>
        </w:rPr>
        <w:t> </w:t>
      </w:r>
      <w:r>
        <w:rPr>
          <w:spacing w:val="-5"/>
        </w:rPr>
        <w:t>как</w:t>
      </w:r>
    </w:p>
    <w:p>
      <w:pPr>
        <w:pStyle w:val="BodyText"/>
        <w:spacing w:line="321" w:lineRule="exact"/>
        <w:ind w:firstLine="0"/>
      </w:pPr>
      <w:r>
        <w:rPr/>
        <w:t>коллаборативная</w:t>
      </w:r>
      <w:r>
        <w:rPr>
          <w:spacing w:val="4"/>
        </w:rPr>
        <w:t> </w:t>
      </w:r>
      <w:r>
        <w:rPr/>
        <w:t>фильтрация,</w:t>
      </w:r>
      <w:r>
        <w:rPr>
          <w:spacing w:val="5"/>
        </w:rPr>
        <w:t> </w:t>
      </w:r>
      <w:r>
        <w:rPr/>
        <w:t>контент-фильтрация,</w:t>
      </w:r>
      <w:r>
        <w:rPr>
          <w:spacing w:val="6"/>
        </w:rPr>
        <w:t> </w:t>
      </w:r>
      <w:r>
        <w:rPr/>
        <w:t>рекомендательные</w:t>
      </w:r>
      <w:r>
        <w:rPr>
          <w:spacing w:val="3"/>
        </w:rPr>
        <w:t> </w:t>
      </w:r>
      <w:r>
        <w:rPr>
          <w:spacing w:val="-2"/>
        </w:rPr>
        <w:t>системы</w:t>
      </w:r>
    </w:p>
    <w:p>
      <w:pPr>
        <w:pStyle w:val="BodyText"/>
        <w:spacing w:after="0" w:line="321" w:lineRule="exact"/>
        <w:sectPr>
          <w:pgSz w:w="11910" w:h="16850"/>
          <w:pgMar w:header="0" w:footer="1028" w:top="1060" w:bottom="1240" w:left="1559" w:right="425"/>
        </w:sectPr>
      </w:pPr>
    </w:p>
    <w:p>
      <w:pPr>
        <w:pStyle w:val="BodyText"/>
        <w:spacing w:line="362" w:lineRule="auto" w:before="67"/>
        <w:ind w:right="139" w:firstLine="0"/>
      </w:pPr>
      <w:r>
        <w:rPr/>
        <w:t>на</w:t>
      </w:r>
      <w:r>
        <w:rPr>
          <w:spacing w:val="-1"/>
        </w:rPr>
        <w:t> </w:t>
      </w:r>
      <w:r>
        <w:rPr/>
        <w:t>основе</w:t>
      </w:r>
      <w:r>
        <w:rPr>
          <w:spacing w:val="-1"/>
        </w:rPr>
        <w:t> </w:t>
      </w:r>
      <w:r>
        <w:rPr/>
        <w:t>знаний и другие для того, чтобы предложить пользователям наиболее подходящие рекомендации. В целом, рекомендательные системы продолжают развиваться и совершенствоваться для предоставления пользователям более точных и полезных рекомендаций.</w:t>
      </w:r>
    </w:p>
    <w:p>
      <w:pPr>
        <w:pStyle w:val="BodyText"/>
        <w:spacing w:line="360" w:lineRule="auto"/>
        <w:ind w:right="151"/>
      </w:pPr>
      <w:r>
        <w:rPr/>
        <w:t>Для улучшения рекомендательных систем путем выявления закономерностей</w:t>
      </w:r>
      <w:r>
        <w:rPr>
          <w:spacing w:val="-5"/>
        </w:rPr>
        <w:t> </w:t>
      </w:r>
      <w:r>
        <w:rPr/>
        <w:t>в</w:t>
      </w:r>
      <w:r>
        <w:rPr>
          <w:spacing w:val="-8"/>
        </w:rPr>
        <w:t> </w:t>
      </w:r>
      <w:r>
        <w:rPr/>
        <w:t>поведении</w:t>
      </w:r>
      <w:r>
        <w:rPr>
          <w:spacing w:val="-5"/>
        </w:rPr>
        <w:t> </w:t>
      </w:r>
      <w:r>
        <w:rPr/>
        <w:t>пользователей</w:t>
      </w:r>
      <w:r>
        <w:rPr>
          <w:spacing w:val="-5"/>
        </w:rPr>
        <w:t> </w:t>
      </w:r>
      <w:r>
        <w:rPr/>
        <w:t>и</w:t>
      </w:r>
      <w:r>
        <w:rPr>
          <w:spacing w:val="-5"/>
        </w:rPr>
        <w:t> </w:t>
      </w:r>
      <w:r>
        <w:rPr/>
        <w:t>предложениях</w:t>
      </w:r>
      <w:r>
        <w:rPr>
          <w:spacing w:val="-9"/>
        </w:rPr>
        <w:t> </w:t>
      </w:r>
      <w:r>
        <w:rPr/>
        <w:t>товаров</w:t>
      </w:r>
      <w:r>
        <w:rPr>
          <w:spacing w:val="-8"/>
        </w:rPr>
        <w:t> </w:t>
      </w:r>
      <w:r>
        <w:rPr/>
        <w:t>или услуг рассмотрим ассоциативные алгоритмы рекомендаций.</w:t>
      </w:r>
    </w:p>
    <w:p>
      <w:pPr>
        <w:pStyle w:val="BodyText"/>
        <w:ind w:left="0" w:firstLine="0"/>
        <w:jc w:val="left"/>
      </w:pPr>
    </w:p>
    <w:p>
      <w:pPr>
        <w:pStyle w:val="BodyText"/>
        <w:spacing w:before="199"/>
        <w:ind w:left="0" w:firstLine="0"/>
        <w:jc w:val="left"/>
      </w:pPr>
    </w:p>
    <w:p>
      <w:pPr>
        <w:pStyle w:val="Heading2"/>
        <w:numPr>
          <w:ilvl w:val="3"/>
          <w:numId w:val="1"/>
        </w:numPr>
        <w:tabs>
          <w:tab w:pos="1322" w:val="left" w:leader="none"/>
        </w:tabs>
        <w:spacing w:line="240" w:lineRule="auto" w:before="0" w:after="0"/>
        <w:ind w:left="1322" w:right="0" w:hanging="475"/>
        <w:jc w:val="left"/>
      </w:pPr>
      <w:bookmarkStart w:name="1.2 Ассоциативные алгоритмы рекомендаций" w:id="7"/>
      <w:bookmarkEnd w:id="7"/>
      <w:r>
        <w:rPr>
          <w:b w:val="0"/>
        </w:rPr>
      </w:r>
      <w:bookmarkStart w:name="_bookmark3" w:id="8"/>
      <w:bookmarkEnd w:id="8"/>
      <w:r>
        <w:rPr>
          <w:b w:val="0"/>
        </w:rPr>
      </w:r>
      <w:r>
        <w:rPr/>
        <w:t>Ассоциативные</w:t>
      </w:r>
      <w:r>
        <w:rPr>
          <w:spacing w:val="52"/>
        </w:rPr>
        <w:t> </w:t>
      </w:r>
      <w:r>
        <w:rPr/>
        <w:t>алгоритмы</w:t>
      </w:r>
      <w:r>
        <w:rPr>
          <w:spacing w:val="56"/>
        </w:rPr>
        <w:t> </w:t>
      </w:r>
      <w:r>
        <w:rPr>
          <w:spacing w:val="-2"/>
        </w:rPr>
        <w:t>рекомендаций</w:t>
      </w:r>
    </w:p>
    <w:p>
      <w:pPr>
        <w:pStyle w:val="BodyText"/>
        <w:ind w:left="0" w:firstLine="0"/>
        <w:jc w:val="left"/>
        <w:rPr>
          <w:b/>
          <w:sz w:val="31"/>
        </w:rPr>
      </w:pPr>
    </w:p>
    <w:p>
      <w:pPr>
        <w:pStyle w:val="BodyText"/>
        <w:spacing w:before="54"/>
        <w:ind w:left="0" w:firstLine="0"/>
        <w:jc w:val="left"/>
        <w:rPr>
          <w:b/>
          <w:sz w:val="31"/>
        </w:rPr>
      </w:pPr>
    </w:p>
    <w:p>
      <w:pPr>
        <w:pStyle w:val="BodyText"/>
        <w:spacing w:line="360" w:lineRule="auto"/>
        <w:ind w:right="142"/>
      </w:pPr>
      <w:r>
        <w:rPr/>
        <w:t>Большие объемы современных баз данных вызвали устойчивый спрос на новые алгоритмы анализа данных. Одним из популярных</w:t>
      </w:r>
      <w:r>
        <w:rPr>
          <w:spacing w:val="-1"/>
        </w:rPr>
        <w:t> </w:t>
      </w:r>
      <w:r>
        <w:rPr/>
        <w:t>методов обнаружения знаний стали алгоритмы поиска ассоциативных правил, которые позволяют находить закономерности между связанными событиями. Примером такого правила служит утверждение, что покупатель, приобретающий «Хлеб», приобретет и «Молоко».</w:t>
      </w:r>
    </w:p>
    <w:p>
      <w:pPr>
        <w:pStyle w:val="BodyText"/>
        <w:spacing w:line="360" w:lineRule="auto"/>
        <w:ind w:right="149"/>
      </w:pPr>
      <w:r>
        <w:rPr/>
        <w:t>Целью анализа на основе метода ассоциативных правил является установление следующих зависимостей: если в транзакции встретился некоторый набор элементов X, то на основании этого можно сделать вывод о том, что другой набор элементов Y также же должен появиться в этой транзакции. Установление таких зависимостей дает нам возможность находить очень простые и интуитивно понятные правила. [</w:t>
      </w:r>
      <w:hyperlink w:history="true" w:anchor="_bookmark13">
        <w:r>
          <w:rPr/>
          <w:t>1.6</w:t>
        </w:r>
      </w:hyperlink>
      <w:r>
        <w:rPr/>
        <w:t>]</w:t>
      </w:r>
    </w:p>
    <w:p>
      <w:pPr>
        <w:pStyle w:val="BodyText"/>
        <w:spacing w:line="360" w:lineRule="auto"/>
        <w:ind w:right="139"/>
      </w:pPr>
      <w:r>
        <w:rPr/>
        <w:t>Одним из первых алгоритмов, эффективно решающих подобный класс задач, называется Apriori. Этот алгоритм был предложен в 1994 г. Rakesh Agrawal и Ramakrishnan Srikant (исследовательская группа Almaden IBM) и в настоящее время является одним из наиболее популярных алгоритмов поиска ассоциативных правил. [</w:t>
      </w:r>
      <w:hyperlink w:history="true" w:anchor="_bookmark14">
        <w:r>
          <w:rPr/>
          <w:t>1.7</w:t>
        </w:r>
      </w:hyperlink>
      <w:r>
        <w:rPr/>
        <w:t>]</w:t>
      </w:r>
    </w:p>
    <w:p>
      <w:pPr>
        <w:pStyle w:val="BodyText"/>
        <w:spacing w:before="1"/>
        <w:ind w:left="847" w:firstLine="0"/>
      </w:pPr>
      <w:r>
        <w:rPr/>
        <w:t>Алгоритм</w:t>
      </w:r>
      <w:r>
        <w:rPr>
          <w:spacing w:val="34"/>
        </w:rPr>
        <w:t> </w:t>
      </w:r>
      <w:r>
        <w:rPr/>
        <w:t>позволяет</w:t>
      </w:r>
      <w:r>
        <w:rPr>
          <w:spacing w:val="32"/>
        </w:rPr>
        <w:t> </w:t>
      </w:r>
      <w:r>
        <w:rPr/>
        <w:t>сократить</w:t>
      </w:r>
      <w:r>
        <w:rPr>
          <w:spacing w:val="35"/>
        </w:rPr>
        <w:t> </w:t>
      </w:r>
      <w:r>
        <w:rPr/>
        <w:t>пространство</w:t>
      </w:r>
      <w:r>
        <w:rPr>
          <w:spacing w:val="29"/>
        </w:rPr>
        <w:t> </w:t>
      </w:r>
      <w:r>
        <w:rPr/>
        <w:t>поиска</w:t>
      </w:r>
      <w:r>
        <w:rPr>
          <w:spacing w:val="31"/>
        </w:rPr>
        <w:t> </w:t>
      </w:r>
      <w:r>
        <w:rPr/>
        <w:t>благодаря</w:t>
      </w:r>
      <w:r>
        <w:rPr>
          <w:spacing w:val="34"/>
        </w:rPr>
        <w:t> </w:t>
      </w:r>
      <w:r>
        <w:rPr>
          <w:spacing w:val="-2"/>
        </w:rPr>
        <w:t>свойству</w:t>
      </w:r>
    </w:p>
    <w:p>
      <w:pPr>
        <w:pStyle w:val="BodyText"/>
        <w:spacing w:before="161"/>
        <w:ind w:firstLine="0"/>
      </w:pPr>
      <w:r>
        <w:rPr/>
        <w:t>антимонотонности</w:t>
      </w:r>
      <w:r>
        <w:rPr>
          <w:spacing w:val="18"/>
        </w:rPr>
        <w:t> </w:t>
      </w:r>
      <w:r>
        <w:rPr/>
        <w:t>множеств,</w:t>
      </w:r>
      <w:r>
        <w:rPr>
          <w:spacing w:val="18"/>
        </w:rPr>
        <w:t> </w:t>
      </w:r>
      <w:r>
        <w:rPr/>
        <w:t>которое</w:t>
      </w:r>
      <w:r>
        <w:rPr>
          <w:spacing w:val="21"/>
        </w:rPr>
        <w:t> </w:t>
      </w:r>
      <w:r>
        <w:rPr/>
        <w:t>утверждает,</w:t>
      </w:r>
      <w:r>
        <w:rPr>
          <w:spacing w:val="18"/>
        </w:rPr>
        <w:t> </w:t>
      </w:r>
      <w:r>
        <w:rPr/>
        <w:t>что</w:t>
      </w:r>
      <w:r>
        <w:rPr>
          <w:spacing w:val="14"/>
        </w:rPr>
        <w:t> </w:t>
      </w:r>
      <w:r>
        <w:rPr/>
        <w:t>если</w:t>
      </w:r>
      <w:r>
        <w:rPr>
          <w:spacing w:val="18"/>
        </w:rPr>
        <w:t> </w:t>
      </w:r>
      <w:r>
        <w:rPr/>
        <w:t>предметный</w:t>
      </w:r>
      <w:r>
        <w:rPr>
          <w:spacing w:val="12"/>
        </w:rPr>
        <w:t> </w:t>
      </w:r>
      <w:r>
        <w:rPr>
          <w:spacing w:val="-2"/>
        </w:rPr>
        <w:t>набор</w:t>
      </w:r>
    </w:p>
    <w:p>
      <w:pPr>
        <w:pStyle w:val="BodyText"/>
        <w:spacing w:after="0"/>
        <w:sectPr>
          <w:pgSz w:w="11910" w:h="16850"/>
          <w:pgMar w:header="0" w:footer="1028" w:top="1060" w:bottom="1240" w:left="1559" w:right="425"/>
        </w:sectPr>
      </w:pPr>
    </w:p>
    <w:p>
      <w:pPr>
        <w:pStyle w:val="BodyText"/>
        <w:spacing w:line="362" w:lineRule="auto" w:before="67"/>
        <w:ind w:right="141" w:firstLine="0"/>
      </w:pPr>
      <w:r>
        <w:rPr/>
        <w:t>Z не является частым, то добавление к нему некоторого нового предмета A не делает его таковым. Иными словами, если Z не является частым, то и Z плюс A также не будет им.</w:t>
      </w:r>
    </w:p>
    <w:p>
      <w:pPr>
        <w:pStyle w:val="BodyText"/>
        <w:spacing w:line="360" w:lineRule="auto"/>
        <w:ind w:right="144"/>
      </w:pPr>
      <w:r>
        <w:rPr/>
        <w:t>Узким местом в алгоритме Apriori является процесс генерации</w:t>
      </w:r>
      <w:r>
        <w:rPr>
          <w:spacing w:val="40"/>
        </w:rPr>
        <w:t> </w:t>
      </w:r>
      <w:r>
        <w:rPr/>
        <w:t>кандидатов в популярные предметные наборы. Например, если база данных транзакций содержит 100 предметов, то потребуется сгенерировать 2100 кандидатов. Таким образом, вычислительные и временные затраты, которые нужны на их обработку, могут быть неприемлемыми.</w:t>
      </w:r>
    </w:p>
    <w:p>
      <w:pPr>
        <w:pStyle w:val="BodyText"/>
        <w:spacing w:line="360" w:lineRule="auto"/>
        <w:ind w:right="147"/>
      </w:pPr>
      <w:r>
        <w:rPr/>
        <w:t>Так как, алгоритм Apriori требует многократного сканирования базы данных транзакций, был предложен ряд алгоритмов, которые позволяют избежать генерации кандидатов и сократить требуемое число сканирований набора данных. [</w:t>
      </w:r>
      <w:hyperlink w:history="true" w:anchor="_bookmark15">
        <w:r>
          <w:rPr/>
          <w:t>1.8</w:t>
        </w:r>
      </w:hyperlink>
      <w:r>
        <w:rPr/>
        <w:t>]</w:t>
      </w:r>
    </w:p>
    <w:p>
      <w:pPr>
        <w:pStyle w:val="BodyText"/>
        <w:spacing w:line="360" w:lineRule="auto"/>
        <w:ind w:right="141"/>
      </w:pPr>
      <w:r>
        <w:rPr/>
        <w:t>Одним</w:t>
      </w:r>
      <w:r>
        <w:rPr>
          <w:spacing w:val="-3"/>
        </w:rPr>
        <w:t> </w:t>
      </w:r>
      <w:r>
        <w:rPr/>
        <w:t>из наиболее эффективных</w:t>
      </w:r>
      <w:r>
        <w:rPr>
          <w:spacing w:val="-1"/>
        </w:rPr>
        <w:t> </w:t>
      </w:r>
      <w:r>
        <w:rPr/>
        <w:t>процедур</w:t>
      </w:r>
      <w:r>
        <w:rPr>
          <w:spacing w:val="-1"/>
        </w:rPr>
        <w:t> </w:t>
      </w:r>
      <w:r>
        <w:rPr/>
        <w:t>поиска ассоциативных</w:t>
      </w:r>
      <w:r>
        <w:rPr>
          <w:spacing w:val="-1"/>
        </w:rPr>
        <w:t> </w:t>
      </w:r>
      <w:r>
        <w:rPr/>
        <w:t>правил является алгоритм, получивший название Frequent Pattern-Growth (алгоритм FPG), что можно перевести как «выращивание популярных (часто встречающихся) предметных наборов». Он позволяет не только избежать затратной процедуры генерации кандидатов, но и уменьшить необходимое число проходов базы данных. В выбранном нами компоненте при поиске ассоциативных правил применяется алгоритм FP-Growth. В основе алгоритма лежит предобработка базы данных транзакций, в процессе которой она трансформируется в компактную древовидную структуру, называемую Frequent-Pattern Tree — дерево популярных предметных наборов (откуда и название алгоритма).</w:t>
      </w:r>
    </w:p>
    <w:p>
      <w:pPr>
        <w:pStyle w:val="BodyText"/>
        <w:ind w:left="847" w:firstLine="0"/>
      </w:pPr>
      <w:r>
        <w:rPr/>
        <w:t>К</w:t>
      </w:r>
      <w:r>
        <w:rPr>
          <w:spacing w:val="-8"/>
        </w:rPr>
        <w:t> </w:t>
      </w:r>
      <w:r>
        <w:rPr/>
        <w:t>основным</w:t>
      </w:r>
      <w:r>
        <w:rPr>
          <w:spacing w:val="-6"/>
        </w:rPr>
        <w:t> </w:t>
      </w:r>
      <w:r>
        <w:rPr/>
        <w:t>преимуществам</w:t>
      </w:r>
      <w:r>
        <w:rPr>
          <w:spacing w:val="-7"/>
        </w:rPr>
        <w:t> </w:t>
      </w:r>
      <w:r>
        <w:rPr/>
        <w:t>данного</w:t>
      </w:r>
      <w:r>
        <w:rPr>
          <w:spacing w:val="-11"/>
        </w:rPr>
        <w:t> </w:t>
      </w:r>
      <w:r>
        <w:rPr/>
        <w:t>метода</w:t>
      </w:r>
      <w:r>
        <w:rPr>
          <w:spacing w:val="-9"/>
        </w:rPr>
        <w:t> </w:t>
      </w:r>
      <w:r>
        <w:rPr>
          <w:spacing w:val="-2"/>
        </w:rPr>
        <w:t>относятся:</w:t>
      </w:r>
    </w:p>
    <w:p>
      <w:pPr>
        <w:pStyle w:val="ListParagraph"/>
        <w:numPr>
          <w:ilvl w:val="0"/>
          <w:numId w:val="6"/>
        </w:numPr>
        <w:tabs>
          <w:tab w:pos="1414" w:val="left" w:leader="none"/>
          <w:tab w:pos="1416" w:val="left" w:leader="none"/>
        </w:tabs>
        <w:spacing w:line="362" w:lineRule="auto" w:before="158" w:after="0"/>
        <w:ind w:left="1416" w:right="141" w:hanging="570"/>
        <w:jc w:val="both"/>
        <w:rPr>
          <w:sz w:val="28"/>
        </w:rPr>
      </w:pPr>
      <w:r>
        <w:rPr>
          <w:sz w:val="28"/>
        </w:rPr>
        <w:t>Сжатие базы данных транзакций в компактную структуру, которая обеспечивает наиболее эффективное и полное извлечение частых предметных наборов.</w:t>
      </w:r>
    </w:p>
    <w:p>
      <w:pPr>
        <w:pStyle w:val="ListParagraph"/>
        <w:numPr>
          <w:ilvl w:val="0"/>
          <w:numId w:val="6"/>
        </w:numPr>
        <w:tabs>
          <w:tab w:pos="1414" w:val="left" w:leader="none"/>
          <w:tab w:pos="1416" w:val="left" w:leader="none"/>
        </w:tabs>
        <w:spacing w:line="360" w:lineRule="auto" w:before="0" w:after="0"/>
        <w:ind w:left="1416" w:right="136" w:hanging="570"/>
        <w:jc w:val="both"/>
        <w:rPr>
          <w:sz w:val="28"/>
        </w:rPr>
      </w:pPr>
      <w:r>
        <w:rPr>
          <w:sz w:val="28"/>
        </w:rPr>
        <w:t>При построении FP-дерева используется технология «разделяй и властвуй»</w:t>
      </w:r>
      <w:r>
        <w:rPr>
          <w:spacing w:val="36"/>
          <w:sz w:val="28"/>
        </w:rPr>
        <w:t> </w:t>
      </w:r>
      <w:r>
        <w:rPr>
          <w:sz w:val="28"/>
        </w:rPr>
        <w:t>(англ.:</w:t>
      </w:r>
      <w:r>
        <w:rPr>
          <w:spacing w:val="40"/>
          <w:sz w:val="28"/>
        </w:rPr>
        <w:t> </w:t>
      </w:r>
      <w:r>
        <w:rPr>
          <w:sz w:val="28"/>
        </w:rPr>
        <w:t>divide</w:t>
      </w:r>
      <w:r>
        <w:rPr>
          <w:spacing w:val="37"/>
          <w:sz w:val="28"/>
        </w:rPr>
        <w:t> </w:t>
      </w:r>
      <w:r>
        <w:rPr>
          <w:sz w:val="28"/>
        </w:rPr>
        <w:t>and</w:t>
      </w:r>
      <w:r>
        <w:rPr>
          <w:spacing w:val="40"/>
          <w:sz w:val="28"/>
        </w:rPr>
        <w:t> </w:t>
      </w:r>
      <w:r>
        <w:rPr>
          <w:sz w:val="28"/>
        </w:rPr>
        <w:t>conquer),</w:t>
      </w:r>
      <w:r>
        <w:rPr>
          <w:spacing w:val="40"/>
          <w:sz w:val="28"/>
        </w:rPr>
        <w:t> </w:t>
      </w:r>
      <w:r>
        <w:rPr>
          <w:sz w:val="28"/>
        </w:rPr>
        <w:t>которая</w:t>
      </w:r>
      <w:r>
        <w:rPr>
          <w:spacing w:val="40"/>
          <w:sz w:val="28"/>
        </w:rPr>
        <w:t> </w:t>
      </w:r>
      <w:r>
        <w:rPr>
          <w:sz w:val="28"/>
        </w:rPr>
        <w:t>позволяет</w:t>
      </w:r>
      <w:r>
        <w:rPr>
          <w:spacing w:val="39"/>
          <w:sz w:val="28"/>
        </w:rPr>
        <w:t> </w:t>
      </w:r>
      <w:r>
        <w:rPr>
          <w:sz w:val="28"/>
        </w:rPr>
        <w:t>выполнить</w:t>
      </w:r>
    </w:p>
    <w:p>
      <w:pPr>
        <w:pStyle w:val="BodyText"/>
        <w:spacing w:line="321" w:lineRule="exact"/>
        <w:ind w:left="1416" w:firstLine="0"/>
      </w:pPr>
      <w:r>
        <w:rPr/>
        <w:t>декомпозицию</w:t>
      </w:r>
      <w:r>
        <w:rPr>
          <w:spacing w:val="-10"/>
        </w:rPr>
        <w:t> </w:t>
      </w:r>
      <w:r>
        <w:rPr/>
        <w:t>одной</w:t>
      </w:r>
      <w:r>
        <w:rPr>
          <w:spacing w:val="-5"/>
        </w:rPr>
        <w:t> </w:t>
      </w:r>
      <w:r>
        <w:rPr/>
        <w:t>сложной</w:t>
      </w:r>
      <w:r>
        <w:rPr>
          <w:spacing w:val="-5"/>
        </w:rPr>
        <w:t> </w:t>
      </w:r>
      <w:r>
        <w:rPr/>
        <w:t>задачи</w:t>
      </w:r>
      <w:r>
        <w:rPr>
          <w:spacing w:val="-6"/>
        </w:rPr>
        <w:t> </w:t>
      </w:r>
      <w:r>
        <w:rPr/>
        <w:t>на</w:t>
      </w:r>
      <w:r>
        <w:rPr>
          <w:spacing w:val="-8"/>
        </w:rPr>
        <w:t> </w:t>
      </w:r>
      <w:r>
        <w:rPr/>
        <w:t>множество</w:t>
      </w:r>
      <w:r>
        <w:rPr>
          <w:spacing w:val="-9"/>
        </w:rPr>
        <w:t> </w:t>
      </w:r>
      <w:r>
        <w:rPr/>
        <w:t>более</w:t>
      </w:r>
      <w:r>
        <w:rPr>
          <w:spacing w:val="-8"/>
        </w:rPr>
        <w:t> </w:t>
      </w:r>
      <w:r>
        <w:rPr>
          <w:spacing w:val="-2"/>
        </w:rPr>
        <w:t>простых.</w:t>
      </w:r>
    </w:p>
    <w:p>
      <w:pPr>
        <w:pStyle w:val="BodyText"/>
        <w:spacing w:after="0" w:line="321" w:lineRule="exact"/>
        <w:sectPr>
          <w:pgSz w:w="11910" w:h="16850"/>
          <w:pgMar w:header="0" w:footer="1028" w:top="1060" w:bottom="1280" w:left="1559" w:right="425"/>
        </w:sectPr>
      </w:pPr>
    </w:p>
    <w:p>
      <w:pPr>
        <w:pStyle w:val="ListParagraph"/>
        <w:numPr>
          <w:ilvl w:val="0"/>
          <w:numId w:val="6"/>
        </w:numPr>
        <w:tabs>
          <w:tab w:pos="1414" w:val="left" w:leader="none"/>
          <w:tab w:pos="1416" w:val="left" w:leader="none"/>
        </w:tabs>
        <w:spacing w:line="364" w:lineRule="auto" w:before="67" w:after="0"/>
        <w:ind w:left="1416" w:right="157" w:hanging="570"/>
        <w:jc w:val="both"/>
        <w:rPr>
          <w:sz w:val="28"/>
        </w:rPr>
      </w:pPr>
      <w:r>
        <w:rPr>
          <w:sz w:val="28"/>
        </w:rPr>
        <w:t>Позволяет избежать затратной процедуры генерации кандидатов, характерной для алгоритма Apriori.</w:t>
      </w:r>
    </w:p>
    <w:p>
      <w:pPr>
        <w:pStyle w:val="BodyText"/>
        <w:spacing w:line="360" w:lineRule="auto"/>
        <w:ind w:right="141"/>
      </w:pPr>
      <w:r>
        <w:rPr/>
        <w:t>Представление базы данных транзакций в виде FP-дерева очевидно. Если в исходной базе данных каждый предмет повторяется многократно, то в FP- дереве</w:t>
      </w:r>
      <w:r>
        <w:rPr>
          <w:spacing w:val="-1"/>
        </w:rPr>
        <w:t> </w:t>
      </w:r>
      <w:r>
        <w:rPr/>
        <w:t>он представляется в</w:t>
      </w:r>
      <w:r>
        <w:rPr>
          <w:spacing w:val="-1"/>
        </w:rPr>
        <w:t> </w:t>
      </w:r>
      <w:r>
        <w:rPr/>
        <w:t>виде</w:t>
      </w:r>
      <w:r>
        <w:rPr>
          <w:spacing w:val="-1"/>
        </w:rPr>
        <w:t> </w:t>
      </w:r>
      <w:r>
        <w:rPr/>
        <w:t>узла, индекс</w:t>
      </w:r>
      <w:r>
        <w:rPr>
          <w:spacing w:val="-1"/>
        </w:rPr>
        <w:t> </w:t>
      </w:r>
      <w:r>
        <w:rPr/>
        <w:t>которого указывает на</w:t>
      </w:r>
      <w:r>
        <w:rPr>
          <w:spacing w:val="-1"/>
        </w:rPr>
        <w:t> </w:t>
      </w:r>
      <w:r>
        <w:rPr/>
        <w:t>то, сколько раз данный предмет появляется. Иными словами, если предмет в исходной базе данных транзакций появляется 100 раз, то в FP-дереве для него будет единственный узел с индексом 100. [</w:t>
      </w:r>
      <w:hyperlink w:history="true" w:anchor="_bookmark16">
        <w:r>
          <w:rPr/>
          <w:t>1.9</w:t>
        </w:r>
      </w:hyperlink>
      <w:r>
        <w:rPr/>
        <w:t>]</w:t>
      </w:r>
    </w:p>
    <w:p>
      <w:pPr>
        <w:pStyle w:val="BodyText"/>
        <w:spacing w:line="360" w:lineRule="auto"/>
        <w:ind w:right="141"/>
      </w:pPr>
      <w:r>
        <w:rPr/>
        <w:t>Сравнительные исследования классического алгоритма Apriori и FPG показывают, что с увеличением числа транзакций в базе данных временные затраты на поиск частых предметных наборов растут для FPG намного медленнее, чем для Apriori.</w:t>
      </w:r>
    </w:p>
    <w:p>
      <w:pPr>
        <w:pStyle w:val="BodyText"/>
        <w:spacing w:line="360" w:lineRule="auto"/>
        <w:ind w:right="139"/>
      </w:pPr>
      <w:r>
        <w:rPr/>
        <w:t>В работе используем компонент «Ассоциативные правила» из раздела Data Mining. Компонент «Ассоциативные правила» выявляет ассоциативные правила в транзакционных данных. Примером такого правила служит утверждение, что покупатель, приобретающий, например, «Зубную щетку», с большей вероятностью купит и «Зубную пасту». Транзакцией в данном</w:t>
      </w:r>
      <w:r>
        <w:rPr>
          <w:spacing w:val="40"/>
        </w:rPr>
        <w:t> </w:t>
      </w:r>
      <w:r>
        <w:rPr/>
        <w:t>примере является чек продажи, содержащий список приобретенных товаров, а каждый товар в чеке является элементом транзакции.</w:t>
      </w:r>
    </w:p>
    <w:p>
      <w:pPr>
        <w:pStyle w:val="BodyText"/>
        <w:spacing w:line="360" w:lineRule="auto"/>
        <w:ind w:right="149"/>
      </w:pPr>
      <w:r>
        <w:rPr/>
        <w:t>Рассмотрим понятие транзакции. В широком смысле транзакция (от лат. transactio — соглашение, договор) — это минимальная логически целостная операция, которая имеет смысл и может быть совершена только целиком (частично выполненная транзакция смысла не имеет).</w:t>
      </w:r>
    </w:p>
    <w:p>
      <w:pPr>
        <w:pStyle w:val="BodyText"/>
        <w:spacing w:line="360" w:lineRule="auto"/>
        <w:ind w:right="154"/>
      </w:pPr>
      <w:r>
        <w:rPr/>
        <w:t>В информационных технологиях и анализе данных под транзакцией понимают последовательность действий или событий, происходящих одновременно и представляющих собой логически связанную единицу.</w:t>
      </w:r>
    </w:p>
    <w:p>
      <w:pPr>
        <w:pStyle w:val="BodyText"/>
        <w:spacing w:line="360" w:lineRule="auto"/>
        <w:ind w:right="148"/>
      </w:pPr>
      <w:r>
        <w:rPr/>
        <w:t>В теории баз данных транзакция — это набор операций,</w:t>
      </w:r>
      <w:r>
        <w:rPr>
          <w:spacing w:val="80"/>
        </w:rPr>
        <w:t> </w:t>
      </w:r>
      <w:r>
        <w:rPr/>
        <w:t>рассматриваемый как единое и завершенное с точки зрения пользователя действие</w:t>
      </w:r>
      <w:r>
        <w:rPr>
          <w:spacing w:val="57"/>
        </w:rPr>
        <w:t>  </w:t>
      </w:r>
      <w:r>
        <w:rPr/>
        <w:t>над</w:t>
      </w:r>
      <w:r>
        <w:rPr>
          <w:spacing w:val="61"/>
        </w:rPr>
        <w:t>  </w:t>
      </w:r>
      <w:r>
        <w:rPr/>
        <w:t>некоторой</w:t>
      </w:r>
      <w:r>
        <w:rPr>
          <w:spacing w:val="61"/>
        </w:rPr>
        <w:t>  </w:t>
      </w:r>
      <w:r>
        <w:rPr/>
        <w:t>информацией.</w:t>
      </w:r>
      <w:r>
        <w:rPr>
          <w:spacing w:val="61"/>
        </w:rPr>
        <w:t>  </w:t>
      </w:r>
      <w:r>
        <w:rPr/>
        <w:t>Обычно</w:t>
      </w:r>
      <w:r>
        <w:rPr>
          <w:spacing w:val="59"/>
        </w:rPr>
        <w:t>  </w:t>
      </w:r>
      <w:r>
        <w:rPr/>
        <w:t>транзакция</w:t>
      </w:r>
      <w:r>
        <w:rPr>
          <w:spacing w:val="61"/>
        </w:rPr>
        <w:t>  </w:t>
      </w:r>
      <w:r>
        <w:rPr/>
        <w:t>связана</w:t>
      </w:r>
      <w:r>
        <w:rPr>
          <w:spacing w:val="60"/>
        </w:rPr>
        <w:t>  </w:t>
      </w:r>
      <w:r>
        <w:rPr>
          <w:spacing w:val="-10"/>
        </w:rPr>
        <w:t>с</w:t>
      </w:r>
    </w:p>
    <w:p>
      <w:pPr>
        <w:pStyle w:val="BodyText"/>
        <w:spacing w:line="321" w:lineRule="exact"/>
        <w:ind w:firstLine="0"/>
      </w:pPr>
      <w:r>
        <w:rPr/>
        <w:t>обращением</w:t>
      </w:r>
      <w:r>
        <w:rPr>
          <w:spacing w:val="45"/>
        </w:rPr>
        <w:t> </w:t>
      </w:r>
      <w:r>
        <w:rPr/>
        <w:t>к</w:t>
      </w:r>
      <w:r>
        <w:rPr>
          <w:spacing w:val="45"/>
        </w:rPr>
        <w:t> </w:t>
      </w:r>
      <w:r>
        <w:rPr/>
        <w:t>базе</w:t>
      </w:r>
      <w:r>
        <w:rPr>
          <w:spacing w:val="43"/>
        </w:rPr>
        <w:t> </w:t>
      </w:r>
      <w:r>
        <w:rPr/>
        <w:t>данных</w:t>
      </w:r>
      <w:r>
        <w:rPr>
          <w:spacing w:val="42"/>
        </w:rPr>
        <w:t> </w:t>
      </w:r>
      <w:r>
        <w:rPr/>
        <w:t>и</w:t>
      </w:r>
      <w:r>
        <w:rPr>
          <w:spacing w:val="38"/>
        </w:rPr>
        <w:t> </w:t>
      </w:r>
      <w:r>
        <w:rPr/>
        <w:t>выполнению</w:t>
      </w:r>
      <w:r>
        <w:rPr>
          <w:spacing w:val="45"/>
        </w:rPr>
        <w:t> </w:t>
      </w:r>
      <w:r>
        <w:rPr/>
        <w:t>действий</w:t>
      </w:r>
      <w:r>
        <w:rPr>
          <w:spacing w:val="39"/>
        </w:rPr>
        <w:t> </w:t>
      </w:r>
      <w:r>
        <w:rPr/>
        <w:t>по</w:t>
      </w:r>
      <w:r>
        <w:rPr>
          <w:spacing w:val="46"/>
        </w:rPr>
        <w:t> </w:t>
      </w:r>
      <w:r>
        <w:rPr/>
        <w:t>чтению,</w:t>
      </w:r>
      <w:r>
        <w:rPr>
          <w:spacing w:val="47"/>
        </w:rPr>
        <w:t> </w:t>
      </w:r>
      <w:r>
        <w:rPr>
          <w:spacing w:val="-2"/>
        </w:rPr>
        <w:t>добавлению,</w:t>
      </w:r>
    </w:p>
    <w:p>
      <w:pPr>
        <w:pStyle w:val="BodyText"/>
        <w:spacing w:after="0" w:line="321" w:lineRule="exact"/>
        <w:sectPr>
          <w:pgSz w:w="11910" w:h="16850"/>
          <w:pgMar w:header="0" w:footer="1028" w:top="1060" w:bottom="1280" w:left="1559" w:right="425"/>
        </w:sectPr>
      </w:pPr>
    </w:p>
    <w:p>
      <w:pPr>
        <w:pStyle w:val="BodyText"/>
        <w:spacing w:line="362" w:lineRule="auto" w:before="67"/>
        <w:ind w:right="140" w:firstLine="0"/>
      </w:pPr>
      <w:r>
        <w:rPr/>
        <w:t>удалению, модификации записей. Если по какой-либо причине начатая транзакция не может быть завершена, система откатывается в исходное состояние (которое было до начала транзакции). [</w:t>
      </w:r>
      <w:hyperlink w:history="true" w:anchor="_bookmark17">
        <w:r>
          <w:rPr/>
          <w:t>1.10</w:t>
        </w:r>
      </w:hyperlink>
      <w:r>
        <w:rPr/>
        <w:t>]</w:t>
      </w:r>
    </w:p>
    <w:p>
      <w:pPr>
        <w:pStyle w:val="BodyText"/>
        <w:spacing w:line="360" w:lineRule="auto"/>
        <w:ind w:right="131"/>
      </w:pPr>
      <w:r>
        <w:rPr/>
        <w:t>Примером транзакции данного вида является покупка авиационных или железнодорожных билетов через терминал, совершение операции через банкомат, оплата услуг клиентом через личный кабинет на сайте компании и другие действия, которые вызывают обращение к системам оперативной обработки транзакций (OLTP).</w:t>
      </w:r>
    </w:p>
    <w:p>
      <w:pPr>
        <w:pStyle w:val="BodyText"/>
        <w:spacing w:line="360" w:lineRule="auto"/>
        <w:ind w:right="143"/>
      </w:pPr>
      <w:r>
        <w:rPr/>
        <w:t>В теории ассоциативных правил понятие транзакции трактуется несколько иначе: это набор событий или объектов, появляющихся одновременно в некотором наблюдении. В данном случае этот термин необязательно связан с изменением базы данных.</w:t>
      </w:r>
    </w:p>
    <w:p>
      <w:pPr>
        <w:pStyle w:val="BodyText"/>
        <w:spacing w:line="362" w:lineRule="auto"/>
        <w:ind w:right="147"/>
      </w:pPr>
      <w:r>
        <w:rPr/>
        <w:t>Типичной транзакцией в этом контексте является набор товаров или услуг, покупаемых совместно по одному чеку. Анализ транзакций позволяет обнаруживать типичные шаблоны покупок в супермаркетах с помощью ассоциативных правил.</w:t>
      </w:r>
    </w:p>
    <w:p>
      <w:pPr>
        <w:pStyle w:val="BodyText"/>
        <w:spacing w:line="360" w:lineRule="auto"/>
        <w:ind w:right="132"/>
      </w:pPr>
      <w:r>
        <w:rPr/>
        <w:t>Наряду с анализом основных данных транзакций возможно учитывать и вспомогательные. Например, если транзакцией является чек, а элементами — товары, то в качестве вспомогательных данных могут быть использованы: пол покупателя, возраст, регион, сезон и т.д. Фактически вспомогательные данные рассматриваются алгоритмом как еще одни элементы транзакций, и обозначение «вспомогательные» они имеют лишь в контексте аналитической задачи. Поскольку</w:t>
      </w:r>
      <w:r>
        <w:rPr>
          <w:spacing w:val="-4"/>
        </w:rPr>
        <w:t> </w:t>
      </w:r>
      <w:r>
        <w:rPr/>
        <w:t>вспомогательные</w:t>
      </w:r>
      <w:r>
        <w:rPr>
          <w:spacing w:val="-3"/>
        </w:rPr>
        <w:t> </w:t>
      </w:r>
      <w:r>
        <w:rPr/>
        <w:t>данные</w:t>
      </w:r>
      <w:r>
        <w:rPr>
          <w:spacing w:val="-3"/>
        </w:rPr>
        <w:t> </w:t>
      </w:r>
      <w:r>
        <w:rPr/>
        <w:t>чаще</w:t>
      </w:r>
      <w:r>
        <w:rPr>
          <w:spacing w:val="-3"/>
        </w:rPr>
        <w:t> </w:t>
      </w:r>
      <w:r>
        <w:rPr/>
        <w:t>представляются в</w:t>
      </w:r>
      <w:r>
        <w:rPr>
          <w:spacing w:val="-4"/>
        </w:rPr>
        <w:t> </w:t>
      </w:r>
      <w:r>
        <w:rPr/>
        <w:t>источниках данных как дополнительные атрибуты транзакций, узел имеет отдельный вход для их приема.</w:t>
      </w:r>
    </w:p>
    <w:p>
      <w:pPr>
        <w:pStyle w:val="BodyText"/>
        <w:spacing w:line="362" w:lineRule="auto"/>
        <w:ind w:right="134"/>
      </w:pPr>
      <w:r>
        <w:rPr/>
        <w:t>Для получения результирующих наборов требуется предварительное обучение узла. Обучение можно произвести вручную (выполняя процедуру переобучения узла при настройке сценария) или автоматически (в режиме пакетной</w:t>
      </w:r>
      <w:r>
        <w:rPr>
          <w:spacing w:val="65"/>
        </w:rPr>
        <w:t>  </w:t>
      </w:r>
      <w:r>
        <w:rPr/>
        <w:t>обработки).</w:t>
      </w:r>
      <w:r>
        <w:rPr>
          <w:spacing w:val="67"/>
        </w:rPr>
        <w:t>  </w:t>
      </w:r>
      <w:r>
        <w:rPr/>
        <w:t>Преимущество</w:t>
      </w:r>
      <w:r>
        <w:rPr>
          <w:spacing w:val="63"/>
        </w:rPr>
        <w:t>  </w:t>
      </w:r>
      <w:r>
        <w:rPr/>
        <w:t>ручного</w:t>
      </w:r>
      <w:r>
        <w:rPr>
          <w:spacing w:val="64"/>
        </w:rPr>
        <w:t>  </w:t>
      </w:r>
      <w:r>
        <w:rPr/>
        <w:t>переобучения</w:t>
      </w:r>
      <w:r>
        <w:rPr>
          <w:spacing w:val="65"/>
        </w:rPr>
        <w:t>  </w:t>
      </w:r>
      <w:r>
        <w:rPr/>
        <w:t>состоит</w:t>
      </w:r>
      <w:r>
        <w:rPr>
          <w:spacing w:val="66"/>
        </w:rPr>
        <w:t>  </w:t>
      </w:r>
      <w:r>
        <w:rPr>
          <w:spacing w:val="-10"/>
        </w:rPr>
        <w:t>в</w:t>
      </w:r>
    </w:p>
    <w:p>
      <w:pPr>
        <w:pStyle w:val="BodyText"/>
        <w:spacing w:line="315" w:lineRule="exact"/>
        <w:ind w:firstLine="0"/>
      </w:pPr>
      <w:r>
        <w:rPr/>
        <w:t>возможности</w:t>
      </w:r>
      <w:r>
        <w:rPr>
          <w:spacing w:val="28"/>
        </w:rPr>
        <w:t>  </w:t>
      </w:r>
      <w:r>
        <w:rPr/>
        <w:t>контроля</w:t>
      </w:r>
      <w:r>
        <w:rPr>
          <w:spacing w:val="31"/>
        </w:rPr>
        <w:t>  </w:t>
      </w:r>
      <w:r>
        <w:rPr/>
        <w:t>параметров</w:t>
      </w:r>
      <w:r>
        <w:rPr>
          <w:spacing w:val="29"/>
        </w:rPr>
        <w:t>  </w:t>
      </w:r>
      <w:r>
        <w:rPr/>
        <w:t>переобучения.</w:t>
      </w:r>
      <w:r>
        <w:rPr>
          <w:spacing w:val="32"/>
        </w:rPr>
        <w:t>  </w:t>
      </w:r>
      <w:r>
        <w:rPr/>
        <w:t>Однако</w:t>
      </w:r>
      <w:r>
        <w:rPr>
          <w:spacing w:val="30"/>
        </w:rPr>
        <w:t>  </w:t>
      </w:r>
      <w:r>
        <w:rPr>
          <w:spacing w:val="-2"/>
        </w:rPr>
        <w:t>автоматический</w:t>
      </w:r>
    </w:p>
    <w:p>
      <w:pPr>
        <w:pStyle w:val="BodyText"/>
        <w:spacing w:after="0" w:line="315" w:lineRule="exact"/>
        <w:sectPr>
          <w:pgSz w:w="11910" w:h="16850"/>
          <w:pgMar w:header="0" w:footer="1028" w:top="1060" w:bottom="1280" w:left="1559" w:right="425"/>
        </w:sectPr>
      </w:pPr>
    </w:p>
    <w:p>
      <w:pPr>
        <w:pStyle w:val="BodyText"/>
        <w:spacing w:line="364" w:lineRule="auto" w:before="67"/>
        <w:ind w:right="146" w:firstLine="0"/>
      </w:pPr>
      <w:r>
        <w:rPr/>
        <w:t>способ гораздо быстрее и подходит при незначительных изменениях в исходных данных.</w:t>
      </w:r>
    </w:p>
    <w:p>
      <w:pPr>
        <w:pStyle w:val="BodyText"/>
        <w:spacing w:line="316" w:lineRule="exact"/>
        <w:ind w:left="847" w:firstLine="0"/>
      </w:pPr>
      <w:r>
        <w:rPr/>
        <w:t>Компонент</w:t>
      </w:r>
      <w:r>
        <w:rPr>
          <w:spacing w:val="-9"/>
        </w:rPr>
        <w:t> </w:t>
      </w:r>
      <w:r>
        <w:rPr/>
        <w:t>имеет</w:t>
      </w:r>
      <w:r>
        <w:rPr>
          <w:spacing w:val="-6"/>
        </w:rPr>
        <w:t> </w:t>
      </w:r>
      <w:r>
        <w:rPr/>
        <w:t>два</w:t>
      </w:r>
      <w:r>
        <w:rPr>
          <w:spacing w:val="-9"/>
        </w:rPr>
        <w:t> </w:t>
      </w:r>
      <w:r>
        <w:rPr/>
        <w:t>входных</w:t>
      </w:r>
      <w:r>
        <w:rPr>
          <w:spacing w:val="-9"/>
        </w:rPr>
        <w:t> </w:t>
      </w:r>
      <w:r>
        <w:rPr>
          <w:spacing w:val="-2"/>
        </w:rPr>
        <w:t>порта:</w:t>
      </w:r>
    </w:p>
    <w:p>
      <w:pPr>
        <w:pStyle w:val="ListParagraph"/>
        <w:numPr>
          <w:ilvl w:val="0"/>
          <w:numId w:val="7"/>
        </w:numPr>
        <w:tabs>
          <w:tab w:pos="1416" w:val="left" w:leader="none"/>
        </w:tabs>
        <w:spacing w:line="355" w:lineRule="auto" w:before="163" w:after="0"/>
        <w:ind w:left="1416" w:right="141" w:hanging="570"/>
        <w:jc w:val="both"/>
        <w:rPr>
          <w:sz w:val="28"/>
        </w:rPr>
      </w:pPr>
      <w:r>
        <w:rPr>
          <w:sz w:val="28"/>
        </w:rPr>
        <w:t>входной источник данных (таблица данных). Необязательный. Порт ожидает набор данных со столбцами идентификаторов и элементов </w:t>
      </w:r>
      <w:r>
        <w:rPr>
          <w:spacing w:val="-2"/>
          <w:sz w:val="28"/>
        </w:rPr>
        <w:t>транзакций;</w:t>
      </w:r>
    </w:p>
    <w:p>
      <w:pPr>
        <w:pStyle w:val="ListParagraph"/>
        <w:numPr>
          <w:ilvl w:val="0"/>
          <w:numId w:val="7"/>
        </w:numPr>
        <w:tabs>
          <w:tab w:pos="1416" w:val="left" w:leader="none"/>
        </w:tabs>
        <w:spacing w:line="355" w:lineRule="auto" w:before="9" w:after="0"/>
        <w:ind w:left="1416" w:right="152" w:hanging="570"/>
        <w:jc w:val="both"/>
        <w:rPr>
          <w:sz w:val="28"/>
        </w:rPr>
      </w:pPr>
      <w:r>
        <w:rPr>
          <w:sz w:val="28"/>
        </w:rPr>
        <w:t>вспомогательные данные (таблица данных). Необязательный. Принимает дополнительные элементы транзакций, которые возможно учитывать при расчете ассоциативных правил.</w:t>
      </w:r>
    </w:p>
    <w:p>
      <w:pPr>
        <w:pStyle w:val="BodyText"/>
        <w:spacing w:line="360" w:lineRule="auto" w:before="6"/>
        <w:ind w:right="142"/>
      </w:pPr>
      <w:r>
        <w:rPr/>
        <w:t>Требования</w:t>
      </w:r>
      <w:r>
        <w:rPr>
          <w:spacing w:val="-5"/>
        </w:rPr>
        <w:t> </w:t>
      </w:r>
      <w:r>
        <w:rPr/>
        <w:t>к</w:t>
      </w:r>
      <w:r>
        <w:rPr>
          <w:spacing w:val="-5"/>
        </w:rPr>
        <w:t> </w:t>
      </w:r>
      <w:r>
        <w:rPr/>
        <w:t>принимаемым</w:t>
      </w:r>
      <w:r>
        <w:rPr>
          <w:spacing w:val="-4"/>
        </w:rPr>
        <w:t> </w:t>
      </w:r>
      <w:r>
        <w:rPr/>
        <w:t>данным: в</w:t>
      </w:r>
      <w:r>
        <w:rPr>
          <w:spacing w:val="-8"/>
        </w:rPr>
        <w:t> </w:t>
      </w:r>
      <w:r>
        <w:rPr/>
        <w:t>настройках</w:t>
      </w:r>
      <w:r>
        <w:rPr>
          <w:spacing w:val="-9"/>
        </w:rPr>
        <w:t> </w:t>
      </w:r>
      <w:r>
        <w:rPr/>
        <w:t>портов</w:t>
      </w:r>
      <w:r>
        <w:rPr>
          <w:spacing w:val="-8"/>
        </w:rPr>
        <w:t> </w:t>
      </w:r>
      <w:r>
        <w:rPr/>
        <w:t>следует указать параметр «Назначение» для полей, участвующих в обработке. Он может принимать значения: Неиспользуемое, Транзакция, Элемент. Идентификаторы</w:t>
      </w:r>
      <w:r>
        <w:rPr>
          <w:spacing w:val="40"/>
        </w:rPr>
        <w:t> </w:t>
      </w:r>
      <w:r>
        <w:rPr/>
        <w:t>и элементы транзакций могут быть представлены только дискретными </w:t>
      </w:r>
      <w:r>
        <w:rPr>
          <w:spacing w:val="-2"/>
        </w:rPr>
        <w:t>данными.</w:t>
      </w:r>
    </w:p>
    <w:p>
      <w:pPr>
        <w:pStyle w:val="BodyText"/>
        <w:spacing w:line="320" w:lineRule="exact"/>
        <w:ind w:left="847" w:firstLine="0"/>
      </w:pPr>
      <w:r>
        <w:rPr/>
        <w:t>На</w:t>
      </w:r>
      <w:r>
        <w:rPr>
          <w:spacing w:val="-9"/>
        </w:rPr>
        <w:t> </w:t>
      </w:r>
      <w:r>
        <w:rPr/>
        <w:t>выходе</w:t>
      </w:r>
      <w:r>
        <w:rPr>
          <w:spacing w:val="-9"/>
        </w:rPr>
        <w:t> </w:t>
      </w:r>
      <w:r>
        <w:rPr>
          <w:spacing w:val="-2"/>
        </w:rPr>
        <w:t>получаем:</w:t>
      </w:r>
    </w:p>
    <w:p>
      <w:pPr>
        <w:pStyle w:val="ListParagraph"/>
        <w:numPr>
          <w:ilvl w:val="0"/>
          <w:numId w:val="7"/>
        </w:numPr>
        <w:tabs>
          <w:tab w:pos="1416" w:val="left" w:leader="none"/>
        </w:tabs>
        <w:spacing w:line="350" w:lineRule="auto" w:before="163" w:after="0"/>
        <w:ind w:left="1416" w:right="144" w:hanging="570"/>
        <w:jc w:val="both"/>
        <w:rPr>
          <w:sz w:val="28"/>
        </w:rPr>
      </w:pPr>
      <w:r>
        <w:rPr>
          <w:sz w:val="28"/>
        </w:rPr>
        <w:t>популярные наборы (таблица данных). Наборы элементов, наиболее часто встречающиеся в транзакциях (частые наборы);</w:t>
      </w:r>
    </w:p>
    <w:p>
      <w:pPr>
        <w:pStyle w:val="ListParagraph"/>
        <w:numPr>
          <w:ilvl w:val="0"/>
          <w:numId w:val="7"/>
        </w:numPr>
        <w:tabs>
          <w:tab w:pos="1416" w:val="left" w:leader="none"/>
        </w:tabs>
        <w:spacing w:line="355" w:lineRule="auto" w:before="16" w:after="0"/>
        <w:ind w:left="1416" w:right="149" w:hanging="570"/>
        <w:jc w:val="both"/>
        <w:rPr>
          <w:sz w:val="28"/>
        </w:rPr>
      </w:pPr>
      <w:r>
        <w:rPr>
          <w:sz w:val="28"/>
        </w:rPr>
        <w:t>ассоциативные правила (таблица данных). Выявленные ассоциативные правила и их показатели: поддержка, достоверность, </w:t>
      </w:r>
      <w:r>
        <w:rPr>
          <w:spacing w:val="-2"/>
          <w:sz w:val="28"/>
        </w:rPr>
        <w:t>лифт;</w:t>
      </w:r>
    </w:p>
    <w:p>
      <w:pPr>
        <w:pStyle w:val="ListParagraph"/>
        <w:numPr>
          <w:ilvl w:val="0"/>
          <w:numId w:val="7"/>
        </w:numPr>
        <w:tabs>
          <w:tab w:pos="1416" w:val="left" w:leader="none"/>
        </w:tabs>
        <w:spacing w:line="355" w:lineRule="auto" w:before="8" w:after="0"/>
        <w:ind w:left="1416" w:right="146" w:hanging="570"/>
        <w:jc w:val="both"/>
        <w:rPr>
          <w:sz w:val="28"/>
        </w:rPr>
      </w:pPr>
      <w:r>
        <w:rPr>
          <w:sz w:val="28"/>
        </w:rPr>
        <w:t>применение правил (таблица данных). Содержит транзакции входного набора данных, в которых срабатывают выявленные </w:t>
      </w:r>
      <w:r>
        <w:rPr>
          <w:spacing w:val="-2"/>
          <w:sz w:val="28"/>
        </w:rPr>
        <w:t>правила.</w:t>
      </w:r>
    </w:p>
    <w:p>
      <w:pPr>
        <w:pStyle w:val="BodyText"/>
        <w:spacing w:line="360" w:lineRule="auto" w:before="7"/>
        <w:ind w:right="144"/>
      </w:pPr>
      <w:r>
        <w:rPr/>
        <w:t>Рассмотрим ряд ключевых понятий в изучении ассоциативных правил, которые помогут эти правила вывести.</w:t>
      </w:r>
    </w:p>
    <w:p>
      <w:pPr>
        <w:pStyle w:val="BodyText"/>
        <w:spacing w:line="362" w:lineRule="auto"/>
        <w:ind w:right="130"/>
      </w:pPr>
      <w:r>
        <w:rPr/>
        <w:t>Первое понятие в ассоциативных правилах — поддержка (S). Это показатель, характеризующий качество ассоциативного правила. Определяется как отношение числа транзакций, в которых появляется как условие A, так и следствие B правила, к общему числу транзакций базы данных N:</w:t>
      </w:r>
    </w:p>
    <w:p>
      <w:pPr>
        <w:pStyle w:val="BodyText"/>
        <w:spacing w:after="0" w:line="362" w:lineRule="auto"/>
        <w:sectPr>
          <w:pgSz w:w="11910" w:h="16850"/>
          <w:pgMar w:header="0" w:footer="1028" w:top="1060" w:bottom="1280" w:left="1559" w:right="425"/>
        </w:sectPr>
      </w:pPr>
    </w:p>
    <w:p>
      <w:pPr>
        <w:spacing w:line="368" w:lineRule="exact" w:before="38"/>
        <w:ind w:left="-1" w:right="2" w:firstLine="0"/>
        <w:jc w:val="center"/>
        <w:rPr>
          <w:sz w:val="28"/>
        </w:rPr>
      </w:pPr>
      <w:r>
        <w:rPr>
          <w:rFonts w:ascii="Cambria Math" w:hAnsi="Cambria Math" w:eastAsia="Cambria Math"/>
          <w:sz w:val="28"/>
        </w:rPr>
        <w:t>𝑆(𝐴</w:t>
      </w:r>
      <w:r>
        <w:rPr>
          <w:rFonts w:ascii="Cambria Math" w:hAnsi="Cambria Math" w:eastAsia="Cambria Math"/>
          <w:spacing w:val="19"/>
          <w:sz w:val="28"/>
        </w:rPr>
        <w:t> </w:t>
      </w:r>
      <w:r>
        <w:rPr>
          <w:rFonts w:ascii="Cambria Math" w:hAnsi="Cambria Math" w:eastAsia="Cambria Math"/>
          <w:sz w:val="28"/>
        </w:rPr>
        <w:t>↔</w:t>
      </w:r>
      <w:r>
        <w:rPr>
          <w:rFonts w:ascii="Cambria Math" w:hAnsi="Cambria Math" w:eastAsia="Cambria Math"/>
          <w:spacing w:val="18"/>
          <w:sz w:val="28"/>
        </w:rPr>
        <w:t> </w:t>
      </w:r>
      <w:r>
        <w:rPr>
          <w:rFonts w:ascii="Cambria Math" w:hAnsi="Cambria Math" w:eastAsia="Cambria Math"/>
          <w:sz w:val="28"/>
        </w:rPr>
        <w:t>𝐵)</w:t>
      </w:r>
      <w:r>
        <w:rPr>
          <w:rFonts w:ascii="Cambria Math" w:hAnsi="Cambria Math" w:eastAsia="Cambria Math"/>
          <w:spacing w:val="17"/>
          <w:sz w:val="28"/>
        </w:rPr>
        <w:t> </w:t>
      </w:r>
      <w:r>
        <w:rPr>
          <w:rFonts w:ascii="Cambria Math" w:hAnsi="Cambria Math" w:eastAsia="Cambria Math"/>
          <w:sz w:val="28"/>
        </w:rPr>
        <w:t>=</w:t>
      </w:r>
      <w:r>
        <w:rPr>
          <w:rFonts w:ascii="Cambria Math" w:hAnsi="Cambria Math" w:eastAsia="Cambria Math"/>
          <w:spacing w:val="51"/>
          <w:w w:val="150"/>
          <w:sz w:val="28"/>
        </w:rPr>
        <w:t> </w:t>
      </w:r>
      <w:r>
        <w:rPr>
          <w:rFonts w:ascii="Cambria Math" w:hAnsi="Cambria Math" w:eastAsia="Cambria Math"/>
          <w:spacing w:val="-2"/>
          <w:position w:val="17"/>
          <w:sz w:val="20"/>
          <w:u w:val="single"/>
        </w:rPr>
        <w:t>𝑁(𝐴∩𝐵)</w:t>
      </w:r>
      <w:r>
        <w:rPr>
          <w:spacing w:val="-2"/>
          <w:sz w:val="28"/>
        </w:rPr>
        <w:t>,</w:t>
      </w:r>
    </w:p>
    <w:p>
      <w:pPr>
        <w:spacing w:line="180" w:lineRule="exact" w:before="0"/>
        <w:ind w:left="1527" w:right="9" w:firstLine="0"/>
        <w:jc w:val="center"/>
        <w:rPr>
          <w:rFonts w:ascii="Cambria Math" w:eastAsia="Cambria Math"/>
          <w:sz w:val="20"/>
        </w:rPr>
      </w:pPr>
      <w:r>
        <w:rPr>
          <w:rFonts w:ascii="Cambria Math" w:eastAsia="Cambria Math"/>
          <w:spacing w:val="-10"/>
          <w:w w:val="105"/>
          <w:sz w:val="20"/>
        </w:rPr>
        <w:t>𝑁</w:t>
      </w:r>
    </w:p>
    <w:p>
      <w:pPr>
        <w:pStyle w:val="BodyText"/>
        <w:spacing w:before="274"/>
        <w:ind w:left="0" w:firstLine="0"/>
        <w:jc w:val="left"/>
        <w:rPr>
          <w:rFonts w:ascii="Cambria Math"/>
        </w:rPr>
      </w:pPr>
    </w:p>
    <w:p>
      <w:pPr>
        <w:pStyle w:val="BodyText"/>
        <w:tabs>
          <w:tab w:pos="861" w:val="left" w:leader="none"/>
        </w:tabs>
        <w:ind w:firstLine="0"/>
        <w:jc w:val="left"/>
      </w:pPr>
      <w:r>
        <w:rPr>
          <w:spacing w:val="-5"/>
        </w:rPr>
        <w:t>где</w:t>
      </w:r>
      <w:r>
        <w:rPr/>
        <w:tab/>
        <w:t>S</w:t>
      </w:r>
      <w:r>
        <w:rPr>
          <w:spacing w:val="4"/>
        </w:rPr>
        <w:t> </w:t>
      </w:r>
      <w:r>
        <w:rPr/>
        <w:t>—</w:t>
      </w:r>
      <w:r>
        <w:rPr>
          <w:spacing w:val="2"/>
        </w:rPr>
        <w:t> </w:t>
      </w:r>
      <w:r>
        <w:rPr>
          <w:spacing w:val="-2"/>
        </w:rPr>
        <w:t>поддержка;</w:t>
      </w:r>
    </w:p>
    <w:p>
      <w:pPr>
        <w:pStyle w:val="BodyText"/>
        <w:spacing w:before="160"/>
        <w:ind w:left="847" w:firstLine="0"/>
      </w:pPr>
      <w:r>
        <w:rPr/>
        <w:t>A —</w:t>
      </w:r>
      <w:r>
        <w:rPr>
          <w:spacing w:val="2"/>
        </w:rPr>
        <w:t> </w:t>
      </w:r>
      <w:r>
        <w:rPr>
          <w:spacing w:val="-2"/>
        </w:rPr>
        <w:t>условие;</w:t>
      </w:r>
    </w:p>
    <w:p>
      <w:pPr>
        <w:pStyle w:val="BodyText"/>
        <w:spacing w:before="161"/>
        <w:ind w:left="847" w:firstLine="0"/>
      </w:pPr>
      <w:r>
        <w:rPr/>
        <w:t>B</w:t>
      </w:r>
      <w:r>
        <w:rPr>
          <w:spacing w:val="1"/>
        </w:rPr>
        <w:t> </w:t>
      </w:r>
      <w:r>
        <w:rPr/>
        <w:t>—</w:t>
      </w:r>
      <w:r>
        <w:rPr>
          <w:spacing w:val="2"/>
        </w:rPr>
        <w:t> </w:t>
      </w:r>
      <w:r>
        <w:rPr>
          <w:spacing w:val="-2"/>
        </w:rPr>
        <w:t>следствие;</w:t>
      </w:r>
    </w:p>
    <w:p>
      <w:pPr>
        <w:pStyle w:val="BodyText"/>
        <w:spacing w:line="367" w:lineRule="auto" w:before="156"/>
        <w:ind w:left="847" w:right="1533" w:firstLine="0"/>
      </w:pPr>
      <w:r>
        <w:rPr/>
        <w:t>N(A</w:t>
      </w:r>
      <w:r>
        <w:rPr>
          <w:rFonts w:ascii="Cambria Math" w:hAnsi="Cambria Math"/>
        </w:rPr>
        <w:t>∩</w:t>
      </w:r>
      <w:r>
        <w:rPr/>
        <w:t>B</w:t>
      </w:r>
      <w:r>
        <w:rPr>
          <w:rFonts w:ascii="Cambria Math" w:hAnsi="Cambria Math"/>
        </w:rPr>
        <w:t>)</w:t>
      </w:r>
      <w:r>
        <w:rPr>
          <w:rFonts w:ascii="Cambria Math" w:hAnsi="Cambria Math"/>
          <w:spacing w:val="-3"/>
        </w:rPr>
        <w:t> </w:t>
      </w:r>
      <w:r>
        <w:rPr/>
        <w:t>—</w:t>
      </w:r>
      <w:r>
        <w:rPr>
          <w:spacing w:val="-9"/>
        </w:rPr>
        <w:t> </w:t>
      </w:r>
      <w:r>
        <w:rPr/>
        <w:t>число</w:t>
      </w:r>
      <w:r>
        <w:rPr>
          <w:spacing w:val="-7"/>
        </w:rPr>
        <w:t> </w:t>
      </w:r>
      <w:r>
        <w:rPr/>
        <w:t>транзакций, которые</w:t>
      </w:r>
      <w:r>
        <w:rPr>
          <w:spacing w:val="-6"/>
        </w:rPr>
        <w:t> </w:t>
      </w:r>
      <w:r>
        <w:rPr/>
        <w:t>содержат</w:t>
      </w:r>
      <w:r>
        <w:rPr>
          <w:spacing w:val="-4"/>
        </w:rPr>
        <w:t> </w:t>
      </w:r>
      <w:r>
        <w:rPr/>
        <w:t>вместе</w:t>
      </w:r>
      <w:r>
        <w:rPr>
          <w:spacing w:val="-2"/>
        </w:rPr>
        <w:t> </w:t>
      </w:r>
      <w:r>
        <w:rPr/>
        <w:t>A</w:t>
      </w:r>
      <w:r>
        <w:rPr>
          <w:spacing w:val="-5"/>
        </w:rPr>
        <w:t> </w:t>
      </w:r>
      <w:r>
        <w:rPr/>
        <w:t>и</w:t>
      </w:r>
      <w:r>
        <w:rPr>
          <w:spacing w:val="-3"/>
        </w:rPr>
        <w:t> </w:t>
      </w:r>
      <w:r>
        <w:rPr/>
        <w:t>B; N — общее число транзакций в базе данных.</w:t>
      </w:r>
    </w:p>
    <w:p>
      <w:pPr>
        <w:pStyle w:val="BodyText"/>
        <w:spacing w:line="360" w:lineRule="auto"/>
        <w:ind w:right="140"/>
      </w:pPr>
      <w:r>
        <w:rPr/>
        <w:t>Значение поддержки меняется от 0 (когда условие и следствие не встречаются вместе ни в одной транзакции) до 1 (когда условие и следствие во всех транзакциях появляются совместно).</w:t>
      </w:r>
    </w:p>
    <w:p>
      <w:pPr>
        <w:pStyle w:val="BodyText"/>
        <w:spacing w:line="360" w:lineRule="auto"/>
        <w:ind w:right="143"/>
      </w:pPr>
      <w:r>
        <w:rPr/>
        <w:t>Однако поддержка не является исчерпывающей характеристикой «силы» ассоциативного правила, поскольку не учитывает, сколько раз условие и следствие появляются в транзакциях независимо друг от друга. Поэтому для оценки</w:t>
      </w:r>
      <w:r>
        <w:rPr>
          <w:spacing w:val="80"/>
        </w:rPr>
        <w:t>   </w:t>
      </w:r>
      <w:r>
        <w:rPr/>
        <w:t>правил</w:t>
      </w:r>
      <w:r>
        <w:rPr>
          <w:spacing w:val="80"/>
        </w:rPr>
        <w:t>   </w:t>
      </w:r>
      <w:r>
        <w:rPr/>
        <w:t>вместе</w:t>
      </w:r>
      <w:r>
        <w:rPr>
          <w:spacing w:val="80"/>
        </w:rPr>
        <w:t>   </w:t>
      </w:r>
      <w:r>
        <w:rPr/>
        <w:t>с</w:t>
      </w:r>
      <w:r>
        <w:rPr>
          <w:spacing w:val="80"/>
        </w:rPr>
        <w:t>   </w:t>
      </w:r>
      <w:r>
        <w:rPr/>
        <w:t>поддержкой</w:t>
      </w:r>
      <w:r>
        <w:rPr>
          <w:spacing w:val="80"/>
        </w:rPr>
        <w:t>   </w:t>
      </w:r>
      <w:r>
        <w:rPr/>
        <w:t>используют</w:t>
      </w:r>
      <w:r>
        <w:rPr>
          <w:spacing w:val="80"/>
        </w:rPr>
        <w:t>   </w:t>
      </w:r>
      <w:r>
        <w:rPr/>
        <w:t>другую меру — достоверность (C).</w:t>
      </w:r>
    </w:p>
    <w:p>
      <w:pPr>
        <w:pStyle w:val="BodyText"/>
        <w:ind w:left="0" w:firstLine="0"/>
        <w:jc w:val="left"/>
        <w:rPr>
          <w:sz w:val="20"/>
        </w:rPr>
      </w:pPr>
    </w:p>
    <w:p>
      <w:pPr>
        <w:pStyle w:val="BodyText"/>
        <w:spacing w:before="34"/>
        <w:ind w:left="0" w:firstLine="0"/>
        <w:jc w:val="left"/>
        <w:rPr>
          <w:sz w:val="20"/>
        </w:rPr>
      </w:pPr>
    </w:p>
    <w:p>
      <w:pPr>
        <w:tabs>
          <w:tab w:pos="2802" w:val="left" w:leader="none"/>
          <w:tab w:pos="3191" w:val="left" w:leader="none"/>
        </w:tabs>
        <w:spacing w:line="156" w:lineRule="auto" w:before="0"/>
        <w:ind w:left="-1" w:right="2" w:firstLine="0"/>
        <w:jc w:val="center"/>
        <w:rPr>
          <w:position w:val="-16"/>
          <w:sz w:val="28"/>
        </w:rPr>
      </w:pPr>
      <w:r>
        <w:rPr>
          <w:position w:val="-16"/>
          <w:sz w:val="28"/>
        </w:rPr>
        <mc:AlternateContent>
          <mc:Choice Requires="wps">
            <w:drawing>
              <wp:anchor distT="0" distB="0" distL="0" distR="0" allowOverlap="1" layoutInCell="1" locked="0" behindDoc="1" simplePos="0" relativeHeight="487291392">
                <wp:simplePos x="0" y="0"/>
                <wp:positionH relativeFrom="page">
                  <wp:posOffset>3774313</wp:posOffset>
                </wp:positionH>
                <wp:positionV relativeFrom="paragraph">
                  <wp:posOffset>150530</wp:posOffset>
                </wp:positionV>
                <wp:extent cx="466725"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66725" cy="9525"/>
                        </a:xfrm>
                        <a:custGeom>
                          <a:avLst/>
                          <a:gdLst/>
                          <a:ahLst/>
                          <a:cxnLst/>
                          <a:rect l="l" t="t" r="r" b="b"/>
                          <a:pathLst>
                            <a:path w="466725" h="9525">
                              <a:moveTo>
                                <a:pt x="466343" y="0"/>
                              </a:moveTo>
                              <a:lnTo>
                                <a:pt x="0" y="0"/>
                              </a:lnTo>
                              <a:lnTo>
                                <a:pt x="0" y="9144"/>
                              </a:lnTo>
                              <a:lnTo>
                                <a:pt x="466343" y="9144"/>
                              </a:lnTo>
                              <a:lnTo>
                                <a:pt x="4663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190002pt;margin-top:11.8528pt;width:36.72pt;height:.72pt;mso-position-horizontal-relative:page;mso-position-vertical-relative:paragraph;z-index:-16025088" id="docshape2" filled="true" fillcolor="#000000" stroked="false">
                <v:fill type="solid"/>
                <w10:wrap type="none"/>
              </v:rect>
            </w:pict>
          </mc:Fallback>
        </mc:AlternateContent>
      </w:r>
      <w:r>
        <w:rPr>
          <w:position w:val="-16"/>
          <w:sz w:val="28"/>
        </w:rPr>
        <mc:AlternateContent>
          <mc:Choice Requires="wps">
            <w:drawing>
              <wp:anchor distT="0" distB="0" distL="0" distR="0" allowOverlap="1" layoutInCell="1" locked="0" behindDoc="1" simplePos="0" relativeHeight="487291904">
                <wp:simplePos x="0" y="0"/>
                <wp:positionH relativeFrom="page">
                  <wp:posOffset>4446778</wp:posOffset>
                </wp:positionH>
                <wp:positionV relativeFrom="paragraph">
                  <wp:posOffset>150530</wp:posOffset>
                </wp:positionV>
                <wp:extent cx="28829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88290" cy="9525"/>
                        </a:xfrm>
                        <a:custGeom>
                          <a:avLst/>
                          <a:gdLst/>
                          <a:ahLst/>
                          <a:cxnLst/>
                          <a:rect l="l" t="t" r="r" b="b"/>
                          <a:pathLst>
                            <a:path w="288290" h="9525">
                              <a:moveTo>
                                <a:pt x="288036" y="0"/>
                              </a:moveTo>
                              <a:lnTo>
                                <a:pt x="0" y="0"/>
                              </a:lnTo>
                              <a:lnTo>
                                <a:pt x="0" y="9144"/>
                              </a:lnTo>
                              <a:lnTo>
                                <a:pt x="288036" y="9144"/>
                              </a:lnTo>
                              <a:lnTo>
                                <a:pt x="288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0.140015pt;margin-top:11.8528pt;width:22.68pt;height:.72pt;mso-position-horizontal-relative:page;mso-position-vertical-relative:paragraph;z-index:-16024576" id="docshape3" filled="true" fillcolor="#000000" stroked="false">
                <v:fill type="solid"/>
                <w10:wrap type="none"/>
              </v:rect>
            </w:pict>
          </mc:Fallback>
        </mc:AlternateContent>
      </w:r>
      <w:r>
        <w:rPr>
          <w:position w:val="-16"/>
          <w:sz w:val="28"/>
        </w:rPr>
        <mc:AlternateContent>
          <mc:Choice Requires="wps">
            <w:drawing>
              <wp:anchor distT="0" distB="0" distL="0" distR="0" allowOverlap="1" layoutInCell="1" locked="0" behindDoc="1" simplePos="0" relativeHeight="487292416">
                <wp:simplePos x="0" y="0"/>
                <wp:positionH relativeFrom="page">
                  <wp:posOffset>5009388</wp:posOffset>
                </wp:positionH>
                <wp:positionV relativeFrom="paragraph">
                  <wp:posOffset>150530</wp:posOffset>
                </wp:positionV>
                <wp:extent cx="466725" cy="95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66725" cy="9525"/>
                        </a:xfrm>
                        <a:custGeom>
                          <a:avLst/>
                          <a:gdLst/>
                          <a:ahLst/>
                          <a:cxnLst/>
                          <a:rect l="l" t="t" r="r" b="b"/>
                          <a:pathLst>
                            <a:path w="466725" h="9525">
                              <a:moveTo>
                                <a:pt x="466648" y="0"/>
                              </a:moveTo>
                              <a:lnTo>
                                <a:pt x="0" y="0"/>
                              </a:lnTo>
                              <a:lnTo>
                                <a:pt x="0" y="9144"/>
                              </a:lnTo>
                              <a:lnTo>
                                <a:pt x="466648" y="9144"/>
                              </a:lnTo>
                              <a:lnTo>
                                <a:pt x="466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4.440002pt;margin-top:11.8528pt;width:36.744pt;height:.72pt;mso-position-horizontal-relative:page;mso-position-vertical-relative:paragraph;z-index:-16024064" id="docshape4" filled="true" fillcolor="#000000" stroked="false">
                <v:fill type="solid"/>
                <w10:wrap type="none"/>
              </v:rect>
            </w:pict>
          </mc:Fallback>
        </mc:AlternateContent>
      </w:r>
      <w:r>
        <w:rPr>
          <w:rFonts w:ascii="Cambria Math" w:hAnsi="Cambria Math" w:eastAsia="Cambria Math"/>
          <w:position w:val="-16"/>
          <w:sz w:val="28"/>
        </w:rPr>
        <w:t>𝐶</w:t>
      </w:r>
      <w:r>
        <w:rPr>
          <w:rFonts w:ascii="Cambria Math" w:hAnsi="Cambria Math" w:eastAsia="Cambria Math"/>
          <w:position w:val="-15"/>
          <w:sz w:val="28"/>
        </w:rPr>
        <w:t>(</w:t>
      </w:r>
      <w:r>
        <w:rPr>
          <w:rFonts w:ascii="Cambria Math" w:hAnsi="Cambria Math" w:eastAsia="Cambria Math"/>
          <w:position w:val="-16"/>
          <w:sz w:val="28"/>
        </w:rPr>
        <w:t>𝐴</w:t>
      </w:r>
      <w:r>
        <w:rPr>
          <w:rFonts w:ascii="Cambria Math" w:hAnsi="Cambria Math" w:eastAsia="Cambria Math"/>
          <w:spacing w:val="27"/>
          <w:position w:val="-16"/>
          <w:sz w:val="28"/>
        </w:rPr>
        <w:t> </w:t>
      </w:r>
      <w:r>
        <w:rPr>
          <w:rFonts w:ascii="Cambria Math" w:hAnsi="Cambria Math" w:eastAsia="Cambria Math"/>
          <w:position w:val="-16"/>
          <w:sz w:val="28"/>
        </w:rPr>
        <w:t>→</w:t>
      </w:r>
      <w:r>
        <w:rPr>
          <w:rFonts w:ascii="Cambria Math" w:hAnsi="Cambria Math" w:eastAsia="Cambria Math"/>
          <w:spacing w:val="22"/>
          <w:position w:val="-16"/>
          <w:sz w:val="28"/>
        </w:rPr>
        <w:t> </w:t>
      </w:r>
      <w:r>
        <w:rPr>
          <w:rFonts w:ascii="Cambria Math" w:hAnsi="Cambria Math" w:eastAsia="Cambria Math"/>
          <w:position w:val="-16"/>
          <w:sz w:val="28"/>
        </w:rPr>
        <w:t>𝐵</w:t>
      </w:r>
      <w:r>
        <w:rPr>
          <w:rFonts w:ascii="Cambria Math" w:hAnsi="Cambria Math" w:eastAsia="Cambria Math"/>
          <w:position w:val="-15"/>
          <w:sz w:val="28"/>
        </w:rPr>
        <w:t>)</w:t>
      </w:r>
      <w:r>
        <w:rPr>
          <w:rFonts w:ascii="Cambria Math" w:hAnsi="Cambria Math" w:eastAsia="Cambria Math"/>
          <w:spacing w:val="24"/>
          <w:position w:val="-15"/>
          <w:sz w:val="28"/>
        </w:rPr>
        <w:t> </w:t>
      </w:r>
      <w:r>
        <w:rPr>
          <w:rFonts w:ascii="Cambria Math" w:hAnsi="Cambria Math" w:eastAsia="Cambria Math"/>
          <w:position w:val="-16"/>
          <w:sz w:val="28"/>
        </w:rPr>
        <w:t>=</w:t>
      </w:r>
      <w:r>
        <w:rPr>
          <w:rFonts w:ascii="Cambria Math" w:hAnsi="Cambria Math" w:eastAsia="Cambria Math"/>
          <w:spacing w:val="57"/>
          <w:w w:val="150"/>
          <w:position w:val="-16"/>
          <w:sz w:val="28"/>
        </w:rPr>
        <w:t> </w:t>
      </w:r>
      <w:r>
        <w:rPr>
          <w:rFonts w:ascii="Cambria Math" w:hAnsi="Cambria Math" w:eastAsia="Cambria Math"/>
          <w:sz w:val="20"/>
        </w:rPr>
        <w:t>𝑁(𝐴∩𝐵)</w:t>
      </w:r>
      <w:r>
        <w:rPr>
          <w:rFonts w:ascii="Cambria Math" w:hAnsi="Cambria Math" w:eastAsia="Cambria Math"/>
          <w:spacing w:val="23"/>
          <w:sz w:val="20"/>
        </w:rPr>
        <w:t> </w:t>
      </w:r>
      <w:r>
        <w:rPr>
          <w:rFonts w:ascii="Cambria Math" w:hAnsi="Cambria Math" w:eastAsia="Cambria Math"/>
          <w:spacing w:val="-10"/>
          <w:position w:val="-16"/>
          <w:sz w:val="28"/>
        </w:rPr>
        <w:t>×</w:t>
      </w:r>
      <w:r>
        <w:rPr>
          <w:rFonts w:ascii="Cambria Math" w:hAnsi="Cambria Math" w:eastAsia="Cambria Math"/>
          <w:position w:val="-16"/>
          <w:sz w:val="28"/>
        </w:rPr>
        <w:tab/>
      </w:r>
      <w:r>
        <w:rPr>
          <w:rFonts w:ascii="Cambria Math" w:hAnsi="Cambria Math" w:eastAsia="Cambria Math"/>
          <w:spacing w:val="-10"/>
          <w:sz w:val="20"/>
        </w:rPr>
        <w:t>𝑁</w:t>
      </w:r>
      <w:r>
        <w:rPr>
          <w:rFonts w:ascii="Cambria Math" w:hAnsi="Cambria Math" w:eastAsia="Cambria Math"/>
          <w:sz w:val="20"/>
        </w:rPr>
        <w:tab/>
      </w:r>
      <w:r>
        <w:rPr>
          <w:rFonts w:ascii="Cambria Math" w:hAnsi="Cambria Math" w:eastAsia="Cambria Math"/>
          <w:position w:val="-16"/>
          <w:sz w:val="28"/>
        </w:rPr>
        <w:t>=</w:t>
      </w:r>
      <w:r>
        <w:rPr>
          <w:rFonts w:ascii="Cambria Math" w:hAnsi="Cambria Math" w:eastAsia="Cambria Math"/>
          <w:spacing w:val="49"/>
          <w:w w:val="150"/>
          <w:position w:val="-16"/>
          <w:sz w:val="28"/>
        </w:rPr>
        <w:t> </w:t>
      </w:r>
      <w:r>
        <w:rPr>
          <w:rFonts w:ascii="Cambria Math" w:hAnsi="Cambria Math" w:eastAsia="Cambria Math"/>
          <w:spacing w:val="-2"/>
          <w:sz w:val="20"/>
        </w:rPr>
        <w:t>𝑁(𝐴∩𝐵)</w:t>
      </w:r>
      <w:r>
        <w:rPr>
          <w:spacing w:val="-2"/>
          <w:position w:val="-16"/>
          <w:sz w:val="28"/>
        </w:rPr>
        <w:t>,</w:t>
      </w:r>
    </w:p>
    <w:p>
      <w:pPr>
        <w:tabs>
          <w:tab w:pos="5443" w:val="left" w:leader="none"/>
          <w:tab w:pos="6466" w:val="left" w:leader="none"/>
        </w:tabs>
        <w:spacing w:line="201" w:lineRule="exact" w:before="0"/>
        <w:ind w:left="4672" w:right="0" w:firstLine="0"/>
        <w:jc w:val="left"/>
        <w:rPr>
          <w:rFonts w:ascii="Cambria Math" w:eastAsia="Cambria Math"/>
          <w:sz w:val="20"/>
        </w:rPr>
      </w:pPr>
      <w:r>
        <w:rPr>
          <w:rFonts w:ascii="Cambria Math" w:eastAsia="Cambria Math"/>
          <w:spacing w:val="-10"/>
          <w:w w:val="105"/>
          <w:sz w:val="20"/>
        </w:rPr>
        <w:t>𝑁</w:t>
      </w:r>
      <w:r>
        <w:rPr>
          <w:rFonts w:ascii="Cambria Math" w:eastAsia="Cambria Math"/>
          <w:sz w:val="20"/>
        </w:rPr>
        <w:tab/>
      </w:r>
      <w:r>
        <w:rPr>
          <w:rFonts w:ascii="Cambria Math" w:eastAsia="Cambria Math"/>
          <w:spacing w:val="-4"/>
          <w:w w:val="105"/>
          <w:sz w:val="20"/>
        </w:rPr>
        <w:t>𝑁(𝐴)</w:t>
      </w:r>
      <w:r>
        <w:rPr>
          <w:rFonts w:ascii="Cambria Math" w:eastAsia="Cambria Math"/>
          <w:sz w:val="20"/>
        </w:rPr>
        <w:tab/>
      </w:r>
      <w:r>
        <w:rPr>
          <w:rFonts w:ascii="Cambria Math" w:eastAsia="Cambria Math"/>
          <w:spacing w:val="-4"/>
          <w:w w:val="105"/>
          <w:sz w:val="20"/>
        </w:rPr>
        <w:t>𝑁(𝐴)</w:t>
      </w:r>
    </w:p>
    <w:p>
      <w:pPr>
        <w:pStyle w:val="BodyText"/>
        <w:spacing w:before="316"/>
        <w:ind w:left="0" w:firstLine="0"/>
        <w:jc w:val="left"/>
        <w:rPr>
          <w:rFonts w:ascii="Cambria Math"/>
        </w:rPr>
      </w:pPr>
    </w:p>
    <w:p>
      <w:pPr>
        <w:pStyle w:val="BodyText"/>
        <w:tabs>
          <w:tab w:pos="861" w:val="left" w:leader="none"/>
        </w:tabs>
        <w:ind w:firstLine="0"/>
        <w:jc w:val="left"/>
      </w:pPr>
      <w:r>
        <w:rPr>
          <w:spacing w:val="-5"/>
        </w:rPr>
        <w:t>где</w:t>
      </w:r>
      <w:r>
        <w:rPr/>
        <w:tab/>
        <w:t>С</w:t>
      </w:r>
      <w:r>
        <w:rPr>
          <w:spacing w:val="1"/>
        </w:rPr>
        <w:t> </w:t>
      </w:r>
      <w:r>
        <w:rPr/>
        <w:t>—</w:t>
      </w:r>
      <w:r>
        <w:rPr>
          <w:spacing w:val="2"/>
        </w:rPr>
        <w:t> </w:t>
      </w:r>
      <w:r>
        <w:rPr>
          <w:spacing w:val="-2"/>
        </w:rPr>
        <w:t>достоверность;</w:t>
      </w:r>
    </w:p>
    <w:p>
      <w:pPr>
        <w:pStyle w:val="BodyText"/>
        <w:spacing w:line="367" w:lineRule="auto" w:before="156"/>
        <w:ind w:left="847" w:right="1398" w:firstLine="0"/>
        <w:jc w:val="left"/>
      </w:pPr>
      <w:r>
        <w:rPr/>
        <w:t>N(A</w:t>
      </w:r>
      <w:r>
        <w:rPr>
          <w:rFonts w:ascii="Cambria Math" w:hAnsi="Cambria Math"/>
        </w:rPr>
        <w:t>∩</w:t>
      </w:r>
      <w:r>
        <w:rPr/>
        <w:t>B</w:t>
      </w:r>
      <w:r>
        <w:rPr>
          <w:rFonts w:ascii="Cambria Math" w:hAnsi="Cambria Math"/>
        </w:rPr>
        <w:t>)</w:t>
      </w:r>
      <w:r>
        <w:rPr>
          <w:rFonts w:ascii="Cambria Math" w:hAnsi="Cambria Math"/>
          <w:spacing w:val="-3"/>
        </w:rPr>
        <w:t> </w:t>
      </w:r>
      <w:r>
        <w:rPr/>
        <w:t>—</w:t>
      </w:r>
      <w:r>
        <w:rPr>
          <w:spacing w:val="-9"/>
        </w:rPr>
        <w:t> </w:t>
      </w:r>
      <w:r>
        <w:rPr/>
        <w:t>число</w:t>
      </w:r>
      <w:r>
        <w:rPr>
          <w:spacing w:val="-7"/>
        </w:rPr>
        <w:t> </w:t>
      </w:r>
      <w:r>
        <w:rPr/>
        <w:t>транзакций,</w:t>
      </w:r>
      <w:r>
        <w:rPr>
          <w:spacing w:val="-2"/>
        </w:rPr>
        <w:t> </w:t>
      </w:r>
      <w:r>
        <w:rPr/>
        <w:t>которые</w:t>
      </w:r>
      <w:r>
        <w:rPr>
          <w:spacing w:val="-6"/>
        </w:rPr>
        <w:t> </w:t>
      </w:r>
      <w:r>
        <w:rPr/>
        <w:t>содержат</w:t>
      </w:r>
      <w:r>
        <w:rPr>
          <w:spacing w:val="-4"/>
        </w:rPr>
        <w:t> </w:t>
      </w:r>
      <w:r>
        <w:rPr/>
        <w:t>вместе A</w:t>
      </w:r>
      <w:r>
        <w:rPr>
          <w:spacing w:val="-5"/>
        </w:rPr>
        <w:t> </w:t>
      </w:r>
      <w:r>
        <w:rPr/>
        <w:t>и</w:t>
      </w:r>
      <w:r>
        <w:rPr>
          <w:spacing w:val="-3"/>
        </w:rPr>
        <w:t> </w:t>
      </w:r>
      <w:r>
        <w:rPr/>
        <w:t>B; N — общее число транзакций в базе данных;</w:t>
      </w:r>
    </w:p>
    <w:p>
      <w:pPr>
        <w:pStyle w:val="BodyText"/>
        <w:spacing w:line="311" w:lineRule="exact"/>
        <w:ind w:left="847" w:firstLine="0"/>
        <w:jc w:val="left"/>
      </w:pPr>
      <w:r>
        <w:rPr/>
        <w:t>A и</w:t>
      </w:r>
      <w:r>
        <w:rPr>
          <w:spacing w:val="3"/>
        </w:rPr>
        <w:t> </w:t>
      </w:r>
      <w:r>
        <w:rPr/>
        <w:t>B</w:t>
      </w:r>
      <w:r>
        <w:rPr>
          <w:spacing w:val="1"/>
        </w:rPr>
        <w:t> </w:t>
      </w:r>
      <w:r>
        <w:rPr/>
        <w:t>—</w:t>
      </w:r>
      <w:r>
        <w:rPr>
          <w:spacing w:val="-6"/>
        </w:rPr>
        <w:t> </w:t>
      </w:r>
      <w:r>
        <w:rPr>
          <w:spacing w:val="-2"/>
        </w:rPr>
        <w:t>элементы;</w:t>
      </w:r>
    </w:p>
    <w:p>
      <w:pPr>
        <w:pStyle w:val="BodyText"/>
        <w:spacing w:before="161"/>
        <w:ind w:left="847" w:firstLine="0"/>
      </w:pPr>
      <w:r>
        <w:rPr/>
        <w:t>N(A)</w:t>
      </w:r>
      <w:r>
        <w:rPr>
          <w:spacing w:val="-8"/>
        </w:rPr>
        <w:t> </w:t>
      </w:r>
      <w:r>
        <w:rPr/>
        <w:t>—</w:t>
      </w:r>
      <w:r>
        <w:rPr>
          <w:spacing w:val="-5"/>
        </w:rPr>
        <w:t> </w:t>
      </w:r>
      <w:r>
        <w:rPr/>
        <w:t>число</w:t>
      </w:r>
      <w:r>
        <w:rPr>
          <w:spacing w:val="-10"/>
        </w:rPr>
        <w:t> </w:t>
      </w:r>
      <w:r>
        <w:rPr/>
        <w:t>транзакций,</w:t>
      </w:r>
      <w:r>
        <w:rPr>
          <w:spacing w:val="-4"/>
        </w:rPr>
        <w:t> </w:t>
      </w:r>
      <w:r>
        <w:rPr/>
        <w:t>которые</w:t>
      </w:r>
      <w:r>
        <w:rPr>
          <w:spacing w:val="-9"/>
        </w:rPr>
        <w:t> </w:t>
      </w:r>
      <w:r>
        <w:rPr/>
        <w:t>содержат</w:t>
      </w:r>
      <w:r>
        <w:rPr>
          <w:spacing w:val="1"/>
        </w:rPr>
        <w:t> </w:t>
      </w:r>
      <w:r>
        <w:rPr>
          <w:spacing w:val="-5"/>
        </w:rPr>
        <w:t>A.</w:t>
      </w:r>
    </w:p>
    <w:p>
      <w:pPr>
        <w:pStyle w:val="BodyText"/>
        <w:spacing w:line="360" w:lineRule="auto" w:before="158"/>
        <w:ind w:right="141"/>
      </w:pPr>
      <w:r>
        <w:rPr/>
        <w:t>Еще одна мера ассоциативного правила — лифт. Лифт может принимать значения от 0 до бесконечности. Значение лифта большее 1 указывает, что условие и следствие чаще встречаются в транзакциях вместе, чем по отдельности. Правило, имеющее значение лифта больше 1, может считаться значимым.</w:t>
      </w:r>
      <w:r>
        <w:rPr>
          <w:spacing w:val="65"/>
          <w:w w:val="150"/>
        </w:rPr>
        <w:t> </w:t>
      </w:r>
      <w:r>
        <w:rPr/>
        <w:t>Значения</w:t>
      </w:r>
      <w:r>
        <w:rPr>
          <w:spacing w:val="69"/>
          <w:w w:val="150"/>
        </w:rPr>
        <w:t> </w:t>
      </w:r>
      <w:r>
        <w:rPr/>
        <w:t>лифта,</w:t>
      </w:r>
      <w:r>
        <w:rPr>
          <w:spacing w:val="73"/>
          <w:w w:val="150"/>
        </w:rPr>
        <w:t> </w:t>
      </w:r>
      <w:r>
        <w:rPr/>
        <w:t>меньшие</w:t>
      </w:r>
      <w:r>
        <w:rPr>
          <w:spacing w:val="66"/>
          <w:w w:val="150"/>
        </w:rPr>
        <w:t> </w:t>
      </w:r>
      <w:r>
        <w:rPr/>
        <w:t>1,</w:t>
      </w:r>
      <w:r>
        <w:rPr>
          <w:spacing w:val="69"/>
          <w:w w:val="150"/>
        </w:rPr>
        <w:t> </w:t>
      </w:r>
      <w:r>
        <w:rPr/>
        <w:t>указывают</w:t>
      </w:r>
      <w:r>
        <w:rPr>
          <w:spacing w:val="68"/>
          <w:w w:val="150"/>
        </w:rPr>
        <w:t> </w:t>
      </w:r>
      <w:r>
        <w:rPr/>
        <w:t>на</w:t>
      </w:r>
      <w:r>
        <w:rPr>
          <w:spacing w:val="66"/>
          <w:w w:val="150"/>
        </w:rPr>
        <w:t> </w:t>
      </w:r>
      <w:r>
        <w:rPr/>
        <w:t>то,</w:t>
      </w:r>
      <w:r>
        <w:rPr>
          <w:spacing w:val="70"/>
          <w:w w:val="150"/>
        </w:rPr>
        <w:t> </w:t>
      </w:r>
      <w:r>
        <w:rPr/>
        <w:t>что</w:t>
      </w:r>
      <w:r>
        <w:rPr>
          <w:spacing w:val="64"/>
          <w:w w:val="150"/>
        </w:rPr>
        <w:t> </w:t>
      </w:r>
      <w:r>
        <w:rPr/>
        <w:t>условие</w:t>
      </w:r>
      <w:r>
        <w:rPr>
          <w:spacing w:val="66"/>
          <w:w w:val="150"/>
        </w:rPr>
        <w:t> </w:t>
      </w:r>
      <w:r>
        <w:rPr>
          <w:spacing w:val="-10"/>
        </w:rPr>
        <w:t>и</w:t>
      </w:r>
    </w:p>
    <w:p>
      <w:pPr>
        <w:pStyle w:val="BodyText"/>
        <w:spacing w:after="0" w:line="360" w:lineRule="auto"/>
        <w:sectPr>
          <w:pgSz w:w="11910" w:h="16850"/>
          <w:pgMar w:header="0" w:footer="1028" w:top="1560" w:bottom="1280" w:left="1559" w:right="425"/>
        </w:sectPr>
      </w:pPr>
    </w:p>
    <w:p>
      <w:pPr>
        <w:pStyle w:val="BodyText"/>
        <w:spacing w:line="362" w:lineRule="auto" w:before="67"/>
        <w:ind w:right="130" w:firstLine="0"/>
      </w:pPr>
      <w:r>
        <w:rPr/>
        <w:t>следствие встречаются в транзакциях чаще по отдельности, чем вместе. В этом случае появление условия отрицательно сказывается на появлении следствия. Значения лифта, близкие к 1, показывают, что условие и следствие на</w:t>
      </w:r>
      <w:r>
        <w:rPr>
          <w:spacing w:val="40"/>
        </w:rPr>
        <w:t> </w:t>
      </w:r>
      <w:r>
        <w:rPr/>
        <w:t>появление друг друга не влияют.</w:t>
      </w:r>
    </w:p>
    <w:p>
      <w:pPr>
        <w:pStyle w:val="BodyText"/>
        <w:spacing w:before="171"/>
        <w:ind w:left="0" w:firstLine="0"/>
        <w:jc w:val="left"/>
        <w:rPr>
          <w:sz w:val="20"/>
        </w:rPr>
      </w:pPr>
    </w:p>
    <w:p>
      <w:pPr>
        <w:pStyle w:val="BodyText"/>
        <w:spacing w:after="0"/>
        <w:jc w:val="left"/>
        <w:rPr>
          <w:sz w:val="20"/>
        </w:rPr>
        <w:sectPr>
          <w:pgSz w:w="11910" w:h="16850"/>
          <w:pgMar w:header="0" w:footer="1028" w:top="1060" w:bottom="1280" w:left="1559" w:right="425"/>
        </w:sectPr>
      </w:pPr>
    </w:p>
    <w:p>
      <w:pPr>
        <w:tabs>
          <w:tab w:pos="4103" w:val="left" w:leader="none"/>
        </w:tabs>
        <w:spacing w:line="142" w:lineRule="exact" w:before="71"/>
        <w:ind w:left="753" w:right="0" w:firstLine="0"/>
        <w:jc w:val="left"/>
        <w:rPr>
          <w:rFonts w:ascii="Cambria Math" w:hAnsi="Cambria Math" w:eastAsia="Cambria Math"/>
          <w:position w:val="17"/>
          <w:sz w:val="20"/>
        </w:rPr>
      </w:pPr>
      <w:r>
        <w:rPr>
          <w:rFonts w:ascii="Cambria Math" w:hAnsi="Cambria Math" w:eastAsia="Cambria Math"/>
          <w:position w:val="17"/>
          <w:sz w:val="20"/>
        </w:rPr>
        <mc:AlternateContent>
          <mc:Choice Requires="wps">
            <w:drawing>
              <wp:anchor distT="0" distB="0" distL="0" distR="0" allowOverlap="1" layoutInCell="1" locked="0" behindDoc="1" simplePos="0" relativeHeight="487294976">
                <wp:simplePos x="0" y="0"/>
                <wp:positionH relativeFrom="page">
                  <wp:posOffset>4231513</wp:posOffset>
                </wp:positionH>
                <wp:positionV relativeFrom="paragraph">
                  <wp:posOffset>218379</wp:posOffset>
                </wp:positionV>
                <wp:extent cx="677545"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77545" cy="9525"/>
                        </a:xfrm>
                        <a:custGeom>
                          <a:avLst/>
                          <a:gdLst/>
                          <a:ahLst/>
                          <a:cxnLst/>
                          <a:rect l="l" t="t" r="r" b="b"/>
                          <a:pathLst>
                            <a:path w="677545" h="9525">
                              <a:moveTo>
                                <a:pt x="677265" y="0"/>
                              </a:moveTo>
                              <a:lnTo>
                                <a:pt x="0" y="0"/>
                              </a:lnTo>
                              <a:lnTo>
                                <a:pt x="0" y="9143"/>
                              </a:lnTo>
                              <a:lnTo>
                                <a:pt x="677265" y="9143"/>
                              </a:lnTo>
                              <a:lnTo>
                                <a:pt x="6772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3.190002pt;margin-top:17.195244pt;width:53.328pt;height:.71999pt;mso-position-horizontal-relative:page;mso-position-vertical-relative:paragraph;z-index:-16021504" id="docshape5" filled="true" fillcolor="#000000" stroked="false">
                <v:fill type="solid"/>
                <w10:wrap type="none"/>
              </v:rect>
            </w:pict>
          </mc:Fallback>
        </mc:AlternateContent>
      </w:r>
      <w:r>
        <w:rPr>
          <w:rFonts w:ascii="Cambria Math" w:hAnsi="Cambria Math" w:eastAsia="Cambria Math"/>
          <w:sz w:val="28"/>
        </w:rPr>
        <w:t>𝑙𝑖𝑓𝑡</w:t>
      </w:r>
      <w:r>
        <w:rPr>
          <w:rFonts w:ascii="Cambria Math" w:hAnsi="Cambria Math" w:eastAsia="Cambria Math"/>
          <w:position w:val="1"/>
          <w:sz w:val="28"/>
        </w:rPr>
        <w:t>(</w:t>
      </w:r>
      <w:r>
        <w:rPr>
          <w:rFonts w:ascii="Cambria Math" w:hAnsi="Cambria Math" w:eastAsia="Cambria Math"/>
          <w:sz w:val="28"/>
        </w:rPr>
        <w:t>𝐴</w:t>
      </w:r>
      <w:r>
        <w:rPr>
          <w:rFonts w:ascii="Cambria Math" w:hAnsi="Cambria Math" w:eastAsia="Cambria Math"/>
          <w:spacing w:val="24"/>
          <w:sz w:val="28"/>
        </w:rPr>
        <w:t> </w:t>
      </w:r>
      <w:r>
        <w:rPr>
          <w:rFonts w:ascii="Cambria Math" w:hAnsi="Cambria Math" w:eastAsia="Cambria Math"/>
          <w:sz w:val="28"/>
        </w:rPr>
        <w:t>↔</w:t>
      </w:r>
      <w:r>
        <w:rPr>
          <w:rFonts w:ascii="Cambria Math" w:hAnsi="Cambria Math" w:eastAsia="Cambria Math"/>
          <w:spacing w:val="24"/>
          <w:sz w:val="28"/>
        </w:rPr>
        <w:t> </w:t>
      </w:r>
      <w:r>
        <w:rPr>
          <w:rFonts w:ascii="Cambria Math" w:hAnsi="Cambria Math" w:eastAsia="Cambria Math"/>
          <w:sz w:val="28"/>
        </w:rPr>
        <w:t>𝐵</w:t>
      </w:r>
      <w:r>
        <w:rPr>
          <w:rFonts w:ascii="Cambria Math" w:hAnsi="Cambria Math" w:eastAsia="Cambria Math"/>
          <w:position w:val="1"/>
          <w:sz w:val="28"/>
        </w:rPr>
        <w:t>)</w:t>
      </w:r>
      <w:r>
        <w:rPr>
          <w:rFonts w:ascii="Cambria Math" w:hAnsi="Cambria Math" w:eastAsia="Cambria Math"/>
          <w:spacing w:val="14"/>
          <w:position w:val="1"/>
          <w:sz w:val="28"/>
        </w:rPr>
        <w:t> </w:t>
      </w:r>
      <w:r>
        <w:rPr>
          <w:rFonts w:ascii="Cambria Math" w:hAnsi="Cambria Math" w:eastAsia="Cambria Math"/>
          <w:sz w:val="28"/>
        </w:rPr>
        <w:t>=</w:t>
      </w:r>
      <w:r>
        <w:rPr>
          <w:rFonts w:ascii="Cambria Math" w:hAnsi="Cambria Math" w:eastAsia="Cambria Math"/>
          <w:spacing w:val="59"/>
          <w:w w:val="150"/>
          <w:sz w:val="28"/>
        </w:rPr>
        <w:t> </w:t>
      </w:r>
      <w:r>
        <w:rPr>
          <w:rFonts w:ascii="Cambria Math" w:hAnsi="Cambria Math" w:eastAsia="Cambria Math"/>
          <w:position w:val="17"/>
          <w:sz w:val="20"/>
        </w:rPr>
        <w:t>𝑁(𝐴∩𝐵)</w:t>
      </w:r>
      <w:r>
        <w:rPr>
          <w:rFonts w:ascii="Cambria Math" w:hAnsi="Cambria Math" w:eastAsia="Cambria Math"/>
          <w:spacing w:val="20"/>
          <w:position w:val="17"/>
          <w:sz w:val="20"/>
        </w:rPr>
        <w:t> </w:t>
      </w:r>
      <w:r>
        <w:rPr>
          <w:rFonts w:ascii="Cambria Math" w:hAnsi="Cambria Math" w:eastAsia="Cambria Math"/>
          <w:spacing w:val="-12"/>
          <w:sz w:val="28"/>
        </w:rPr>
        <w:t>×</w:t>
      </w:r>
      <w:r>
        <w:rPr>
          <w:rFonts w:ascii="Cambria Math" w:hAnsi="Cambria Math" w:eastAsia="Cambria Math"/>
          <w:sz w:val="28"/>
        </w:rPr>
        <w:tab/>
      </w:r>
      <w:r>
        <w:rPr>
          <w:rFonts w:ascii="Cambria Math" w:hAnsi="Cambria Math" w:eastAsia="Cambria Math"/>
          <w:spacing w:val="-10"/>
          <w:position w:val="17"/>
          <w:sz w:val="20"/>
        </w:rPr>
        <w:t>1</w:t>
      </w:r>
    </w:p>
    <w:p>
      <w:pPr>
        <w:spacing w:line="148" w:lineRule="exact" w:before="64"/>
        <w:ind w:left="753" w:right="0" w:firstLine="0"/>
        <w:jc w:val="left"/>
        <w:rPr>
          <w:rFonts w:ascii="Cambria Math" w:hAnsi="Cambria Math" w:eastAsia="Cambria Math"/>
          <w:position w:val="1"/>
          <w:sz w:val="20"/>
        </w:rPr>
      </w:pPr>
      <w:r>
        <w:rPr/>
        <w:br w:type="column"/>
      </w:r>
      <w:r>
        <w:rPr>
          <w:rFonts w:ascii="Cambria Math" w:hAnsi="Cambria Math" w:eastAsia="Cambria Math"/>
          <w:spacing w:val="-2"/>
          <w:sz w:val="20"/>
        </w:rPr>
        <w:t>𝑁</w:t>
      </w:r>
      <w:r>
        <w:rPr>
          <w:rFonts w:ascii="Cambria Math" w:hAnsi="Cambria Math" w:eastAsia="Cambria Math"/>
          <w:spacing w:val="-2"/>
          <w:position w:val="1"/>
          <w:sz w:val="20"/>
        </w:rPr>
        <w:t>(</w:t>
      </w:r>
      <w:r>
        <w:rPr>
          <w:rFonts w:ascii="Cambria Math" w:hAnsi="Cambria Math" w:eastAsia="Cambria Math"/>
          <w:spacing w:val="-2"/>
          <w:sz w:val="20"/>
        </w:rPr>
        <w:t>𝐴</w:t>
      </w:r>
      <w:r>
        <w:rPr>
          <w:rFonts w:ascii="Cambria Math" w:hAnsi="Cambria Math" w:eastAsia="Cambria Math"/>
          <w:spacing w:val="-2"/>
          <w:position w:val="1"/>
          <w:sz w:val="20"/>
        </w:rPr>
        <w:t>)</w:t>
      </w:r>
      <w:r>
        <w:rPr>
          <w:rFonts w:ascii="Cambria Math" w:hAnsi="Cambria Math" w:eastAsia="Cambria Math"/>
          <w:spacing w:val="-2"/>
          <w:sz w:val="20"/>
        </w:rPr>
        <w:t>×𝑁</w:t>
      </w:r>
      <w:r>
        <w:rPr>
          <w:rFonts w:ascii="Cambria Math" w:hAnsi="Cambria Math" w:eastAsia="Cambria Math"/>
          <w:spacing w:val="-2"/>
          <w:position w:val="1"/>
          <w:sz w:val="20"/>
        </w:rPr>
        <w:t>(</w:t>
      </w:r>
      <w:r>
        <w:rPr>
          <w:rFonts w:ascii="Cambria Math" w:hAnsi="Cambria Math" w:eastAsia="Cambria Math"/>
          <w:spacing w:val="-2"/>
          <w:sz w:val="20"/>
        </w:rPr>
        <w:t>𝐵</w:t>
      </w:r>
      <w:r>
        <w:rPr>
          <w:rFonts w:ascii="Cambria Math" w:hAnsi="Cambria Math" w:eastAsia="Cambria Math"/>
          <w:spacing w:val="-2"/>
          <w:position w:val="1"/>
          <w:sz w:val="20"/>
        </w:rPr>
        <w:t>)</w:t>
      </w:r>
    </w:p>
    <w:p>
      <w:pPr>
        <w:spacing w:line="138" w:lineRule="exact" w:before="74"/>
        <w:ind w:left="70" w:right="0" w:firstLine="0"/>
        <w:jc w:val="left"/>
        <w:rPr>
          <w:position w:val="-16"/>
          <w:sz w:val="28"/>
        </w:rPr>
      </w:pPr>
      <w:r>
        <w:rPr/>
        <w:br w:type="column"/>
      </w:r>
      <w:r>
        <w:rPr>
          <w:rFonts w:ascii="Cambria Math" w:hAnsi="Cambria Math" w:eastAsia="Cambria Math"/>
          <w:position w:val="-5"/>
          <w:sz w:val="20"/>
        </w:rPr>
        <w:t>−1</w:t>
      </w:r>
      <w:r>
        <w:rPr>
          <w:rFonts w:ascii="Cambria Math" w:hAnsi="Cambria Math" w:eastAsia="Cambria Math"/>
          <w:spacing w:val="31"/>
          <w:position w:val="-5"/>
          <w:sz w:val="20"/>
        </w:rPr>
        <w:t> </w:t>
      </w:r>
      <w:r>
        <w:rPr>
          <w:rFonts w:ascii="Cambria Math" w:hAnsi="Cambria Math" w:eastAsia="Cambria Math"/>
          <w:position w:val="-16"/>
          <w:sz w:val="28"/>
        </w:rPr>
        <w:t>×</w:t>
      </w:r>
      <w:r>
        <w:rPr>
          <w:rFonts w:ascii="Cambria Math" w:hAnsi="Cambria Math" w:eastAsia="Cambria Math"/>
          <w:spacing w:val="1"/>
          <w:position w:val="-16"/>
          <w:sz w:val="28"/>
        </w:rPr>
        <w:t> </w:t>
      </w:r>
      <w:r>
        <w:rPr>
          <w:rFonts w:ascii="Cambria Math" w:hAnsi="Cambria Math" w:eastAsia="Cambria Math"/>
          <w:sz w:val="20"/>
        </w:rPr>
        <w:t>𝑁(𝐴∩𝐵)</w:t>
      </w:r>
      <w:r>
        <w:rPr>
          <w:rFonts w:ascii="Cambria Math" w:hAnsi="Cambria Math" w:eastAsia="Cambria Math"/>
          <w:spacing w:val="37"/>
          <w:sz w:val="20"/>
        </w:rPr>
        <w:t> </w:t>
      </w:r>
      <w:r>
        <w:rPr>
          <w:rFonts w:ascii="Cambria Math" w:hAnsi="Cambria Math" w:eastAsia="Cambria Math"/>
          <w:position w:val="-16"/>
          <w:sz w:val="28"/>
        </w:rPr>
        <w:t>=</w:t>
      </w:r>
      <w:r>
        <w:rPr>
          <w:rFonts w:ascii="Cambria Math" w:hAnsi="Cambria Math" w:eastAsia="Cambria Math"/>
          <w:spacing w:val="76"/>
          <w:w w:val="150"/>
          <w:position w:val="-16"/>
          <w:sz w:val="28"/>
        </w:rPr>
        <w:t> </w:t>
      </w:r>
      <w:r>
        <w:rPr>
          <w:rFonts w:ascii="Cambria Math" w:hAnsi="Cambria Math" w:eastAsia="Cambria Math"/>
          <w:spacing w:val="-2"/>
          <w:sz w:val="20"/>
        </w:rPr>
        <w:t>𝑁(𝐴∩𝐵)×𝑁</w:t>
      </w:r>
      <w:r>
        <w:rPr>
          <w:spacing w:val="-2"/>
          <w:position w:val="-16"/>
          <w:sz w:val="28"/>
        </w:rPr>
        <w:t>,</w:t>
      </w:r>
    </w:p>
    <w:p>
      <w:pPr>
        <w:spacing w:after="0" w:line="138" w:lineRule="exact"/>
        <w:jc w:val="left"/>
        <w:rPr>
          <w:position w:val="-16"/>
          <w:sz w:val="28"/>
        </w:rPr>
        <w:sectPr>
          <w:type w:val="continuous"/>
          <w:pgSz w:w="11910" w:h="16850"/>
          <w:pgMar w:header="0" w:footer="1028" w:top="1940" w:bottom="280" w:left="1559" w:right="425"/>
          <w:cols w:num="3" w:equalWidth="0">
            <w:col w:w="4261" w:space="90"/>
            <w:col w:w="1825" w:space="40"/>
            <w:col w:w="3710"/>
          </w:cols>
        </w:sectPr>
      </w:pPr>
    </w:p>
    <w:p>
      <w:pPr>
        <w:pStyle w:val="BodyText"/>
        <w:spacing w:before="4"/>
        <w:ind w:left="0" w:firstLine="0"/>
        <w:jc w:val="left"/>
        <w:rPr>
          <w:sz w:val="11"/>
        </w:rPr>
      </w:pPr>
    </w:p>
    <w:p>
      <w:pPr>
        <w:pStyle w:val="BodyText"/>
        <w:spacing w:line="20" w:lineRule="exact"/>
        <w:ind w:left="2648" w:firstLine="0"/>
        <w:jc w:val="left"/>
        <w:rPr>
          <w:sz w:val="2"/>
        </w:rPr>
      </w:pPr>
      <w:r>
        <w:rPr>
          <w:sz w:val="2"/>
        </w:rPr>
        <mc:AlternateContent>
          <mc:Choice Requires="wps">
            <w:drawing>
              <wp:inline distT="0" distB="0" distL="0" distR="0">
                <wp:extent cx="466725" cy="9525"/>
                <wp:effectExtent l="0" t="0" r="0" b="0"/>
                <wp:docPr id="6" name="Group 6"/>
                <wp:cNvGraphicFramePr>
                  <a:graphicFrameLocks/>
                </wp:cNvGraphicFramePr>
                <a:graphic>
                  <a:graphicData uri="http://schemas.microsoft.com/office/word/2010/wordprocessingGroup">
                    <wpg:wgp>
                      <wpg:cNvPr id="6" name="Group 6"/>
                      <wpg:cNvGrpSpPr/>
                      <wpg:grpSpPr>
                        <a:xfrm>
                          <a:off x="0" y="0"/>
                          <a:ext cx="466725" cy="9525"/>
                          <a:chExt cx="466725" cy="9525"/>
                        </a:xfrm>
                      </wpg:grpSpPr>
                      <wps:wsp>
                        <wps:cNvPr id="7" name="Graphic 7"/>
                        <wps:cNvSpPr/>
                        <wps:spPr>
                          <a:xfrm>
                            <a:off x="0" y="0"/>
                            <a:ext cx="466725" cy="9525"/>
                          </a:xfrm>
                          <a:custGeom>
                            <a:avLst/>
                            <a:gdLst/>
                            <a:ahLst/>
                            <a:cxnLst/>
                            <a:rect l="l" t="t" r="r" b="b"/>
                            <a:pathLst>
                              <a:path w="466725" h="9525">
                                <a:moveTo>
                                  <a:pt x="466648" y="0"/>
                                </a:moveTo>
                                <a:lnTo>
                                  <a:pt x="0" y="0"/>
                                </a:lnTo>
                                <a:lnTo>
                                  <a:pt x="0" y="9143"/>
                                </a:lnTo>
                                <a:lnTo>
                                  <a:pt x="466648" y="9143"/>
                                </a:lnTo>
                                <a:lnTo>
                                  <a:pt x="4666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75pt;height:.75pt;mso-position-horizontal-relative:char;mso-position-vertical-relative:line" id="docshapegroup6" coordorigin="0,0" coordsize="735,15">
                <v:rect style="position:absolute;left:0;top:0;width:735;height:15" id="docshape7" filled="true" fillcolor="#000000" stroked="false">
                  <v:fill type="solid"/>
                </v:rect>
              </v:group>
            </w:pict>
          </mc:Fallback>
        </mc:AlternateContent>
      </w:r>
      <w:r>
        <w:rPr>
          <w:sz w:val="2"/>
        </w:rPr>
      </w:r>
    </w:p>
    <w:p>
      <w:pPr>
        <w:tabs>
          <w:tab w:pos="770" w:val="left" w:leader="none"/>
        </w:tabs>
        <w:spacing w:line="180" w:lineRule="auto" w:before="6"/>
        <w:ind w:left="0" w:right="0" w:firstLine="0"/>
        <w:jc w:val="righ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7294464">
                <wp:simplePos x="0" y="0"/>
                <wp:positionH relativeFrom="page">
                  <wp:posOffset>3344290</wp:posOffset>
                </wp:positionH>
                <wp:positionV relativeFrom="paragraph">
                  <wp:posOffset>-12700</wp:posOffset>
                </wp:positionV>
                <wp:extent cx="581025" cy="95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81025" cy="9525"/>
                        </a:xfrm>
                        <a:custGeom>
                          <a:avLst/>
                          <a:gdLst/>
                          <a:ahLst/>
                          <a:cxnLst/>
                          <a:rect l="l" t="t" r="r" b="b"/>
                          <a:pathLst>
                            <a:path w="581025" h="9525">
                              <a:moveTo>
                                <a:pt x="580948" y="0"/>
                              </a:moveTo>
                              <a:lnTo>
                                <a:pt x="0" y="0"/>
                              </a:lnTo>
                              <a:lnTo>
                                <a:pt x="0" y="9143"/>
                              </a:lnTo>
                              <a:lnTo>
                                <a:pt x="580948" y="9143"/>
                              </a:lnTo>
                              <a:lnTo>
                                <a:pt x="5809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3.329987pt;margin-top:-1pt;width:45.744pt;height:.71999pt;mso-position-horizontal-relative:page;mso-position-vertical-relative:paragraph;z-index:-16022016" id="docshape8" filled="true" fillcolor="#000000" stroked="false">
                <v:fill type="solid"/>
                <w10:wrap type="none"/>
              </v:rect>
            </w:pict>
          </mc:Fallback>
        </mc:AlternateContent>
      </w:r>
      <w:r>
        <w:rPr>
          <w:rFonts w:ascii="Cambria Math" w:eastAsia="Cambria Math"/>
          <w:spacing w:val="-10"/>
          <w:w w:val="105"/>
          <w:position w:val="-7"/>
          <w:sz w:val="20"/>
        </w:rPr>
        <w:t>𝑁</w:t>
      </w:r>
      <w:r>
        <w:rPr>
          <w:rFonts w:ascii="Cambria Math" w:eastAsia="Cambria Math"/>
          <w:position w:val="-7"/>
          <w:sz w:val="20"/>
        </w:rPr>
        <w:tab/>
      </w:r>
      <w:r>
        <w:rPr>
          <w:rFonts w:ascii="Cambria Math" w:eastAsia="Cambria Math"/>
          <w:spacing w:val="-4"/>
          <w:w w:val="105"/>
          <w:sz w:val="16"/>
          <w:u w:val="single"/>
        </w:rPr>
        <w:t>𝑁(𝐴)</w:t>
      </w:r>
    </w:p>
    <w:p>
      <w:pPr>
        <w:spacing w:line="157" w:lineRule="exact" w:before="0"/>
        <w:ind w:left="0" w:right="125" w:firstLine="0"/>
        <w:jc w:val="right"/>
        <w:rPr>
          <w:rFonts w:ascii="Cambria Math" w:eastAsia="Cambria Math"/>
          <w:sz w:val="16"/>
        </w:rPr>
      </w:pPr>
      <w:r>
        <w:rPr>
          <w:rFonts w:ascii="Cambria Math" w:eastAsia="Cambria Math"/>
          <w:spacing w:val="-10"/>
          <w:w w:val="115"/>
          <w:sz w:val="16"/>
        </w:rPr>
        <w:t>𝑁</w:t>
      </w:r>
    </w:p>
    <w:p>
      <w:pPr>
        <w:spacing w:line="263" w:lineRule="exact" w:before="0"/>
        <w:ind w:left="144" w:right="0" w:firstLine="0"/>
        <w:jc w:val="left"/>
        <w:rPr>
          <w:rFonts w:ascii="Cambria Math" w:eastAsia="Cambria Math"/>
          <w:position w:val="6"/>
          <w:sz w:val="28"/>
        </w:rPr>
      </w:pPr>
      <w:r>
        <w:rPr/>
        <w:br w:type="column"/>
      </w:r>
      <w:r>
        <w:rPr>
          <w:rFonts w:ascii="Cambria Math" w:eastAsia="Cambria Math"/>
          <w:w w:val="105"/>
          <w:sz w:val="16"/>
          <w:u w:val="single"/>
        </w:rPr>
        <w:t>𝑁(𝐵)</w:t>
      </w:r>
      <w:r>
        <w:rPr>
          <w:rFonts w:ascii="Cambria Math" w:eastAsia="Cambria Math"/>
          <w:spacing w:val="38"/>
          <w:w w:val="105"/>
          <w:sz w:val="16"/>
        </w:rPr>
        <w:t> </w:t>
      </w:r>
      <w:r>
        <w:rPr>
          <w:rFonts w:ascii="Cambria Math" w:eastAsia="Cambria Math"/>
          <w:w w:val="105"/>
          <w:position w:val="6"/>
          <w:sz w:val="28"/>
        </w:rPr>
        <w:t>=</w:t>
      </w:r>
      <w:r>
        <w:rPr>
          <w:rFonts w:ascii="Cambria Math" w:eastAsia="Cambria Math"/>
          <w:spacing w:val="11"/>
          <w:w w:val="105"/>
          <w:position w:val="6"/>
          <w:sz w:val="28"/>
        </w:rPr>
        <w:t> </w:t>
      </w:r>
      <w:r>
        <w:rPr>
          <w:rFonts w:ascii="Cambria Math" w:eastAsia="Cambria Math"/>
          <w:spacing w:val="-10"/>
          <w:w w:val="105"/>
          <w:position w:val="6"/>
          <w:sz w:val="28"/>
        </w:rPr>
        <w:t>(</w:t>
      </w:r>
    </w:p>
    <w:p>
      <w:pPr>
        <w:spacing w:line="131" w:lineRule="exact" w:before="0"/>
        <w:ind w:left="0" w:right="0" w:firstLine="0"/>
        <w:jc w:val="left"/>
        <w:rPr>
          <w:rFonts w:ascii="Cambria Math" w:hAnsi="Cambria Math"/>
          <w:sz w:val="20"/>
        </w:rPr>
      </w:pPr>
      <w:r>
        <w:rPr>
          <w:rFonts w:ascii="Cambria Math" w:hAnsi="Cambria Math"/>
          <w:spacing w:val="-10"/>
          <w:sz w:val="20"/>
        </w:rPr>
        <w:t>×</w:t>
      </w:r>
    </w:p>
    <w:p>
      <w:pPr>
        <w:spacing w:line="140" w:lineRule="exact" w:before="0"/>
        <w:ind w:left="266" w:right="0" w:firstLine="0"/>
        <w:jc w:val="left"/>
        <w:rPr>
          <w:rFonts w:ascii="Cambria Math" w:eastAsia="Cambria Math"/>
          <w:sz w:val="16"/>
        </w:rPr>
      </w:pPr>
      <w:r>
        <w:rPr>
          <w:rFonts w:ascii="Cambria Math" w:eastAsia="Cambria Math"/>
          <w:spacing w:val="-10"/>
          <w:w w:val="115"/>
          <w:sz w:val="16"/>
        </w:rPr>
        <w:t>𝑁</w:t>
      </w:r>
    </w:p>
    <w:p>
      <w:pPr>
        <w:tabs>
          <w:tab w:pos="1025" w:val="left" w:leader="none"/>
        </w:tabs>
        <w:spacing w:line="196" w:lineRule="auto" w:before="0"/>
        <w:ind w:left="362" w:right="0" w:firstLine="0"/>
        <w:jc w:val="left"/>
        <w:rPr>
          <w:rFonts w:ascii="Cambria Math" w:eastAsia="Cambria Math"/>
          <w:sz w:val="28"/>
        </w:rPr>
      </w:pPr>
      <w:r>
        <w:rPr/>
        <w:br w:type="column"/>
      </w:r>
      <w:r>
        <w:rPr>
          <w:rFonts w:ascii="Cambria Math" w:eastAsia="Cambria Math"/>
          <w:spacing w:val="-5"/>
          <w:w w:val="105"/>
          <w:position w:val="-13"/>
          <w:sz w:val="20"/>
        </w:rPr>
        <w:t>𝑁</w:t>
      </w:r>
      <w:r>
        <w:rPr>
          <w:rFonts w:ascii="Cambria Math" w:eastAsia="Cambria Math"/>
          <w:spacing w:val="-5"/>
          <w:w w:val="105"/>
          <w:position w:val="-8"/>
          <w:sz w:val="16"/>
        </w:rPr>
        <w:t>2</w:t>
      </w:r>
      <w:r>
        <w:rPr>
          <w:rFonts w:ascii="Cambria Math" w:eastAsia="Cambria Math"/>
          <w:position w:val="-8"/>
          <w:sz w:val="16"/>
        </w:rPr>
        <w:tab/>
      </w:r>
      <w:r>
        <w:rPr>
          <w:rFonts w:ascii="Cambria Math" w:eastAsia="Cambria Math"/>
          <w:spacing w:val="-17"/>
          <w:w w:val="105"/>
          <w:sz w:val="28"/>
        </w:rPr>
        <w:t>)</w:t>
      </w:r>
    </w:p>
    <w:p>
      <w:pPr>
        <w:spacing w:line="240" w:lineRule="auto" w:before="1" w:after="25"/>
        <w:rPr>
          <w:rFonts w:ascii="Cambria Math"/>
          <w:sz w:val="9"/>
        </w:rPr>
      </w:pPr>
      <w:r>
        <w:rPr/>
        <w:br w:type="column"/>
      </w:r>
      <w:r>
        <w:rPr>
          <w:rFonts w:ascii="Cambria Math"/>
          <w:sz w:val="9"/>
        </w:rPr>
      </w:r>
    </w:p>
    <w:p>
      <w:pPr>
        <w:tabs>
          <w:tab w:pos="1716" w:val="left" w:leader="none"/>
        </w:tabs>
        <w:spacing w:line="20" w:lineRule="exact"/>
        <w:ind w:left="549" w:right="0" w:firstLine="0"/>
        <w:rPr>
          <w:rFonts w:ascii="Cambria Math"/>
          <w:sz w:val="2"/>
        </w:rPr>
      </w:pPr>
      <w:r>
        <w:rPr>
          <w:rFonts w:ascii="Cambria Math"/>
          <w:sz w:val="2"/>
        </w:rPr>
        <mc:AlternateContent>
          <mc:Choice Requires="wps">
            <w:drawing>
              <wp:inline distT="0" distB="0" distL="0" distR="0">
                <wp:extent cx="466725" cy="9525"/>
                <wp:effectExtent l="0" t="0" r="0" b="0"/>
                <wp:docPr id="9" name="Group 9"/>
                <wp:cNvGraphicFramePr>
                  <a:graphicFrameLocks/>
                </wp:cNvGraphicFramePr>
                <a:graphic>
                  <a:graphicData uri="http://schemas.microsoft.com/office/word/2010/wordprocessingGroup">
                    <wpg:wgp>
                      <wpg:cNvPr id="9" name="Group 9"/>
                      <wpg:cNvGrpSpPr/>
                      <wpg:grpSpPr>
                        <a:xfrm>
                          <a:off x="0" y="0"/>
                          <a:ext cx="466725" cy="9525"/>
                          <a:chExt cx="466725" cy="9525"/>
                        </a:xfrm>
                      </wpg:grpSpPr>
                      <wps:wsp>
                        <wps:cNvPr id="10" name="Graphic 10"/>
                        <wps:cNvSpPr/>
                        <wps:spPr>
                          <a:xfrm>
                            <a:off x="0" y="0"/>
                            <a:ext cx="466725" cy="9525"/>
                          </a:xfrm>
                          <a:custGeom>
                            <a:avLst/>
                            <a:gdLst/>
                            <a:ahLst/>
                            <a:cxnLst/>
                            <a:rect l="l" t="t" r="r" b="b"/>
                            <a:pathLst>
                              <a:path w="466725" h="9525">
                                <a:moveTo>
                                  <a:pt x="466648" y="0"/>
                                </a:moveTo>
                                <a:lnTo>
                                  <a:pt x="0" y="0"/>
                                </a:lnTo>
                                <a:lnTo>
                                  <a:pt x="0" y="9143"/>
                                </a:lnTo>
                                <a:lnTo>
                                  <a:pt x="466648" y="9143"/>
                                </a:lnTo>
                                <a:lnTo>
                                  <a:pt x="4666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75pt;height:.75pt;mso-position-horizontal-relative:char;mso-position-vertical-relative:line" id="docshapegroup9" coordorigin="0,0" coordsize="735,15">
                <v:rect style="position:absolute;left:0;top:0;width:735;height:15" id="docshape10" filled="true" fillcolor="#000000" stroked="false">
                  <v:fill type="solid"/>
                </v:rect>
              </v:group>
            </w:pict>
          </mc:Fallback>
        </mc:AlternateContent>
      </w:r>
      <w:r>
        <w:rPr>
          <w:rFonts w:ascii="Cambria Math"/>
          <w:sz w:val="2"/>
        </w:rPr>
      </w:r>
      <w:r>
        <w:rPr>
          <w:rFonts w:ascii="Cambria Math"/>
          <w:sz w:val="2"/>
        </w:rPr>
        <w:tab/>
      </w:r>
      <w:r>
        <w:rPr>
          <w:rFonts w:ascii="Cambria Math"/>
          <w:sz w:val="2"/>
        </w:rPr>
        <mc:AlternateContent>
          <mc:Choice Requires="wps">
            <w:drawing>
              <wp:inline distT="0" distB="0" distL="0" distR="0">
                <wp:extent cx="677545" cy="9525"/>
                <wp:effectExtent l="0" t="0" r="0" b="0"/>
                <wp:docPr id="11" name="Group 11"/>
                <wp:cNvGraphicFramePr>
                  <a:graphicFrameLocks/>
                </wp:cNvGraphicFramePr>
                <a:graphic>
                  <a:graphicData uri="http://schemas.microsoft.com/office/word/2010/wordprocessingGroup">
                    <wpg:wgp>
                      <wpg:cNvPr id="11" name="Group 11"/>
                      <wpg:cNvGrpSpPr/>
                      <wpg:grpSpPr>
                        <a:xfrm>
                          <a:off x="0" y="0"/>
                          <a:ext cx="677545" cy="9525"/>
                          <a:chExt cx="677545" cy="9525"/>
                        </a:xfrm>
                      </wpg:grpSpPr>
                      <wps:wsp>
                        <wps:cNvPr id="12" name="Graphic 12"/>
                        <wps:cNvSpPr/>
                        <wps:spPr>
                          <a:xfrm>
                            <a:off x="0" y="0"/>
                            <a:ext cx="677545" cy="9525"/>
                          </a:xfrm>
                          <a:custGeom>
                            <a:avLst/>
                            <a:gdLst/>
                            <a:ahLst/>
                            <a:cxnLst/>
                            <a:rect l="l" t="t" r="r" b="b"/>
                            <a:pathLst>
                              <a:path w="677545" h="9525">
                                <a:moveTo>
                                  <a:pt x="676960" y="0"/>
                                </a:moveTo>
                                <a:lnTo>
                                  <a:pt x="0" y="0"/>
                                </a:lnTo>
                                <a:lnTo>
                                  <a:pt x="0" y="9143"/>
                                </a:lnTo>
                                <a:lnTo>
                                  <a:pt x="676960" y="9143"/>
                                </a:lnTo>
                                <a:lnTo>
                                  <a:pt x="6769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3.35pt;height:.75pt;mso-position-horizontal-relative:char;mso-position-vertical-relative:line" id="docshapegroup11" coordorigin="0,0" coordsize="1067,15">
                <v:rect style="position:absolute;left:0;top:0;width:1067;height:15" id="docshape12" filled="true" fillcolor="#000000" stroked="false">
                  <v:fill type="solid"/>
                </v:rect>
              </v:group>
            </w:pict>
          </mc:Fallback>
        </mc:AlternateContent>
      </w:r>
      <w:r>
        <w:rPr>
          <w:rFonts w:ascii="Cambria Math"/>
          <w:sz w:val="2"/>
        </w:rPr>
      </w:r>
    </w:p>
    <w:p>
      <w:pPr>
        <w:tabs>
          <w:tab w:pos="1716" w:val="left" w:leader="none"/>
        </w:tabs>
        <w:spacing w:before="21"/>
        <w:ind w:left="837" w:right="0" w:firstLine="0"/>
        <w:jc w:val="left"/>
        <w:rPr>
          <w:rFonts w:ascii="Cambria Math" w:hAnsi="Cambria Math" w:eastAsia="Cambria Math"/>
          <w:sz w:val="20"/>
        </w:rPr>
      </w:pPr>
      <w:r>
        <w:rPr>
          <w:rFonts w:ascii="Cambria Math" w:hAnsi="Cambria Math" w:eastAsia="Cambria Math"/>
          <w:spacing w:val="-10"/>
          <w:w w:val="105"/>
          <w:sz w:val="20"/>
        </w:rPr>
        <w:t>𝑁</w:t>
      </w:r>
      <w:r>
        <w:rPr>
          <w:rFonts w:ascii="Cambria Math" w:hAnsi="Cambria Math" w:eastAsia="Cambria Math"/>
          <w:sz w:val="20"/>
        </w:rPr>
        <w:tab/>
      </w:r>
      <w:r>
        <w:rPr>
          <w:rFonts w:ascii="Cambria Math" w:hAnsi="Cambria Math" w:eastAsia="Cambria Math"/>
          <w:spacing w:val="-2"/>
          <w:w w:val="105"/>
          <w:sz w:val="20"/>
        </w:rPr>
        <w:t>𝑁(𝐴)×𝑁(𝐵)</w:t>
      </w:r>
    </w:p>
    <w:p>
      <w:pPr>
        <w:spacing w:after="0"/>
        <w:jc w:val="left"/>
        <w:rPr>
          <w:rFonts w:ascii="Cambria Math" w:hAnsi="Cambria Math" w:eastAsia="Cambria Math"/>
          <w:sz w:val="20"/>
        </w:rPr>
        <w:sectPr>
          <w:type w:val="continuous"/>
          <w:pgSz w:w="11910" w:h="16850"/>
          <w:pgMar w:header="0" w:footer="1028" w:top="1940" w:bottom="280" w:left="1559" w:right="425"/>
          <w:cols w:num="4" w:equalWidth="0">
            <w:col w:w="4091" w:space="6"/>
            <w:col w:w="1010" w:space="39"/>
            <w:col w:w="1142" w:space="40"/>
            <w:col w:w="3598"/>
          </w:cols>
        </w:sectPr>
      </w:pPr>
    </w:p>
    <w:p>
      <w:pPr>
        <w:pStyle w:val="BodyText"/>
        <w:spacing w:before="277"/>
        <w:ind w:left="0" w:firstLine="0"/>
        <w:jc w:val="left"/>
        <w:rPr>
          <w:rFonts w:ascii="Cambria Math"/>
        </w:rPr>
      </w:pPr>
    </w:p>
    <w:p>
      <w:pPr>
        <w:pStyle w:val="BodyText"/>
        <w:spacing w:line="362" w:lineRule="auto"/>
        <w:ind w:left="847" w:right="1519" w:hanging="707"/>
      </w:pPr>
      <w:r>
        <w:rPr/>
        <w:t>где</w:t>
      </w:r>
      <w:r>
        <w:rPr>
          <w:spacing w:val="40"/>
        </w:rPr>
        <w:t>  </w:t>
      </w:r>
      <w:r>
        <w:rPr/>
        <w:t>N(A</w:t>
      </w:r>
      <w:r>
        <w:rPr>
          <w:rFonts w:ascii="Cambria Math" w:hAnsi="Cambria Math"/>
        </w:rPr>
        <w:t>∩</w:t>
      </w:r>
      <w:r>
        <w:rPr/>
        <w:t>B</w:t>
      </w:r>
      <w:r>
        <w:rPr>
          <w:rFonts w:ascii="Cambria Math" w:hAnsi="Cambria Math"/>
        </w:rPr>
        <w:t>)</w:t>
      </w:r>
      <w:r>
        <w:rPr>
          <w:rFonts w:ascii="Cambria Math" w:hAnsi="Cambria Math"/>
          <w:spacing w:val="-2"/>
        </w:rPr>
        <w:t> </w:t>
      </w:r>
      <w:r>
        <w:rPr/>
        <w:t>—</w:t>
      </w:r>
      <w:r>
        <w:rPr>
          <w:spacing w:val="-8"/>
        </w:rPr>
        <w:t> </w:t>
      </w:r>
      <w:r>
        <w:rPr/>
        <w:t>число</w:t>
      </w:r>
      <w:r>
        <w:rPr>
          <w:spacing w:val="-6"/>
        </w:rPr>
        <w:t> </w:t>
      </w:r>
      <w:r>
        <w:rPr/>
        <w:t>транзакций, которые</w:t>
      </w:r>
      <w:r>
        <w:rPr>
          <w:spacing w:val="-4"/>
        </w:rPr>
        <w:t> </w:t>
      </w:r>
      <w:r>
        <w:rPr/>
        <w:t>содержат</w:t>
      </w:r>
      <w:r>
        <w:rPr>
          <w:spacing w:val="-2"/>
        </w:rPr>
        <w:t> </w:t>
      </w:r>
      <w:r>
        <w:rPr/>
        <w:t>вместе A</w:t>
      </w:r>
      <w:r>
        <w:rPr>
          <w:spacing w:val="-3"/>
        </w:rPr>
        <w:t> </w:t>
      </w:r>
      <w:r>
        <w:rPr/>
        <w:t>и</w:t>
      </w:r>
      <w:r>
        <w:rPr>
          <w:spacing w:val="-1"/>
        </w:rPr>
        <w:t> </w:t>
      </w:r>
      <w:r>
        <w:rPr/>
        <w:t>B; N — общее число транзакций в базе данных;</w:t>
      </w:r>
    </w:p>
    <w:p>
      <w:pPr>
        <w:pStyle w:val="BodyText"/>
        <w:spacing w:line="360" w:lineRule="auto"/>
        <w:ind w:left="847" w:right="3284" w:firstLine="0"/>
      </w:pPr>
      <w:r>
        <w:rPr/>
        <w:t>N(A)</w:t>
      </w:r>
      <w:r>
        <w:rPr>
          <w:spacing w:val="-7"/>
        </w:rPr>
        <w:t> </w:t>
      </w:r>
      <w:r>
        <w:rPr/>
        <w:t>—</w:t>
      </w:r>
      <w:r>
        <w:rPr>
          <w:spacing w:val="-7"/>
        </w:rPr>
        <w:t> </w:t>
      </w:r>
      <w:r>
        <w:rPr/>
        <w:t>число</w:t>
      </w:r>
      <w:r>
        <w:rPr>
          <w:spacing w:val="-11"/>
        </w:rPr>
        <w:t> </w:t>
      </w:r>
      <w:r>
        <w:rPr/>
        <w:t>транзакций,</w:t>
      </w:r>
      <w:r>
        <w:rPr>
          <w:spacing w:val="-6"/>
        </w:rPr>
        <w:t> </w:t>
      </w:r>
      <w:r>
        <w:rPr/>
        <w:t>которые</w:t>
      </w:r>
      <w:r>
        <w:rPr>
          <w:spacing w:val="-10"/>
        </w:rPr>
        <w:t> </w:t>
      </w:r>
      <w:r>
        <w:rPr/>
        <w:t>содержат</w:t>
      </w:r>
      <w:r>
        <w:rPr>
          <w:spacing w:val="-2"/>
        </w:rPr>
        <w:t> </w:t>
      </w:r>
      <w:r>
        <w:rPr/>
        <w:t>A; N(B) — число</w:t>
      </w:r>
      <w:r>
        <w:rPr>
          <w:spacing w:val="-5"/>
        </w:rPr>
        <w:t> </w:t>
      </w:r>
      <w:r>
        <w:rPr/>
        <w:t>транзакций, которые</w:t>
      </w:r>
      <w:r>
        <w:rPr>
          <w:spacing w:val="-3"/>
        </w:rPr>
        <w:t> </w:t>
      </w:r>
      <w:r>
        <w:rPr/>
        <w:t>содержат B.</w:t>
      </w:r>
    </w:p>
    <w:p>
      <w:pPr>
        <w:pStyle w:val="BodyText"/>
        <w:spacing w:line="360" w:lineRule="auto"/>
        <w:ind w:right="149"/>
      </w:pPr>
      <w:r>
        <w:rPr/>
        <w:t>Теперь перейдем в мастер настройки компонента, который включает следующие группы параметров:</w:t>
      </w:r>
    </w:p>
    <w:p>
      <w:pPr>
        <w:pStyle w:val="ListParagraph"/>
        <w:numPr>
          <w:ilvl w:val="0"/>
          <w:numId w:val="8"/>
        </w:numPr>
        <w:tabs>
          <w:tab w:pos="1415" w:val="left" w:leader="none"/>
        </w:tabs>
        <w:spacing w:line="321" w:lineRule="exact" w:before="0" w:after="0"/>
        <w:ind w:left="1415" w:right="0" w:hanging="568"/>
        <w:jc w:val="both"/>
        <w:rPr>
          <w:sz w:val="28"/>
        </w:rPr>
      </w:pPr>
      <w:r>
        <w:rPr>
          <w:sz w:val="28"/>
        </w:rPr>
        <w:t>Частые</w:t>
      </w:r>
      <w:r>
        <w:rPr>
          <w:spacing w:val="-12"/>
          <w:sz w:val="28"/>
        </w:rPr>
        <w:t> </w:t>
      </w:r>
      <w:r>
        <w:rPr>
          <w:spacing w:val="-2"/>
          <w:sz w:val="28"/>
        </w:rPr>
        <w:t>наборы.</w:t>
      </w:r>
    </w:p>
    <w:p>
      <w:pPr>
        <w:pStyle w:val="BodyText"/>
        <w:spacing w:line="360" w:lineRule="auto" w:before="163"/>
        <w:ind w:right="143"/>
      </w:pPr>
      <w:r>
        <w:rPr/>
        <w:t>В них задаются условия, по которым определяются частые предметные наборы — наборы элементов, наиболее часто встречающиеся в транзакциях. В дальнейшем только эти наборы участвуют в формировании правил:</w:t>
      </w:r>
    </w:p>
    <w:p>
      <w:pPr>
        <w:pStyle w:val="ListParagraph"/>
        <w:numPr>
          <w:ilvl w:val="1"/>
          <w:numId w:val="8"/>
        </w:numPr>
        <w:tabs>
          <w:tab w:pos="1416" w:val="left" w:leader="none"/>
        </w:tabs>
        <w:spacing w:line="350" w:lineRule="auto" w:before="0" w:after="0"/>
        <w:ind w:left="1416" w:right="149" w:hanging="570"/>
        <w:jc w:val="both"/>
        <w:rPr>
          <w:sz w:val="28"/>
        </w:rPr>
      </w:pPr>
      <w:r>
        <w:rPr>
          <w:sz w:val="28"/>
        </w:rPr>
        <w:t>минимальная поддержка, % — минимальная частота, с которой</w:t>
      </w:r>
      <w:r>
        <w:rPr>
          <w:spacing w:val="40"/>
          <w:sz w:val="28"/>
        </w:rPr>
        <w:t> </w:t>
      </w:r>
      <w:r>
        <w:rPr>
          <w:sz w:val="28"/>
        </w:rPr>
        <w:t>набор встречается в транзакциях (значение от 0 до 100);</w:t>
      </w:r>
    </w:p>
    <w:p>
      <w:pPr>
        <w:pStyle w:val="ListParagraph"/>
        <w:numPr>
          <w:ilvl w:val="1"/>
          <w:numId w:val="8"/>
        </w:numPr>
        <w:tabs>
          <w:tab w:pos="1416" w:val="left" w:leader="none"/>
        </w:tabs>
        <w:spacing w:line="357" w:lineRule="auto" w:before="16" w:after="0"/>
        <w:ind w:left="1416" w:right="135" w:hanging="570"/>
        <w:jc w:val="both"/>
        <w:rPr>
          <w:sz w:val="28"/>
        </w:rPr>
      </w:pPr>
      <w:r>
        <w:rPr>
          <w:sz w:val="28"/>
        </w:rPr>
        <w:t>исключать элементы с поддержкой, больше максимальной — элементы, которые очень часто встречаются в транзакциях, как правило, не несут информации о закономерностях сочетания с ними других элементов.</w:t>
      </w:r>
    </w:p>
    <w:p>
      <w:pPr>
        <w:pStyle w:val="ListParagraph"/>
        <w:numPr>
          <w:ilvl w:val="1"/>
          <w:numId w:val="8"/>
        </w:numPr>
        <w:tabs>
          <w:tab w:pos="1416" w:val="left" w:leader="none"/>
        </w:tabs>
        <w:spacing w:line="350" w:lineRule="auto" w:before="2" w:after="0"/>
        <w:ind w:left="1416" w:right="142" w:hanging="570"/>
        <w:jc w:val="both"/>
        <w:rPr>
          <w:sz w:val="28"/>
        </w:rPr>
      </w:pPr>
      <w:r>
        <w:rPr>
          <w:sz w:val="28"/>
        </w:rPr>
        <w:t>содержащие выбранные элементы — задает поля вспомогательного набора данных, содержащие дополнительные элементы транзакций;</w:t>
      </w:r>
    </w:p>
    <w:p>
      <w:pPr>
        <w:pStyle w:val="ListParagraph"/>
        <w:numPr>
          <w:ilvl w:val="1"/>
          <w:numId w:val="8"/>
        </w:numPr>
        <w:tabs>
          <w:tab w:pos="1416" w:val="left" w:leader="none"/>
        </w:tabs>
        <w:spacing w:line="352" w:lineRule="auto" w:before="15" w:after="0"/>
        <w:ind w:left="1416" w:right="145" w:hanging="570"/>
        <w:jc w:val="both"/>
        <w:rPr>
          <w:sz w:val="28"/>
        </w:rPr>
      </w:pPr>
      <w:r>
        <w:rPr>
          <w:sz w:val="28"/>
        </w:rPr>
        <w:t>исключать одиночные наборы — исключает наборы из одного </w:t>
      </w:r>
      <w:r>
        <w:rPr>
          <w:spacing w:val="-2"/>
          <w:sz w:val="28"/>
        </w:rPr>
        <w:t>элемента;</w:t>
      </w:r>
    </w:p>
    <w:p>
      <w:pPr>
        <w:pStyle w:val="ListParagraph"/>
        <w:numPr>
          <w:ilvl w:val="1"/>
          <w:numId w:val="8"/>
        </w:numPr>
        <w:tabs>
          <w:tab w:pos="1416" w:val="left" w:leader="none"/>
        </w:tabs>
        <w:spacing w:line="352" w:lineRule="auto" w:before="0" w:after="0"/>
        <w:ind w:left="1416" w:right="144" w:hanging="570"/>
        <w:jc w:val="both"/>
        <w:rPr>
          <w:sz w:val="28"/>
        </w:rPr>
      </w:pPr>
      <w:r>
        <w:rPr>
          <w:sz w:val="28"/>
        </w:rPr>
        <w:t>максимальное число элементов — задает максимальное количество элементов в наборе (максимальная мощность набора).</w:t>
      </w:r>
    </w:p>
    <w:p>
      <w:pPr>
        <w:pStyle w:val="ListParagraph"/>
        <w:spacing w:after="0" w:line="352" w:lineRule="auto"/>
        <w:jc w:val="both"/>
        <w:rPr>
          <w:sz w:val="28"/>
        </w:rPr>
        <w:sectPr>
          <w:type w:val="continuous"/>
          <w:pgSz w:w="11910" w:h="16850"/>
          <w:pgMar w:header="0" w:footer="1028" w:top="1940" w:bottom="280" w:left="1559" w:right="425"/>
        </w:sectPr>
      </w:pPr>
    </w:p>
    <w:p>
      <w:pPr>
        <w:pStyle w:val="ListParagraph"/>
        <w:numPr>
          <w:ilvl w:val="0"/>
          <w:numId w:val="8"/>
        </w:numPr>
        <w:tabs>
          <w:tab w:pos="1415" w:val="left" w:leader="none"/>
        </w:tabs>
        <w:spacing w:line="240" w:lineRule="auto" w:before="67" w:after="0"/>
        <w:ind w:left="1415" w:right="0" w:hanging="568"/>
        <w:jc w:val="both"/>
        <w:rPr>
          <w:sz w:val="28"/>
        </w:rPr>
      </w:pPr>
      <w:r>
        <w:rPr>
          <w:spacing w:val="-2"/>
          <w:sz w:val="28"/>
        </w:rPr>
        <w:t>Ассоциативные</w:t>
      </w:r>
      <w:r>
        <w:rPr>
          <w:spacing w:val="3"/>
          <w:sz w:val="28"/>
        </w:rPr>
        <w:t> </w:t>
      </w:r>
      <w:r>
        <w:rPr>
          <w:spacing w:val="-2"/>
          <w:sz w:val="28"/>
        </w:rPr>
        <w:t>правила.</w:t>
      </w:r>
    </w:p>
    <w:p>
      <w:pPr>
        <w:pStyle w:val="BodyText"/>
        <w:spacing w:line="360" w:lineRule="auto" w:before="169"/>
        <w:ind w:right="154"/>
      </w:pPr>
      <w:r>
        <w:rPr/>
        <w:t>В итоговый набор попадают правила, удовлетворяющие следующим </w:t>
      </w:r>
      <w:r>
        <w:rPr>
          <w:spacing w:val="-2"/>
        </w:rPr>
        <w:t>условиям:</w:t>
      </w:r>
    </w:p>
    <w:p>
      <w:pPr>
        <w:pStyle w:val="ListParagraph"/>
        <w:numPr>
          <w:ilvl w:val="1"/>
          <w:numId w:val="8"/>
        </w:numPr>
        <w:tabs>
          <w:tab w:pos="1416" w:val="left" w:leader="none"/>
        </w:tabs>
        <w:spacing w:line="350" w:lineRule="auto" w:before="1" w:after="0"/>
        <w:ind w:left="1416" w:right="146" w:hanging="570"/>
        <w:jc w:val="both"/>
        <w:rPr>
          <w:sz w:val="28"/>
        </w:rPr>
      </w:pPr>
      <w:r>
        <w:rPr>
          <w:sz w:val="28"/>
        </w:rPr>
        <w:t>минимальная достоверность правила, % — позволяет отсеять наименее точные правила (значение от 0 до 100);</w:t>
      </w:r>
    </w:p>
    <w:p>
      <w:pPr>
        <w:pStyle w:val="ListParagraph"/>
        <w:numPr>
          <w:ilvl w:val="1"/>
          <w:numId w:val="8"/>
        </w:numPr>
        <w:tabs>
          <w:tab w:pos="1416" w:val="left" w:leader="none"/>
        </w:tabs>
        <w:spacing w:line="357" w:lineRule="auto" w:before="15" w:after="0"/>
        <w:ind w:left="1416" w:right="139" w:hanging="570"/>
        <w:jc w:val="both"/>
        <w:rPr>
          <w:sz w:val="28"/>
        </w:rPr>
      </w:pPr>
      <w:r>
        <w:rPr>
          <w:sz w:val="28"/>
        </w:rPr>
        <w:t>минимальный лифт правила — значение лифта больше 1 говорит о положительной связи двух предметных наборов. Значение лифта, равное или меньшее 1, говорит об отсутствии или отрицательной связи. Задавая минимальную величину лифта, можно отсеять наименее значимые правила;</w:t>
      </w:r>
    </w:p>
    <w:p>
      <w:pPr>
        <w:pStyle w:val="ListParagraph"/>
        <w:numPr>
          <w:ilvl w:val="1"/>
          <w:numId w:val="8"/>
        </w:numPr>
        <w:tabs>
          <w:tab w:pos="1416" w:val="left" w:leader="none"/>
        </w:tabs>
        <w:spacing w:line="350" w:lineRule="auto" w:before="5" w:after="0"/>
        <w:ind w:left="1416" w:right="143" w:hanging="570"/>
        <w:jc w:val="both"/>
        <w:rPr>
          <w:sz w:val="28"/>
        </w:rPr>
      </w:pPr>
      <w:r>
        <w:rPr>
          <w:sz w:val="28"/>
        </w:rPr>
        <w:t>максимальное число следствий — максимальное количество элементов в наборе, представляющем следствие правила. [</w:t>
      </w:r>
      <w:hyperlink w:history="true" w:anchor="_bookmark18">
        <w:r>
          <w:rPr>
            <w:sz w:val="28"/>
          </w:rPr>
          <w:t>1.11</w:t>
        </w:r>
      </w:hyperlink>
      <w:r>
        <w:rPr>
          <w:sz w:val="28"/>
        </w:rPr>
        <w:t>]</w:t>
      </w:r>
    </w:p>
    <w:p>
      <w:pPr>
        <w:pStyle w:val="BodyText"/>
        <w:spacing w:line="360" w:lineRule="auto" w:before="14"/>
        <w:ind w:right="140"/>
      </w:pPr>
      <w:r>
        <w:rPr/>
        <w:t>Ассоциативные алгоритмы рекомендаций являются важным инструментом в области систем рекомендаций. Они используются для определения сходства между пользователями и объектами на основе их общих связей или ассоциаций, тем самым помогая пользователям найти наиболее подходящие объекты и увеличивая продажи для бизнеса.</w:t>
      </w:r>
    </w:p>
    <w:p>
      <w:pPr>
        <w:pStyle w:val="BodyText"/>
        <w:spacing w:line="360" w:lineRule="auto"/>
        <w:ind w:right="145"/>
      </w:pPr>
      <w:r>
        <w:rPr/>
        <w:t>Ассоциативные правила эффективно используются в сегментации покупателей по поведению при покупках, анализе предпочтений клиентов, планировании расположения товаров в супермаркетах, кросс-продажах, адресной рассылке. Однако сфера применения этих алгоритмов не ограничивается лишь одной торговлей.</w:t>
      </w:r>
    </w:p>
    <w:p>
      <w:pPr>
        <w:pStyle w:val="BodyText"/>
        <w:spacing w:line="360" w:lineRule="auto" w:before="4"/>
        <w:ind w:right="149"/>
      </w:pPr>
      <w:r>
        <w:rPr/>
        <w:t>В настоящее время популярны два ассоциативных алгоритма рекомендаций — это Apriori и FP-Growth, которые используются для нахождения ассоциативных правил в базах данных, что позволяет определить наиболее подходящие объекты для каждого пользователя.</w:t>
      </w:r>
    </w:p>
    <w:p>
      <w:pPr>
        <w:pStyle w:val="BodyText"/>
        <w:spacing w:line="360" w:lineRule="auto"/>
        <w:ind w:right="147"/>
      </w:pPr>
      <w:r>
        <w:rPr/>
        <w:t>В практической части работы будем использовать ассоциативные алгоритмы рекомендаций для анализа данных и определения рекомендованных товаров для каждого клиента.</w:t>
      </w:r>
    </w:p>
    <w:p>
      <w:pPr>
        <w:pStyle w:val="BodyText"/>
        <w:spacing w:after="0" w:line="360" w:lineRule="auto"/>
        <w:sectPr>
          <w:pgSz w:w="11910" w:h="16850"/>
          <w:pgMar w:header="0" w:footer="1028" w:top="1060" w:bottom="1280" w:left="1559" w:right="425"/>
        </w:sectPr>
      </w:pPr>
    </w:p>
    <w:p>
      <w:pPr>
        <w:pStyle w:val="Heading1"/>
        <w:numPr>
          <w:ilvl w:val="2"/>
          <w:numId w:val="1"/>
        </w:numPr>
        <w:tabs>
          <w:tab w:pos="1120" w:val="left" w:leader="none"/>
        </w:tabs>
        <w:spacing w:line="240" w:lineRule="auto" w:before="65" w:after="0"/>
        <w:ind w:left="1120" w:right="0" w:hanging="273"/>
        <w:jc w:val="left"/>
      </w:pPr>
      <w:bookmarkStart w:name="2 ПРАКТИЧЕСКАЯ ЧАСТЬ" w:id="9"/>
      <w:bookmarkEnd w:id="9"/>
      <w:r>
        <w:rPr>
          <w:b w:val="0"/>
        </w:rPr>
      </w:r>
      <w:bookmarkStart w:name="_bookmark4" w:id="10"/>
      <w:bookmarkEnd w:id="10"/>
      <w:r>
        <w:rPr>
          <w:b w:val="0"/>
        </w:rPr>
      </w:r>
      <w:r>
        <w:rPr/>
        <w:t>ПРАКТИЧЕСКАЯ</w:t>
      </w:r>
      <w:r>
        <w:rPr>
          <w:spacing w:val="-16"/>
        </w:rPr>
        <w:t> </w:t>
      </w:r>
      <w:r>
        <w:rPr>
          <w:spacing w:val="-4"/>
        </w:rPr>
        <w:t>ЧАСТЬ</w:t>
      </w:r>
    </w:p>
    <w:p>
      <w:pPr>
        <w:pStyle w:val="BodyText"/>
        <w:ind w:left="0" w:firstLine="0"/>
        <w:jc w:val="left"/>
        <w:rPr>
          <w:b/>
          <w:sz w:val="36"/>
        </w:rPr>
      </w:pPr>
    </w:p>
    <w:p>
      <w:pPr>
        <w:pStyle w:val="BodyText"/>
        <w:spacing w:before="238"/>
        <w:ind w:left="0" w:firstLine="0"/>
        <w:jc w:val="left"/>
        <w:rPr>
          <w:b/>
          <w:sz w:val="36"/>
        </w:rPr>
      </w:pPr>
    </w:p>
    <w:p>
      <w:pPr>
        <w:pStyle w:val="Heading2"/>
        <w:numPr>
          <w:ilvl w:val="3"/>
          <w:numId w:val="1"/>
        </w:numPr>
        <w:tabs>
          <w:tab w:pos="1321" w:val="left" w:leader="none"/>
        </w:tabs>
        <w:spacing w:line="369" w:lineRule="auto" w:before="0" w:after="0"/>
        <w:ind w:left="847" w:right="841" w:firstLine="0"/>
        <w:jc w:val="left"/>
      </w:pPr>
      <w:bookmarkStart w:name="2.1 Анализ и определение рекомендованных" w:id="11"/>
      <w:bookmarkEnd w:id="11"/>
      <w:r>
        <w:rPr>
          <w:b w:val="0"/>
        </w:rPr>
      </w:r>
      <w:bookmarkStart w:name="_bookmark5" w:id="12"/>
      <w:bookmarkEnd w:id="12"/>
      <w:r>
        <w:rPr>
          <w:b w:val="0"/>
        </w:rPr>
      </w:r>
      <w:r>
        <w:rPr/>
        <w:t>Анализ и определение рекомендованных товаров для каждого клиента</w:t>
      </w:r>
    </w:p>
    <w:p>
      <w:pPr>
        <w:pStyle w:val="BodyText"/>
        <w:spacing w:before="216"/>
        <w:ind w:left="0" w:firstLine="0"/>
        <w:jc w:val="left"/>
        <w:rPr>
          <w:b/>
          <w:sz w:val="31"/>
        </w:rPr>
      </w:pPr>
    </w:p>
    <w:p>
      <w:pPr>
        <w:pStyle w:val="BodyText"/>
        <w:spacing w:line="360" w:lineRule="auto"/>
        <w:ind w:right="150"/>
      </w:pPr>
      <w:r>
        <w:rPr/>
        <w:t>В практической работе спроектируем компонент, который на входы получает</w:t>
      </w:r>
      <w:r>
        <w:rPr>
          <w:spacing w:val="43"/>
        </w:rPr>
        <w:t> </w:t>
      </w:r>
      <w:r>
        <w:rPr/>
        <w:t>указанные</w:t>
      </w:r>
      <w:r>
        <w:rPr>
          <w:spacing w:val="35"/>
        </w:rPr>
        <w:t> </w:t>
      </w:r>
      <w:r>
        <w:rPr/>
        <w:t>наборы</w:t>
      </w:r>
      <w:r>
        <w:rPr>
          <w:spacing w:val="36"/>
        </w:rPr>
        <w:t> </w:t>
      </w:r>
      <w:r>
        <w:rPr/>
        <w:t>данных</w:t>
      </w:r>
      <w:r>
        <w:rPr>
          <w:spacing w:val="34"/>
        </w:rPr>
        <w:t> </w:t>
      </w:r>
      <w:r>
        <w:rPr/>
        <w:t>и</w:t>
      </w:r>
      <w:r>
        <w:rPr>
          <w:spacing w:val="45"/>
        </w:rPr>
        <w:t> </w:t>
      </w:r>
      <w:r>
        <w:rPr/>
        <w:t>рассчитывает</w:t>
      </w:r>
      <w:r>
        <w:rPr>
          <w:spacing w:val="36"/>
        </w:rPr>
        <w:t> </w:t>
      </w:r>
      <w:r>
        <w:rPr/>
        <w:t>для</w:t>
      </w:r>
      <w:r>
        <w:rPr>
          <w:spacing w:val="38"/>
        </w:rPr>
        <w:t> </w:t>
      </w:r>
      <w:r>
        <w:rPr/>
        <w:t>каждого</w:t>
      </w:r>
      <w:r>
        <w:rPr>
          <w:spacing w:val="34"/>
        </w:rPr>
        <w:t> </w:t>
      </w:r>
      <w:r>
        <w:rPr/>
        <w:t>клиента</w:t>
      </w:r>
      <w:r>
        <w:rPr>
          <w:spacing w:val="36"/>
        </w:rPr>
        <w:t> </w:t>
      </w:r>
      <w:r>
        <w:rPr>
          <w:spacing w:val="-5"/>
        </w:rPr>
        <w:t>его</w:t>
      </w:r>
    </w:p>
    <w:p>
      <w:pPr>
        <w:pStyle w:val="BodyText"/>
        <w:spacing w:line="360" w:lineRule="auto"/>
        <w:ind w:right="147" w:firstLine="0"/>
      </w:pPr>
      <w:r>
        <w:rPr/>
        <w:t>«любимую» группу товаров. «Любимой» считается группа, по которой суммарное значение показателя максимально. Далее каждому клиенту нужно порекомендовать случайный товар</w:t>
      </w:r>
      <w:r>
        <w:rPr>
          <w:spacing w:val="-4"/>
        </w:rPr>
        <w:t> </w:t>
      </w:r>
      <w:r>
        <w:rPr/>
        <w:t>из</w:t>
      </w:r>
      <w:r>
        <w:rPr>
          <w:spacing w:val="-3"/>
        </w:rPr>
        <w:t> </w:t>
      </w:r>
      <w:r>
        <w:rPr/>
        <w:t>каталога, принадлежащий его</w:t>
      </w:r>
      <w:r>
        <w:rPr>
          <w:spacing w:val="-4"/>
        </w:rPr>
        <w:t> </w:t>
      </w:r>
      <w:r>
        <w:rPr/>
        <w:t>«любимой» </w:t>
      </w:r>
      <w:r>
        <w:rPr>
          <w:spacing w:val="-2"/>
        </w:rPr>
        <w:t>группе.</w:t>
      </w:r>
    </w:p>
    <w:p>
      <w:pPr>
        <w:pStyle w:val="BodyText"/>
        <w:spacing w:line="360" w:lineRule="auto"/>
        <w:ind w:right="139"/>
      </w:pPr>
      <w:r>
        <w:rPr/>
        <w:t>В качестве исследуемых данных на вход подается набор данных, в котором по каждому клиенту с уникальным идентификатором содержатся записи о приобретенных им группах товаров, а также некий показатель, по которому можно определить предпочитаемую клиентом группу и каталог товаров, где содержатся соответствия Группа товара — Товар. [2.1]</w:t>
      </w:r>
    </w:p>
    <w:p>
      <w:pPr>
        <w:pStyle w:val="BodyText"/>
        <w:spacing w:line="360" w:lineRule="auto" w:before="4"/>
        <w:ind w:right="155"/>
      </w:pPr>
      <w:r>
        <w:rPr/>
        <w:t>Набор данных содержит историческую информацию и включает в себя следующие столбцы данных:</w:t>
      </w:r>
    </w:p>
    <w:p>
      <w:pPr>
        <w:pStyle w:val="ListParagraph"/>
        <w:numPr>
          <w:ilvl w:val="4"/>
          <w:numId w:val="1"/>
        </w:numPr>
        <w:tabs>
          <w:tab w:pos="1416" w:val="left" w:leader="none"/>
        </w:tabs>
        <w:spacing w:line="240" w:lineRule="auto" w:before="0" w:after="0"/>
        <w:ind w:left="1416" w:right="0" w:hanging="569"/>
        <w:jc w:val="left"/>
        <w:rPr>
          <w:sz w:val="28"/>
        </w:rPr>
      </w:pPr>
      <w:r>
        <w:rPr>
          <w:sz w:val="28"/>
        </w:rPr>
        <w:t>дата</w:t>
      </w:r>
      <w:r>
        <w:rPr>
          <w:spacing w:val="-2"/>
          <w:sz w:val="28"/>
        </w:rPr>
        <w:t> </w:t>
      </w:r>
      <w:r>
        <w:rPr>
          <w:sz w:val="28"/>
        </w:rPr>
        <w:t>—</w:t>
      </w:r>
      <w:r>
        <w:rPr>
          <w:spacing w:val="-1"/>
          <w:sz w:val="28"/>
        </w:rPr>
        <w:t> </w:t>
      </w:r>
      <w:r>
        <w:rPr>
          <w:sz w:val="28"/>
        </w:rPr>
        <w:t>дата</w:t>
      </w:r>
      <w:r>
        <w:rPr>
          <w:spacing w:val="-2"/>
          <w:sz w:val="28"/>
        </w:rPr>
        <w:t> продажи;</w:t>
      </w:r>
    </w:p>
    <w:p>
      <w:pPr>
        <w:pStyle w:val="ListParagraph"/>
        <w:numPr>
          <w:ilvl w:val="4"/>
          <w:numId w:val="1"/>
        </w:numPr>
        <w:tabs>
          <w:tab w:pos="1416" w:val="left" w:leader="none"/>
        </w:tabs>
        <w:spacing w:line="240" w:lineRule="auto" w:before="161" w:after="0"/>
        <w:ind w:left="1416" w:right="0" w:hanging="569"/>
        <w:jc w:val="left"/>
        <w:rPr>
          <w:sz w:val="28"/>
        </w:rPr>
      </w:pPr>
      <w:r>
        <w:rPr>
          <w:sz w:val="28"/>
        </w:rPr>
        <w:t>id</w:t>
      </w:r>
      <w:r>
        <w:rPr>
          <w:spacing w:val="-5"/>
          <w:sz w:val="28"/>
        </w:rPr>
        <w:t> </w:t>
      </w:r>
      <w:r>
        <w:rPr>
          <w:sz w:val="28"/>
        </w:rPr>
        <w:t>клиента</w:t>
      </w:r>
      <w:r>
        <w:rPr>
          <w:spacing w:val="-7"/>
          <w:sz w:val="28"/>
        </w:rPr>
        <w:t> </w:t>
      </w:r>
      <w:r>
        <w:rPr>
          <w:sz w:val="28"/>
        </w:rPr>
        <w:t>—</w:t>
      </w:r>
      <w:r>
        <w:rPr>
          <w:spacing w:val="-5"/>
          <w:sz w:val="28"/>
        </w:rPr>
        <w:t> </w:t>
      </w:r>
      <w:r>
        <w:rPr>
          <w:sz w:val="28"/>
        </w:rPr>
        <w:t>уникальный</w:t>
      </w:r>
      <w:r>
        <w:rPr>
          <w:spacing w:val="-5"/>
          <w:sz w:val="28"/>
        </w:rPr>
        <w:t> </w:t>
      </w:r>
      <w:r>
        <w:rPr>
          <w:sz w:val="28"/>
        </w:rPr>
        <w:t>идентификатор</w:t>
      </w:r>
      <w:r>
        <w:rPr>
          <w:spacing w:val="-9"/>
          <w:sz w:val="28"/>
        </w:rPr>
        <w:t> </w:t>
      </w:r>
      <w:r>
        <w:rPr>
          <w:spacing w:val="-2"/>
          <w:sz w:val="28"/>
        </w:rPr>
        <w:t>клиента;</w:t>
      </w:r>
    </w:p>
    <w:p>
      <w:pPr>
        <w:pStyle w:val="ListParagraph"/>
        <w:numPr>
          <w:ilvl w:val="4"/>
          <w:numId w:val="1"/>
        </w:numPr>
        <w:tabs>
          <w:tab w:pos="1416" w:val="left" w:leader="none"/>
        </w:tabs>
        <w:spacing w:line="240" w:lineRule="auto" w:before="162" w:after="0"/>
        <w:ind w:left="1416" w:right="0" w:hanging="569"/>
        <w:jc w:val="left"/>
        <w:rPr>
          <w:sz w:val="28"/>
        </w:rPr>
      </w:pPr>
      <w:r>
        <w:rPr>
          <w:sz w:val="28"/>
        </w:rPr>
        <w:t>код</w:t>
      </w:r>
      <w:r>
        <w:rPr>
          <w:spacing w:val="-6"/>
          <w:sz w:val="28"/>
        </w:rPr>
        <w:t> </w:t>
      </w:r>
      <w:r>
        <w:rPr>
          <w:sz w:val="28"/>
        </w:rPr>
        <w:t>товара</w:t>
      </w:r>
      <w:r>
        <w:rPr>
          <w:spacing w:val="-6"/>
          <w:sz w:val="28"/>
        </w:rPr>
        <w:t> </w:t>
      </w:r>
      <w:r>
        <w:rPr>
          <w:sz w:val="28"/>
        </w:rPr>
        <w:t>—</w:t>
      </w:r>
      <w:r>
        <w:rPr>
          <w:spacing w:val="-6"/>
          <w:sz w:val="28"/>
        </w:rPr>
        <w:t> </w:t>
      </w:r>
      <w:r>
        <w:rPr>
          <w:sz w:val="28"/>
        </w:rPr>
        <w:t>код</w:t>
      </w:r>
      <w:r>
        <w:rPr>
          <w:spacing w:val="-5"/>
          <w:sz w:val="28"/>
        </w:rPr>
        <w:t> </w:t>
      </w:r>
      <w:r>
        <w:rPr>
          <w:sz w:val="28"/>
        </w:rPr>
        <w:t>приобретенного</w:t>
      </w:r>
      <w:r>
        <w:rPr>
          <w:spacing w:val="-10"/>
          <w:sz w:val="28"/>
        </w:rPr>
        <w:t> </w:t>
      </w:r>
      <w:r>
        <w:rPr>
          <w:spacing w:val="-2"/>
          <w:sz w:val="28"/>
        </w:rPr>
        <w:t>товара;</w:t>
      </w:r>
    </w:p>
    <w:p>
      <w:pPr>
        <w:pStyle w:val="ListParagraph"/>
        <w:numPr>
          <w:ilvl w:val="4"/>
          <w:numId w:val="1"/>
        </w:numPr>
        <w:tabs>
          <w:tab w:pos="1416" w:val="left" w:leader="none"/>
        </w:tabs>
        <w:spacing w:line="240" w:lineRule="auto" w:before="154" w:after="0"/>
        <w:ind w:left="1416" w:right="0" w:hanging="569"/>
        <w:jc w:val="left"/>
        <w:rPr>
          <w:sz w:val="28"/>
        </w:rPr>
      </w:pPr>
      <w:r>
        <w:rPr>
          <w:sz w:val="28"/>
        </w:rPr>
        <w:t>количество</w:t>
      </w:r>
      <w:r>
        <w:rPr>
          <w:spacing w:val="-10"/>
          <w:sz w:val="28"/>
        </w:rPr>
        <w:t> </w:t>
      </w:r>
      <w:r>
        <w:rPr>
          <w:sz w:val="28"/>
        </w:rPr>
        <w:t>—</w:t>
      </w:r>
      <w:r>
        <w:rPr>
          <w:spacing w:val="-5"/>
          <w:sz w:val="28"/>
        </w:rPr>
        <w:t> </w:t>
      </w:r>
      <w:r>
        <w:rPr>
          <w:sz w:val="28"/>
        </w:rPr>
        <w:t>количество</w:t>
      </w:r>
      <w:r>
        <w:rPr>
          <w:spacing w:val="-10"/>
          <w:sz w:val="28"/>
        </w:rPr>
        <w:t> </w:t>
      </w:r>
      <w:r>
        <w:rPr>
          <w:sz w:val="28"/>
        </w:rPr>
        <w:t>приобретенных</w:t>
      </w:r>
      <w:r>
        <w:rPr>
          <w:spacing w:val="-9"/>
          <w:sz w:val="28"/>
        </w:rPr>
        <w:t> </w:t>
      </w:r>
      <w:r>
        <w:rPr>
          <w:sz w:val="28"/>
        </w:rPr>
        <w:t>единиц</w:t>
      </w:r>
      <w:r>
        <w:rPr>
          <w:spacing w:val="-5"/>
          <w:sz w:val="28"/>
        </w:rPr>
        <w:t> </w:t>
      </w:r>
      <w:r>
        <w:rPr>
          <w:spacing w:val="-2"/>
          <w:sz w:val="28"/>
        </w:rPr>
        <w:t>товара;</w:t>
      </w:r>
    </w:p>
    <w:p>
      <w:pPr>
        <w:pStyle w:val="ListParagraph"/>
        <w:numPr>
          <w:ilvl w:val="4"/>
          <w:numId w:val="1"/>
        </w:numPr>
        <w:tabs>
          <w:tab w:pos="1416" w:val="left" w:leader="none"/>
        </w:tabs>
        <w:spacing w:line="240" w:lineRule="auto" w:before="161" w:after="0"/>
        <w:ind w:left="1416" w:right="0" w:hanging="569"/>
        <w:jc w:val="left"/>
        <w:rPr>
          <w:sz w:val="28"/>
        </w:rPr>
      </w:pPr>
      <w:r>
        <w:rPr>
          <w:sz w:val="28"/>
        </w:rPr>
        <w:t>сумма</w:t>
      </w:r>
      <w:r>
        <w:rPr>
          <w:spacing w:val="-8"/>
          <w:sz w:val="28"/>
        </w:rPr>
        <w:t> </w:t>
      </w:r>
      <w:r>
        <w:rPr>
          <w:sz w:val="28"/>
        </w:rPr>
        <w:t>—</w:t>
      </w:r>
      <w:r>
        <w:rPr>
          <w:spacing w:val="-6"/>
          <w:sz w:val="28"/>
        </w:rPr>
        <w:t> </w:t>
      </w:r>
      <w:r>
        <w:rPr>
          <w:sz w:val="28"/>
        </w:rPr>
        <w:t>сумма,</w:t>
      </w:r>
      <w:r>
        <w:rPr>
          <w:spacing w:val="-5"/>
          <w:sz w:val="28"/>
        </w:rPr>
        <w:t> </w:t>
      </w:r>
      <w:r>
        <w:rPr>
          <w:sz w:val="28"/>
        </w:rPr>
        <w:t>потраченная</w:t>
      </w:r>
      <w:r>
        <w:rPr>
          <w:spacing w:val="-5"/>
          <w:sz w:val="28"/>
        </w:rPr>
        <w:t> </w:t>
      </w:r>
      <w:r>
        <w:rPr>
          <w:spacing w:val="-2"/>
          <w:sz w:val="28"/>
        </w:rPr>
        <w:t>клиентом;</w:t>
      </w:r>
    </w:p>
    <w:p>
      <w:pPr>
        <w:pStyle w:val="ListParagraph"/>
        <w:numPr>
          <w:ilvl w:val="4"/>
          <w:numId w:val="1"/>
        </w:numPr>
        <w:tabs>
          <w:tab w:pos="1416" w:val="left" w:leader="none"/>
        </w:tabs>
        <w:spacing w:line="240" w:lineRule="auto" w:before="161" w:after="0"/>
        <w:ind w:left="1416" w:right="0" w:hanging="569"/>
        <w:jc w:val="left"/>
        <w:rPr>
          <w:sz w:val="28"/>
        </w:rPr>
      </w:pPr>
      <w:r>
        <w:rPr>
          <w:sz w:val="28"/>
        </w:rPr>
        <w:t>группа</w:t>
      </w:r>
      <w:r>
        <w:rPr>
          <w:spacing w:val="-10"/>
          <w:sz w:val="28"/>
        </w:rPr>
        <w:t> </w:t>
      </w:r>
      <w:r>
        <w:rPr>
          <w:sz w:val="28"/>
        </w:rPr>
        <w:t>товара</w:t>
      </w:r>
      <w:r>
        <w:rPr>
          <w:spacing w:val="-6"/>
          <w:sz w:val="28"/>
        </w:rPr>
        <w:t> </w:t>
      </w:r>
      <w:r>
        <w:rPr>
          <w:sz w:val="28"/>
        </w:rPr>
        <w:t>—</w:t>
      </w:r>
      <w:r>
        <w:rPr>
          <w:spacing w:val="-5"/>
          <w:sz w:val="28"/>
        </w:rPr>
        <w:t> </w:t>
      </w:r>
      <w:r>
        <w:rPr>
          <w:sz w:val="28"/>
        </w:rPr>
        <w:t>наименование</w:t>
      </w:r>
      <w:r>
        <w:rPr>
          <w:spacing w:val="-8"/>
          <w:sz w:val="28"/>
        </w:rPr>
        <w:t> </w:t>
      </w:r>
      <w:r>
        <w:rPr>
          <w:sz w:val="28"/>
        </w:rPr>
        <w:t>группы,</w:t>
      </w:r>
      <w:r>
        <w:rPr>
          <w:spacing w:val="-4"/>
          <w:sz w:val="28"/>
        </w:rPr>
        <w:t> </w:t>
      </w:r>
      <w:r>
        <w:rPr>
          <w:sz w:val="28"/>
        </w:rPr>
        <w:t>к</w:t>
      </w:r>
      <w:r>
        <w:rPr>
          <w:spacing w:val="-5"/>
          <w:sz w:val="28"/>
        </w:rPr>
        <w:t> </w:t>
      </w:r>
      <w:r>
        <w:rPr>
          <w:sz w:val="28"/>
        </w:rPr>
        <w:t>которой</w:t>
      </w:r>
      <w:r>
        <w:rPr>
          <w:spacing w:val="-5"/>
          <w:sz w:val="28"/>
        </w:rPr>
        <w:t> </w:t>
      </w:r>
      <w:r>
        <w:rPr>
          <w:sz w:val="28"/>
        </w:rPr>
        <w:t>относится</w:t>
      </w:r>
      <w:r>
        <w:rPr>
          <w:spacing w:val="-4"/>
          <w:sz w:val="28"/>
        </w:rPr>
        <w:t> </w:t>
      </w:r>
      <w:r>
        <w:rPr>
          <w:spacing w:val="-2"/>
          <w:sz w:val="28"/>
        </w:rPr>
        <w:t>товар.</w:t>
      </w:r>
    </w:p>
    <w:p>
      <w:pPr>
        <w:pStyle w:val="BodyText"/>
        <w:spacing w:line="360" w:lineRule="auto" w:before="160"/>
        <w:jc w:val="left"/>
      </w:pPr>
      <w:r>
        <w:rPr/>
        <w:t>Набор данных наиболее популярных товаров включает в себя следующие столбцы данных:</w:t>
      </w:r>
    </w:p>
    <w:p>
      <w:pPr>
        <w:pStyle w:val="ListParagraph"/>
        <w:numPr>
          <w:ilvl w:val="4"/>
          <w:numId w:val="1"/>
        </w:numPr>
        <w:tabs>
          <w:tab w:pos="1416" w:val="left" w:leader="none"/>
        </w:tabs>
        <w:spacing w:line="240" w:lineRule="auto" w:before="0" w:after="0"/>
        <w:ind w:left="1416" w:right="0" w:hanging="569"/>
        <w:jc w:val="left"/>
        <w:rPr>
          <w:sz w:val="28"/>
        </w:rPr>
      </w:pPr>
      <w:r>
        <w:rPr>
          <w:sz w:val="28"/>
        </w:rPr>
        <w:t>группа</w:t>
      </w:r>
      <w:r>
        <w:rPr>
          <w:spacing w:val="-11"/>
          <w:sz w:val="28"/>
        </w:rPr>
        <w:t> </w:t>
      </w:r>
      <w:r>
        <w:rPr>
          <w:sz w:val="28"/>
        </w:rPr>
        <w:t>товара</w:t>
      </w:r>
      <w:r>
        <w:rPr>
          <w:spacing w:val="-6"/>
          <w:sz w:val="28"/>
        </w:rPr>
        <w:t> </w:t>
      </w:r>
      <w:r>
        <w:rPr>
          <w:sz w:val="28"/>
        </w:rPr>
        <w:t>—</w:t>
      </w:r>
      <w:r>
        <w:rPr>
          <w:spacing w:val="-6"/>
          <w:sz w:val="28"/>
        </w:rPr>
        <w:t> </w:t>
      </w:r>
      <w:r>
        <w:rPr>
          <w:sz w:val="28"/>
        </w:rPr>
        <w:t>наименование</w:t>
      </w:r>
      <w:r>
        <w:rPr>
          <w:spacing w:val="-8"/>
          <w:sz w:val="28"/>
        </w:rPr>
        <w:t> </w:t>
      </w:r>
      <w:r>
        <w:rPr>
          <w:sz w:val="28"/>
        </w:rPr>
        <w:t>группы</w:t>
      </w:r>
      <w:r>
        <w:rPr>
          <w:spacing w:val="-7"/>
          <w:sz w:val="28"/>
        </w:rPr>
        <w:t> </w:t>
      </w:r>
      <w:r>
        <w:rPr>
          <w:spacing w:val="-2"/>
          <w:sz w:val="28"/>
        </w:rPr>
        <w:t>товара;</w:t>
      </w:r>
    </w:p>
    <w:p>
      <w:pPr>
        <w:pStyle w:val="ListParagraph"/>
        <w:numPr>
          <w:ilvl w:val="4"/>
          <w:numId w:val="1"/>
        </w:numPr>
        <w:tabs>
          <w:tab w:pos="1416" w:val="left" w:leader="none"/>
        </w:tabs>
        <w:spacing w:line="240" w:lineRule="auto" w:before="162" w:after="0"/>
        <w:ind w:left="1416" w:right="0" w:hanging="569"/>
        <w:jc w:val="left"/>
        <w:rPr>
          <w:sz w:val="28"/>
        </w:rPr>
      </w:pPr>
      <w:r>
        <w:rPr>
          <w:sz w:val="28"/>
        </w:rPr>
        <w:t>код</w:t>
      </w:r>
      <w:r>
        <w:rPr>
          <w:spacing w:val="-8"/>
          <w:sz w:val="28"/>
        </w:rPr>
        <w:t> </w:t>
      </w:r>
      <w:r>
        <w:rPr>
          <w:sz w:val="28"/>
        </w:rPr>
        <w:t>товара</w:t>
      </w:r>
      <w:r>
        <w:rPr>
          <w:spacing w:val="-6"/>
          <w:sz w:val="28"/>
        </w:rPr>
        <w:t> </w:t>
      </w:r>
      <w:r>
        <w:rPr>
          <w:sz w:val="28"/>
        </w:rPr>
        <w:t>—</w:t>
      </w:r>
      <w:r>
        <w:rPr>
          <w:spacing w:val="-6"/>
          <w:sz w:val="28"/>
        </w:rPr>
        <w:t> </w:t>
      </w:r>
      <w:r>
        <w:rPr>
          <w:sz w:val="28"/>
        </w:rPr>
        <w:t>код</w:t>
      </w:r>
      <w:r>
        <w:rPr>
          <w:spacing w:val="-4"/>
          <w:sz w:val="28"/>
        </w:rPr>
        <w:t> </w:t>
      </w:r>
      <w:r>
        <w:rPr>
          <w:sz w:val="28"/>
        </w:rPr>
        <w:t>товара,</w:t>
      </w:r>
      <w:r>
        <w:rPr>
          <w:spacing w:val="-5"/>
          <w:sz w:val="28"/>
        </w:rPr>
        <w:t> </w:t>
      </w:r>
      <w:r>
        <w:rPr>
          <w:sz w:val="28"/>
        </w:rPr>
        <w:t>принадлежащего</w:t>
      </w:r>
      <w:r>
        <w:rPr>
          <w:spacing w:val="-9"/>
          <w:sz w:val="28"/>
        </w:rPr>
        <w:t> </w:t>
      </w:r>
      <w:r>
        <w:rPr>
          <w:spacing w:val="-2"/>
          <w:sz w:val="28"/>
        </w:rPr>
        <w:t>группе.</w:t>
      </w:r>
    </w:p>
    <w:p>
      <w:pPr>
        <w:pStyle w:val="ListParagraph"/>
        <w:spacing w:after="0" w:line="240" w:lineRule="auto"/>
        <w:jc w:val="left"/>
        <w:rPr>
          <w:sz w:val="28"/>
        </w:rPr>
        <w:sectPr>
          <w:pgSz w:w="11910" w:h="16850"/>
          <w:pgMar w:header="0" w:footer="1028" w:top="1060" w:bottom="1280" w:left="1559" w:right="425"/>
        </w:sectPr>
      </w:pPr>
    </w:p>
    <w:p>
      <w:pPr>
        <w:pStyle w:val="BodyText"/>
        <w:spacing w:line="360" w:lineRule="auto" w:before="67"/>
        <w:ind w:right="140"/>
      </w:pPr>
      <w:r>
        <w:rPr/>
        <w:t>Для обработки данных и реализации рекомендательной системы используем аналитическую low-code платформу Loginom. Импортируем наши наборы данных в сценарий пакета. Для этого в рабочую область сценария добавляем два узла «Loginom Data файл» и для каждого в настройках</w:t>
      </w:r>
      <w:r>
        <w:rPr>
          <w:spacing w:val="40"/>
        </w:rPr>
        <w:t> </w:t>
      </w:r>
      <w:r>
        <w:rPr/>
        <w:t>указываем путь к нужному набору данных.</w:t>
      </w:r>
    </w:p>
    <w:p>
      <w:pPr>
        <w:pStyle w:val="BodyText"/>
        <w:spacing w:line="360" w:lineRule="auto" w:before="6"/>
        <w:ind w:right="142"/>
      </w:pPr>
      <w:r>
        <w:rPr/>
        <w:t>Для представления исходных</w:t>
      </w:r>
      <w:r>
        <w:rPr>
          <w:spacing w:val="-4"/>
        </w:rPr>
        <w:t> </w:t>
      </w:r>
      <w:r>
        <w:rPr/>
        <w:t>данных</w:t>
      </w:r>
      <w:r>
        <w:rPr>
          <w:spacing w:val="-4"/>
        </w:rPr>
        <w:t> </w:t>
      </w:r>
      <w:r>
        <w:rPr/>
        <w:t>воспользуемся визуализатором. Куб является одним из распространенных методов комплексного многомерного анализа данных, получивших название OLAP (OnLine Analytical Processing). В его основе лежит представление данных в виде многомерных кубов, называемых также OLAP-кубами или гиперкубами.</w:t>
      </w:r>
    </w:p>
    <w:p>
      <w:pPr>
        <w:pStyle w:val="BodyText"/>
        <w:spacing w:line="321" w:lineRule="exact"/>
        <w:ind w:left="847" w:firstLine="0"/>
      </w:pPr>
      <w:r>
        <w:rPr/>
        <w:t>На</w:t>
      </w:r>
      <w:r>
        <w:rPr>
          <w:spacing w:val="49"/>
        </w:rPr>
        <w:t> </w:t>
      </w:r>
      <w:r>
        <w:rPr/>
        <w:t>Рисунке</w:t>
      </w:r>
      <w:r>
        <w:rPr>
          <w:spacing w:val="45"/>
        </w:rPr>
        <w:t> </w:t>
      </w:r>
      <w:r>
        <w:rPr/>
        <w:t>2.1</w:t>
      </w:r>
      <w:r>
        <w:rPr>
          <w:spacing w:val="50"/>
        </w:rPr>
        <w:t> </w:t>
      </w:r>
      <w:r>
        <w:rPr/>
        <w:t>указана</w:t>
      </w:r>
      <w:r>
        <w:rPr>
          <w:spacing w:val="45"/>
        </w:rPr>
        <w:t> </w:t>
      </w:r>
      <w:r>
        <w:rPr/>
        <w:t>визуализация</w:t>
      </w:r>
      <w:r>
        <w:rPr>
          <w:spacing w:val="47"/>
        </w:rPr>
        <w:t> </w:t>
      </w:r>
      <w:r>
        <w:rPr/>
        <w:t>в</w:t>
      </w:r>
      <w:r>
        <w:rPr>
          <w:spacing w:val="51"/>
        </w:rPr>
        <w:t> </w:t>
      </w:r>
      <w:r>
        <w:rPr/>
        <w:t>виде</w:t>
      </w:r>
      <w:r>
        <w:rPr>
          <w:spacing w:val="55"/>
        </w:rPr>
        <w:t> </w:t>
      </w:r>
      <w:r>
        <w:rPr/>
        <w:t>OLAP-куба</w:t>
      </w:r>
      <w:r>
        <w:rPr>
          <w:spacing w:val="44"/>
        </w:rPr>
        <w:t> </w:t>
      </w:r>
      <w:r>
        <w:rPr/>
        <w:t>набор</w:t>
      </w:r>
      <w:r>
        <w:rPr>
          <w:spacing w:val="44"/>
        </w:rPr>
        <w:t> </w:t>
      </w:r>
      <w:r>
        <w:rPr>
          <w:spacing w:val="-2"/>
        </w:rPr>
        <w:t>данных</w:t>
      </w:r>
    </w:p>
    <w:p>
      <w:pPr>
        <w:pStyle w:val="BodyText"/>
        <w:spacing w:before="160"/>
        <w:ind w:firstLine="0"/>
        <w:jc w:val="left"/>
      </w:pPr>
      <w:r>
        <w:rPr>
          <w:spacing w:val="-2"/>
        </w:rPr>
        <w:t>«Транзакций».</w:t>
      </w:r>
    </w:p>
    <w:p>
      <w:pPr>
        <w:pStyle w:val="BodyText"/>
        <w:spacing w:before="1"/>
        <w:ind w:left="0" w:firstLine="0"/>
        <w:jc w:val="left"/>
        <w:rPr>
          <w:sz w:val="12"/>
        </w:rPr>
      </w:pPr>
      <w:r>
        <w:rPr>
          <w:sz w:val="12"/>
        </w:rPr>
        <w:drawing>
          <wp:anchor distT="0" distB="0" distL="0" distR="0" allowOverlap="1" layoutInCell="1" locked="0" behindDoc="1" simplePos="0" relativeHeight="487591936">
            <wp:simplePos x="0" y="0"/>
            <wp:positionH relativeFrom="page">
              <wp:posOffset>1118869</wp:posOffset>
            </wp:positionH>
            <wp:positionV relativeFrom="paragraph">
              <wp:posOffset>103923</wp:posOffset>
            </wp:positionV>
            <wp:extent cx="6022228" cy="111937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6022228" cy="1119377"/>
                    </a:xfrm>
                    <a:prstGeom prst="rect">
                      <a:avLst/>
                    </a:prstGeom>
                  </pic:spPr>
                </pic:pic>
              </a:graphicData>
            </a:graphic>
          </wp:anchor>
        </w:drawing>
      </w:r>
    </w:p>
    <w:p>
      <w:pPr>
        <w:spacing w:before="183"/>
        <w:ind w:left="0" w:right="0" w:firstLine="0"/>
        <w:jc w:val="center"/>
        <w:rPr>
          <w:b/>
          <w:sz w:val="23"/>
        </w:rPr>
      </w:pPr>
      <w:r>
        <w:rPr>
          <w:b/>
          <w:w w:val="105"/>
          <w:sz w:val="23"/>
        </w:rPr>
        <w:t>Рисунок</w:t>
      </w:r>
      <w:r>
        <w:rPr>
          <w:b/>
          <w:spacing w:val="-14"/>
          <w:w w:val="105"/>
          <w:sz w:val="23"/>
        </w:rPr>
        <w:t> </w:t>
      </w:r>
      <w:r>
        <w:rPr>
          <w:b/>
          <w:w w:val="105"/>
          <w:sz w:val="23"/>
        </w:rPr>
        <w:t>2.1</w:t>
      </w:r>
      <w:r>
        <w:rPr>
          <w:b/>
          <w:spacing w:val="-3"/>
          <w:w w:val="105"/>
          <w:sz w:val="23"/>
        </w:rPr>
        <w:t> </w:t>
      </w:r>
      <w:r>
        <w:rPr>
          <w:b/>
          <w:w w:val="105"/>
          <w:sz w:val="23"/>
        </w:rPr>
        <w:t>—</w:t>
      </w:r>
      <w:r>
        <w:rPr>
          <w:b/>
          <w:spacing w:val="-13"/>
          <w:w w:val="105"/>
          <w:sz w:val="23"/>
        </w:rPr>
        <w:t> </w:t>
      </w:r>
      <w:r>
        <w:rPr>
          <w:b/>
          <w:w w:val="105"/>
          <w:sz w:val="23"/>
        </w:rPr>
        <w:t>Фрагмент</w:t>
      </w:r>
      <w:r>
        <w:rPr>
          <w:b/>
          <w:spacing w:val="-7"/>
          <w:w w:val="105"/>
          <w:sz w:val="23"/>
        </w:rPr>
        <w:t> </w:t>
      </w:r>
      <w:r>
        <w:rPr>
          <w:b/>
          <w:w w:val="105"/>
          <w:sz w:val="23"/>
        </w:rPr>
        <w:t>визуализации</w:t>
      </w:r>
      <w:r>
        <w:rPr>
          <w:b/>
          <w:spacing w:val="-13"/>
          <w:w w:val="105"/>
          <w:sz w:val="23"/>
        </w:rPr>
        <w:t> </w:t>
      </w:r>
      <w:r>
        <w:rPr>
          <w:b/>
          <w:w w:val="105"/>
          <w:sz w:val="23"/>
        </w:rPr>
        <w:t>в</w:t>
      </w:r>
      <w:r>
        <w:rPr>
          <w:b/>
          <w:spacing w:val="-6"/>
          <w:w w:val="105"/>
          <w:sz w:val="23"/>
        </w:rPr>
        <w:t> </w:t>
      </w:r>
      <w:r>
        <w:rPr>
          <w:b/>
          <w:w w:val="105"/>
          <w:sz w:val="23"/>
        </w:rPr>
        <w:t>виде</w:t>
      </w:r>
      <w:r>
        <w:rPr>
          <w:b/>
          <w:spacing w:val="-10"/>
          <w:w w:val="105"/>
          <w:sz w:val="23"/>
        </w:rPr>
        <w:t> </w:t>
      </w:r>
      <w:r>
        <w:rPr>
          <w:b/>
          <w:w w:val="105"/>
          <w:sz w:val="23"/>
        </w:rPr>
        <w:t>OLAP-куба</w:t>
      </w:r>
      <w:r>
        <w:rPr>
          <w:b/>
          <w:spacing w:val="-15"/>
          <w:w w:val="105"/>
          <w:sz w:val="23"/>
        </w:rPr>
        <w:t> </w:t>
      </w:r>
      <w:r>
        <w:rPr>
          <w:b/>
          <w:w w:val="105"/>
          <w:sz w:val="23"/>
        </w:rPr>
        <w:t>набора</w:t>
      </w:r>
      <w:r>
        <w:rPr>
          <w:b/>
          <w:spacing w:val="-8"/>
          <w:w w:val="105"/>
          <w:sz w:val="23"/>
        </w:rPr>
        <w:t> </w:t>
      </w:r>
      <w:r>
        <w:rPr>
          <w:b/>
          <w:spacing w:val="-2"/>
          <w:w w:val="105"/>
          <w:sz w:val="23"/>
        </w:rPr>
        <w:t>данных</w:t>
      </w:r>
    </w:p>
    <w:p>
      <w:pPr>
        <w:spacing w:before="16"/>
        <w:ind w:left="-1" w:right="4" w:firstLine="0"/>
        <w:jc w:val="center"/>
        <w:rPr>
          <w:b/>
          <w:sz w:val="23"/>
        </w:rPr>
      </w:pPr>
      <w:r>
        <w:rPr>
          <w:b/>
          <w:spacing w:val="-2"/>
          <w:w w:val="105"/>
          <w:sz w:val="23"/>
        </w:rPr>
        <w:t>«Транзакций»</w:t>
      </w:r>
    </w:p>
    <w:p>
      <w:pPr>
        <w:pStyle w:val="BodyText"/>
        <w:spacing w:before="73"/>
        <w:ind w:left="0" w:firstLine="0"/>
        <w:jc w:val="left"/>
        <w:rPr>
          <w:b/>
          <w:sz w:val="23"/>
        </w:rPr>
      </w:pPr>
    </w:p>
    <w:p>
      <w:pPr>
        <w:pStyle w:val="BodyText"/>
        <w:ind w:left="847" w:firstLine="0"/>
      </w:pPr>
      <w:r>
        <w:rPr/>
        <w:t>На</w:t>
      </w:r>
      <w:r>
        <w:rPr>
          <w:spacing w:val="12"/>
        </w:rPr>
        <w:t> </w:t>
      </w:r>
      <w:r>
        <w:rPr/>
        <w:t>Рисунке</w:t>
      </w:r>
      <w:r>
        <w:rPr>
          <w:spacing w:val="14"/>
        </w:rPr>
        <w:t> </w:t>
      </w:r>
      <w:r>
        <w:rPr/>
        <w:t>2.2</w:t>
      </w:r>
      <w:r>
        <w:rPr>
          <w:spacing w:val="18"/>
        </w:rPr>
        <w:t> </w:t>
      </w:r>
      <w:r>
        <w:rPr/>
        <w:t>указана</w:t>
      </w:r>
      <w:r>
        <w:rPr>
          <w:spacing w:val="21"/>
        </w:rPr>
        <w:t> </w:t>
      </w:r>
      <w:r>
        <w:rPr/>
        <w:t>визуализация</w:t>
      </w:r>
      <w:r>
        <w:rPr>
          <w:spacing w:val="16"/>
        </w:rPr>
        <w:t> </w:t>
      </w:r>
      <w:r>
        <w:rPr/>
        <w:t>в</w:t>
      </w:r>
      <w:r>
        <w:rPr>
          <w:spacing w:val="19"/>
        </w:rPr>
        <w:t> </w:t>
      </w:r>
      <w:r>
        <w:rPr/>
        <w:t>виде</w:t>
      </w:r>
      <w:r>
        <w:rPr>
          <w:spacing w:val="23"/>
        </w:rPr>
        <w:t> </w:t>
      </w:r>
      <w:r>
        <w:rPr/>
        <w:t>OLAP-куба</w:t>
      </w:r>
      <w:r>
        <w:rPr>
          <w:spacing w:val="14"/>
        </w:rPr>
        <w:t> </w:t>
      </w:r>
      <w:r>
        <w:rPr/>
        <w:t>наборов</w:t>
      </w:r>
      <w:r>
        <w:rPr>
          <w:spacing w:val="14"/>
        </w:rPr>
        <w:t> </w:t>
      </w:r>
      <w:r>
        <w:rPr>
          <w:spacing w:val="-2"/>
        </w:rPr>
        <w:t>данных</w:t>
      </w:r>
    </w:p>
    <w:p>
      <w:pPr>
        <w:pStyle w:val="BodyText"/>
        <w:spacing w:before="160"/>
        <w:ind w:firstLine="0"/>
        <w:jc w:val="left"/>
      </w:pPr>
      <w:r>
        <w:rPr/>
        <w:t>«Каталог</w:t>
      </w:r>
      <w:r>
        <w:rPr>
          <w:spacing w:val="-10"/>
        </w:rPr>
        <w:t> </w:t>
      </w:r>
      <w:r>
        <w:rPr>
          <w:spacing w:val="-2"/>
        </w:rPr>
        <w:t>товаров».</w:t>
      </w:r>
    </w:p>
    <w:p>
      <w:pPr>
        <w:pStyle w:val="BodyText"/>
        <w:spacing w:before="8"/>
        <w:ind w:left="0" w:firstLine="0"/>
        <w:jc w:val="left"/>
        <w:rPr>
          <w:sz w:val="11"/>
        </w:rPr>
      </w:pPr>
      <w:r>
        <w:rPr>
          <w:sz w:val="11"/>
        </w:rPr>
        <w:drawing>
          <wp:anchor distT="0" distB="0" distL="0" distR="0" allowOverlap="1" layoutInCell="1" locked="0" behindDoc="1" simplePos="0" relativeHeight="487592448">
            <wp:simplePos x="0" y="0"/>
            <wp:positionH relativeFrom="page">
              <wp:posOffset>2156079</wp:posOffset>
            </wp:positionH>
            <wp:positionV relativeFrom="paragraph">
              <wp:posOffset>100979</wp:posOffset>
            </wp:positionV>
            <wp:extent cx="3956197" cy="111613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3956197" cy="1116139"/>
                    </a:xfrm>
                    <a:prstGeom prst="rect">
                      <a:avLst/>
                    </a:prstGeom>
                  </pic:spPr>
                </pic:pic>
              </a:graphicData>
            </a:graphic>
          </wp:anchor>
        </w:drawing>
      </w:r>
    </w:p>
    <w:p>
      <w:pPr>
        <w:spacing w:line="254" w:lineRule="auto" w:before="186"/>
        <w:ind w:left="15" w:right="17" w:firstLine="0"/>
        <w:jc w:val="center"/>
        <w:rPr>
          <w:b/>
          <w:sz w:val="23"/>
        </w:rPr>
      </w:pPr>
      <w:r>
        <w:rPr>
          <w:b/>
          <w:w w:val="105"/>
          <w:sz w:val="23"/>
        </w:rPr>
        <w:t>Рисунок</w:t>
      </w:r>
      <w:r>
        <w:rPr>
          <w:b/>
          <w:spacing w:val="-11"/>
          <w:w w:val="105"/>
          <w:sz w:val="23"/>
        </w:rPr>
        <w:t> </w:t>
      </w:r>
      <w:r>
        <w:rPr>
          <w:b/>
          <w:w w:val="105"/>
          <w:sz w:val="23"/>
        </w:rPr>
        <w:t>2.2</w:t>
      </w:r>
      <w:r>
        <w:rPr>
          <w:b/>
          <w:spacing w:val="-2"/>
          <w:w w:val="105"/>
          <w:sz w:val="23"/>
        </w:rPr>
        <w:t> </w:t>
      </w:r>
      <w:r>
        <w:rPr>
          <w:b/>
          <w:w w:val="105"/>
          <w:sz w:val="23"/>
        </w:rPr>
        <w:t>—</w:t>
      </w:r>
      <w:r>
        <w:rPr>
          <w:b/>
          <w:spacing w:val="-12"/>
          <w:w w:val="105"/>
          <w:sz w:val="23"/>
        </w:rPr>
        <w:t> </w:t>
      </w:r>
      <w:r>
        <w:rPr>
          <w:b/>
          <w:w w:val="105"/>
          <w:sz w:val="23"/>
        </w:rPr>
        <w:t>Фрагмент</w:t>
      </w:r>
      <w:r>
        <w:rPr>
          <w:b/>
          <w:spacing w:val="-6"/>
          <w:w w:val="105"/>
          <w:sz w:val="23"/>
        </w:rPr>
        <w:t> </w:t>
      </w:r>
      <w:r>
        <w:rPr>
          <w:b/>
          <w:w w:val="105"/>
          <w:sz w:val="23"/>
        </w:rPr>
        <w:t>визуализации</w:t>
      </w:r>
      <w:r>
        <w:rPr>
          <w:b/>
          <w:spacing w:val="-12"/>
          <w:w w:val="105"/>
          <w:sz w:val="23"/>
        </w:rPr>
        <w:t> </w:t>
      </w:r>
      <w:r>
        <w:rPr>
          <w:b/>
          <w:w w:val="105"/>
          <w:sz w:val="23"/>
        </w:rPr>
        <w:t>в</w:t>
      </w:r>
      <w:r>
        <w:rPr>
          <w:b/>
          <w:spacing w:val="-5"/>
          <w:w w:val="105"/>
          <w:sz w:val="23"/>
        </w:rPr>
        <w:t> </w:t>
      </w:r>
      <w:r>
        <w:rPr>
          <w:b/>
          <w:w w:val="105"/>
          <w:sz w:val="23"/>
        </w:rPr>
        <w:t>виде</w:t>
      </w:r>
      <w:r>
        <w:rPr>
          <w:b/>
          <w:spacing w:val="-9"/>
          <w:w w:val="105"/>
          <w:sz w:val="23"/>
        </w:rPr>
        <w:t> </w:t>
      </w:r>
      <w:r>
        <w:rPr>
          <w:b/>
          <w:w w:val="105"/>
          <w:sz w:val="23"/>
        </w:rPr>
        <w:t>OLAP-куба</w:t>
      </w:r>
      <w:r>
        <w:rPr>
          <w:b/>
          <w:spacing w:val="-14"/>
          <w:w w:val="105"/>
          <w:sz w:val="23"/>
        </w:rPr>
        <w:t> </w:t>
      </w:r>
      <w:r>
        <w:rPr>
          <w:b/>
          <w:w w:val="105"/>
          <w:sz w:val="23"/>
        </w:rPr>
        <w:t>набора</w:t>
      </w:r>
      <w:r>
        <w:rPr>
          <w:b/>
          <w:spacing w:val="-7"/>
          <w:w w:val="105"/>
          <w:sz w:val="23"/>
        </w:rPr>
        <w:t> </w:t>
      </w:r>
      <w:r>
        <w:rPr>
          <w:b/>
          <w:w w:val="105"/>
          <w:sz w:val="23"/>
        </w:rPr>
        <w:t>данных</w:t>
      </w:r>
      <w:r>
        <w:rPr>
          <w:b/>
          <w:spacing w:val="-14"/>
          <w:w w:val="105"/>
          <w:sz w:val="23"/>
        </w:rPr>
        <w:t> </w:t>
      </w:r>
      <w:r>
        <w:rPr>
          <w:b/>
          <w:w w:val="105"/>
          <w:sz w:val="23"/>
        </w:rPr>
        <w:t>«Каталог </w:t>
      </w:r>
      <w:r>
        <w:rPr>
          <w:b/>
          <w:spacing w:val="-2"/>
          <w:w w:val="105"/>
          <w:sz w:val="23"/>
        </w:rPr>
        <w:t>товаров»</w:t>
      </w:r>
    </w:p>
    <w:p>
      <w:pPr>
        <w:pStyle w:val="BodyText"/>
        <w:spacing w:before="57"/>
        <w:ind w:left="0" w:firstLine="0"/>
        <w:jc w:val="left"/>
        <w:rPr>
          <w:b/>
          <w:sz w:val="23"/>
        </w:rPr>
      </w:pPr>
    </w:p>
    <w:p>
      <w:pPr>
        <w:pStyle w:val="BodyText"/>
        <w:spacing w:line="360" w:lineRule="auto"/>
        <w:ind w:right="140"/>
      </w:pPr>
      <w:r>
        <w:rPr/>
        <w:t>В настройках портов компонента «Ассоциативные правила» следует выставить</w:t>
      </w:r>
      <w:r>
        <w:rPr>
          <w:spacing w:val="-4"/>
        </w:rPr>
        <w:t> </w:t>
      </w:r>
      <w:r>
        <w:rPr/>
        <w:t>параметр</w:t>
      </w:r>
      <w:r>
        <w:rPr>
          <w:spacing w:val="-9"/>
        </w:rPr>
        <w:t> </w:t>
      </w:r>
      <w:r>
        <w:rPr/>
        <w:t>назначение</w:t>
      </w:r>
      <w:r>
        <w:rPr>
          <w:spacing w:val="-7"/>
        </w:rPr>
        <w:t> </w:t>
      </w:r>
      <w:r>
        <w:rPr/>
        <w:t>для</w:t>
      </w:r>
      <w:r>
        <w:rPr>
          <w:spacing w:val="-4"/>
        </w:rPr>
        <w:t> </w:t>
      </w:r>
      <w:r>
        <w:rPr/>
        <w:t>полей, участвующих</w:t>
      </w:r>
      <w:r>
        <w:rPr>
          <w:spacing w:val="-8"/>
        </w:rPr>
        <w:t> </w:t>
      </w:r>
      <w:r>
        <w:rPr/>
        <w:t>в обработке. Параметр может принимать значения: Неиспользуемое, Транзакция, Элемент. Идентификаторы</w:t>
      </w:r>
      <w:r>
        <w:rPr>
          <w:spacing w:val="54"/>
          <w:w w:val="150"/>
        </w:rPr>
        <w:t> </w:t>
      </w:r>
      <w:r>
        <w:rPr/>
        <w:t>и</w:t>
      </w:r>
      <w:r>
        <w:rPr>
          <w:spacing w:val="55"/>
          <w:w w:val="150"/>
        </w:rPr>
        <w:t> </w:t>
      </w:r>
      <w:r>
        <w:rPr/>
        <w:t>элементы</w:t>
      </w:r>
      <w:r>
        <w:rPr>
          <w:spacing w:val="54"/>
          <w:w w:val="150"/>
        </w:rPr>
        <w:t> </w:t>
      </w:r>
      <w:r>
        <w:rPr/>
        <w:t>транзакций</w:t>
      </w:r>
      <w:r>
        <w:rPr>
          <w:spacing w:val="55"/>
          <w:w w:val="150"/>
        </w:rPr>
        <w:t> </w:t>
      </w:r>
      <w:r>
        <w:rPr/>
        <w:t>могут</w:t>
      </w:r>
      <w:r>
        <w:rPr>
          <w:spacing w:val="56"/>
          <w:w w:val="150"/>
        </w:rPr>
        <w:t> </w:t>
      </w:r>
      <w:r>
        <w:rPr/>
        <w:t>быть</w:t>
      </w:r>
      <w:r>
        <w:rPr>
          <w:spacing w:val="56"/>
          <w:w w:val="150"/>
        </w:rPr>
        <w:t> </w:t>
      </w:r>
      <w:r>
        <w:rPr/>
        <w:t>представлены</w:t>
      </w:r>
      <w:r>
        <w:rPr>
          <w:spacing w:val="55"/>
          <w:w w:val="150"/>
        </w:rPr>
        <w:t> </w:t>
      </w:r>
      <w:r>
        <w:rPr>
          <w:spacing w:val="-2"/>
        </w:rPr>
        <w:t>только</w:t>
      </w:r>
    </w:p>
    <w:p>
      <w:pPr>
        <w:pStyle w:val="BodyText"/>
        <w:spacing w:after="0" w:line="360" w:lineRule="auto"/>
        <w:sectPr>
          <w:pgSz w:w="11910" w:h="16850"/>
          <w:pgMar w:header="0" w:footer="1028" w:top="1060" w:bottom="1280" w:left="1559" w:right="425"/>
        </w:sectPr>
      </w:pPr>
    </w:p>
    <w:p>
      <w:pPr>
        <w:pStyle w:val="BodyText"/>
        <w:spacing w:line="364" w:lineRule="auto" w:before="67"/>
        <w:ind w:right="140" w:firstLine="0"/>
      </w:pPr>
      <w:r>
        <w:rPr/>
        <w:t>дискретными данными. Элементом будет являться «Группа товара», а транзакцией является набор товаров, покупаемых по одному чеку.</w:t>
      </w:r>
    </w:p>
    <w:p>
      <w:pPr>
        <w:pStyle w:val="BodyText"/>
        <w:spacing w:line="360" w:lineRule="auto"/>
        <w:ind w:right="145"/>
      </w:pPr>
      <w:r>
        <w:rPr/>
        <w:t>В найденных данных отсутствует чек, создадим его вручную. Для этого возьмем компонент «Дата и Время». Данный компонент позволяет разделить дату</w:t>
      </w:r>
      <w:r>
        <w:rPr>
          <w:spacing w:val="-6"/>
        </w:rPr>
        <w:t> </w:t>
      </w:r>
      <w:r>
        <w:rPr/>
        <w:t>и время на составные части. В настройках для «Даты транзакции» сделаем разбиение на «Год+День».</w:t>
      </w:r>
    </w:p>
    <w:p>
      <w:pPr>
        <w:pStyle w:val="BodyText"/>
        <w:spacing w:line="360" w:lineRule="auto"/>
        <w:ind w:right="146"/>
      </w:pPr>
      <w:r>
        <w:rPr/>
        <w:t>Далее берем компонент «Калькулятор». Этот компонент создает новые поля, которые вычисляются по заданной формуле из значений переменных, других полей и функций.</w:t>
      </w:r>
    </w:p>
    <w:p>
      <w:pPr>
        <w:pStyle w:val="BodyText"/>
        <w:spacing w:line="360" w:lineRule="auto"/>
        <w:ind w:right="138"/>
      </w:pPr>
      <w:r>
        <w:rPr/>
        <w:t>В Калькуляторе вызываем функцию Concat, которая объединяет несколько строк в одну. В качестве аргументов подаем ID клиента и полученную «Дату транзакции (Год+День)», объединяем через нижнее подчеркивание. Таким образом, получаем id чека (Рисунок 2.3).</w:t>
      </w:r>
    </w:p>
    <w:p>
      <w:pPr>
        <w:pStyle w:val="BodyText"/>
        <w:ind w:left="378" w:firstLine="0"/>
        <w:jc w:val="left"/>
        <w:rPr>
          <w:sz w:val="20"/>
        </w:rPr>
      </w:pPr>
      <w:r>
        <w:rPr>
          <w:sz w:val="20"/>
        </w:rPr>
        <w:drawing>
          <wp:inline distT="0" distB="0" distL="0" distR="0">
            <wp:extent cx="5849977" cy="1260157"/>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5849977" cy="1260157"/>
                    </a:xfrm>
                    <a:prstGeom prst="rect">
                      <a:avLst/>
                    </a:prstGeom>
                  </pic:spPr>
                </pic:pic>
              </a:graphicData>
            </a:graphic>
          </wp:inline>
        </w:drawing>
      </w:r>
      <w:r>
        <w:rPr>
          <w:sz w:val="20"/>
        </w:rPr>
      </w:r>
    </w:p>
    <w:p>
      <w:pPr>
        <w:pStyle w:val="BodyText"/>
        <w:spacing w:before="28"/>
        <w:ind w:left="0" w:firstLine="0"/>
        <w:jc w:val="left"/>
      </w:pPr>
    </w:p>
    <w:p>
      <w:pPr>
        <w:spacing w:before="0"/>
        <w:ind w:left="0" w:right="8" w:firstLine="0"/>
        <w:jc w:val="center"/>
        <w:rPr>
          <w:b/>
          <w:sz w:val="23"/>
        </w:rPr>
      </w:pPr>
      <w:r>
        <w:rPr>
          <w:b/>
          <w:sz w:val="23"/>
        </w:rPr>
        <w:t>Рисунок</w:t>
      </w:r>
      <w:r>
        <w:rPr>
          <w:b/>
          <w:spacing w:val="24"/>
          <w:sz w:val="23"/>
        </w:rPr>
        <w:t> </w:t>
      </w:r>
      <w:r>
        <w:rPr>
          <w:b/>
          <w:sz w:val="23"/>
        </w:rPr>
        <w:t>2.3</w:t>
      </w:r>
      <w:r>
        <w:rPr>
          <w:b/>
          <w:spacing w:val="42"/>
          <w:sz w:val="23"/>
        </w:rPr>
        <w:t> </w:t>
      </w:r>
      <w:r>
        <w:rPr>
          <w:b/>
          <w:sz w:val="23"/>
        </w:rPr>
        <w:t>—</w:t>
      </w:r>
      <w:r>
        <w:rPr>
          <w:b/>
          <w:spacing w:val="26"/>
          <w:sz w:val="23"/>
        </w:rPr>
        <w:t> </w:t>
      </w:r>
      <w:r>
        <w:rPr>
          <w:b/>
          <w:sz w:val="23"/>
        </w:rPr>
        <w:t>Проверка</w:t>
      </w:r>
      <w:r>
        <w:rPr>
          <w:b/>
          <w:spacing w:val="30"/>
          <w:sz w:val="23"/>
        </w:rPr>
        <w:t> </w:t>
      </w:r>
      <w:r>
        <w:rPr>
          <w:b/>
          <w:sz w:val="23"/>
        </w:rPr>
        <w:t>корректного</w:t>
      </w:r>
      <w:r>
        <w:rPr>
          <w:b/>
          <w:spacing w:val="30"/>
          <w:sz w:val="23"/>
        </w:rPr>
        <w:t> </w:t>
      </w:r>
      <w:r>
        <w:rPr>
          <w:b/>
          <w:sz w:val="23"/>
        </w:rPr>
        <w:t>создания</w:t>
      </w:r>
      <w:r>
        <w:rPr>
          <w:b/>
          <w:spacing w:val="25"/>
          <w:sz w:val="23"/>
        </w:rPr>
        <w:t> </w:t>
      </w:r>
      <w:r>
        <w:rPr>
          <w:b/>
          <w:spacing w:val="-2"/>
          <w:sz w:val="23"/>
        </w:rPr>
        <w:t>чеков</w:t>
      </w:r>
    </w:p>
    <w:p>
      <w:pPr>
        <w:pStyle w:val="BodyText"/>
        <w:spacing w:before="65"/>
        <w:ind w:left="0" w:firstLine="0"/>
        <w:jc w:val="left"/>
        <w:rPr>
          <w:b/>
          <w:sz w:val="23"/>
        </w:rPr>
      </w:pPr>
    </w:p>
    <w:p>
      <w:pPr>
        <w:pStyle w:val="BodyText"/>
        <w:spacing w:line="360" w:lineRule="auto"/>
        <w:ind w:right="142"/>
      </w:pPr>
      <w:r>
        <w:rPr/>
        <w:t>Анализируя набор данных, делаем вывод о том, что наиболее часто встречающейся группой товара являются молочные продукты. Исключим элементы, которые слишком часто встречаются в транзакциях, так как они обычно не несут информации о закономерностях сочетания с ними других элементов. Сделаем это с помощью компонента «Фильтр строк». Этот компонент позволяет выделить записи, которые удовлетворяют одному или нескольким условиям.</w:t>
      </w:r>
    </w:p>
    <w:p>
      <w:pPr>
        <w:pStyle w:val="BodyText"/>
        <w:spacing w:line="360" w:lineRule="auto" w:before="5"/>
        <w:ind w:right="148"/>
      </w:pPr>
      <w:r>
        <w:rPr/>
        <w:t>Переходим к компоненту «Ассоциативные правила». На вход подаем отфильтрованные данные и выставляем необходимые настройки, переобучаем узел.</w:t>
      </w:r>
      <w:r>
        <w:rPr>
          <w:spacing w:val="45"/>
        </w:rPr>
        <w:t>  </w:t>
      </w:r>
      <w:r>
        <w:rPr/>
        <w:t>На</w:t>
      </w:r>
      <w:r>
        <w:rPr>
          <w:spacing w:val="40"/>
        </w:rPr>
        <w:t>  </w:t>
      </w:r>
      <w:r>
        <w:rPr/>
        <w:t>выходе</w:t>
      </w:r>
      <w:r>
        <w:rPr>
          <w:spacing w:val="40"/>
        </w:rPr>
        <w:t>  </w:t>
      </w:r>
      <w:r>
        <w:rPr/>
        <w:t>получаем</w:t>
      </w:r>
      <w:r>
        <w:rPr>
          <w:spacing w:val="45"/>
        </w:rPr>
        <w:t>  </w:t>
      </w:r>
      <w:r>
        <w:rPr/>
        <w:t>таблицу</w:t>
      </w:r>
      <w:r>
        <w:rPr>
          <w:spacing w:val="36"/>
        </w:rPr>
        <w:t>  </w:t>
      </w:r>
      <w:r>
        <w:rPr/>
        <w:t>с</w:t>
      </w:r>
      <w:r>
        <w:rPr>
          <w:spacing w:val="40"/>
        </w:rPr>
        <w:t>  </w:t>
      </w:r>
      <w:r>
        <w:rPr/>
        <w:t>популярными</w:t>
      </w:r>
      <w:r>
        <w:rPr>
          <w:spacing w:val="42"/>
        </w:rPr>
        <w:t>  </w:t>
      </w:r>
      <w:r>
        <w:rPr/>
        <w:t>наборами.</w:t>
      </w:r>
      <w:r>
        <w:rPr>
          <w:spacing w:val="42"/>
        </w:rPr>
        <w:t>  </w:t>
      </w:r>
      <w:r>
        <w:rPr>
          <w:spacing w:val="-2"/>
        </w:rPr>
        <w:t>Наборы</w:t>
      </w:r>
    </w:p>
    <w:p>
      <w:pPr>
        <w:pStyle w:val="BodyText"/>
        <w:spacing w:line="321" w:lineRule="exact"/>
        <w:ind w:firstLine="0"/>
      </w:pPr>
      <w:r>
        <w:rPr/>
        <w:t>элементов,</w:t>
      </w:r>
      <w:r>
        <w:rPr>
          <w:spacing w:val="-8"/>
        </w:rPr>
        <w:t> </w:t>
      </w:r>
      <w:r>
        <w:rPr/>
        <w:t>наиболее</w:t>
      </w:r>
      <w:r>
        <w:rPr>
          <w:spacing w:val="-9"/>
        </w:rPr>
        <w:t> </w:t>
      </w:r>
      <w:r>
        <w:rPr/>
        <w:t>часто</w:t>
      </w:r>
      <w:r>
        <w:rPr>
          <w:spacing w:val="-11"/>
        </w:rPr>
        <w:t> </w:t>
      </w:r>
      <w:r>
        <w:rPr/>
        <w:t>встречающиеся</w:t>
      </w:r>
      <w:r>
        <w:rPr>
          <w:spacing w:val="-6"/>
        </w:rPr>
        <w:t> </w:t>
      </w:r>
      <w:r>
        <w:rPr/>
        <w:t>в</w:t>
      </w:r>
      <w:r>
        <w:rPr>
          <w:spacing w:val="-10"/>
        </w:rPr>
        <w:t> </w:t>
      </w:r>
      <w:r>
        <w:rPr/>
        <w:t>транзакциях</w:t>
      </w:r>
      <w:r>
        <w:rPr>
          <w:spacing w:val="-10"/>
        </w:rPr>
        <w:t> </w:t>
      </w:r>
      <w:r>
        <w:rPr/>
        <w:t>(Рисунок</w:t>
      </w:r>
      <w:r>
        <w:rPr>
          <w:spacing w:val="-6"/>
        </w:rPr>
        <w:t> </w:t>
      </w:r>
      <w:r>
        <w:rPr>
          <w:spacing w:val="-2"/>
        </w:rPr>
        <w:t>2.4).</w:t>
      </w:r>
    </w:p>
    <w:p>
      <w:pPr>
        <w:pStyle w:val="BodyText"/>
        <w:spacing w:after="0" w:line="321" w:lineRule="exact"/>
        <w:sectPr>
          <w:pgSz w:w="11910" w:h="16850"/>
          <w:pgMar w:header="0" w:footer="1028" w:top="1060" w:bottom="1240" w:left="1559" w:right="425"/>
        </w:sectPr>
      </w:pPr>
    </w:p>
    <w:p>
      <w:pPr>
        <w:pStyle w:val="BodyText"/>
        <w:ind w:left="206" w:firstLine="0"/>
        <w:jc w:val="left"/>
        <w:rPr>
          <w:sz w:val="20"/>
        </w:rPr>
      </w:pPr>
      <w:r>
        <w:rPr>
          <w:sz w:val="20"/>
        </w:rPr>
        <w:drawing>
          <wp:inline distT="0" distB="0" distL="0" distR="0">
            <wp:extent cx="6043806" cy="99831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6043806" cy="998315"/>
                    </a:xfrm>
                    <a:prstGeom prst="rect">
                      <a:avLst/>
                    </a:prstGeom>
                  </pic:spPr>
                </pic:pic>
              </a:graphicData>
            </a:graphic>
          </wp:inline>
        </w:drawing>
      </w:r>
      <w:r>
        <w:rPr>
          <w:sz w:val="20"/>
        </w:rPr>
      </w:r>
    </w:p>
    <w:p>
      <w:pPr>
        <w:spacing w:before="190"/>
        <w:ind w:left="-1" w:right="13" w:firstLine="0"/>
        <w:jc w:val="center"/>
        <w:rPr>
          <w:b/>
          <w:sz w:val="23"/>
        </w:rPr>
      </w:pPr>
      <w:r>
        <w:rPr>
          <w:b/>
          <w:w w:val="105"/>
          <w:sz w:val="23"/>
        </w:rPr>
        <w:t>Рисунок</w:t>
      </w:r>
      <w:r>
        <w:rPr>
          <w:b/>
          <w:spacing w:val="-15"/>
          <w:w w:val="105"/>
          <w:sz w:val="23"/>
        </w:rPr>
        <w:t> </w:t>
      </w:r>
      <w:r>
        <w:rPr>
          <w:b/>
          <w:w w:val="105"/>
          <w:sz w:val="23"/>
        </w:rPr>
        <w:t>2.4</w:t>
      </w:r>
      <w:r>
        <w:rPr>
          <w:b/>
          <w:spacing w:val="-4"/>
          <w:w w:val="105"/>
          <w:sz w:val="23"/>
        </w:rPr>
        <w:t> </w:t>
      </w:r>
      <w:r>
        <w:rPr>
          <w:b/>
          <w:w w:val="105"/>
          <w:sz w:val="23"/>
        </w:rPr>
        <w:t>—</w:t>
      </w:r>
      <w:r>
        <w:rPr>
          <w:b/>
          <w:spacing w:val="-14"/>
          <w:w w:val="105"/>
          <w:sz w:val="23"/>
        </w:rPr>
        <w:t> </w:t>
      </w:r>
      <w:r>
        <w:rPr>
          <w:b/>
          <w:w w:val="105"/>
          <w:sz w:val="23"/>
        </w:rPr>
        <w:t>Популярные</w:t>
      </w:r>
      <w:r>
        <w:rPr>
          <w:b/>
          <w:spacing w:val="-12"/>
          <w:w w:val="105"/>
          <w:sz w:val="23"/>
        </w:rPr>
        <w:t> </w:t>
      </w:r>
      <w:r>
        <w:rPr>
          <w:b/>
          <w:spacing w:val="-2"/>
          <w:w w:val="105"/>
          <w:sz w:val="23"/>
        </w:rPr>
        <w:t>наборы</w:t>
      </w:r>
    </w:p>
    <w:p>
      <w:pPr>
        <w:pStyle w:val="BodyText"/>
        <w:spacing w:before="65"/>
        <w:ind w:left="0" w:firstLine="0"/>
        <w:jc w:val="left"/>
        <w:rPr>
          <w:b/>
          <w:sz w:val="23"/>
        </w:rPr>
      </w:pPr>
    </w:p>
    <w:p>
      <w:pPr>
        <w:pStyle w:val="BodyText"/>
        <w:spacing w:line="360" w:lineRule="auto" w:after="3"/>
        <w:ind w:right="139"/>
      </w:pPr>
      <w:r>
        <w:rPr/>
        <w:t>На втором выходе получаем таблицу данных с ассоциативными правилами. Ниже показаны выявленные ассоциативные правила и их показатели: поддержка, достоверность, лифт (Рисунок 2.5).</w:t>
      </w:r>
    </w:p>
    <w:p>
      <w:pPr>
        <w:pStyle w:val="BodyText"/>
        <w:ind w:left="280" w:firstLine="0"/>
        <w:jc w:val="left"/>
        <w:rPr>
          <w:sz w:val="20"/>
        </w:rPr>
      </w:pPr>
      <w:r>
        <w:rPr>
          <w:sz w:val="20"/>
        </w:rPr>
        <w:drawing>
          <wp:inline distT="0" distB="0" distL="0" distR="0">
            <wp:extent cx="5934614" cy="860107"/>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5934614" cy="860107"/>
                    </a:xfrm>
                    <a:prstGeom prst="rect">
                      <a:avLst/>
                    </a:prstGeom>
                  </pic:spPr>
                </pic:pic>
              </a:graphicData>
            </a:graphic>
          </wp:inline>
        </w:drawing>
      </w:r>
      <w:r>
        <w:rPr>
          <w:sz w:val="20"/>
        </w:rPr>
      </w:r>
    </w:p>
    <w:p>
      <w:pPr>
        <w:spacing w:before="179"/>
        <w:ind w:left="-1" w:right="7" w:firstLine="0"/>
        <w:jc w:val="center"/>
        <w:rPr>
          <w:b/>
          <w:sz w:val="23"/>
        </w:rPr>
      </w:pPr>
      <w:r>
        <w:rPr>
          <w:b/>
          <w:w w:val="105"/>
          <w:sz w:val="23"/>
        </w:rPr>
        <w:t>Рисунок</w:t>
      </w:r>
      <w:r>
        <w:rPr>
          <w:b/>
          <w:spacing w:val="-16"/>
          <w:w w:val="105"/>
          <w:sz w:val="23"/>
        </w:rPr>
        <w:t> </w:t>
      </w:r>
      <w:r>
        <w:rPr>
          <w:b/>
          <w:w w:val="105"/>
          <w:sz w:val="23"/>
        </w:rPr>
        <w:t>2.5</w:t>
      </w:r>
      <w:r>
        <w:rPr>
          <w:b/>
          <w:spacing w:val="-9"/>
          <w:w w:val="105"/>
          <w:sz w:val="23"/>
        </w:rPr>
        <w:t> </w:t>
      </w:r>
      <w:r>
        <w:rPr>
          <w:b/>
          <w:w w:val="105"/>
          <w:sz w:val="23"/>
        </w:rPr>
        <w:t>—</w:t>
      </w:r>
      <w:r>
        <w:rPr>
          <w:b/>
          <w:spacing w:val="-10"/>
          <w:w w:val="105"/>
          <w:sz w:val="23"/>
        </w:rPr>
        <w:t> </w:t>
      </w:r>
      <w:r>
        <w:rPr>
          <w:b/>
          <w:w w:val="105"/>
          <w:sz w:val="23"/>
        </w:rPr>
        <w:t>Ассоциативные</w:t>
      </w:r>
      <w:r>
        <w:rPr>
          <w:b/>
          <w:spacing w:val="-9"/>
          <w:w w:val="105"/>
          <w:sz w:val="23"/>
        </w:rPr>
        <w:t> </w:t>
      </w:r>
      <w:r>
        <w:rPr>
          <w:b/>
          <w:spacing w:val="-2"/>
          <w:w w:val="105"/>
          <w:sz w:val="23"/>
        </w:rPr>
        <w:t>правила</w:t>
      </w:r>
    </w:p>
    <w:p>
      <w:pPr>
        <w:pStyle w:val="BodyText"/>
        <w:spacing w:before="73"/>
        <w:ind w:left="0" w:firstLine="0"/>
        <w:jc w:val="left"/>
        <w:rPr>
          <w:b/>
          <w:sz w:val="23"/>
        </w:rPr>
      </w:pPr>
    </w:p>
    <w:p>
      <w:pPr>
        <w:pStyle w:val="BodyText"/>
        <w:spacing w:line="360" w:lineRule="auto"/>
        <w:ind w:right="135"/>
      </w:pPr>
      <w:r>
        <w:rPr/>
        <w:t>Поддержка ассоциативного правила — показатель, характеризующий качество ассоциативного правила. Значение поддержки меняется от 0 (когда условие и следствие не встречаются вместе ни в одной транзакции) до 1 (когда условие и следствие во всех транзакциях появляются совместно). Если поддержка больше 0,8, то связь сильная, а само правило заслуживает доверия.</w:t>
      </w:r>
      <w:r>
        <w:rPr>
          <w:spacing w:val="80"/>
        </w:rPr>
        <w:t> </w:t>
      </w:r>
      <w:r>
        <w:rPr/>
        <w:t>В случае, когда поддержка больше 0,5, но меньше 0,8, ассоциативная связь средняя, а правило следует использовать с осторожностью. При поддержке меньше 0,5 связь слабая, а ассоциативное правило является сомнительным.</w:t>
      </w:r>
    </w:p>
    <w:p>
      <w:pPr>
        <w:pStyle w:val="BodyText"/>
        <w:spacing w:line="360" w:lineRule="auto"/>
        <w:ind w:right="137"/>
      </w:pPr>
      <w:r>
        <w:rPr/>
        <w:t>Достоверность — это показатель, характеризующий уверенность в том, что появление события A влечёт за собой появление события B, является достаточно достоверным.</w:t>
      </w:r>
    </w:p>
    <w:p>
      <w:pPr>
        <w:pStyle w:val="BodyText"/>
        <w:spacing w:line="360" w:lineRule="auto" w:before="3"/>
        <w:ind w:right="143"/>
      </w:pPr>
      <w:r>
        <w:rPr/>
        <w:t>Лифт — субъективная мера значимости ассоциативного правила. Он может принимать значения от 0 до бесконечности. Значение лифта большее 1 указывает, что условие и следствие чаще встречаются в транзакциях вместе,</w:t>
      </w:r>
      <w:r>
        <w:rPr>
          <w:spacing w:val="40"/>
        </w:rPr>
        <w:t> </w:t>
      </w:r>
      <w:r>
        <w:rPr/>
        <w:t>чем по отдельности. Иными словами, появление в транзакции условия с большой вероятностью влечет за собой появление следствия, и наоборот. Правило, имеющее значение лифта больше 1, может считаться значимым.</w:t>
      </w:r>
    </w:p>
    <w:p>
      <w:pPr>
        <w:pStyle w:val="BodyText"/>
        <w:spacing w:after="0" w:line="360" w:lineRule="auto"/>
        <w:sectPr>
          <w:pgSz w:w="11910" w:h="16850"/>
          <w:pgMar w:header="0" w:footer="1028" w:top="1140" w:bottom="1280" w:left="1559" w:right="425"/>
        </w:sectPr>
      </w:pPr>
    </w:p>
    <w:p>
      <w:pPr>
        <w:pStyle w:val="BodyText"/>
        <w:spacing w:line="362" w:lineRule="auto" w:before="67"/>
        <w:ind w:right="148"/>
      </w:pPr>
      <w:r>
        <w:rPr/>
        <w:t>Значения лифта, меньшие 1, указывают на то, что условие и следствие встречаются в транзакциях чаще по отдельности, чем вместе. Т.е. в этом случае имеется «антиправило», согласно которому появление условия отрицательно сказывается на появлении следствия.</w:t>
      </w:r>
    </w:p>
    <w:p>
      <w:pPr>
        <w:pStyle w:val="BodyText"/>
        <w:spacing w:line="360" w:lineRule="auto"/>
        <w:ind w:right="145"/>
      </w:pPr>
      <w:r>
        <w:rPr/>
        <w:t>И, наконец, значения лифта, близкие к 1, показывают, что условие и следствие встречаются совместно примерно в стольких же транзакциях, в скольких и по отдельности. Это указывает, что условие и следствие на появление друг друга не влияют.</w:t>
      </w:r>
    </w:p>
    <w:p>
      <w:pPr>
        <w:pStyle w:val="BodyText"/>
        <w:spacing w:line="360" w:lineRule="auto"/>
        <w:ind w:right="144"/>
      </w:pPr>
      <w:r>
        <w:rPr/>
        <w:t>И на третьем выходе компонента «Ассоциативные правила» получаем таблицу данных с применением правил. Таблица содержит транзакции</w:t>
      </w:r>
      <w:r>
        <w:rPr>
          <w:spacing w:val="40"/>
        </w:rPr>
        <w:t> </w:t>
      </w:r>
      <w:r>
        <w:rPr/>
        <w:t>входного набора данных, в которых срабатывают выявленные правила</w:t>
      </w:r>
      <w:r>
        <w:rPr>
          <w:spacing w:val="40"/>
        </w:rPr>
        <w:t> </w:t>
      </w:r>
      <w:r>
        <w:rPr/>
        <w:t>(Рисунок 2.6).</w:t>
      </w:r>
    </w:p>
    <w:p>
      <w:pPr>
        <w:pStyle w:val="BodyText"/>
        <w:ind w:left="176" w:firstLine="0"/>
        <w:jc w:val="left"/>
        <w:rPr>
          <w:sz w:val="20"/>
        </w:rPr>
      </w:pPr>
      <w:r>
        <w:rPr>
          <w:sz w:val="20"/>
        </w:rPr>
        <w:drawing>
          <wp:inline distT="0" distB="0" distL="0" distR="0">
            <wp:extent cx="6027399" cy="81076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6027399" cy="810768"/>
                    </a:xfrm>
                    <a:prstGeom prst="rect">
                      <a:avLst/>
                    </a:prstGeom>
                  </pic:spPr>
                </pic:pic>
              </a:graphicData>
            </a:graphic>
          </wp:inline>
        </w:drawing>
      </w:r>
      <w:r>
        <w:rPr>
          <w:sz w:val="20"/>
        </w:rPr>
      </w:r>
    </w:p>
    <w:p>
      <w:pPr>
        <w:spacing w:before="187"/>
        <w:ind w:left="-1" w:right="7" w:firstLine="0"/>
        <w:jc w:val="center"/>
        <w:rPr>
          <w:b/>
          <w:sz w:val="23"/>
        </w:rPr>
      </w:pPr>
      <w:r>
        <w:rPr>
          <w:b/>
          <w:w w:val="105"/>
          <w:sz w:val="23"/>
        </w:rPr>
        <w:t>Рисунок</w:t>
      </w:r>
      <w:r>
        <w:rPr>
          <w:b/>
          <w:spacing w:val="-14"/>
          <w:w w:val="105"/>
          <w:sz w:val="23"/>
        </w:rPr>
        <w:t> </w:t>
      </w:r>
      <w:r>
        <w:rPr>
          <w:b/>
          <w:w w:val="105"/>
          <w:sz w:val="23"/>
        </w:rPr>
        <w:t>2.6</w:t>
      </w:r>
      <w:r>
        <w:rPr>
          <w:b/>
          <w:spacing w:val="-3"/>
          <w:w w:val="105"/>
          <w:sz w:val="23"/>
        </w:rPr>
        <w:t> </w:t>
      </w:r>
      <w:r>
        <w:rPr>
          <w:b/>
          <w:w w:val="105"/>
          <w:sz w:val="23"/>
        </w:rPr>
        <w:t>—</w:t>
      </w:r>
      <w:r>
        <w:rPr>
          <w:b/>
          <w:spacing w:val="-13"/>
          <w:w w:val="105"/>
          <w:sz w:val="23"/>
        </w:rPr>
        <w:t> </w:t>
      </w:r>
      <w:r>
        <w:rPr>
          <w:b/>
          <w:w w:val="105"/>
          <w:sz w:val="23"/>
        </w:rPr>
        <w:t>Применение</w:t>
      </w:r>
      <w:r>
        <w:rPr>
          <w:b/>
          <w:spacing w:val="-12"/>
          <w:w w:val="105"/>
          <w:sz w:val="23"/>
        </w:rPr>
        <w:t> </w:t>
      </w:r>
      <w:r>
        <w:rPr>
          <w:b/>
          <w:spacing w:val="-2"/>
          <w:w w:val="105"/>
          <w:sz w:val="23"/>
        </w:rPr>
        <w:t>правил</w:t>
      </w:r>
    </w:p>
    <w:p>
      <w:pPr>
        <w:pStyle w:val="BodyText"/>
        <w:spacing w:before="72"/>
        <w:ind w:left="0" w:firstLine="0"/>
        <w:jc w:val="left"/>
        <w:rPr>
          <w:b/>
          <w:sz w:val="23"/>
        </w:rPr>
      </w:pPr>
    </w:p>
    <w:p>
      <w:pPr>
        <w:pStyle w:val="BodyText"/>
        <w:spacing w:line="360" w:lineRule="auto"/>
        <w:ind w:right="140"/>
      </w:pPr>
      <w:r>
        <w:rPr/>
        <w:t>Теперь удостоверимся, что мы правильно порекомендовали товар покупателю. Для</w:t>
      </w:r>
      <w:r>
        <w:rPr>
          <w:spacing w:val="-1"/>
        </w:rPr>
        <w:t> </w:t>
      </w:r>
      <w:r>
        <w:rPr/>
        <w:t>этого</w:t>
      </w:r>
      <w:r>
        <w:rPr>
          <w:spacing w:val="-5"/>
        </w:rPr>
        <w:t> </w:t>
      </w:r>
      <w:r>
        <w:rPr/>
        <w:t>в</w:t>
      </w:r>
      <w:r>
        <w:rPr>
          <w:spacing w:val="-4"/>
        </w:rPr>
        <w:t> </w:t>
      </w:r>
      <w:r>
        <w:rPr/>
        <w:t>каждом чеке</w:t>
      </w:r>
      <w:r>
        <w:rPr>
          <w:spacing w:val="-4"/>
        </w:rPr>
        <w:t> </w:t>
      </w:r>
      <w:r>
        <w:rPr/>
        <w:t>исключим последний</w:t>
      </w:r>
      <w:r>
        <w:rPr>
          <w:spacing w:val="-1"/>
        </w:rPr>
        <w:t> </w:t>
      </w:r>
      <w:r>
        <w:rPr/>
        <w:t>купленный</w:t>
      </w:r>
      <w:r>
        <w:rPr>
          <w:spacing w:val="-1"/>
        </w:rPr>
        <w:t> </w:t>
      </w:r>
      <w:r>
        <w:rPr/>
        <w:t>товар. В компоненте «Группировка» в качестве поля группировки выберем id чека, а в качестве поля, по которым рассчитываются функции агрегации, выберем «Код товара (Последний)». Получаем код последнего товара из чека (Рисунок 2.7).</w:t>
      </w:r>
    </w:p>
    <w:p>
      <w:pPr>
        <w:pStyle w:val="BodyText"/>
        <w:ind w:left="2216" w:firstLine="0"/>
        <w:jc w:val="left"/>
        <w:rPr>
          <w:sz w:val="20"/>
        </w:rPr>
      </w:pPr>
      <w:r>
        <w:rPr>
          <w:sz w:val="20"/>
        </w:rPr>
        <w:drawing>
          <wp:inline distT="0" distB="0" distL="0" distR="0">
            <wp:extent cx="3467882" cy="12954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3467882" cy="1295400"/>
                    </a:xfrm>
                    <a:prstGeom prst="rect">
                      <a:avLst/>
                    </a:prstGeom>
                  </pic:spPr>
                </pic:pic>
              </a:graphicData>
            </a:graphic>
          </wp:inline>
        </w:drawing>
      </w:r>
      <w:r>
        <w:rPr>
          <w:sz w:val="20"/>
        </w:rPr>
      </w:r>
    </w:p>
    <w:p>
      <w:pPr>
        <w:spacing w:before="188"/>
        <w:ind w:left="0" w:right="9" w:firstLine="0"/>
        <w:jc w:val="center"/>
        <w:rPr>
          <w:b/>
          <w:sz w:val="23"/>
        </w:rPr>
      </w:pPr>
      <w:r>
        <w:rPr>
          <w:b/>
          <w:w w:val="105"/>
          <w:sz w:val="23"/>
        </w:rPr>
        <w:t>Рисунок</w:t>
      </w:r>
      <w:r>
        <w:rPr>
          <w:b/>
          <w:spacing w:val="-12"/>
          <w:w w:val="105"/>
          <w:sz w:val="23"/>
        </w:rPr>
        <w:t> </w:t>
      </w:r>
      <w:r>
        <w:rPr>
          <w:b/>
          <w:w w:val="105"/>
          <w:sz w:val="23"/>
        </w:rPr>
        <w:t>2.7</w:t>
      </w:r>
      <w:r>
        <w:rPr>
          <w:b/>
          <w:spacing w:val="-1"/>
          <w:w w:val="105"/>
          <w:sz w:val="23"/>
        </w:rPr>
        <w:t> </w:t>
      </w:r>
      <w:r>
        <w:rPr>
          <w:b/>
          <w:w w:val="105"/>
          <w:sz w:val="23"/>
        </w:rPr>
        <w:t>—</w:t>
      </w:r>
      <w:r>
        <w:rPr>
          <w:b/>
          <w:spacing w:val="-11"/>
          <w:w w:val="105"/>
          <w:sz w:val="23"/>
        </w:rPr>
        <w:t> </w:t>
      </w:r>
      <w:r>
        <w:rPr>
          <w:b/>
          <w:w w:val="105"/>
          <w:sz w:val="23"/>
        </w:rPr>
        <w:t>Код</w:t>
      </w:r>
      <w:r>
        <w:rPr>
          <w:b/>
          <w:spacing w:val="-10"/>
          <w:w w:val="105"/>
          <w:sz w:val="23"/>
        </w:rPr>
        <w:t> </w:t>
      </w:r>
      <w:r>
        <w:rPr>
          <w:b/>
          <w:w w:val="105"/>
          <w:sz w:val="23"/>
        </w:rPr>
        <w:t>последнего</w:t>
      </w:r>
      <w:r>
        <w:rPr>
          <w:b/>
          <w:spacing w:val="-8"/>
          <w:w w:val="105"/>
          <w:sz w:val="23"/>
        </w:rPr>
        <w:t> </w:t>
      </w:r>
      <w:r>
        <w:rPr>
          <w:b/>
          <w:w w:val="105"/>
          <w:sz w:val="23"/>
        </w:rPr>
        <w:t>товара</w:t>
      </w:r>
      <w:r>
        <w:rPr>
          <w:b/>
          <w:spacing w:val="-14"/>
          <w:w w:val="105"/>
          <w:sz w:val="23"/>
        </w:rPr>
        <w:t> </w:t>
      </w:r>
      <w:r>
        <w:rPr>
          <w:b/>
          <w:w w:val="105"/>
          <w:sz w:val="23"/>
        </w:rPr>
        <w:t>в</w:t>
      </w:r>
      <w:r>
        <w:rPr>
          <w:b/>
          <w:spacing w:val="-4"/>
          <w:w w:val="105"/>
          <w:sz w:val="23"/>
        </w:rPr>
        <w:t> чеке</w:t>
      </w:r>
    </w:p>
    <w:p>
      <w:pPr>
        <w:pStyle w:val="BodyText"/>
        <w:spacing w:before="72"/>
        <w:ind w:left="0" w:firstLine="0"/>
        <w:jc w:val="left"/>
        <w:rPr>
          <w:b/>
          <w:sz w:val="23"/>
        </w:rPr>
      </w:pPr>
    </w:p>
    <w:p>
      <w:pPr>
        <w:pStyle w:val="BodyText"/>
        <w:spacing w:line="360" w:lineRule="auto"/>
        <w:ind w:right="141"/>
      </w:pPr>
      <w:r>
        <w:rPr/>
        <w:t>Теперь определим, к какой группе товаров относится последняя позиция</w:t>
      </w:r>
      <w:r>
        <w:rPr>
          <w:spacing w:val="80"/>
        </w:rPr>
        <w:t> </w:t>
      </w:r>
      <w:r>
        <w:rPr/>
        <w:t>в</w:t>
      </w:r>
      <w:r>
        <w:rPr>
          <w:spacing w:val="-9"/>
        </w:rPr>
        <w:t> </w:t>
      </w:r>
      <w:r>
        <w:rPr/>
        <w:t>чеке.</w:t>
      </w:r>
      <w:r>
        <w:rPr>
          <w:spacing w:val="-2"/>
        </w:rPr>
        <w:t> </w:t>
      </w:r>
      <w:r>
        <w:rPr/>
        <w:t>Для</w:t>
      </w:r>
      <w:r>
        <w:rPr>
          <w:spacing w:val="-3"/>
        </w:rPr>
        <w:t> </w:t>
      </w:r>
      <w:r>
        <w:rPr/>
        <w:t>этого</w:t>
      </w:r>
      <w:r>
        <w:rPr>
          <w:spacing w:val="-8"/>
        </w:rPr>
        <w:t> </w:t>
      </w:r>
      <w:r>
        <w:rPr/>
        <w:t>выберем</w:t>
      </w:r>
      <w:r>
        <w:rPr>
          <w:spacing w:val="-2"/>
        </w:rPr>
        <w:t> </w:t>
      </w:r>
      <w:r>
        <w:rPr/>
        <w:t>компонент</w:t>
      </w:r>
      <w:r>
        <w:rPr>
          <w:spacing w:val="3"/>
        </w:rPr>
        <w:t> </w:t>
      </w:r>
      <w:r>
        <w:rPr/>
        <w:t>«Слияние».</w:t>
      </w:r>
      <w:r>
        <w:rPr>
          <w:spacing w:val="-2"/>
        </w:rPr>
        <w:t> </w:t>
      </w:r>
      <w:r>
        <w:rPr/>
        <w:t>На</w:t>
      </w:r>
      <w:r>
        <w:rPr>
          <w:spacing w:val="-5"/>
        </w:rPr>
        <w:t> </w:t>
      </w:r>
      <w:r>
        <w:rPr/>
        <w:t>вход</w:t>
      </w:r>
      <w:r>
        <w:rPr>
          <w:spacing w:val="-3"/>
        </w:rPr>
        <w:t> </w:t>
      </w:r>
      <w:r>
        <w:rPr/>
        <w:t>подаем</w:t>
      </w:r>
      <w:r>
        <w:rPr>
          <w:spacing w:val="2"/>
        </w:rPr>
        <w:t> </w:t>
      </w:r>
      <w:r>
        <w:rPr/>
        <w:t>набор</w:t>
      </w:r>
      <w:r>
        <w:rPr>
          <w:spacing w:val="-7"/>
        </w:rPr>
        <w:t> </w:t>
      </w:r>
      <w:r>
        <w:rPr>
          <w:spacing w:val="-2"/>
        </w:rPr>
        <w:t>данных</w:t>
      </w:r>
    </w:p>
    <w:p>
      <w:pPr>
        <w:pStyle w:val="BodyText"/>
        <w:spacing w:line="321" w:lineRule="exact"/>
        <w:ind w:firstLine="0"/>
        <w:jc w:val="left"/>
      </w:pPr>
      <w:r>
        <w:rPr/>
        <w:t>«Каталог</w:t>
      </w:r>
      <w:r>
        <w:rPr>
          <w:spacing w:val="-7"/>
        </w:rPr>
        <w:t> </w:t>
      </w:r>
      <w:r>
        <w:rPr/>
        <w:t>товаров»</w:t>
      </w:r>
      <w:r>
        <w:rPr>
          <w:spacing w:val="-6"/>
        </w:rPr>
        <w:t> </w:t>
      </w:r>
      <w:r>
        <w:rPr/>
        <w:t>и</w:t>
      </w:r>
      <w:r>
        <w:rPr>
          <w:spacing w:val="-3"/>
        </w:rPr>
        <w:t> </w:t>
      </w:r>
      <w:r>
        <w:rPr/>
        <w:t>данные</w:t>
      </w:r>
      <w:r>
        <w:rPr>
          <w:spacing w:val="-6"/>
        </w:rPr>
        <w:t> </w:t>
      </w:r>
      <w:r>
        <w:rPr/>
        <w:t>о</w:t>
      </w:r>
      <w:r>
        <w:rPr>
          <w:spacing w:val="-8"/>
        </w:rPr>
        <w:t> </w:t>
      </w:r>
      <w:r>
        <w:rPr/>
        <w:t>коде</w:t>
      </w:r>
      <w:r>
        <w:rPr>
          <w:spacing w:val="-6"/>
        </w:rPr>
        <w:t> </w:t>
      </w:r>
      <w:r>
        <w:rPr/>
        <w:t>последнего</w:t>
      </w:r>
      <w:r>
        <w:rPr>
          <w:spacing w:val="-8"/>
        </w:rPr>
        <w:t> </w:t>
      </w:r>
      <w:r>
        <w:rPr/>
        <w:t>товара</w:t>
      </w:r>
      <w:r>
        <w:rPr>
          <w:spacing w:val="-6"/>
        </w:rPr>
        <w:t> </w:t>
      </w:r>
      <w:r>
        <w:rPr/>
        <w:t>в</w:t>
      </w:r>
      <w:r>
        <w:rPr>
          <w:spacing w:val="-6"/>
        </w:rPr>
        <w:t> </w:t>
      </w:r>
      <w:r>
        <w:rPr>
          <w:spacing w:val="-2"/>
        </w:rPr>
        <w:t>чеке.</w:t>
      </w:r>
    </w:p>
    <w:p>
      <w:pPr>
        <w:pStyle w:val="BodyText"/>
        <w:spacing w:after="0" w:line="321" w:lineRule="exact"/>
        <w:jc w:val="left"/>
        <w:sectPr>
          <w:pgSz w:w="11910" w:h="16850"/>
          <w:pgMar w:header="0" w:footer="1028" w:top="1060" w:bottom="1220" w:left="1559" w:right="425"/>
        </w:sectPr>
      </w:pPr>
    </w:p>
    <w:p>
      <w:pPr>
        <w:pStyle w:val="BodyText"/>
        <w:spacing w:line="360" w:lineRule="auto" w:before="67" w:after="6"/>
        <w:ind w:right="143"/>
      </w:pPr>
      <w:r>
        <w:rPr/>
        <w:t>В компоненте «Слияние» устанавливаем связь «Код товара» и «Код товара|Последний». Устанавливаем внутреннее соединение. При внутреннем соединении происходит соединение двух таблиц. Для данного способа слияния порядок таблиц не важен. Результирующий набор данных содержит все строки, для которых найдено совпадение ключевых полей главной и присоединяемой таблицы. В результате получаем «Группу товара» последней позиции в чеке (Рисунок 2.8).</w:t>
      </w:r>
    </w:p>
    <w:p>
      <w:pPr>
        <w:pStyle w:val="BodyText"/>
        <w:ind w:left="2169" w:firstLine="0"/>
        <w:jc w:val="left"/>
        <w:rPr>
          <w:sz w:val="20"/>
        </w:rPr>
      </w:pPr>
      <w:r>
        <w:rPr>
          <w:sz w:val="20"/>
        </w:rPr>
        <w:drawing>
          <wp:inline distT="0" distB="0" distL="0" distR="0">
            <wp:extent cx="3557716" cy="101155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3557716" cy="1011554"/>
                    </a:xfrm>
                    <a:prstGeom prst="rect">
                      <a:avLst/>
                    </a:prstGeom>
                  </pic:spPr>
                </pic:pic>
              </a:graphicData>
            </a:graphic>
          </wp:inline>
        </w:drawing>
      </w:r>
      <w:r>
        <w:rPr>
          <w:sz w:val="20"/>
        </w:rPr>
      </w:r>
    </w:p>
    <w:p>
      <w:pPr>
        <w:pStyle w:val="BodyText"/>
        <w:spacing w:before="32"/>
        <w:ind w:left="0" w:firstLine="0"/>
        <w:jc w:val="left"/>
      </w:pPr>
    </w:p>
    <w:p>
      <w:pPr>
        <w:spacing w:before="0"/>
        <w:ind w:left="0" w:right="17" w:firstLine="0"/>
        <w:jc w:val="center"/>
        <w:rPr>
          <w:b/>
          <w:sz w:val="23"/>
        </w:rPr>
      </w:pPr>
      <w:r>
        <w:rPr>
          <w:b/>
          <w:sz w:val="23"/>
        </w:rPr>
        <w:t>Рисунок</w:t>
      </w:r>
      <w:r>
        <w:rPr>
          <w:b/>
          <w:spacing w:val="21"/>
          <w:sz w:val="23"/>
        </w:rPr>
        <w:t> </w:t>
      </w:r>
      <w:r>
        <w:rPr>
          <w:b/>
          <w:sz w:val="23"/>
        </w:rPr>
        <w:t>2.8</w:t>
      </w:r>
      <w:r>
        <w:rPr>
          <w:b/>
          <w:spacing w:val="38"/>
          <w:sz w:val="23"/>
        </w:rPr>
        <w:t> </w:t>
      </w:r>
      <w:r>
        <w:rPr>
          <w:b/>
          <w:sz w:val="23"/>
        </w:rPr>
        <w:t>—</w:t>
      </w:r>
      <w:r>
        <w:rPr>
          <w:b/>
          <w:spacing w:val="23"/>
          <w:sz w:val="23"/>
        </w:rPr>
        <w:t> </w:t>
      </w:r>
      <w:r>
        <w:rPr>
          <w:b/>
          <w:sz w:val="23"/>
        </w:rPr>
        <w:t>Группа</w:t>
      </w:r>
      <w:r>
        <w:rPr>
          <w:b/>
          <w:spacing w:val="18"/>
          <w:sz w:val="23"/>
        </w:rPr>
        <w:t> </w:t>
      </w:r>
      <w:r>
        <w:rPr>
          <w:b/>
          <w:sz w:val="23"/>
        </w:rPr>
        <w:t>товара</w:t>
      </w:r>
      <w:r>
        <w:rPr>
          <w:b/>
          <w:spacing w:val="18"/>
          <w:sz w:val="23"/>
        </w:rPr>
        <w:t> </w:t>
      </w:r>
      <w:r>
        <w:rPr>
          <w:b/>
          <w:sz w:val="23"/>
        </w:rPr>
        <w:t>последней</w:t>
      </w:r>
      <w:r>
        <w:rPr>
          <w:b/>
          <w:spacing w:val="22"/>
          <w:sz w:val="23"/>
        </w:rPr>
        <w:t> </w:t>
      </w:r>
      <w:r>
        <w:rPr>
          <w:b/>
          <w:sz w:val="23"/>
        </w:rPr>
        <w:t>позиции</w:t>
      </w:r>
      <w:r>
        <w:rPr>
          <w:b/>
          <w:spacing w:val="22"/>
          <w:sz w:val="23"/>
        </w:rPr>
        <w:t> </w:t>
      </w:r>
      <w:r>
        <w:rPr>
          <w:b/>
          <w:sz w:val="23"/>
        </w:rPr>
        <w:t>в</w:t>
      </w:r>
      <w:r>
        <w:rPr>
          <w:b/>
          <w:spacing w:val="23"/>
          <w:sz w:val="23"/>
        </w:rPr>
        <w:t> </w:t>
      </w:r>
      <w:r>
        <w:rPr>
          <w:b/>
          <w:spacing w:val="-4"/>
          <w:sz w:val="23"/>
        </w:rPr>
        <w:t>чеке</w:t>
      </w:r>
    </w:p>
    <w:p>
      <w:pPr>
        <w:pStyle w:val="BodyText"/>
        <w:spacing w:before="73"/>
        <w:ind w:left="0" w:firstLine="0"/>
        <w:jc w:val="left"/>
        <w:rPr>
          <w:b/>
          <w:sz w:val="23"/>
        </w:rPr>
      </w:pPr>
    </w:p>
    <w:p>
      <w:pPr>
        <w:pStyle w:val="BodyText"/>
        <w:spacing w:line="360" w:lineRule="auto"/>
        <w:ind w:right="143"/>
      </w:pPr>
      <w:r>
        <w:rPr/>
        <w:t>Исключим из изначальной таблицы последний товар в каждом чеке. На вход подаем набор данных после компонента «Фильтра строк» и данные о коде последнего товара в чеке.</w:t>
      </w:r>
    </w:p>
    <w:p>
      <w:pPr>
        <w:pStyle w:val="BodyText"/>
        <w:spacing w:line="360" w:lineRule="auto" w:after="2"/>
        <w:ind w:right="139"/>
      </w:pPr>
      <w:r>
        <w:rPr/>
        <w:t>В компоненте «Слияние» устанавливаем тип операции — разность, в которой результирующий набор данных содержит записи основного набора,</w:t>
      </w:r>
      <w:r>
        <w:rPr>
          <w:spacing w:val="40"/>
        </w:rPr>
        <w:t> </w:t>
      </w:r>
      <w:r>
        <w:rPr/>
        <w:t>для которого по ключевым полям не найдено соответствий в присоединяемом наборе. В</w:t>
      </w:r>
      <w:r>
        <w:rPr>
          <w:spacing w:val="-2"/>
        </w:rPr>
        <w:t> </w:t>
      </w:r>
      <w:r>
        <w:rPr/>
        <w:t>результирующем наборе</w:t>
      </w:r>
      <w:r>
        <w:rPr>
          <w:spacing w:val="-3"/>
        </w:rPr>
        <w:t> </w:t>
      </w:r>
      <w:r>
        <w:rPr/>
        <w:t>присутствуют поля</w:t>
      </w:r>
      <w:r>
        <w:rPr>
          <w:spacing w:val="-1"/>
        </w:rPr>
        <w:t> </w:t>
      </w:r>
      <w:r>
        <w:rPr/>
        <w:t>только</w:t>
      </w:r>
      <w:r>
        <w:rPr>
          <w:spacing w:val="-5"/>
        </w:rPr>
        <w:t> </w:t>
      </w:r>
      <w:r>
        <w:rPr/>
        <w:t>основного</w:t>
      </w:r>
      <w:r>
        <w:rPr>
          <w:spacing w:val="-5"/>
        </w:rPr>
        <w:t> </w:t>
      </w:r>
      <w:r>
        <w:rPr/>
        <w:t>набора (Рисунок 2.9).</w:t>
      </w:r>
    </w:p>
    <w:p>
      <w:pPr>
        <w:pStyle w:val="BodyText"/>
        <w:ind w:left="197" w:firstLine="0"/>
        <w:jc w:val="left"/>
        <w:rPr>
          <w:sz w:val="20"/>
        </w:rPr>
      </w:pPr>
      <w:r>
        <w:rPr>
          <w:sz w:val="20"/>
        </w:rPr>
        <w:drawing>
          <wp:inline distT="0" distB="0" distL="0" distR="0">
            <wp:extent cx="6105595" cy="676656"/>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4" cstate="print"/>
                    <a:stretch>
                      <a:fillRect/>
                    </a:stretch>
                  </pic:blipFill>
                  <pic:spPr>
                    <a:xfrm>
                      <a:off x="0" y="0"/>
                      <a:ext cx="6105595" cy="676656"/>
                    </a:xfrm>
                    <a:prstGeom prst="rect">
                      <a:avLst/>
                    </a:prstGeom>
                  </pic:spPr>
                </pic:pic>
              </a:graphicData>
            </a:graphic>
          </wp:inline>
        </w:drawing>
      </w:r>
      <w:r>
        <w:rPr>
          <w:sz w:val="20"/>
        </w:rPr>
      </w:r>
    </w:p>
    <w:p>
      <w:pPr>
        <w:spacing w:before="171"/>
        <w:ind w:left="0" w:right="16" w:firstLine="0"/>
        <w:jc w:val="center"/>
        <w:rPr>
          <w:b/>
          <w:sz w:val="23"/>
        </w:rPr>
      </w:pPr>
      <w:r>
        <w:rPr>
          <w:b/>
          <w:w w:val="105"/>
          <w:sz w:val="23"/>
        </w:rPr>
        <w:t>Рисунок</w:t>
      </w:r>
      <w:r>
        <w:rPr>
          <w:b/>
          <w:spacing w:val="-11"/>
          <w:w w:val="105"/>
          <w:sz w:val="23"/>
        </w:rPr>
        <w:t> </w:t>
      </w:r>
      <w:r>
        <w:rPr>
          <w:b/>
          <w:w w:val="105"/>
          <w:sz w:val="23"/>
        </w:rPr>
        <w:t>2.9</w:t>
      </w:r>
      <w:r>
        <w:rPr>
          <w:b/>
          <w:spacing w:val="1"/>
          <w:w w:val="105"/>
          <w:sz w:val="23"/>
        </w:rPr>
        <w:t> </w:t>
      </w:r>
      <w:r>
        <w:rPr>
          <w:b/>
          <w:w w:val="105"/>
          <w:sz w:val="23"/>
        </w:rPr>
        <w:t>—</w:t>
      </w:r>
      <w:r>
        <w:rPr>
          <w:b/>
          <w:spacing w:val="-10"/>
          <w:w w:val="105"/>
          <w:sz w:val="23"/>
        </w:rPr>
        <w:t> </w:t>
      </w:r>
      <w:r>
        <w:rPr>
          <w:b/>
          <w:w w:val="105"/>
          <w:sz w:val="23"/>
        </w:rPr>
        <w:t>Набор</w:t>
      </w:r>
      <w:r>
        <w:rPr>
          <w:b/>
          <w:spacing w:val="-13"/>
          <w:w w:val="105"/>
          <w:sz w:val="23"/>
        </w:rPr>
        <w:t> </w:t>
      </w:r>
      <w:r>
        <w:rPr>
          <w:b/>
          <w:w w:val="105"/>
          <w:sz w:val="23"/>
        </w:rPr>
        <w:t>данных</w:t>
      </w:r>
      <w:r>
        <w:rPr>
          <w:b/>
          <w:spacing w:val="-7"/>
          <w:w w:val="105"/>
          <w:sz w:val="23"/>
        </w:rPr>
        <w:t> </w:t>
      </w:r>
      <w:r>
        <w:rPr>
          <w:b/>
          <w:w w:val="105"/>
          <w:sz w:val="23"/>
        </w:rPr>
        <w:t>без</w:t>
      </w:r>
      <w:r>
        <w:rPr>
          <w:b/>
          <w:spacing w:val="-11"/>
          <w:w w:val="105"/>
          <w:sz w:val="23"/>
        </w:rPr>
        <w:t> </w:t>
      </w:r>
      <w:r>
        <w:rPr>
          <w:b/>
          <w:w w:val="105"/>
          <w:sz w:val="23"/>
        </w:rPr>
        <w:t>последней</w:t>
      </w:r>
      <w:r>
        <w:rPr>
          <w:b/>
          <w:spacing w:val="-11"/>
          <w:w w:val="105"/>
          <w:sz w:val="23"/>
        </w:rPr>
        <w:t> </w:t>
      </w:r>
      <w:r>
        <w:rPr>
          <w:b/>
          <w:w w:val="105"/>
          <w:sz w:val="23"/>
        </w:rPr>
        <w:t>позиции</w:t>
      </w:r>
      <w:r>
        <w:rPr>
          <w:b/>
          <w:spacing w:val="-11"/>
          <w:w w:val="105"/>
          <w:sz w:val="23"/>
        </w:rPr>
        <w:t> </w:t>
      </w:r>
      <w:r>
        <w:rPr>
          <w:b/>
          <w:w w:val="105"/>
          <w:sz w:val="23"/>
        </w:rPr>
        <w:t>в</w:t>
      </w:r>
      <w:r>
        <w:rPr>
          <w:b/>
          <w:spacing w:val="-9"/>
          <w:w w:val="105"/>
          <w:sz w:val="23"/>
        </w:rPr>
        <w:t> </w:t>
      </w:r>
      <w:r>
        <w:rPr>
          <w:b/>
          <w:spacing w:val="-4"/>
          <w:w w:val="105"/>
          <w:sz w:val="23"/>
        </w:rPr>
        <w:t>чеке</w:t>
      </w:r>
    </w:p>
    <w:p>
      <w:pPr>
        <w:pStyle w:val="BodyText"/>
        <w:spacing w:before="73"/>
        <w:ind w:left="0" w:firstLine="0"/>
        <w:jc w:val="left"/>
        <w:rPr>
          <w:b/>
          <w:sz w:val="23"/>
        </w:rPr>
      </w:pPr>
    </w:p>
    <w:p>
      <w:pPr>
        <w:pStyle w:val="BodyText"/>
        <w:spacing w:line="360" w:lineRule="auto"/>
        <w:ind w:right="145"/>
      </w:pPr>
      <w:r>
        <w:rPr/>
        <w:t>К</w:t>
      </w:r>
      <w:r>
        <w:rPr>
          <w:spacing w:val="-1"/>
        </w:rPr>
        <w:t> </w:t>
      </w:r>
      <w:r>
        <w:rPr/>
        <w:t>полученному</w:t>
      </w:r>
      <w:r>
        <w:rPr>
          <w:spacing w:val="-12"/>
        </w:rPr>
        <w:t> </w:t>
      </w:r>
      <w:r>
        <w:rPr/>
        <w:t>набору</w:t>
      </w:r>
      <w:r>
        <w:rPr>
          <w:spacing w:val="-4"/>
        </w:rPr>
        <w:t> </w:t>
      </w:r>
      <w:r>
        <w:rPr/>
        <w:t>снова</w:t>
      </w:r>
      <w:r>
        <w:rPr>
          <w:spacing w:val="-3"/>
        </w:rPr>
        <w:t> </w:t>
      </w:r>
      <w:r>
        <w:rPr/>
        <w:t>применим ассоциативные</w:t>
      </w:r>
      <w:r>
        <w:rPr>
          <w:spacing w:val="-3"/>
        </w:rPr>
        <w:t> </w:t>
      </w:r>
      <w:r>
        <w:rPr/>
        <w:t>правила. Выберем компонент «Выполнение узла». Этот компонент позволяет повторно использовать уже имеющийся узел сценария для обработки новых данных. В качестве</w:t>
      </w:r>
      <w:r>
        <w:rPr>
          <w:spacing w:val="62"/>
        </w:rPr>
        <w:t>  </w:t>
      </w:r>
      <w:r>
        <w:rPr/>
        <w:t>базового</w:t>
      </w:r>
      <w:r>
        <w:rPr>
          <w:spacing w:val="68"/>
        </w:rPr>
        <w:t>  </w:t>
      </w:r>
      <w:r>
        <w:rPr/>
        <w:t>узла</w:t>
      </w:r>
      <w:r>
        <w:rPr>
          <w:spacing w:val="65"/>
        </w:rPr>
        <w:t>  </w:t>
      </w:r>
      <w:r>
        <w:rPr/>
        <w:t>выберем</w:t>
      </w:r>
      <w:r>
        <w:rPr>
          <w:spacing w:val="71"/>
        </w:rPr>
        <w:t>  </w:t>
      </w:r>
      <w:r>
        <w:rPr/>
        <w:t>уже</w:t>
      </w:r>
      <w:r>
        <w:rPr>
          <w:spacing w:val="65"/>
        </w:rPr>
        <w:t>  </w:t>
      </w:r>
      <w:r>
        <w:rPr/>
        <w:t>используемый</w:t>
      </w:r>
      <w:r>
        <w:rPr>
          <w:spacing w:val="66"/>
        </w:rPr>
        <w:t>  </w:t>
      </w:r>
      <w:r>
        <w:rPr/>
        <w:t>нами</w:t>
      </w:r>
      <w:r>
        <w:rPr>
          <w:spacing w:val="67"/>
        </w:rPr>
        <w:t>  </w:t>
      </w:r>
      <w:r>
        <w:rPr>
          <w:spacing w:val="-2"/>
        </w:rPr>
        <w:t>компонент</w:t>
      </w:r>
    </w:p>
    <w:p>
      <w:pPr>
        <w:pStyle w:val="BodyText"/>
        <w:spacing w:line="320" w:lineRule="exact"/>
        <w:ind w:firstLine="0"/>
      </w:pPr>
      <w:r>
        <w:rPr>
          <w:spacing w:val="-2"/>
        </w:rPr>
        <w:t>«Ассоциативные</w:t>
      </w:r>
      <w:r>
        <w:rPr>
          <w:spacing w:val="9"/>
        </w:rPr>
        <w:t> </w:t>
      </w:r>
      <w:r>
        <w:rPr>
          <w:spacing w:val="-2"/>
        </w:rPr>
        <w:t>правила».</w:t>
      </w:r>
    </w:p>
    <w:p>
      <w:pPr>
        <w:pStyle w:val="BodyText"/>
        <w:spacing w:after="0" w:line="320" w:lineRule="exact"/>
        <w:sectPr>
          <w:pgSz w:w="11910" w:h="16850"/>
          <w:pgMar w:header="0" w:footer="1028" w:top="1060" w:bottom="1280" w:left="1559" w:right="425"/>
        </w:sectPr>
      </w:pPr>
    </w:p>
    <w:p>
      <w:pPr>
        <w:pStyle w:val="BodyText"/>
        <w:spacing w:line="360" w:lineRule="auto" w:before="67"/>
        <w:ind w:right="135"/>
      </w:pPr>
      <w:r>
        <w:rPr/>
        <w:t>Далее снова берем компонент «Слияние». В качестве варианта слияния наборов</w:t>
      </w:r>
      <w:r>
        <w:rPr>
          <w:spacing w:val="-2"/>
        </w:rPr>
        <w:t> </w:t>
      </w:r>
      <w:r>
        <w:rPr/>
        <w:t>выбираем внутреннее</w:t>
      </w:r>
      <w:r>
        <w:rPr>
          <w:spacing w:val="-2"/>
        </w:rPr>
        <w:t> </w:t>
      </w:r>
      <w:r>
        <w:rPr/>
        <w:t>соединение, с</w:t>
      </w:r>
      <w:r>
        <w:rPr>
          <w:spacing w:val="-2"/>
        </w:rPr>
        <w:t> </w:t>
      </w:r>
      <w:r>
        <w:rPr/>
        <w:t>помощью которого</w:t>
      </w:r>
      <w:r>
        <w:rPr>
          <w:spacing w:val="-3"/>
        </w:rPr>
        <w:t> </w:t>
      </w:r>
      <w:r>
        <w:rPr/>
        <w:t>получим набор данных, содержащий все строки, для которых найдено совпадение ключевых полей главной и присоединяемой таблицы. Соединение выполняем по id чека. На вход подаем таблицу данных с применением правил, полученную на</w:t>
      </w:r>
      <w:r>
        <w:rPr>
          <w:spacing w:val="80"/>
        </w:rPr>
        <w:t> </w:t>
      </w:r>
      <w:r>
        <w:rPr/>
        <w:t>третьем выходе компонента Ассоциативных правил и набор данных о последней позиции в чеке.</w:t>
      </w:r>
    </w:p>
    <w:p>
      <w:pPr>
        <w:pStyle w:val="BodyText"/>
        <w:spacing w:line="360" w:lineRule="auto" w:before="5"/>
        <w:ind w:right="139"/>
      </w:pPr>
      <w:r>
        <w:rPr/>
        <w:t>Теперь проверим, правильно ли мы порекомендовали товар покупателю. Для этого воспользуемся компонентом «Калькулятор». Нам понадобится функция IFF, которая возвращает Значение1, если условие истинно или Значение2,</w:t>
      </w:r>
      <w:r>
        <w:rPr>
          <w:spacing w:val="7"/>
        </w:rPr>
        <w:t> </w:t>
      </w:r>
      <w:r>
        <w:rPr/>
        <w:t>если</w:t>
      </w:r>
      <w:r>
        <w:rPr>
          <w:spacing w:val="6"/>
        </w:rPr>
        <w:t> </w:t>
      </w:r>
      <w:r>
        <w:rPr/>
        <w:t>ложно.</w:t>
      </w:r>
      <w:r>
        <w:rPr>
          <w:spacing w:val="8"/>
        </w:rPr>
        <w:t> </w:t>
      </w:r>
      <w:r>
        <w:rPr/>
        <w:t>В</w:t>
      </w:r>
      <w:r>
        <w:rPr>
          <w:spacing w:val="5"/>
        </w:rPr>
        <w:t> </w:t>
      </w:r>
      <w:r>
        <w:rPr/>
        <w:t>условии</w:t>
      </w:r>
      <w:r>
        <w:rPr>
          <w:spacing w:val="7"/>
        </w:rPr>
        <w:t> </w:t>
      </w:r>
      <w:r>
        <w:rPr/>
        <w:t>проверим</w:t>
      </w:r>
      <w:r>
        <w:rPr>
          <w:spacing w:val="8"/>
        </w:rPr>
        <w:t> </w:t>
      </w:r>
      <w:r>
        <w:rPr/>
        <w:t>равенство:</w:t>
      </w:r>
      <w:r>
        <w:rPr>
          <w:spacing w:val="18"/>
        </w:rPr>
        <w:t> </w:t>
      </w:r>
      <w:r>
        <w:rPr/>
        <w:t>«Группа</w:t>
      </w:r>
      <w:r>
        <w:rPr>
          <w:spacing w:val="5"/>
        </w:rPr>
        <w:t> </w:t>
      </w:r>
      <w:r>
        <w:rPr/>
        <w:t>товара»</w:t>
      </w:r>
      <w:r>
        <w:rPr>
          <w:spacing w:val="3"/>
        </w:rPr>
        <w:t> </w:t>
      </w:r>
      <w:r>
        <w:rPr>
          <w:spacing w:val="-2"/>
        </w:rPr>
        <w:t>равно</w:t>
      </w:r>
    </w:p>
    <w:p>
      <w:pPr>
        <w:pStyle w:val="BodyText"/>
        <w:spacing w:line="360" w:lineRule="auto" w:after="4"/>
        <w:ind w:right="150" w:firstLine="0"/>
      </w:pPr>
      <w:r>
        <w:rPr/>
        <w:t>«Группа товара|Следствие». Если условие истинно, то вернем единицу, иначе ноль. В результате получаем столбец «Сравнение» (Рисунок 2.10).</w:t>
      </w:r>
    </w:p>
    <w:p>
      <w:pPr>
        <w:pStyle w:val="BodyText"/>
        <w:ind w:left="206" w:firstLine="0"/>
        <w:jc w:val="left"/>
        <w:rPr>
          <w:sz w:val="20"/>
        </w:rPr>
      </w:pPr>
      <w:r>
        <w:rPr>
          <w:sz w:val="20"/>
        </w:rPr>
        <w:drawing>
          <wp:inline distT="0" distB="0" distL="0" distR="0">
            <wp:extent cx="6039226" cy="8953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6039226" cy="895350"/>
                    </a:xfrm>
                    <a:prstGeom prst="rect">
                      <a:avLst/>
                    </a:prstGeom>
                  </pic:spPr>
                </pic:pic>
              </a:graphicData>
            </a:graphic>
          </wp:inline>
        </w:drawing>
      </w:r>
      <w:r>
        <w:rPr>
          <w:sz w:val="20"/>
        </w:rPr>
      </w:r>
    </w:p>
    <w:p>
      <w:pPr>
        <w:spacing w:before="179"/>
        <w:ind w:left="0" w:right="15" w:firstLine="0"/>
        <w:jc w:val="center"/>
        <w:rPr>
          <w:b/>
          <w:sz w:val="23"/>
        </w:rPr>
      </w:pPr>
      <w:r>
        <w:rPr>
          <w:b/>
          <w:w w:val="105"/>
          <w:sz w:val="23"/>
        </w:rPr>
        <w:t>Рисунок</w:t>
      </w:r>
      <w:r>
        <w:rPr>
          <w:b/>
          <w:spacing w:val="-15"/>
          <w:w w:val="105"/>
          <w:sz w:val="23"/>
        </w:rPr>
        <w:t> </w:t>
      </w:r>
      <w:r>
        <w:rPr>
          <w:b/>
          <w:w w:val="105"/>
          <w:sz w:val="23"/>
        </w:rPr>
        <w:t>2.10</w:t>
      </w:r>
      <w:r>
        <w:rPr>
          <w:b/>
          <w:spacing w:val="-9"/>
          <w:w w:val="105"/>
          <w:sz w:val="23"/>
        </w:rPr>
        <w:t> </w:t>
      </w:r>
      <w:r>
        <w:rPr>
          <w:b/>
          <w:w w:val="105"/>
          <w:sz w:val="23"/>
        </w:rPr>
        <w:t>—</w:t>
      </w:r>
      <w:r>
        <w:rPr>
          <w:b/>
          <w:spacing w:val="-7"/>
          <w:w w:val="105"/>
          <w:sz w:val="23"/>
        </w:rPr>
        <w:t> </w:t>
      </w:r>
      <w:r>
        <w:rPr>
          <w:b/>
          <w:w w:val="105"/>
          <w:sz w:val="23"/>
        </w:rPr>
        <w:t>Набор</w:t>
      </w:r>
      <w:r>
        <w:rPr>
          <w:b/>
          <w:spacing w:val="-9"/>
          <w:w w:val="105"/>
          <w:sz w:val="23"/>
        </w:rPr>
        <w:t> </w:t>
      </w:r>
      <w:r>
        <w:rPr>
          <w:b/>
          <w:w w:val="105"/>
          <w:sz w:val="23"/>
        </w:rPr>
        <w:t>данных</w:t>
      </w:r>
      <w:r>
        <w:rPr>
          <w:b/>
          <w:spacing w:val="-15"/>
          <w:w w:val="105"/>
          <w:sz w:val="23"/>
        </w:rPr>
        <w:t> </w:t>
      </w:r>
      <w:r>
        <w:rPr>
          <w:b/>
          <w:w w:val="105"/>
          <w:sz w:val="23"/>
        </w:rPr>
        <w:t>с</w:t>
      </w:r>
      <w:r>
        <w:rPr>
          <w:b/>
          <w:spacing w:val="-5"/>
          <w:w w:val="105"/>
          <w:sz w:val="23"/>
        </w:rPr>
        <w:t> </w:t>
      </w:r>
      <w:r>
        <w:rPr>
          <w:b/>
          <w:w w:val="105"/>
          <w:sz w:val="23"/>
        </w:rPr>
        <w:t>результатами</w:t>
      </w:r>
      <w:r>
        <w:rPr>
          <w:b/>
          <w:spacing w:val="-8"/>
          <w:w w:val="105"/>
          <w:sz w:val="23"/>
        </w:rPr>
        <w:t> </w:t>
      </w:r>
      <w:r>
        <w:rPr>
          <w:b/>
          <w:spacing w:val="-2"/>
          <w:w w:val="105"/>
          <w:sz w:val="23"/>
        </w:rPr>
        <w:t>сравнения</w:t>
      </w:r>
    </w:p>
    <w:p>
      <w:pPr>
        <w:pStyle w:val="BodyText"/>
        <w:spacing w:before="73"/>
        <w:ind w:left="0" w:firstLine="0"/>
        <w:jc w:val="left"/>
        <w:rPr>
          <w:b/>
          <w:sz w:val="23"/>
        </w:rPr>
      </w:pPr>
    </w:p>
    <w:p>
      <w:pPr>
        <w:pStyle w:val="BodyText"/>
        <w:spacing w:line="360" w:lineRule="auto"/>
        <w:ind w:right="144"/>
      </w:pPr>
      <w:r>
        <w:rPr/>
        <w:t>В компоненте «Группировка» в качестве поля группировки выберем id чека, а в качестве поля, по которым рассчитываются функции агрегации, выберем «Сравнение|Максимум». В результате получаем таблицу, состоящую из двух столбцов, где каждому чеку сопоставлено значение 0, если рекомендация оказалась неверной, или 1, если мы порекомендовали</w:t>
      </w:r>
      <w:r>
        <w:rPr>
          <w:spacing w:val="40"/>
        </w:rPr>
        <w:t> </w:t>
      </w:r>
      <w:r>
        <w:rPr/>
        <w:t>покупателю нужный товар (Рисунок 2.11).</w:t>
      </w:r>
    </w:p>
    <w:p>
      <w:pPr>
        <w:pStyle w:val="BodyText"/>
        <w:ind w:left="2006" w:firstLine="0"/>
        <w:jc w:val="left"/>
        <w:rPr>
          <w:sz w:val="20"/>
        </w:rPr>
      </w:pPr>
      <w:r>
        <w:rPr>
          <w:sz w:val="20"/>
        </w:rPr>
        <w:drawing>
          <wp:inline distT="0" distB="0" distL="0" distR="0">
            <wp:extent cx="3765236" cy="147837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3765236" cy="1478375"/>
                    </a:xfrm>
                    <a:prstGeom prst="rect">
                      <a:avLst/>
                    </a:prstGeom>
                  </pic:spPr>
                </pic:pic>
              </a:graphicData>
            </a:graphic>
          </wp:inline>
        </w:drawing>
      </w:r>
      <w:r>
        <w:rPr>
          <w:sz w:val="20"/>
        </w:rPr>
      </w:r>
    </w:p>
    <w:p>
      <w:pPr>
        <w:spacing w:before="186"/>
        <w:ind w:left="0" w:right="7" w:firstLine="0"/>
        <w:jc w:val="center"/>
        <w:rPr>
          <w:b/>
          <w:sz w:val="23"/>
        </w:rPr>
      </w:pPr>
      <w:r>
        <w:rPr>
          <w:b/>
          <w:sz w:val="23"/>
        </w:rPr>
        <w:t>Рисунок</w:t>
      </w:r>
      <w:r>
        <w:rPr>
          <w:b/>
          <w:spacing w:val="25"/>
          <w:sz w:val="23"/>
        </w:rPr>
        <w:t> </w:t>
      </w:r>
      <w:r>
        <w:rPr>
          <w:b/>
          <w:sz w:val="23"/>
        </w:rPr>
        <w:t>2.11</w:t>
      </w:r>
      <w:r>
        <w:rPr>
          <w:b/>
          <w:spacing w:val="34"/>
          <w:sz w:val="23"/>
        </w:rPr>
        <w:t> </w:t>
      </w:r>
      <w:r>
        <w:rPr>
          <w:b/>
          <w:sz w:val="23"/>
        </w:rPr>
        <w:t>—</w:t>
      </w:r>
      <w:r>
        <w:rPr>
          <w:b/>
          <w:spacing w:val="36"/>
          <w:sz w:val="23"/>
        </w:rPr>
        <w:t> </w:t>
      </w:r>
      <w:r>
        <w:rPr>
          <w:b/>
          <w:sz w:val="23"/>
        </w:rPr>
        <w:t>Результат</w:t>
      </w:r>
      <w:r>
        <w:rPr>
          <w:b/>
          <w:spacing w:val="34"/>
          <w:sz w:val="23"/>
        </w:rPr>
        <w:t> </w:t>
      </w:r>
      <w:r>
        <w:rPr>
          <w:b/>
          <w:sz w:val="23"/>
        </w:rPr>
        <w:t>поиска</w:t>
      </w:r>
      <w:r>
        <w:rPr>
          <w:b/>
          <w:spacing w:val="21"/>
          <w:sz w:val="23"/>
        </w:rPr>
        <w:t> </w:t>
      </w:r>
      <w:r>
        <w:rPr>
          <w:b/>
          <w:sz w:val="23"/>
        </w:rPr>
        <w:t>правильных</w:t>
      </w:r>
      <w:r>
        <w:rPr>
          <w:b/>
          <w:spacing w:val="31"/>
          <w:sz w:val="23"/>
        </w:rPr>
        <w:t> </w:t>
      </w:r>
      <w:r>
        <w:rPr>
          <w:b/>
          <w:spacing w:val="-2"/>
          <w:sz w:val="23"/>
        </w:rPr>
        <w:t>рекомендаций</w:t>
      </w:r>
    </w:p>
    <w:p>
      <w:pPr>
        <w:spacing w:after="0"/>
        <w:jc w:val="center"/>
        <w:rPr>
          <w:b/>
          <w:sz w:val="23"/>
        </w:rPr>
        <w:sectPr>
          <w:pgSz w:w="11910" w:h="16850"/>
          <w:pgMar w:header="0" w:footer="1028" w:top="1060" w:bottom="1280" w:left="1559" w:right="425"/>
        </w:sectPr>
      </w:pPr>
    </w:p>
    <w:p>
      <w:pPr>
        <w:pStyle w:val="BodyText"/>
        <w:spacing w:line="360" w:lineRule="auto" w:before="67" w:after="6"/>
        <w:ind w:right="139"/>
      </w:pPr>
      <w:r>
        <w:rPr/>
        <w:t>Последним шагом посчитаем общее количество правильно рекомендованных товаров и найдем их долю от общего числа. Для этого используем компонент «Таблица в переменные». Этот компонент позволяет преобразовать табличные данные в переменные. Из данных каждого поля таблицы формируется переменная. У переменной может быть только одно значение, поэтому для его расчета к данным поля применяются различные функции агрегации. Выбираем поле «Сравнение|Максимум» и применяем для него функцию суммы и поиска среднего значения (Рисунок 2.12).</w:t>
      </w:r>
    </w:p>
    <w:p>
      <w:pPr>
        <w:pStyle w:val="BodyText"/>
        <w:ind w:left="431" w:firstLine="0"/>
        <w:jc w:val="left"/>
        <w:rPr>
          <w:sz w:val="20"/>
        </w:rPr>
      </w:pPr>
      <w:r>
        <w:rPr>
          <w:sz w:val="20"/>
        </w:rPr>
        <w:drawing>
          <wp:inline distT="0" distB="0" distL="0" distR="0">
            <wp:extent cx="5728035" cy="9525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5728035" cy="952500"/>
                    </a:xfrm>
                    <a:prstGeom prst="rect">
                      <a:avLst/>
                    </a:prstGeom>
                  </pic:spPr>
                </pic:pic>
              </a:graphicData>
            </a:graphic>
          </wp:inline>
        </w:drawing>
      </w:r>
      <w:r>
        <w:rPr>
          <w:sz w:val="20"/>
        </w:rPr>
      </w:r>
    </w:p>
    <w:p>
      <w:pPr>
        <w:spacing w:before="274"/>
        <w:ind w:left="926" w:right="0" w:firstLine="0"/>
        <w:jc w:val="left"/>
        <w:rPr>
          <w:b/>
          <w:sz w:val="23"/>
        </w:rPr>
      </w:pPr>
      <w:r>
        <w:rPr>
          <w:b/>
          <w:w w:val="105"/>
          <w:sz w:val="23"/>
        </w:rPr>
        <w:t>Рисунок</w:t>
      </w:r>
      <w:r>
        <w:rPr>
          <w:b/>
          <w:spacing w:val="-12"/>
          <w:w w:val="105"/>
          <w:sz w:val="23"/>
        </w:rPr>
        <w:t> </w:t>
      </w:r>
      <w:r>
        <w:rPr>
          <w:b/>
          <w:w w:val="105"/>
          <w:sz w:val="23"/>
        </w:rPr>
        <w:t>2.12</w:t>
      </w:r>
      <w:r>
        <w:rPr>
          <w:b/>
          <w:spacing w:val="-7"/>
          <w:w w:val="105"/>
          <w:sz w:val="23"/>
        </w:rPr>
        <w:t> </w:t>
      </w:r>
      <w:r>
        <w:rPr>
          <w:b/>
          <w:w w:val="105"/>
          <w:sz w:val="23"/>
        </w:rPr>
        <w:t>—</w:t>
      </w:r>
      <w:r>
        <w:rPr>
          <w:b/>
          <w:spacing w:val="-5"/>
          <w:w w:val="105"/>
          <w:sz w:val="23"/>
        </w:rPr>
        <w:t> </w:t>
      </w:r>
      <w:r>
        <w:rPr>
          <w:b/>
          <w:w w:val="105"/>
          <w:sz w:val="23"/>
        </w:rPr>
        <w:t>Общее</w:t>
      </w:r>
      <w:r>
        <w:rPr>
          <w:b/>
          <w:spacing w:val="-2"/>
          <w:w w:val="105"/>
          <w:sz w:val="23"/>
        </w:rPr>
        <w:t> </w:t>
      </w:r>
      <w:r>
        <w:rPr>
          <w:b/>
          <w:w w:val="105"/>
          <w:sz w:val="23"/>
        </w:rPr>
        <w:t>количество</w:t>
      </w:r>
      <w:r>
        <w:rPr>
          <w:b/>
          <w:spacing w:val="-9"/>
          <w:w w:val="105"/>
          <w:sz w:val="23"/>
        </w:rPr>
        <w:t> </w:t>
      </w:r>
      <w:r>
        <w:rPr>
          <w:b/>
          <w:w w:val="105"/>
          <w:sz w:val="23"/>
        </w:rPr>
        <w:t>совпадений,</w:t>
      </w:r>
      <w:r>
        <w:rPr>
          <w:b/>
          <w:spacing w:val="-13"/>
          <w:w w:val="105"/>
          <w:sz w:val="23"/>
        </w:rPr>
        <w:t> </w:t>
      </w:r>
      <w:r>
        <w:rPr>
          <w:b/>
          <w:w w:val="105"/>
          <w:sz w:val="23"/>
        </w:rPr>
        <w:t>и</w:t>
      </w:r>
      <w:r>
        <w:rPr>
          <w:b/>
          <w:spacing w:val="-5"/>
          <w:w w:val="105"/>
          <w:sz w:val="23"/>
        </w:rPr>
        <w:t> </w:t>
      </w:r>
      <w:r>
        <w:rPr>
          <w:b/>
          <w:w w:val="105"/>
          <w:sz w:val="23"/>
        </w:rPr>
        <w:t>их</w:t>
      </w:r>
      <w:r>
        <w:rPr>
          <w:b/>
          <w:spacing w:val="-15"/>
          <w:w w:val="105"/>
          <w:sz w:val="23"/>
        </w:rPr>
        <w:t> </w:t>
      </w:r>
      <w:r>
        <w:rPr>
          <w:b/>
          <w:w w:val="105"/>
          <w:sz w:val="23"/>
        </w:rPr>
        <w:t>доля</w:t>
      </w:r>
      <w:r>
        <w:rPr>
          <w:b/>
          <w:spacing w:val="-11"/>
          <w:w w:val="105"/>
          <w:sz w:val="23"/>
        </w:rPr>
        <w:t> </w:t>
      </w:r>
      <w:r>
        <w:rPr>
          <w:b/>
          <w:w w:val="105"/>
          <w:sz w:val="23"/>
        </w:rPr>
        <w:t>от</w:t>
      </w:r>
      <w:r>
        <w:rPr>
          <w:b/>
          <w:spacing w:val="-7"/>
          <w:w w:val="105"/>
          <w:sz w:val="23"/>
        </w:rPr>
        <w:t> </w:t>
      </w:r>
      <w:r>
        <w:rPr>
          <w:b/>
          <w:w w:val="105"/>
          <w:sz w:val="23"/>
        </w:rPr>
        <w:t>общего</w:t>
      </w:r>
      <w:r>
        <w:rPr>
          <w:b/>
          <w:spacing w:val="-8"/>
          <w:w w:val="105"/>
          <w:sz w:val="23"/>
        </w:rPr>
        <w:t> </w:t>
      </w:r>
      <w:r>
        <w:rPr>
          <w:b/>
          <w:spacing w:val="-2"/>
          <w:w w:val="105"/>
          <w:sz w:val="23"/>
        </w:rPr>
        <w:t>числа</w:t>
      </w:r>
    </w:p>
    <w:p>
      <w:pPr>
        <w:pStyle w:val="BodyText"/>
        <w:spacing w:before="73"/>
        <w:ind w:left="0" w:firstLine="0"/>
        <w:jc w:val="left"/>
        <w:rPr>
          <w:b/>
          <w:sz w:val="23"/>
        </w:rPr>
      </w:pPr>
    </w:p>
    <w:p>
      <w:pPr>
        <w:pStyle w:val="BodyText"/>
        <w:spacing w:line="360" w:lineRule="auto"/>
        <w:ind w:right="143"/>
      </w:pPr>
      <w:r>
        <w:rPr/>
        <w:t>В результате получаем, 5296 покупателям был правильно</w:t>
      </w:r>
      <w:r>
        <w:rPr>
          <w:spacing w:val="40"/>
        </w:rPr>
        <w:t> </w:t>
      </w:r>
      <w:r>
        <w:rPr/>
        <w:t>порекомендован</w:t>
      </w:r>
      <w:r>
        <w:rPr>
          <w:spacing w:val="-1"/>
        </w:rPr>
        <w:t> </w:t>
      </w:r>
      <w:r>
        <w:rPr/>
        <w:t>товар, а</w:t>
      </w:r>
      <w:r>
        <w:rPr>
          <w:spacing w:val="-3"/>
        </w:rPr>
        <w:t> </w:t>
      </w:r>
      <w:r>
        <w:rPr/>
        <w:t>их</w:t>
      </w:r>
      <w:r>
        <w:rPr>
          <w:spacing w:val="-5"/>
        </w:rPr>
        <w:t> </w:t>
      </w:r>
      <w:r>
        <w:rPr/>
        <w:t>доля от</w:t>
      </w:r>
      <w:r>
        <w:rPr>
          <w:spacing w:val="-2"/>
        </w:rPr>
        <w:t> </w:t>
      </w:r>
      <w:r>
        <w:rPr/>
        <w:t>общего</w:t>
      </w:r>
      <w:r>
        <w:rPr>
          <w:spacing w:val="-6"/>
        </w:rPr>
        <w:t> </w:t>
      </w:r>
      <w:r>
        <w:rPr/>
        <w:t>числа составляет 25 %,</w:t>
      </w:r>
      <w:r>
        <w:rPr>
          <w:spacing w:val="-7"/>
        </w:rPr>
        <w:t> </w:t>
      </w:r>
      <w:r>
        <w:rPr/>
        <w:t>что</w:t>
      </w:r>
      <w:r>
        <w:rPr>
          <w:spacing w:val="-6"/>
        </w:rPr>
        <w:t> </w:t>
      </w:r>
      <w:r>
        <w:rPr/>
        <w:t>является очень хорошим показателем. Полный сценарий выполненной работы представлен в Приложении А.</w:t>
      </w:r>
    </w:p>
    <w:p>
      <w:pPr>
        <w:pStyle w:val="BodyText"/>
        <w:spacing w:line="360" w:lineRule="auto"/>
        <w:ind w:right="130"/>
      </w:pPr>
      <w:r>
        <w:rPr/>
        <w:t>Анализ и определение рекомендованных товаров является важным</w:t>
      </w:r>
      <w:r>
        <w:rPr>
          <w:spacing w:val="80"/>
        </w:rPr>
        <w:t> </w:t>
      </w:r>
      <w:r>
        <w:rPr/>
        <w:t>этапом в работе любого магазина. От того, насколько точно подобраны товары для</w:t>
      </w:r>
      <w:r>
        <w:rPr>
          <w:spacing w:val="-2"/>
        </w:rPr>
        <w:t> </w:t>
      </w:r>
      <w:r>
        <w:rPr/>
        <w:t>конкретного</w:t>
      </w:r>
      <w:r>
        <w:rPr>
          <w:spacing w:val="-3"/>
        </w:rPr>
        <w:t> </w:t>
      </w:r>
      <w:r>
        <w:rPr/>
        <w:t>покупателя,</w:t>
      </w:r>
      <w:r>
        <w:rPr>
          <w:spacing w:val="-1"/>
        </w:rPr>
        <w:t> </w:t>
      </w:r>
      <w:r>
        <w:rPr/>
        <w:t>зависит успешность</w:t>
      </w:r>
      <w:r>
        <w:rPr>
          <w:spacing w:val="-2"/>
        </w:rPr>
        <w:t> </w:t>
      </w:r>
      <w:r>
        <w:rPr/>
        <w:t>его</w:t>
      </w:r>
      <w:r>
        <w:rPr>
          <w:spacing w:val="-6"/>
        </w:rPr>
        <w:t> </w:t>
      </w:r>
      <w:r>
        <w:rPr/>
        <w:t>покупок</w:t>
      </w:r>
      <w:r>
        <w:rPr>
          <w:spacing w:val="-2"/>
        </w:rPr>
        <w:t> </w:t>
      </w:r>
      <w:r>
        <w:rPr/>
        <w:t>и, следовательно, успешность магазина в целом. Для определения рекомендованных товаров используются различные методы, включая анализ предпочтений клиента, оценку интересов, а также использование рекомендательных систем. Важным аспектом является также своевременное обновление списка рекомендованных товаров, чтобы учитывать изменения в предпочтениях клиентов.</w:t>
      </w:r>
    </w:p>
    <w:p>
      <w:pPr>
        <w:pStyle w:val="BodyText"/>
        <w:spacing w:line="360" w:lineRule="auto" w:before="3"/>
        <w:ind w:right="128"/>
      </w:pPr>
      <w:r>
        <w:rPr/>
        <w:t>В целом, анализ и определение рекомендованных товаров являются важной задачей, требующей постоянного совершенствования и развития. Успешное решение этой задачи позволит магазинам увеличить продажи и улучшить качество обслуживания клиентов.</w:t>
      </w:r>
    </w:p>
    <w:p>
      <w:pPr>
        <w:pStyle w:val="BodyText"/>
        <w:spacing w:after="0" w:line="360" w:lineRule="auto"/>
        <w:sectPr>
          <w:pgSz w:w="11910" w:h="16850"/>
          <w:pgMar w:header="0" w:footer="1028" w:top="1060" w:bottom="1280" w:left="1559" w:right="425"/>
        </w:sectPr>
      </w:pPr>
    </w:p>
    <w:p>
      <w:pPr>
        <w:pStyle w:val="Heading1"/>
      </w:pPr>
      <w:bookmarkStart w:name="ЗАКЛЮЧЕНИЕ" w:id="13"/>
      <w:bookmarkEnd w:id="13"/>
      <w:r>
        <w:rPr>
          <w:b w:val="0"/>
        </w:rPr>
      </w:r>
      <w:bookmarkStart w:name="_bookmark6" w:id="14"/>
      <w:bookmarkEnd w:id="14"/>
      <w:r>
        <w:rPr>
          <w:b w:val="0"/>
        </w:rPr>
      </w:r>
      <w:r>
        <w:rPr>
          <w:spacing w:val="-2"/>
        </w:rPr>
        <w:t>ЗАКЛЮЧЕНИЕ</w:t>
      </w:r>
    </w:p>
    <w:p>
      <w:pPr>
        <w:pStyle w:val="BodyText"/>
        <w:spacing w:before="363"/>
        <w:ind w:left="0" w:firstLine="0"/>
        <w:jc w:val="left"/>
        <w:rPr>
          <w:b/>
          <w:sz w:val="36"/>
        </w:rPr>
      </w:pPr>
    </w:p>
    <w:p>
      <w:pPr>
        <w:pStyle w:val="BodyText"/>
        <w:spacing w:line="362" w:lineRule="auto"/>
        <w:ind w:right="144"/>
      </w:pPr>
      <w:r>
        <w:rPr/>
        <w:t>В данной работе рассмотрены различные методы рекомендации товаров, основанные на предпочтениях пользователей, проведен анализ различных алгоритмов и методов рекомендации.</w:t>
      </w:r>
    </w:p>
    <w:p>
      <w:pPr>
        <w:pStyle w:val="BodyText"/>
        <w:spacing w:line="360" w:lineRule="auto"/>
        <w:ind w:right="144"/>
      </w:pPr>
      <w:r>
        <w:rPr/>
        <w:t>Предложен метод рекомендации товаров, основанный на расчете коэффициента сходства между пользователем и товаром из его любимой категории.</w:t>
      </w:r>
      <w:r>
        <w:rPr>
          <w:spacing w:val="-3"/>
        </w:rPr>
        <w:t> </w:t>
      </w:r>
      <w:r>
        <w:rPr/>
        <w:t>Данный</w:t>
      </w:r>
      <w:r>
        <w:rPr>
          <w:spacing w:val="-4"/>
        </w:rPr>
        <w:t> </w:t>
      </w:r>
      <w:r>
        <w:rPr/>
        <w:t>метод</w:t>
      </w:r>
      <w:r>
        <w:rPr>
          <w:spacing w:val="-4"/>
        </w:rPr>
        <w:t> </w:t>
      </w:r>
      <w:r>
        <w:rPr/>
        <w:t>позволяет учесть</w:t>
      </w:r>
      <w:r>
        <w:rPr>
          <w:spacing w:val="-4"/>
        </w:rPr>
        <w:t> </w:t>
      </w:r>
      <w:r>
        <w:rPr/>
        <w:t>предпочтения</w:t>
      </w:r>
      <w:r>
        <w:rPr>
          <w:spacing w:val="-4"/>
        </w:rPr>
        <w:t> </w:t>
      </w:r>
      <w:r>
        <w:rPr/>
        <w:t>каждого</w:t>
      </w:r>
      <w:r>
        <w:rPr>
          <w:spacing w:val="-8"/>
        </w:rPr>
        <w:t> </w:t>
      </w:r>
      <w:r>
        <w:rPr/>
        <w:t>пользователя и предложить ему товары, которые могут его заинтересовать.</w:t>
      </w:r>
    </w:p>
    <w:p>
      <w:pPr>
        <w:pStyle w:val="BodyText"/>
        <w:spacing w:line="360" w:lineRule="auto"/>
        <w:ind w:right="144"/>
      </w:pPr>
      <w:r>
        <w:rPr/>
        <w:t>Для реализации данного метода использован алгоритм FP-Growth для поиска ассоциативных правил и определения наиболее часто встречающихся комбинаций товаров.</w:t>
      </w:r>
    </w:p>
    <w:p>
      <w:pPr>
        <w:pStyle w:val="BodyText"/>
        <w:spacing w:line="360" w:lineRule="auto"/>
        <w:ind w:right="139"/>
      </w:pPr>
      <w:r>
        <w:rPr/>
        <w:t>Результаты работы показали, что предложенный метод позволяет улучшить качество рекомендации товаров и увеличить вероятность того, что пользователь купит предложенный товар.</w:t>
      </w:r>
    </w:p>
    <w:p>
      <w:pPr>
        <w:pStyle w:val="BodyText"/>
        <w:spacing w:line="360" w:lineRule="auto"/>
        <w:ind w:right="150"/>
      </w:pPr>
      <w:r>
        <w:rPr/>
        <w:t>Цель данной курсовой работы — создание алгоритма, позволяющего для каждого клиента рекомендовать товар из его любимой категории, достигнута.</w:t>
      </w:r>
    </w:p>
    <w:p>
      <w:pPr>
        <w:pStyle w:val="BodyText"/>
        <w:spacing w:line="360" w:lineRule="auto"/>
        <w:ind w:right="144"/>
      </w:pPr>
      <w:r>
        <w:rPr/>
        <w:t>В ходе выполнения курсовой работы проведен анализ с помощью метода ассоциативных правил с использованием low-code платформы Loginom.</w:t>
      </w:r>
    </w:p>
    <w:p>
      <w:pPr>
        <w:pStyle w:val="BodyText"/>
        <w:spacing w:line="321" w:lineRule="exact"/>
        <w:ind w:left="847" w:firstLine="0"/>
      </w:pPr>
      <w:r>
        <w:rPr/>
        <w:t>Задачи,</w:t>
      </w:r>
      <w:r>
        <w:rPr>
          <w:spacing w:val="-7"/>
        </w:rPr>
        <w:t> </w:t>
      </w:r>
      <w:r>
        <w:rPr/>
        <w:t>выполненные</w:t>
      </w:r>
      <w:r>
        <w:rPr>
          <w:spacing w:val="-9"/>
        </w:rPr>
        <w:t> </w:t>
      </w:r>
      <w:r>
        <w:rPr/>
        <w:t>в</w:t>
      </w:r>
      <w:r>
        <w:rPr>
          <w:spacing w:val="-10"/>
        </w:rPr>
        <w:t> </w:t>
      </w:r>
      <w:r>
        <w:rPr/>
        <w:t>данной</w:t>
      </w:r>
      <w:r>
        <w:rPr>
          <w:spacing w:val="-6"/>
        </w:rPr>
        <w:t> </w:t>
      </w:r>
      <w:r>
        <w:rPr/>
        <w:t>курсовой</w:t>
      </w:r>
      <w:r>
        <w:rPr>
          <w:spacing w:val="-6"/>
        </w:rPr>
        <w:t> </w:t>
      </w:r>
      <w:r>
        <w:rPr>
          <w:spacing w:val="-2"/>
        </w:rPr>
        <w:t>работе:</w:t>
      </w:r>
    </w:p>
    <w:p>
      <w:pPr>
        <w:pStyle w:val="ListParagraph"/>
        <w:numPr>
          <w:ilvl w:val="0"/>
          <w:numId w:val="9"/>
        </w:numPr>
        <w:tabs>
          <w:tab w:pos="1416" w:val="left" w:leader="none"/>
        </w:tabs>
        <w:spacing w:line="352" w:lineRule="auto" w:before="162" w:after="0"/>
        <w:ind w:left="1416" w:right="150" w:hanging="570"/>
        <w:jc w:val="left"/>
        <w:rPr>
          <w:sz w:val="28"/>
        </w:rPr>
      </w:pPr>
      <w:r>
        <w:rPr>
          <w:sz w:val="28"/>
        </w:rPr>
        <w:t>изучена</w:t>
      </w:r>
      <w:r>
        <w:rPr>
          <w:spacing w:val="40"/>
          <w:sz w:val="28"/>
        </w:rPr>
        <w:t> </w:t>
      </w:r>
      <w:r>
        <w:rPr>
          <w:sz w:val="28"/>
        </w:rPr>
        <w:t>научная</w:t>
      </w:r>
      <w:r>
        <w:rPr>
          <w:spacing w:val="40"/>
          <w:sz w:val="28"/>
        </w:rPr>
        <w:t> </w:t>
      </w:r>
      <w:r>
        <w:rPr>
          <w:sz w:val="28"/>
        </w:rPr>
        <w:t>и</w:t>
      </w:r>
      <w:r>
        <w:rPr>
          <w:spacing w:val="40"/>
          <w:sz w:val="28"/>
        </w:rPr>
        <w:t> </w:t>
      </w:r>
      <w:r>
        <w:rPr>
          <w:sz w:val="28"/>
        </w:rPr>
        <w:t>методическая</w:t>
      </w:r>
      <w:r>
        <w:rPr>
          <w:spacing w:val="40"/>
          <w:sz w:val="28"/>
        </w:rPr>
        <w:t> </w:t>
      </w:r>
      <w:r>
        <w:rPr>
          <w:sz w:val="28"/>
        </w:rPr>
        <w:t>литература</w:t>
      </w:r>
      <w:r>
        <w:rPr>
          <w:spacing w:val="40"/>
          <w:sz w:val="28"/>
        </w:rPr>
        <w:t> </w:t>
      </w:r>
      <w:r>
        <w:rPr>
          <w:sz w:val="28"/>
        </w:rPr>
        <w:t>о</w:t>
      </w:r>
      <w:r>
        <w:rPr>
          <w:spacing w:val="40"/>
          <w:sz w:val="28"/>
        </w:rPr>
        <w:t> </w:t>
      </w:r>
      <w:r>
        <w:rPr>
          <w:sz w:val="28"/>
        </w:rPr>
        <w:t>рекомендательных</w:t>
      </w:r>
      <w:r>
        <w:rPr>
          <w:spacing w:val="40"/>
          <w:sz w:val="28"/>
        </w:rPr>
        <w:t> </w:t>
      </w:r>
      <w:r>
        <w:rPr>
          <w:sz w:val="28"/>
        </w:rPr>
        <w:t>системах и анализе ассоциативных правил;</w:t>
      </w:r>
    </w:p>
    <w:p>
      <w:pPr>
        <w:pStyle w:val="ListParagraph"/>
        <w:numPr>
          <w:ilvl w:val="0"/>
          <w:numId w:val="9"/>
        </w:numPr>
        <w:tabs>
          <w:tab w:pos="1416" w:val="left" w:leader="none"/>
        </w:tabs>
        <w:spacing w:line="350" w:lineRule="auto" w:before="9" w:after="0"/>
        <w:ind w:left="1416" w:right="143" w:hanging="570"/>
        <w:jc w:val="left"/>
        <w:rPr>
          <w:sz w:val="28"/>
        </w:rPr>
      </w:pPr>
      <w:r>
        <w:rPr>
          <w:sz w:val="28"/>
        </w:rPr>
        <w:t>проведен</w:t>
      </w:r>
      <w:r>
        <w:rPr>
          <w:spacing w:val="80"/>
          <w:sz w:val="28"/>
        </w:rPr>
        <w:t> </w:t>
      </w:r>
      <w:r>
        <w:rPr>
          <w:sz w:val="28"/>
        </w:rPr>
        <w:t>сбор</w:t>
      </w:r>
      <w:r>
        <w:rPr>
          <w:spacing w:val="40"/>
          <w:sz w:val="28"/>
        </w:rPr>
        <w:t> </w:t>
      </w:r>
      <w:r>
        <w:rPr>
          <w:sz w:val="28"/>
        </w:rPr>
        <w:t>и</w:t>
      </w:r>
      <w:r>
        <w:rPr>
          <w:spacing w:val="80"/>
          <w:sz w:val="28"/>
        </w:rPr>
        <w:t> </w:t>
      </w:r>
      <w:r>
        <w:rPr>
          <w:sz w:val="28"/>
        </w:rPr>
        <w:t>обработка</w:t>
      </w:r>
      <w:r>
        <w:rPr>
          <w:spacing w:val="40"/>
          <w:sz w:val="28"/>
        </w:rPr>
        <w:t> </w:t>
      </w:r>
      <w:r>
        <w:rPr>
          <w:sz w:val="28"/>
        </w:rPr>
        <w:t>данных</w:t>
      </w:r>
      <w:r>
        <w:rPr>
          <w:spacing w:val="40"/>
          <w:sz w:val="28"/>
        </w:rPr>
        <w:t> </w:t>
      </w:r>
      <w:r>
        <w:rPr>
          <w:sz w:val="28"/>
        </w:rPr>
        <w:t>о</w:t>
      </w:r>
      <w:r>
        <w:rPr>
          <w:spacing w:val="40"/>
          <w:sz w:val="28"/>
        </w:rPr>
        <w:t> </w:t>
      </w:r>
      <w:r>
        <w:rPr>
          <w:sz w:val="28"/>
        </w:rPr>
        <w:t>покупках</w:t>
      </w:r>
      <w:r>
        <w:rPr>
          <w:spacing w:val="40"/>
          <w:sz w:val="28"/>
        </w:rPr>
        <w:t> </w:t>
      </w:r>
      <w:r>
        <w:rPr>
          <w:sz w:val="28"/>
        </w:rPr>
        <w:t>и</w:t>
      </w:r>
      <w:r>
        <w:rPr>
          <w:spacing w:val="80"/>
          <w:sz w:val="28"/>
        </w:rPr>
        <w:t> </w:t>
      </w:r>
      <w:r>
        <w:rPr>
          <w:sz w:val="28"/>
        </w:rPr>
        <w:t>предпочтениях </w:t>
      </w:r>
      <w:r>
        <w:rPr>
          <w:spacing w:val="-2"/>
          <w:sz w:val="28"/>
        </w:rPr>
        <w:t>клиентов;</w:t>
      </w:r>
    </w:p>
    <w:p>
      <w:pPr>
        <w:pStyle w:val="ListParagraph"/>
        <w:numPr>
          <w:ilvl w:val="0"/>
          <w:numId w:val="9"/>
        </w:numPr>
        <w:tabs>
          <w:tab w:pos="1416" w:val="left" w:leader="none"/>
        </w:tabs>
        <w:spacing w:line="240" w:lineRule="auto" w:before="16" w:after="0"/>
        <w:ind w:left="1416" w:right="0" w:hanging="569"/>
        <w:jc w:val="left"/>
        <w:rPr>
          <w:sz w:val="28"/>
        </w:rPr>
      </w:pPr>
      <w:r>
        <w:rPr>
          <w:sz w:val="28"/>
        </w:rPr>
        <w:t>определены</w:t>
      </w:r>
      <w:r>
        <w:rPr>
          <w:spacing w:val="-10"/>
          <w:sz w:val="28"/>
        </w:rPr>
        <w:t> </w:t>
      </w:r>
      <w:r>
        <w:rPr>
          <w:sz w:val="28"/>
        </w:rPr>
        <w:t>любимые</w:t>
      </w:r>
      <w:r>
        <w:rPr>
          <w:spacing w:val="-9"/>
          <w:sz w:val="28"/>
        </w:rPr>
        <w:t> </w:t>
      </w:r>
      <w:r>
        <w:rPr>
          <w:sz w:val="28"/>
        </w:rPr>
        <w:t>категории</w:t>
      </w:r>
      <w:r>
        <w:rPr>
          <w:spacing w:val="-6"/>
          <w:sz w:val="28"/>
        </w:rPr>
        <w:t> </w:t>
      </w:r>
      <w:r>
        <w:rPr>
          <w:sz w:val="28"/>
        </w:rPr>
        <w:t>товаров</w:t>
      </w:r>
      <w:r>
        <w:rPr>
          <w:spacing w:val="-9"/>
          <w:sz w:val="28"/>
        </w:rPr>
        <w:t> </w:t>
      </w:r>
      <w:r>
        <w:rPr>
          <w:sz w:val="28"/>
        </w:rPr>
        <w:t>для</w:t>
      </w:r>
      <w:r>
        <w:rPr>
          <w:spacing w:val="-6"/>
          <w:sz w:val="28"/>
        </w:rPr>
        <w:t> </w:t>
      </w:r>
      <w:r>
        <w:rPr>
          <w:sz w:val="28"/>
        </w:rPr>
        <w:t>каждого</w:t>
      </w:r>
      <w:r>
        <w:rPr>
          <w:spacing w:val="-10"/>
          <w:sz w:val="28"/>
        </w:rPr>
        <w:t> </w:t>
      </w:r>
      <w:r>
        <w:rPr>
          <w:spacing w:val="-2"/>
          <w:sz w:val="28"/>
        </w:rPr>
        <w:t>клиента;</w:t>
      </w:r>
    </w:p>
    <w:p>
      <w:pPr>
        <w:pStyle w:val="ListParagraph"/>
        <w:numPr>
          <w:ilvl w:val="0"/>
          <w:numId w:val="9"/>
        </w:numPr>
        <w:tabs>
          <w:tab w:pos="1416" w:val="left" w:leader="none"/>
        </w:tabs>
        <w:spacing w:line="352" w:lineRule="auto" w:before="161" w:after="0"/>
        <w:ind w:left="1416" w:right="152" w:hanging="570"/>
        <w:jc w:val="left"/>
        <w:rPr>
          <w:sz w:val="28"/>
        </w:rPr>
      </w:pPr>
      <w:r>
        <w:rPr>
          <w:sz w:val="28"/>
        </w:rPr>
        <w:t>создана модель, которая анализирует данные и предлагает товары на основе предпочтений клиентов;</w:t>
      </w:r>
    </w:p>
    <w:p>
      <w:pPr>
        <w:pStyle w:val="ListParagraph"/>
        <w:numPr>
          <w:ilvl w:val="0"/>
          <w:numId w:val="9"/>
        </w:numPr>
        <w:tabs>
          <w:tab w:pos="1416" w:val="left" w:leader="none"/>
        </w:tabs>
        <w:spacing w:line="240" w:lineRule="auto" w:before="9" w:after="0"/>
        <w:ind w:left="1416" w:right="0" w:hanging="569"/>
        <w:jc w:val="left"/>
        <w:rPr>
          <w:sz w:val="28"/>
        </w:rPr>
      </w:pPr>
      <w:r>
        <w:rPr>
          <w:sz w:val="28"/>
        </w:rPr>
        <w:t>выполнено</w:t>
      </w:r>
      <w:r>
        <w:rPr>
          <w:spacing w:val="-12"/>
          <w:sz w:val="28"/>
        </w:rPr>
        <w:t> </w:t>
      </w:r>
      <w:r>
        <w:rPr>
          <w:sz w:val="28"/>
        </w:rPr>
        <w:t>тестирование</w:t>
      </w:r>
      <w:r>
        <w:rPr>
          <w:spacing w:val="-8"/>
          <w:sz w:val="28"/>
        </w:rPr>
        <w:t> </w:t>
      </w:r>
      <w:r>
        <w:rPr>
          <w:sz w:val="28"/>
        </w:rPr>
        <w:t>модели</w:t>
      </w:r>
      <w:r>
        <w:rPr>
          <w:spacing w:val="-6"/>
          <w:sz w:val="28"/>
        </w:rPr>
        <w:t> </w:t>
      </w:r>
      <w:r>
        <w:rPr>
          <w:sz w:val="28"/>
        </w:rPr>
        <w:t>и</w:t>
      </w:r>
      <w:r>
        <w:rPr>
          <w:spacing w:val="-5"/>
          <w:sz w:val="28"/>
        </w:rPr>
        <w:t> </w:t>
      </w:r>
      <w:r>
        <w:rPr>
          <w:sz w:val="28"/>
        </w:rPr>
        <w:t>оценена</w:t>
      </w:r>
      <w:r>
        <w:rPr>
          <w:spacing w:val="-8"/>
          <w:sz w:val="28"/>
        </w:rPr>
        <w:t> </w:t>
      </w:r>
      <w:r>
        <w:rPr>
          <w:sz w:val="28"/>
        </w:rPr>
        <w:t>ее</w:t>
      </w:r>
      <w:r>
        <w:rPr>
          <w:spacing w:val="-8"/>
          <w:sz w:val="28"/>
        </w:rPr>
        <w:t> </w:t>
      </w:r>
      <w:r>
        <w:rPr>
          <w:spacing w:val="-2"/>
          <w:sz w:val="28"/>
        </w:rPr>
        <w:t>эффективность.</w:t>
      </w:r>
    </w:p>
    <w:p>
      <w:pPr>
        <w:pStyle w:val="ListParagraph"/>
        <w:spacing w:after="0" w:line="240" w:lineRule="auto"/>
        <w:jc w:val="left"/>
        <w:rPr>
          <w:sz w:val="28"/>
        </w:rPr>
        <w:sectPr>
          <w:pgSz w:w="11910" w:h="16850"/>
          <w:pgMar w:header="0" w:footer="1028" w:top="1060" w:bottom="1280" w:left="1559" w:right="425"/>
        </w:sectPr>
      </w:pPr>
    </w:p>
    <w:p>
      <w:pPr>
        <w:pStyle w:val="Heading1"/>
        <w:ind w:left="717" w:right="9"/>
        <w:jc w:val="center"/>
      </w:pPr>
      <w:bookmarkStart w:name="СПИСОК ИСПОЛЬЗОВАННЫХ ИСТОЧНИКОВ" w:id="15"/>
      <w:bookmarkEnd w:id="15"/>
      <w:r>
        <w:rPr>
          <w:b w:val="0"/>
        </w:rPr>
      </w:r>
      <w:bookmarkStart w:name="_bookmark7" w:id="16"/>
      <w:bookmarkEnd w:id="16"/>
      <w:r>
        <w:rPr>
          <w:b w:val="0"/>
        </w:rPr>
      </w:r>
      <w:r>
        <w:rPr/>
        <w:t>СПИСОК</w:t>
      </w:r>
      <w:r>
        <w:rPr>
          <w:spacing w:val="-2"/>
        </w:rPr>
        <w:t> </w:t>
      </w:r>
      <w:r>
        <w:rPr/>
        <w:t>ИСПОЛЬЗОВАННЫХ</w:t>
      </w:r>
      <w:r>
        <w:rPr>
          <w:spacing w:val="-2"/>
        </w:rPr>
        <w:t> ИСТОЧНИКОВ</w:t>
      </w:r>
    </w:p>
    <w:p>
      <w:pPr>
        <w:pStyle w:val="BodyText"/>
        <w:spacing w:before="363"/>
        <w:ind w:left="0" w:firstLine="0"/>
        <w:jc w:val="left"/>
        <w:rPr>
          <w:b/>
          <w:sz w:val="36"/>
        </w:rPr>
      </w:pPr>
    </w:p>
    <w:p>
      <w:pPr>
        <w:pStyle w:val="BodyText"/>
        <w:ind w:left="718" w:right="17" w:firstLine="0"/>
        <w:jc w:val="center"/>
      </w:pPr>
      <w:r>
        <w:rPr>
          <w:spacing w:val="-2"/>
        </w:rPr>
        <w:t>ТЕОРЕТИЧЕСКАЯ</w:t>
      </w:r>
      <w:r>
        <w:rPr>
          <w:spacing w:val="2"/>
        </w:rPr>
        <w:t> </w:t>
      </w:r>
      <w:r>
        <w:rPr>
          <w:spacing w:val="-2"/>
        </w:rPr>
        <w:t>ЧАСТЬ</w:t>
      </w:r>
    </w:p>
    <w:p>
      <w:pPr>
        <w:pStyle w:val="BodyText"/>
        <w:spacing w:before="184"/>
        <w:ind w:left="0" w:firstLine="0"/>
        <w:jc w:val="left"/>
      </w:pPr>
    </w:p>
    <w:p>
      <w:pPr>
        <w:pStyle w:val="ListParagraph"/>
        <w:numPr>
          <w:ilvl w:val="1"/>
          <w:numId w:val="10"/>
        </w:numPr>
        <w:tabs>
          <w:tab w:pos="1414" w:val="left" w:leader="none"/>
          <w:tab w:pos="1416" w:val="left" w:leader="none"/>
          <w:tab w:pos="2561" w:val="left" w:leader="none"/>
          <w:tab w:pos="4045" w:val="left" w:leader="none"/>
          <w:tab w:pos="6477" w:val="left" w:leader="none"/>
          <w:tab w:pos="8152" w:val="left" w:leader="none"/>
          <w:tab w:pos="9146" w:val="left" w:leader="none"/>
        </w:tabs>
        <w:spacing w:line="360" w:lineRule="auto" w:before="1" w:after="0"/>
        <w:ind w:left="1416" w:right="138" w:hanging="570"/>
        <w:jc w:val="left"/>
        <w:rPr>
          <w:sz w:val="28"/>
        </w:rPr>
      </w:pPr>
      <w:bookmarkStart w:name="_bookmark8" w:id="17"/>
      <w:bookmarkEnd w:id="17"/>
      <w:r>
        <w:rPr/>
      </w:r>
      <w:r>
        <w:rPr>
          <w:sz w:val="28"/>
        </w:rPr>
        <w:t>Рекомендательные системы: как помочь пользователю найти то, что </w:t>
      </w:r>
      <w:r>
        <w:rPr>
          <w:spacing w:val="-4"/>
          <w:sz w:val="28"/>
        </w:rPr>
        <w:t>ему</w:t>
      </w:r>
      <w:r>
        <w:rPr>
          <w:sz w:val="28"/>
        </w:rPr>
        <w:tab/>
      </w:r>
      <w:r>
        <w:rPr>
          <w:spacing w:val="-4"/>
          <w:sz w:val="28"/>
        </w:rPr>
        <w:t>нужно</w:t>
      </w:r>
      <w:r>
        <w:rPr>
          <w:sz w:val="28"/>
        </w:rPr>
        <w:tab/>
      </w:r>
      <w:r>
        <w:rPr>
          <w:spacing w:val="-2"/>
          <w:sz w:val="28"/>
        </w:rPr>
        <w:t>[Электронный</w:t>
      </w:r>
      <w:r>
        <w:rPr>
          <w:sz w:val="28"/>
        </w:rPr>
        <w:tab/>
      </w:r>
      <w:r>
        <w:rPr>
          <w:spacing w:val="-2"/>
          <w:sz w:val="28"/>
        </w:rPr>
        <w:t>ресурс].</w:t>
      </w:r>
      <w:r>
        <w:rPr>
          <w:sz w:val="28"/>
        </w:rPr>
        <w:tab/>
      </w:r>
      <w:r>
        <w:rPr>
          <w:spacing w:val="-10"/>
          <w:sz w:val="28"/>
        </w:rPr>
        <w:t>—</w:t>
      </w:r>
      <w:r>
        <w:rPr>
          <w:sz w:val="28"/>
        </w:rPr>
        <w:tab/>
      </w:r>
      <w:r>
        <w:rPr>
          <w:spacing w:val="-4"/>
          <w:sz w:val="28"/>
        </w:rPr>
        <w:t>URL: </w:t>
      </w:r>
      <w:r>
        <w:rPr>
          <w:spacing w:val="-2"/>
          <w:sz w:val="28"/>
        </w:rPr>
        <w:t>https://vc.ru/marketing/152926-rekomendatelnye-sistemy-kak-pomoch- </w:t>
      </w:r>
      <w:r>
        <w:rPr>
          <w:sz w:val="28"/>
        </w:rPr>
        <w:t>polzovatelyu-nayti-to-chto-emu-nuzhno (Дата обращения 24.10.2023)</w:t>
      </w:r>
    </w:p>
    <w:p>
      <w:pPr>
        <w:pStyle w:val="ListParagraph"/>
        <w:numPr>
          <w:ilvl w:val="1"/>
          <w:numId w:val="10"/>
        </w:numPr>
        <w:tabs>
          <w:tab w:pos="1414" w:val="left" w:leader="none"/>
          <w:tab w:pos="1416" w:val="left" w:leader="none"/>
        </w:tabs>
        <w:spacing w:line="360" w:lineRule="auto" w:before="0" w:after="0"/>
        <w:ind w:left="1416" w:right="145" w:hanging="570"/>
        <w:jc w:val="both"/>
        <w:rPr>
          <w:sz w:val="28"/>
        </w:rPr>
      </w:pPr>
      <w:bookmarkStart w:name="_bookmark9" w:id="18"/>
      <w:bookmarkEnd w:id="18"/>
      <w:r>
        <w:rPr/>
      </w:r>
      <w:r>
        <w:rPr>
          <w:sz w:val="28"/>
        </w:rPr>
        <w:t>Анатомия рекомендательных систем. Часть первая [Электронный ресурс]. — URL: https://habr.com/ru/companies/lanit/articles/420499/ (Дата обращения 24.10.2023)</w:t>
      </w:r>
    </w:p>
    <w:p>
      <w:pPr>
        <w:pStyle w:val="ListParagraph"/>
        <w:numPr>
          <w:ilvl w:val="1"/>
          <w:numId w:val="10"/>
        </w:numPr>
        <w:tabs>
          <w:tab w:pos="1414" w:val="left" w:leader="none"/>
          <w:tab w:pos="1416" w:val="left" w:leader="none"/>
        </w:tabs>
        <w:spacing w:line="360" w:lineRule="auto" w:before="0" w:after="0"/>
        <w:ind w:left="1416" w:right="143" w:hanging="570"/>
        <w:jc w:val="both"/>
        <w:rPr>
          <w:sz w:val="28"/>
        </w:rPr>
      </w:pPr>
      <w:bookmarkStart w:name="_bookmark10" w:id="19"/>
      <w:bookmarkEnd w:id="19"/>
      <w:r>
        <w:rPr/>
      </w:r>
      <w:r>
        <w:rPr>
          <w:sz w:val="28"/>
        </w:rPr>
        <w:t>Коллаборативная фильтрация [Электронный ресурс]. — URL: https://habr.com/ru/articles/150399// (Дата обращения 24.10.2023)</w:t>
      </w:r>
    </w:p>
    <w:p>
      <w:pPr>
        <w:pStyle w:val="ListParagraph"/>
        <w:numPr>
          <w:ilvl w:val="1"/>
          <w:numId w:val="10"/>
        </w:numPr>
        <w:tabs>
          <w:tab w:pos="1414" w:val="left" w:leader="none"/>
          <w:tab w:pos="1416" w:val="left" w:leader="none"/>
          <w:tab w:pos="2820" w:val="left" w:leader="none"/>
        </w:tabs>
        <w:spacing w:line="362" w:lineRule="auto" w:before="0" w:after="0"/>
        <w:ind w:left="1416" w:right="135" w:hanging="570"/>
        <w:jc w:val="both"/>
        <w:rPr>
          <w:sz w:val="28"/>
        </w:rPr>
      </w:pPr>
      <w:bookmarkStart w:name="_bookmark11" w:id="20"/>
      <w:bookmarkEnd w:id="20"/>
      <w:r>
        <w:rPr/>
      </w:r>
      <w:r>
        <w:rPr>
          <w:sz w:val="28"/>
        </w:rPr>
        <w:t>Как работают рекомендательные системы [Электронный ресурс]. — </w:t>
      </w:r>
      <w:r>
        <w:rPr>
          <w:spacing w:val="-4"/>
          <w:sz w:val="28"/>
        </w:rPr>
        <w:t>URL:</w:t>
      </w:r>
      <w:r>
        <w:rPr>
          <w:sz w:val="28"/>
        </w:rPr>
        <w:tab/>
      </w:r>
      <w:r>
        <w:rPr>
          <w:spacing w:val="-2"/>
          <w:sz w:val="28"/>
        </w:rPr>
        <w:t>https://neurohive.io/ru/osnovy-data-science/rekomendatelnye- </w:t>
      </w:r>
      <w:r>
        <w:rPr>
          <w:sz w:val="28"/>
        </w:rPr>
        <w:t>sistemy-modeli-i-ocenka/ (Дата обращения 25.10.2023)</w:t>
      </w:r>
    </w:p>
    <w:p>
      <w:pPr>
        <w:pStyle w:val="ListParagraph"/>
        <w:numPr>
          <w:ilvl w:val="1"/>
          <w:numId w:val="10"/>
        </w:numPr>
        <w:tabs>
          <w:tab w:pos="1414" w:val="left" w:leader="none"/>
          <w:tab w:pos="1416" w:val="left" w:leader="none"/>
        </w:tabs>
        <w:spacing w:line="360" w:lineRule="auto" w:before="0" w:after="0"/>
        <w:ind w:left="1416" w:right="140" w:hanging="570"/>
        <w:jc w:val="both"/>
        <w:rPr>
          <w:sz w:val="28"/>
        </w:rPr>
      </w:pPr>
      <w:bookmarkStart w:name="_bookmark12" w:id="21"/>
      <w:bookmarkEnd w:id="21"/>
      <w:r>
        <w:rPr/>
      </w:r>
      <w:r>
        <w:rPr>
          <w:sz w:val="28"/>
        </w:rPr>
        <w:t>Метрики качества моделей бинарной классификации [Электронный ресурс]. — URL: https://loginom.ru/blog/classification-quality (Дата обращения 25.10.2023)</w:t>
      </w:r>
    </w:p>
    <w:p>
      <w:pPr>
        <w:pStyle w:val="ListParagraph"/>
        <w:numPr>
          <w:ilvl w:val="1"/>
          <w:numId w:val="10"/>
        </w:numPr>
        <w:tabs>
          <w:tab w:pos="1414" w:val="left" w:leader="none"/>
          <w:tab w:pos="1416" w:val="left" w:leader="none"/>
          <w:tab w:pos="5789" w:val="left" w:leader="none"/>
        </w:tabs>
        <w:spacing w:line="360" w:lineRule="auto" w:before="0" w:after="0"/>
        <w:ind w:left="1416" w:right="142" w:hanging="570"/>
        <w:jc w:val="both"/>
        <w:rPr>
          <w:sz w:val="28"/>
        </w:rPr>
      </w:pPr>
      <w:bookmarkStart w:name="_bookmark13" w:id="22"/>
      <w:bookmarkEnd w:id="22"/>
      <w:r>
        <w:rPr/>
      </w:r>
      <w:r>
        <w:rPr>
          <w:sz w:val="28"/>
        </w:rPr>
        <w:t>Введение в анализ ассоциативных правил [Электронный ресурс]. — </w:t>
      </w:r>
      <w:r>
        <w:rPr>
          <w:spacing w:val="-4"/>
          <w:sz w:val="28"/>
        </w:rPr>
        <w:t>URL:</w:t>
      </w:r>
      <w:r>
        <w:rPr>
          <w:sz w:val="28"/>
        </w:rPr>
        <w:tab/>
      </w:r>
      <w:r>
        <w:rPr>
          <w:spacing w:val="-2"/>
          <w:sz w:val="28"/>
        </w:rPr>
        <w:t>https://loginom.ru/blog/associative- </w:t>
      </w:r>
      <w:r>
        <w:rPr>
          <w:sz w:val="28"/>
        </w:rPr>
        <w:t>rules?ysclid=loztas396w320313209 (Дата обращения 27.10.2023)</w:t>
      </w:r>
    </w:p>
    <w:p>
      <w:pPr>
        <w:pStyle w:val="ListParagraph"/>
        <w:numPr>
          <w:ilvl w:val="1"/>
          <w:numId w:val="10"/>
        </w:numPr>
        <w:tabs>
          <w:tab w:pos="1414" w:val="left" w:leader="none"/>
          <w:tab w:pos="1416" w:val="left" w:leader="none"/>
          <w:tab w:pos="7057" w:val="left" w:leader="none"/>
          <w:tab w:pos="8475" w:val="left" w:leader="none"/>
        </w:tabs>
        <w:spacing w:line="360" w:lineRule="auto" w:before="0" w:after="0"/>
        <w:ind w:left="1416" w:right="143" w:hanging="570"/>
        <w:jc w:val="both"/>
        <w:rPr>
          <w:sz w:val="28"/>
        </w:rPr>
      </w:pPr>
      <w:bookmarkStart w:name="_bookmark14" w:id="23"/>
      <w:bookmarkEnd w:id="23"/>
      <w:r>
        <w:rPr/>
      </w:r>
      <w:r>
        <w:rPr>
          <w:sz w:val="28"/>
        </w:rPr>
        <w:t>Алгоритм Apriori (Apriori algorithm) [Электронный ресурс] — URL: </w:t>
      </w:r>
      <w:r>
        <w:rPr>
          <w:spacing w:val="-2"/>
          <w:sz w:val="28"/>
        </w:rPr>
        <w:t>https://wiki.loginom.ru/articles/apriori.html</w:t>
      </w:r>
      <w:r>
        <w:rPr>
          <w:sz w:val="28"/>
        </w:rPr>
        <w:tab/>
      </w:r>
      <w:r>
        <w:rPr>
          <w:spacing w:val="-2"/>
          <w:sz w:val="28"/>
        </w:rPr>
        <w:t>(Дата</w:t>
      </w:r>
      <w:r>
        <w:rPr>
          <w:sz w:val="28"/>
        </w:rPr>
        <w:tab/>
      </w:r>
      <w:r>
        <w:rPr>
          <w:spacing w:val="-2"/>
          <w:sz w:val="28"/>
        </w:rPr>
        <w:t>обращения 27.10.2023)</w:t>
      </w:r>
    </w:p>
    <w:p>
      <w:pPr>
        <w:pStyle w:val="ListParagraph"/>
        <w:numPr>
          <w:ilvl w:val="1"/>
          <w:numId w:val="10"/>
        </w:numPr>
        <w:tabs>
          <w:tab w:pos="1414" w:val="left" w:leader="none"/>
          <w:tab w:pos="1416" w:val="left" w:leader="none"/>
          <w:tab w:pos="4720" w:val="left" w:leader="none"/>
          <w:tab w:pos="7266" w:val="left" w:leader="none"/>
          <w:tab w:pos="9131" w:val="left" w:leader="none"/>
        </w:tabs>
        <w:spacing w:line="362" w:lineRule="auto" w:before="0" w:after="0"/>
        <w:ind w:left="1416" w:right="133" w:hanging="570"/>
        <w:jc w:val="both"/>
        <w:rPr>
          <w:sz w:val="28"/>
        </w:rPr>
      </w:pPr>
      <w:bookmarkStart w:name="_bookmark15" w:id="24"/>
      <w:bookmarkEnd w:id="24"/>
      <w:r>
        <w:rPr/>
      </w:r>
      <w:r>
        <w:rPr>
          <w:sz w:val="28"/>
        </w:rPr>
        <w:t>Apriori — масштабируемый алгоритм поиска ассоциативных правил </w:t>
      </w:r>
      <w:r>
        <w:rPr>
          <w:spacing w:val="-2"/>
          <w:sz w:val="28"/>
        </w:rPr>
        <w:t>[Электронный</w:t>
      </w:r>
      <w:r>
        <w:rPr>
          <w:sz w:val="28"/>
        </w:rPr>
        <w:tab/>
      </w:r>
      <w:r>
        <w:rPr>
          <w:spacing w:val="-2"/>
          <w:sz w:val="28"/>
        </w:rPr>
        <w:t>ресурс].</w:t>
      </w:r>
      <w:r>
        <w:rPr>
          <w:sz w:val="28"/>
        </w:rPr>
        <w:tab/>
      </w:r>
      <w:r>
        <w:rPr>
          <w:spacing w:val="-10"/>
          <w:sz w:val="28"/>
        </w:rPr>
        <w:t>—</w:t>
      </w:r>
      <w:r>
        <w:rPr>
          <w:sz w:val="28"/>
        </w:rPr>
        <w:tab/>
      </w:r>
      <w:r>
        <w:rPr>
          <w:spacing w:val="-18"/>
          <w:sz w:val="28"/>
        </w:rPr>
        <w:t> </w:t>
      </w:r>
      <w:r>
        <w:rPr>
          <w:spacing w:val="-10"/>
          <w:sz w:val="28"/>
        </w:rPr>
        <w:t>URL: </w:t>
      </w:r>
      <w:r>
        <w:rPr>
          <w:spacing w:val="-2"/>
          <w:sz w:val="28"/>
        </w:rPr>
        <w:t>https://loginom.ru/blog/apriori?ysclid=lp6rizoqgn498489717</w:t>
      </w:r>
      <w:r>
        <w:rPr>
          <w:sz w:val="28"/>
        </w:rPr>
        <w:tab/>
      </w:r>
      <w:r>
        <w:rPr>
          <w:spacing w:val="-2"/>
          <w:sz w:val="28"/>
        </w:rPr>
        <w:t>(Дата </w:t>
      </w:r>
      <w:r>
        <w:rPr>
          <w:sz w:val="28"/>
        </w:rPr>
        <w:t>обращения 27.10.2023)</w:t>
      </w:r>
    </w:p>
    <w:p>
      <w:pPr>
        <w:pStyle w:val="ListParagraph"/>
        <w:spacing w:after="0" w:line="362" w:lineRule="auto"/>
        <w:jc w:val="both"/>
        <w:rPr>
          <w:sz w:val="28"/>
        </w:rPr>
        <w:sectPr>
          <w:pgSz w:w="11910" w:h="16850"/>
          <w:pgMar w:header="0" w:footer="1028" w:top="1060" w:bottom="1280" w:left="1559" w:right="425"/>
        </w:sectPr>
      </w:pPr>
    </w:p>
    <w:p>
      <w:pPr>
        <w:pStyle w:val="ListParagraph"/>
        <w:numPr>
          <w:ilvl w:val="1"/>
          <w:numId w:val="10"/>
        </w:numPr>
        <w:tabs>
          <w:tab w:pos="1414" w:val="left" w:leader="none"/>
          <w:tab w:pos="1416" w:val="left" w:leader="none"/>
          <w:tab w:pos="4720" w:val="left" w:leader="none"/>
          <w:tab w:pos="7266" w:val="left" w:leader="none"/>
          <w:tab w:pos="9131" w:val="left" w:leader="none"/>
        </w:tabs>
        <w:spacing w:line="362" w:lineRule="auto" w:before="67" w:after="0"/>
        <w:ind w:left="1416" w:right="133" w:hanging="570"/>
        <w:jc w:val="both"/>
        <w:rPr>
          <w:sz w:val="28"/>
        </w:rPr>
      </w:pPr>
      <w:bookmarkStart w:name="_bookmark16" w:id="25"/>
      <w:bookmarkEnd w:id="25"/>
      <w:r>
        <w:rPr/>
      </w:r>
      <w:r>
        <w:rPr>
          <w:sz w:val="28"/>
        </w:rPr>
        <w:t>FPG — альтернативный алгоритм поиска ассоциативных правил </w:t>
      </w:r>
      <w:r>
        <w:rPr>
          <w:spacing w:val="-2"/>
          <w:sz w:val="28"/>
        </w:rPr>
        <w:t>[Электронный</w:t>
      </w:r>
      <w:r>
        <w:rPr>
          <w:sz w:val="28"/>
        </w:rPr>
        <w:tab/>
      </w:r>
      <w:r>
        <w:rPr>
          <w:spacing w:val="-2"/>
          <w:sz w:val="28"/>
        </w:rPr>
        <w:t>ресурс].</w:t>
      </w:r>
      <w:r>
        <w:rPr>
          <w:sz w:val="28"/>
        </w:rPr>
        <w:tab/>
      </w:r>
      <w:r>
        <w:rPr>
          <w:spacing w:val="-10"/>
          <w:sz w:val="28"/>
        </w:rPr>
        <w:t>—</w:t>
      </w:r>
      <w:r>
        <w:rPr>
          <w:sz w:val="28"/>
        </w:rPr>
        <w:tab/>
      </w:r>
      <w:r>
        <w:rPr>
          <w:spacing w:val="-18"/>
          <w:sz w:val="28"/>
        </w:rPr>
        <w:t> </w:t>
      </w:r>
      <w:r>
        <w:rPr>
          <w:spacing w:val="-10"/>
          <w:sz w:val="28"/>
        </w:rPr>
        <w:t>URL: </w:t>
      </w:r>
      <w:r>
        <w:rPr>
          <w:spacing w:val="-2"/>
          <w:sz w:val="28"/>
        </w:rPr>
        <w:t>https://loginom.ru/blog/fpg?ysclid=lozt9z3bzg534901460</w:t>
      </w:r>
      <w:r>
        <w:rPr>
          <w:sz w:val="28"/>
        </w:rPr>
        <w:tab/>
      </w:r>
      <w:r>
        <w:rPr>
          <w:spacing w:val="-2"/>
          <w:sz w:val="28"/>
        </w:rPr>
        <w:t>(Дата </w:t>
      </w:r>
      <w:r>
        <w:rPr>
          <w:sz w:val="28"/>
        </w:rPr>
        <w:t>обращения 27.10.2023)</w:t>
      </w:r>
    </w:p>
    <w:p>
      <w:pPr>
        <w:pStyle w:val="ListParagraph"/>
        <w:numPr>
          <w:ilvl w:val="1"/>
          <w:numId w:val="10"/>
        </w:numPr>
        <w:tabs>
          <w:tab w:pos="1413" w:val="left" w:leader="none"/>
          <w:tab w:pos="1416" w:val="left" w:leader="none"/>
        </w:tabs>
        <w:spacing w:line="360" w:lineRule="auto" w:before="0" w:after="0"/>
        <w:ind w:left="1416" w:right="143" w:hanging="570"/>
        <w:jc w:val="both"/>
        <w:rPr>
          <w:sz w:val="28"/>
        </w:rPr>
      </w:pPr>
      <w:bookmarkStart w:name="_bookmark17" w:id="26"/>
      <w:bookmarkEnd w:id="26"/>
      <w:r>
        <w:rPr/>
      </w:r>
      <w:r>
        <w:rPr>
          <w:sz w:val="28"/>
        </w:rPr>
        <w:t>Транзакция (Transaction) [Электронный ресурс]. — URL: https://wiki.loginom.ru/articles/transaction.html (Дата обращения </w:t>
      </w:r>
      <w:r>
        <w:rPr>
          <w:spacing w:val="-2"/>
          <w:sz w:val="28"/>
        </w:rPr>
        <w:t>1.11.2023)</w:t>
      </w:r>
    </w:p>
    <w:p>
      <w:pPr>
        <w:pStyle w:val="ListParagraph"/>
        <w:numPr>
          <w:ilvl w:val="1"/>
          <w:numId w:val="10"/>
        </w:numPr>
        <w:tabs>
          <w:tab w:pos="1413" w:val="left" w:leader="none"/>
          <w:tab w:pos="1416" w:val="left" w:leader="none"/>
          <w:tab w:pos="3676" w:val="left" w:leader="none"/>
          <w:tab w:pos="5021" w:val="left" w:leader="none"/>
          <w:tab w:pos="7129" w:val="left" w:leader="none"/>
          <w:tab w:pos="7345" w:val="left" w:leader="none"/>
          <w:tab w:pos="8460" w:val="left" w:leader="none"/>
          <w:tab w:pos="9146" w:val="left" w:leader="none"/>
        </w:tabs>
        <w:spacing w:line="360" w:lineRule="auto" w:before="0" w:after="0"/>
        <w:ind w:left="1416" w:right="143" w:hanging="570"/>
        <w:jc w:val="left"/>
        <w:rPr>
          <w:sz w:val="28"/>
        </w:rPr>
      </w:pPr>
      <w:bookmarkStart w:name="_bookmark18" w:id="27"/>
      <w:bookmarkEnd w:id="27"/>
      <w:r>
        <w:rPr/>
      </w:r>
      <w:r>
        <w:rPr>
          <w:spacing w:val="-2"/>
          <w:sz w:val="28"/>
        </w:rPr>
        <w:t>Ассоциативные</w:t>
      </w:r>
      <w:r>
        <w:rPr>
          <w:sz w:val="28"/>
        </w:rPr>
        <w:tab/>
      </w:r>
      <w:r>
        <w:rPr>
          <w:spacing w:val="-2"/>
          <w:sz w:val="28"/>
        </w:rPr>
        <w:t>правила</w:t>
      </w:r>
      <w:r>
        <w:rPr>
          <w:sz w:val="28"/>
        </w:rPr>
        <w:tab/>
      </w:r>
      <w:r>
        <w:rPr>
          <w:spacing w:val="-2"/>
          <w:sz w:val="28"/>
        </w:rPr>
        <w:t>[Электронный</w:t>
      </w:r>
      <w:r>
        <w:rPr>
          <w:sz w:val="28"/>
        </w:rPr>
        <w:tab/>
      </w:r>
      <w:r>
        <w:rPr>
          <w:spacing w:val="-2"/>
          <w:sz w:val="28"/>
        </w:rPr>
        <w:t>ресурс].</w:t>
      </w:r>
      <w:r>
        <w:rPr>
          <w:sz w:val="28"/>
        </w:rPr>
        <w:tab/>
      </w:r>
      <w:r>
        <w:rPr>
          <w:spacing w:val="-55"/>
          <w:sz w:val="28"/>
        </w:rPr>
        <w:t> </w:t>
      </w:r>
      <w:r>
        <w:rPr>
          <w:sz w:val="28"/>
        </w:rPr>
        <w:t>—</w:t>
        <w:tab/>
      </w:r>
      <w:r>
        <w:rPr>
          <w:spacing w:val="-4"/>
          <w:sz w:val="28"/>
        </w:rPr>
        <w:t>URL: </w:t>
      </w:r>
      <w:r>
        <w:rPr>
          <w:spacing w:val="-2"/>
          <w:sz w:val="28"/>
        </w:rPr>
        <w:t>https://help.loginom.ru/userguide/processors/datamining/association- rules.html#trebovaniya-k-prinimaemym-dannym</w:t>
      </w:r>
      <w:r>
        <w:rPr>
          <w:sz w:val="28"/>
        </w:rPr>
        <w:tab/>
        <w:tab/>
      </w:r>
      <w:r>
        <w:rPr>
          <w:spacing w:val="-2"/>
          <w:sz w:val="28"/>
        </w:rPr>
        <w:t>(Дата</w:t>
      </w:r>
      <w:r>
        <w:rPr>
          <w:sz w:val="28"/>
        </w:rPr>
        <w:tab/>
      </w:r>
      <w:r>
        <w:rPr>
          <w:spacing w:val="-2"/>
          <w:sz w:val="28"/>
        </w:rPr>
        <w:t>обращения 1.11.2023)</w:t>
      </w:r>
    </w:p>
    <w:p>
      <w:pPr>
        <w:pStyle w:val="BodyText"/>
        <w:spacing w:before="15"/>
        <w:ind w:left="0" w:firstLine="0"/>
        <w:jc w:val="left"/>
      </w:pPr>
    </w:p>
    <w:p>
      <w:pPr>
        <w:pStyle w:val="BodyText"/>
        <w:ind w:left="3707" w:firstLine="0"/>
        <w:jc w:val="left"/>
      </w:pPr>
      <w:r>
        <w:rPr>
          <w:spacing w:val="-2"/>
        </w:rPr>
        <w:t>ПРАКТИЧЕСКАЯ</w:t>
      </w:r>
      <w:r>
        <w:rPr>
          <w:spacing w:val="6"/>
        </w:rPr>
        <w:t> </w:t>
      </w:r>
      <w:r>
        <w:rPr>
          <w:spacing w:val="-2"/>
        </w:rPr>
        <w:t>ЧАСТЬ</w:t>
      </w:r>
    </w:p>
    <w:p>
      <w:pPr>
        <w:pStyle w:val="BodyText"/>
        <w:spacing w:before="177"/>
        <w:ind w:left="0" w:firstLine="0"/>
        <w:jc w:val="left"/>
      </w:pPr>
    </w:p>
    <w:p>
      <w:pPr>
        <w:pStyle w:val="ListParagraph"/>
        <w:numPr>
          <w:ilvl w:val="1"/>
          <w:numId w:val="11"/>
        </w:numPr>
        <w:tabs>
          <w:tab w:pos="1414" w:val="left" w:leader="none"/>
          <w:tab w:pos="1416" w:val="left" w:leader="none"/>
        </w:tabs>
        <w:spacing w:line="360" w:lineRule="auto" w:before="0" w:after="0"/>
        <w:ind w:left="1416" w:right="143" w:hanging="570"/>
        <w:jc w:val="left"/>
        <w:rPr>
          <w:sz w:val="28"/>
        </w:rPr>
      </w:pPr>
      <w:r>
        <w:rPr>
          <w:sz w:val="28"/>
        </w:rPr>
        <w:t>Online</w:t>
      </w:r>
      <w:r>
        <w:rPr>
          <w:spacing w:val="80"/>
          <w:sz w:val="28"/>
        </w:rPr>
        <w:t> </w:t>
      </w:r>
      <w:r>
        <w:rPr>
          <w:sz w:val="28"/>
        </w:rPr>
        <w:t>Retail</w:t>
      </w:r>
      <w:r>
        <w:rPr>
          <w:spacing w:val="80"/>
          <w:sz w:val="28"/>
        </w:rPr>
        <w:t> </w:t>
      </w:r>
      <w:r>
        <w:rPr>
          <w:sz w:val="28"/>
        </w:rPr>
        <w:t>transactions</w:t>
      </w:r>
      <w:r>
        <w:rPr>
          <w:spacing w:val="80"/>
          <w:sz w:val="28"/>
        </w:rPr>
        <w:t> </w:t>
      </w:r>
      <w:r>
        <w:rPr>
          <w:sz w:val="28"/>
        </w:rPr>
        <w:t>Dataset</w:t>
      </w:r>
      <w:r>
        <w:rPr>
          <w:spacing w:val="80"/>
          <w:sz w:val="28"/>
        </w:rPr>
        <w:t> </w:t>
      </w:r>
      <w:r>
        <w:rPr>
          <w:sz w:val="28"/>
        </w:rPr>
        <w:t>[Электронный</w:t>
      </w:r>
      <w:r>
        <w:rPr>
          <w:spacing w:val="80"/>
          <w:sz w:val="28"/>
        </w:rPr>
        <w:t> </w:t>
      </w:r>
      <w:r>
        <w:rPr>
          <w:sz w:val="28"/>
        </w:rPr>
        <w:t>ресурс].</w:t>
      </w:r>
      <w:r>
        <w:rPr>
          <w:spacing w:val="80"/>
          <w:sz w:val="28"/>
        </w:rPr>
        <w:t> </w:t>
      </w:r>
      <w:r>
        <w:rPr>
          <w:sz w:val="28"/>
        </w:rPr>
        <w:t>—</w:t>
      </w:r>
      <w:r>
        <w:rPr>
          <w:spacing w:val="80"/>
          <w:sz w:val="28"/>
        </w:rPr>
        <w:t> </w:t>
      </w:r>
      <w:r>
        <w:rPr>
          <w:sz w:val="28"/>
        </w:rPr>
        <w:t>URL: </w:t>
      </w:r>
      <w:r>
        <w:rPr>
          <w:spacing w:val="-2"/>
          <w:sz w:val="28"/>
        </w:rPr>
        <w:t>https://</w:t>
      </w:r>
      <w:hyperlink r:id="rId18">
        <w:r>
          <w:rPr>
            <w:spacing w:val="-2"/>
            <w:sz w:val="28"/>
          </w:rPr>
          <w:t>www.kaggle.com/datasets/abhishekrp1517/online-retail-</w:t>
        </w:r>
      </w:hyperlink>
      <w:r>
        <w:rPr>
          <w:spacing w:val="-2"/>
          <w:sz w:val="28"/>
        </w:rPr>
        <w:t> </w:t>
      </w:r>
      <w:r>
        <w:rPr>
          <w:sz w:val="28"/>
        </w:rPr>
        <w:t>transactions-dataset (Дата обращения 20.09.2023)</w:t>
      </w:r>
    </w:p>
    <w:p>
      <w:pPr>
        <w:pStyle w:val="ListParagraph"/>
        <w:spacing w:after="0" w:line="360" w:lineRule="auto"/>
        <w:jc w:val="left"/>
        <w:rPr>
          <w:sz w:val="28"/>
        </w:rPr>
        <w:sectPr>
          <w:pgSz w:w="11910" w:h="16850"/>
          <w:pgMar w:header="0" w:footer="1028" w:top="1060" w:bottom="1280" w:left="1559" w:right="425"/>
        </w:sectPr>
      </w:pPr>
    </w:p>
    <w:p>
      <w:pPr>
        <w:pStyle w:val="Heading1"/>
      </w:pPr>
      <w:bookmarkStart w:name="ПРИЛОЖЕНИЯ" w:id="28"/>
      <w:bookmarkEnd w:id="28"/>
      <w:r>
        <w:rPr>
          <w:b w:val="0"/>
        </w:rPr>
      </w:r>
      <w:bookmarkStart w:name="_bookmark19" w:id="29"/>
      <w:bookmarkEnd w:id="29"/>
      <w:r>
        <w:rPr>
          <w:b w:val="0"/>
        </w:rPr>
      </w:r>
      <w:r>
        <w:rPr>
          <w:spacing w:val="-2"/>
        </w:rPr>
        <w:t>ПРИЛОЖЕНИЯ</w:t>
      </w:r>
    </w:p>
    <w:p>
      <w:pPr>
        <w:pStyle w:val="BodyText"/>
        <w:spacing w:before="356"/>
        <w:ind w:left="0" w:firstLine="0"/>
        <w:jc w:val="left"/>
        <w:rPr>
          <w:b/>
          <w:sz w:val="36"/>
        </w:rPr>
      </w:pPr>
    </w:p>
    <w:p>
      <w:pPr>
        <w:pStyle w:val="BodyText"/>
        <w:ind w:left="847" w:firstLine="0"/>
        <w:jc w:val="left"/>
      </w:pPr>
      <w:r>
        <w:rPr/>
        <w:t>Приложение</w:t>
      </w:r>
      <w:r>
        <w:rPr>
          <w:spacing w:val="-8"/>
        </w:rPr>
        <w:t> </w:t>
      </w:r>
      <w:r>
        <w:rPr/>
        <w:t>А</w:t>
      </w:r>
      <w:r>
        <w:rPr>
          <w:spacing w:val="-4"/>
        </w:rPr>
        <w:t> </w:t>
      </w:r>
      <w:r>
        <w:rPr/>
        <w:t>—</w:t>
      </w:r>
      <w:r>
        <w:rPr>
          <w:spacing w:val="-4"/>
        </w:rPr>
        <w:t> </w:t>
      </w:r>
      <w:r>
        <w:rPr/>
        <w:t>Графический</w:t>
      </w:r>
      <w:r>
        <w:rPr>
          <w:spacing w:val="-4"/>
        </w:rPr>
        <w:t> </w:t>
      </w:r>
      <w:r>
        <w:rPr>
          <w:spacing w:val="-2"/>
        </w:rPr>
        <w:t>материал</w:t>
      </w:r>
    </w:p>
    <w:p>
      <w:pPr>
        <w:pStyle w:val="BodyText"/>
        <w:spacing w:after="0"/>
        <w:jc w:val="left"/>
        <w:sectPr>
          <w:pgSz w:w="11910" w:h="16850"/>
          <w:pgMar w:header="0" w:footer="1028" w:top="1060" w:bottom="1280" w:left="1559" w:right="425"/>
        </w:sectPr>
      </w:pPr>
    </w:p>
    <w:p>
      <w:pPr>
        <w:pStyle w:val="Heading3"/>
      </w:pPr>
      <w:bookmarkStart w:name="Приложение А" w:id="30"/>
      <w:bookmarkEnd w:id="30"/>
      <w:r>
        <w:rPr>
          <w:b w:val="0"/>
        </w:rPr>
      </w:r>
      <w:bookmarkStart w:name="_bookmark20" w:id="31"/>
      <w:bookmarkEnd w:id="31"/>
      <w:r>
        <w:rPr>
          <w:b w:val="0"/>
        </w:rPr>
      </w:r>
      <w:r>
        <w:rPr/>
        <w:t>Приложение</w:t>
      </w:r>
      <w:r>
        <w:rPr>
          <w:spacing w:val="-17"/>
        </w:rPr>
        <w:t> </w:t>
      </w:r>
      <w:r>
        <w:rPr>
          <w:spacing w:val="-10"/>
        </w:rPr>
        <w:t>А</w:t>
      </w:r>
    </w:p>
    <w:p>
      <w:pPr>
        <w:pStyle w:val="BodyText"/>
        <w:ind w:left="0" w:firstLine="0"/>
        <w:jc w:val="left"/>
        <w:rPr>
          <w:b/>
        </w:rPr>
      </w:pPr>
    </w:p>
    <w:p>
      <w:pPr>
        <w:pStyle w:val="BodyText"/>
        <w:spacing w:before="78"/>
        <w:ind w:left="0" w:firstLine="0"/>
        <w:jc w:val="left"/>
        <w:rPr>
          <w:b/>
        </w:rPr>
      </w:pPr>
    </w:p>
    <w:p>
      <w:pPr>
        <w:pStyle w:val="BodyText"/>
        <w:spacing w:line="360" w:lineRule="auto" w:after="7"/>
        <w:ind w:right="144"/>
      </w:pPr>
      <w:r>
        <w:rPr/>
        <w:t>На Рисунках А.1 и А.2 представлен сценарий проекта в аналитической платформе Loginom, полученный в результате выполнения данной курсовой </w:t>
      </w:r>
      <w:r>
        <w:rPr>
          <w:spacing w:val="-2"/>
        </w:rPr>
        <w:t>работы.</w:t>
      </w:r>
    </w:p>
    <w:p>
      <w:pPr>
        <w:pStyle w:val="BodyText"/>
        <w:ind w:left="142" w:firstLine="0"/>
        <w:jc w:val="left"/>
        <w:rPr>
          <w:sz w:val="20"/>
        </w:rPr>
      </w:pPr>
      <w:r>
        <w:rPr>
          <w:sz w:val="20"/>
        </w:rPr>
        <w:drawing>
          <wp:inline distT="0" distB="0" distL="0" distR="0">
            <wp:extent cx="6059844" cy="3187446"/>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6059844" cy="3187446"/>
                    </a:xfrm>
                    <a:prstGeom prst="rect">
                      <a:avLst/>
                    </a:prstGeom>
                  </pic:spPr>
                </pic:pic>
              </a:graphicData>
            </a:graphic>
          </wp:inline>
        </w:drawing>
      </w:r>
      <w:r>
        <w:rPr>
          <w:sz w:val="20"/>
        </w:rPr>
      </w:r>
    </w:p>
    <w:p>
      <w:pPr>
        <w:spacing w:before="226"/>
        <w:ind w:left="0" w:right="0" w:firstLine="0"/>
        <w:jc w:val="center"/>
        <w:rPr>
          <w:b/>
          <w:sz w:val="23"/>
        </w:rPr>
      </w:pPr>
      <w:r>
        <w:rPr>
          <w:b/>
          <w:w w:val="105"/>
          <w:sz w:val="23"/>
        </w:rPr>
        <w:t>Рисунок</w:t>
      </w:r>
      <w:r>
        <w:rPr>
          <w:b/>
          <w:spacing w:val="-11"/>
          <w:w w:val="105"/>
          <w:sz w:val="23"/>
        </w:rPr>
        <w:t> </w:t>
      </w:r>
      <w:r>
        <w:rPr>
          <w:b/>
          <w:w w:val="105"/>
          <w:sz w:val="23"/>
        </w:rPr>
        <w:t>А.1</w:t>
      </w:r>
      <w:r>
        <w:rPr>
          <w:b/>
          <w:spacing w:val="-12"/>
          <w:w w:val="105"/>
          <w:sz w:val="23"/>
        </w:rPr>
        <w:t> </w:t>
      </w:r>
      <w:r>
        <w:rPr>
          <w:b/>
          <w:w w:val="105"/>
          <w:sz w:val="23"/>
        </w:rPr>
        <w:t>—</w:t>
      </w:r>
      <w:r>
        <w:rPr>
          <w:b/>
          <w:spacing w:val="-10"/>
          <w:w w:val="105"/>
          <w:sz w:val="23"/>
        </w:rPr>
        <w:t> </w:t>
      </w:r>
      <w:r>
        <w:rPr>
          <w:b/>
          <w:w w:val="105"/>
          <w:sz w:val="23"/>
        </w:rPr>
        <w:t>Сценарий</w:t>
      </w:r>
      <w:r>
        <w:rPr>
          <w:b/>
          <w:spacing w:val="-8"/>
          <w:w w:val="105"/>
          <w:sz w:val="23"/>
        </w:rPr>
        <w:t> </w:t>
      </w:r>
      <w:r>
        <w:rPr>
          <w:b/>
          <w:w w:val="105"/>
          <w:sz w:val="23"/>
        </w:rPr>
        <w:t>проекта</w:t>
      </w:r>
      <w:r>
        <w:rPr>
          <w:b/>
          <w:spacing w:val="-15"/>
          <w:w w:val="105"/>
          <w:sz w:val="23"/>
        </w:rPr>
        <w:t> </w:t>
      </w:r>
      <w:r>
        <w:rPr>
          <w:b/>
          <w:w w:val="105"/>
          <w:sz w:val="23"/>
        </w:rPr>
        <w:t>в</w:t>
      </w:r>
      <w:r>
        <w:rPr>
          <w:b/>
          <w:spacing w:val="-9"/>
          <w:w w:val="105"/>
          <w:sz w:val="23"/>
        </w:rPr>
        <w:t> </w:t>
      </w:r>
      <w:r>
        <w:rPr>
          <w:b/>
          <w:w w:val="105"/>
          <w:sz w:val="23"/>
        </w:rPr>
        <w:t>аналитической</w:t>
      </w:r>
      <w:r>
        <w:rPr>
          <w:b/>
          <w:spacing w:val="-13"/>
          <w:w w:val="105"/>
          <w:sz w:val="23"/>
        </w:rPr>
        <w:t> </w:t>
      </w:r>
      <w:r>
        <w:rPr>
          <w:b/>
          <w:w w:val="105"/>
          <w:sz w:val="23"/>
        </w:rPr>
        <w:t>платформе</w:t>
      </w:r>
      <w:r>
        <w:rPr>
          <w:b/>
          <w:spacing w:val="-6"/>
          <w:w w:val="105"/>
          <w:sz w:val="23"/>
        </w:rPr>
        <w:t> </w:t>
      </w:r>
      <w:r>
        <w:rPr>
          <w:b/>
          <w:spacing w:val="-2"/>
          <w:w w:val="105"/>
          <w:sz w:val="23"/>
        </w:rPr>
        <w:t>Loginom</w:t>
      </w:r>
    </w:p>
    <w:p>
      <w:pPr>
        <w:pStyle w:val="BodyText"/>
        <w:spacing w:before="81"/>
        <w:ind w:left="0" w:firstLine="0"/>
        <w:jc w:val="left"/>
        <w:rPr>
          <w:b/>
          <w:sz w:val="20"/>
        </w:rPr>
      </w:pPr>
      <w:r>
        <w:rPr>
          <w:b/>
          <w:sz w:val="20"/>
        </w:rPr>
        <w:drawing>
          <wp:anchor distT="0" distB="0" distL="0" distR="0" allowOverlap="1" layoutInCell="1" locked="0" behindDoc="1" simplePos="0" relativeHeight="487592960">
            <wp:simplePos x="0" y="0"/>
            <wp:positionH relativeFrom="page">
              <wp:posOffset>1080452</wp:posOffset>
            </wp:positionH>
            <wp:positionV relativeFrom="paragraph">
              <wp:posOffset>213310</wp:posOffset>
            </wp:positionV>
            <wp:extent cx="6060136" cy="165963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6060136" cy="1659636"/>
                    </a:xfrm>
                    <a:prstGeom prst="rect">
                      <a:avLst/>
                    </a:prstGeom>
                  </pic:spPr>
                </pic:pic>
              </a:graphicData>
            </a:graphic>
          </wp:anchor>
        </w:drawing>
      </w:r>
    </w:p>
    <w:p>
      <w:pPr>
        <w:pStyle w:val="BodyText"/>
        <w:spacing w:before="123"/>
        <w:ind w:left="0" w:firstLine="0"/>
        <w:jc w:val="left"/>
        <w:rPr>
          <w:b/>
          <w:sz w:val="23"/>
        </w:rPr>
      </w:pPr>
    </w:p>
    <w:p>
      <w:pPr>
        <w:spacing w:before="0"/>
        <w:ind w:left="17" w:right="17" w:firstLine="0"/>
        <w:jc w:val="center"/>
        <w:rPr>
          <w:b/>
          <w:sz w:val="23"/>
        </w:rPr>
      </w:pPr>
      <w:r>
        <w:rPr>
          <w:b/>
          <w:sz w:val="23"/>
        </w:rPr>
        <w:t>Рисунок</w:t>
      </w:r>
      <w:r>
        <w:rPr>
          <w:b/>
          <w:spacing w:val="40"/>
          <w:sz w:val="23"/>
        </w:rPr>
        <w:t> </w:t>
      </w:r>
      <w:r>
        <w:rPr>
          <w:b/>
          <w:sz w:val="23"/>
        </w:rPr>
        <w:t>А.2</w:t>
      </w:r>
      <w:r>
        <w:rPr>
          <w:b/>
          <w:spacing w:val="34"/>
          <w:sz w:val="23"/>
        </w:rPr>
        <w:t> </w:t>
      </w:r>
      <w:r>
        <w:rPr>
          <w:b/>
          <w:sz w:val="23"/>
        </w:rPr>
        <w:t>—</w:t>
      </w:r>
      <w:r>
        <w:rPr>
          <w:b/>
          <w:spacing w:val="28"/>
          <w:sz w:val="23"/>
        </w:rPr>
        <w:t> </w:t>
      </w:r>
      <w:r>
        <w:rPr>
          <w:b/>
          <w:sz w:val="23"/>
        </w:rPr>
        <w:t>Продолжение</w:t>
      </w:r>
      <w:r>
        <w:rPr>
          <w:b/>
          <w:spacing w:val="32"/>
          <w:sz w:val="23"/>
        </w:rPr>
        <w:t> </w:t>
      </w:r>
      <w:r>
        <w:rPr>
          <w:b/>
          <w:sz w:val="23"/>
        </w:rPr>
        <w:t>сценария</w:t>
      </w:r>
      <w:r>
        <w:rPr>
          <w:b/>
          <w:spacing w:val="35"/>
          <w:sz w:val="23"/>
        </w:rPr>
        <w:t> </w:t>
      </w:r>
      <w:r>
        <w:rPr>
          <w:b/>
          <w:sz w:val="23"/>
        </w:rPr>
        <w:t>проекта</w:t>
      </w:r>
      <w:r>
        <w:rPr>
          <w:b/>
          <w:spacing w:val="23"/>
          <w:sz w:val="23"/>
        </w:rPr>
        <w:t> </w:t>
      </w:r>
      <w:r>
        <w:rPr>
          <w:b/>
          <w:sz w:val="23"/>
        </w:rPr>
        <w:t>в</w:t>
      </w:r>
      <w:r>
        <w:rPr>
          <w:b/>
          <w:spacing w:val="40"/>
          <w:sz w:val="23"/>
        </w:rPr>
        <w:t> </w:t>
      </w:r>
      <w:r>
        <w:rPr>
          <w:b/>
          <w:sz w:val="23"/>
        </w:rPr>
        <w:t>аналитической</w:t>
      </w:r>
      <w:r>
        <w:rPr>
          <w:b/>
          <w:spacing w:val="27"/>
          <w:sz w:val="23"/>
        </w:rPr>
        <w:t> </w:t>
      </w:r>
      <w:r>
        <w:rPr>
          <w:b/>
          <w:sz w:val="23"/>
        </w:rPr>
        <w:t>платформе</w:t>
      </w:r>
      <w:r>
        <w:rPr>
          <w:b/>
          <w:spacing w:val="40"/>
          <w:sz w:val="23"/>
        </w:rPr>
        <w:t> </w:t>
      </w:r>
      <w:r>
        <w:rPr>
          <w:b/>
          <w:spacing w:val="-2"/>
          <w:sz w:val="23"/>
        </w:rPr>
        <w:t>Loginom</w:t>
      </w:r>
    </w:p>
    <w:p>
      <w:pPr>
        <w:pStyle w:val="BodyText"/>
        <w:spacing w:before="66"/>
        <w:ind w:left="0" w:firstLine="0"/>
        <w:jc w:val="left"/>
        <w:rPr>
          <w:b/>
          <w:sz w:val="23"/>
        </w:rPr>
      </w:pPr>
    </w:p>
    <w:p>
      <w:pPr>
        <w:pStyle w:val="BodyText"/>
        <w:ind w:left="847" w:firstLine="0"/>
        <w:jc w:val="left"/>
      </w:pPr>
      <w:r>
        <w:rPr/>
        <w:t>Этапы</w:t>
      </w:r>
      <w:r>
        <w:rPr>
          <w:spacing w:val="-8"/>
        </w:rPr>
        <w:t> </w:t>
      </w:r>
      <w:r>
        <w:rPr/>
        <w:t>выполнения</w:t>
      </w:r>
      <w:r>
        <w:rPr>
          <w:spacing w:val="-5"/>
        </w:rPr>
        <w:t> </w:t>
      </w:r>
      <w:r>
        <w:rPr>
          <w:spacing w:val="-2"/>
        </w:rPr>
        <w:t>сценария:</w:t>
      </w:r>
    </w:p>
    <w:p>
      <w:pPr>
        <w:pStyle w:val="ListParagraph"/>
        <w:numPr>
          <w:ilvl w:val="0"/>
          <w:numId w:val="12"/>
        </w:numPr>
        <w:tabs>
          <w:tab w:pos="1416" w:val="left" w:leader="none"/>
        </w:tabs>
        <w:spacing w:line="240" w:lineRule="auto" w:before="160" w:after="0"/>
        <w:ind w:left="1416" w:right="0" w:hanging="569"/>
        <w:jc w:val="left"/>
        <w:rPr>
          <w:sz w:val="28"/>
        </w:rPr>
      </w:pPr>
      <w:r>
        <w:rPr>
          <w:sz w:val="28"/>
        </w:rPr>
        <w:t>Импорт</w:t>
      </w:r>
      <w:r>
        <w:rPr>
          <w:spacing w:val="-5"/>
          <w:sz w:val="28"/>
        </w:rPr>
        <w:t> </w:t>
      </w:r>
      <w:r>
        <w:rPr>
          <w:sz w:val="28"/>
        </w:rPr>
        <w:t>исходных</w:t>
      </w:r>
      <w:r>
        <w:rPr>
          <w:spacing w:val="-7"/>
          <w:sz w:val="28"/>
        </w:rPr>
        <w:t> </w:t>
      </w:r>
      <w:r>
        <w:rPr>
          <w:sz w:val="28"/>
        </w:rPr>
        <w:t>данных</w:t>
      </w:r>
      <w:r>
        <w:rPr>
          <w:spacing w:val="-7"/>
          <w:sz w:val="28"/>
        </w:rPr>
        <w:t> </w:t>
      </w:r>
      <w:r>
        <w:rPr>
          <w:sz w:val="28"/>
        </w:rPr>
        <w:t>(Loginom</w:t>
      </w:r>
      <w:r>
        <w:rPr>
          <w:spacing w:val="-13"/>
          <w:sz w:val="28"/>
        </w:rPr>
        <w:t> </w:t>
      </w:r>
      <w:r>
        <w:rPr>
          <w:sz w:val="28"/>
        </w:rPr>
        <w:t>Data</w:t>
      </w:r>
      <w:r>
        <w:rPr>
          <w:spacing w:val="-6"/>
          <w:sz w:val="28"/>
        </w:rPr>
        <w:t> </w:t>
      </w:r>
      <w:r>
        <w:rPr>
          <w:spacing w:val="-2"/>
          <w:sz w:val="28"/>
        </w:rPr>
        <w:t>файлы).</w:t>
      </w:r>
    </w:p>
    <w:p>
      <w:pPr>
        <w:pStyle w:val="ListParagraph"/>
        <w:numPr>
          <w:ilvl w:val="0"/>
          <w:numId w:val="12"/>
        </w:numPr>
        <w:tabs>
          <w:tab w:pos="1416" w:val="left" w:leader="none"/>
        </w:tabs>
        <w:spacing w:line="240" w:lineRule="auto" w:before="169" w:after="0"/>
        <w:ind w:left="1416" w:right="0" w:hanging="569"/>
        <w:jc w:val="left"/>
        <w:rPr>
          <w:sz w:val="28"/>
        </w:rPr>
      </w:pPr>
      <w:r>
        <w:rPr>
          <w:sz w:val="28"/>
        </w:rPr>
        <w:t>Предобработка</w:t>
      </w:r>
      <w:r>
        <w:rPr>
          <w:spacing w:val="-11"/>
          <w:sz w:val="28"/>
        </w:rPr>
        <w:t> </w:t>
      </w:r>
      <w:r>
        <w:rPr>
          <w:sz w:val="28"/>
        </w:rPr>
        <w:t>исходных</w:t>
      </w:r>
      <w:r>
        <w:rPr>
          <w:spacing w:val="-11"/>
          <w:sz w:val="28"/>
        </w:rPr>
        <w:t> </w:t>
      </w:r>
      <w:r>
        <w:rPr>
          <w:spacing w:val="-2"/>
          <w:sz w:val="28"/>
        </w:rPr>
        <w:t>данных.</w:t>
      </w:r>
    </w:p>
    <w:p>
      <w:pPr>
        <w:pStyle w:val="ListParagraph"/>
        <w:numPr>
          <w:ilvl w:val="0"/>
          <w:numId w:val="12"/>
        </w:numPr>
        <w:tabs>
          <w:tab w:pos="1416" w:val="left" w:leader="none"/>
        </w:tabs>
        <w:spacing w:line="240" w:lineRule="auto" w:before="160" w:after="0"/>
        <w:ind w:left="1416" w:right="0" w:hanging="569"/>
        <w:jc w:val="left"/>
        <w:rPr>
          <w:sz w:val="28"/>
        </w:rPr>
      </w:pPr>
      <w:r>
        <w:rPr>
          <w:sz w:val="28"/>
        </w:rPr>
        <w:t>Анализ</w:t>
      </w:r>
      <w:r>
        <w:rPr>
          <w:spacing w:val="-10"/>
          <w:sz w:val="28"/>
        </w:rPr>
        <w:t> </w:t>
      </w:r>
      <w:r>
        <w:rPr>
          <w:sz w:val="28"/>
        </w:rPr>
        <w:t>на</w:t>
      </w:r>
      <w:r>
        <w:rPr>
          <w:spacing w:val="-10"/>
          <w:sz w:val="28"/>
        </w:rPr>
        <w:t> </w:t>
      </w:r>
      <w:r>
        <w:rPr>
          <w:sz w:val="28"/>
        </w:rPr>
        <w:t>основе</w:t>
      </w:r>
      <w:r>
        <w:rPr>
          <w:spacing w:val="-9"/>
          <w:sz w:val="28"/>
        </w:rPr>
        <w:t> </w:t>
      </w:r>
      <w:r>
        <w:rPr>
          <w:sz w:val="28"/>
        </w:rPr>
        <w:t>ассоциативных</w:t>
      </w:r>
      <w:r>
        <w:rPr>
          <w:spacing w:val="-10"/>
          <w:sz w:val="28"/>
        </w:rPr>
        <w:t> </w:t>
      </w:r>
      <w:r>
        <w:rPr>
          <w:spacing w:val="-2"/>
          <w:sz w:val="28"/>
        </w:rPr>
        <w:t>правил.</w:t>
      </w:r>
    </w:p>
    <w:p>
      <w:pPr>
        <w:pStyle w:val="ListParagraph"/>
        <w:numPr>
          <w:ilvl w:val="0"/>
          <w:numId w:val="12"/>
        </w:numPr>
        <w:tabs>
          <w:tab w:pos="1416" w:val="left" w:leader="none"/>
        </w:tabs>
        <w:spacing w:line="240" w:lineRule="auto" w:before="161" w:after="0"/>
        <w:ind w:left="1416" w:right="0" w:hanging="569"/>
        <w:jc w:val="left"/>
        <w:rPr>
          <w:sz w:val="28"/>
        </w:rPr>
      </w:pPr>
      <w:r>
        <w:rPr>
          <w:sz w:val="28"/>
        </w:rPr>
        <w:t>Проверка</w:t>
      </w:r>
      <w:r>
        <w:rPr>
          <w:spacing w:val="-14"/>
          <w:sz w:val="28"/>
        </w:rPr>
        <w:t> </w:t>
      </w:r>
      <w:r>
        <w:rPr>
          <w:sz w:val="28"/>
        </w:rPr>
        <w:t>корректности</w:t>
      </w:r>
      <w:r>
        <w:rPr>
          <w:spacing w:val="-10"/>
          <w:sz w:val="28"/>
        </w:rPr>
        <w:t> </w:t>
      </w:r>
      <w:r>
        <w:rPr>
          <w:spacing w:val="-2"/>
          <w:sz w:val="28"/>
        </w:rPr>
        <w:t>рекомендаций.</w:t>
      </w:r>
    </w:p>
    <w:sectPr>
      <w:pgSz w:w="11910" w:h="16850"/>
      <w:pgMar w:header="0" w:footer="1028" w:top="1060" w:bottom="1280" w:left="1559"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19"/>
      </w:rPr>
    </w:pPr>
    <w:r>
      <w:rPr>
        <w:sz w:val="19"/>
      </w:rPr>
      <mc:AlternateContent>
        <mc:Choice Requires="wps">
          <w:drawing>
            <wp:anchor distT="0" distB="0" distL="0" distR="0" allowOverlap="1" layoutInCell="1" locked="0" behindDoc="1" simplePos="0" relativeHeight="487291392">
              <wp:simplePos x="0" y="0"/>
              <wp:positionH relativeFrom="page">
                <wp:posOffset>4278629</wp:posOffset>
              </wp:positionH>
              <wp:positionV relativeFrom="page">
                <wp:posOffset>9856083</wp:posOffset>
              </wp:positionV>
              <wp:extent cx="180975" cy="1930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0975" cy="193040"/>
                      </a:xfrm>
                      <a:prstGeom prst="rect">
                        <a:avLst/>
                      </a:prstGeom>
                    </wps:spPr>
                    <wps:txbx>
                      <w:txbxContent>
                        <w:p>
                          <w:pPr>
                            <w:spacing w:before="17"/>
                            <w:ind w:left="20" w:right="0" w:firstLine="0"/>
                            <w:jc w:val="left"/>
                            <w:rPr>
                              <w:sz w:val="23"/>
                            </w:rPr>
                          </w:pPr>
                          <w:r>
                            <w:rPr>
                              <w:spacing w:val="-5"/>
                              <w:w w:val="105"/>
                              <w:sz w:val="23"/>
                            </w:rPr>
                            <w:fldChar w:fldCharType="begin"/>
                          </w:r>
                          <w:r>
                            <w:rPr>
                              <w:spacing w:val="-5"/>
                              <w:w w:val="105"/>
                              <w:sz w:val="23"/>
                            </w:rPr>
                            <w:instrText> PAGE </w:instrText>
                          </w:r>
                          <w:r>
                            <w:rPr>
                              <w:spacing w:val="-5"/>
                              <w:w w:val="105"/>
                              <w:sz w:val="23"/>
                            </w:rPr>
                            <w:fldChar w:fldCharType="separate"/>
                          </w:r>
                          <w:r>
                            <w:rPr>
                              <w:spacing w:val="-5"/>
                              <w:w w:val="105"/>
                              <w:sz w:val="23"/>
                            </w:rPr>
                            <w:t>25</w:t>
                          </w:r>
                          <w:r>
                            <w:rPr>
                              <w:spacing w:val="-5"/>
                              <w:w w:val="105"/>
                              <w:sz w:val="23"/>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6.899994pt;margin-top:776.06958pt;width:14.25pt;height:15.2pt;mso-position-horizontal-relative:page;mso-position-vertical-relative:page;z-index:-16025088" type="#_x0000_t202" id="docshape1" filled="false" stroked="false">
              <v:textbox inset="0,0,0,0">
                <w:txbxContent>
                  <w:p>
                    <w:pPr>
                      <w:spacing w:before="17"/>
                      <w:ind w:left="20" w:right="0" w:firstLine="0"/>
                      <w:jc w:val="left"/>
                      <w:rPr>
                        <w:sz w:val="23"/>
                      </w:rPr>
                    </w:pPr>
                    <w:r>
                      <w:rPr>
                        <w:spacing w:val="-5"/>
                        <w:w w:val="105"/>
                        <w:sz w:val="23"/>
                      </w:rPr>
                      <w:fldChar w:fldCharType="begin"/>
                    </w:r>
                    <w:r>
                      <w:rPr>
                        <w:spacing w:val="-5"/>
                        <w:w w:val="105"/>
                        <w:sz w:val="23"/>
                      </w:rPr>
                      <w:instrText> PAGE </w:instrText>
                    </w:r>
                    <w:r>
                      <w:rPr>
                        <w:spacing w:val="-5"/>
                        <w:w w:val="105"/>
                        <w:sz w:val="23"/>
                      </w:rPr>
                      <w:fldChar w:fldCharType="separate"/>
                    </w:r>
                    <w:r>
                      <w:rPr>
                        <w:spacing w:val="-5"/>
                        <w:w w:val="105"/>
                        <w:sz w:val="23"/>
                      </w:rPr>
                      <w:t>25</w:t>
                    </w:r>
                    <w:r>
                      <w:rPr>
                        <w:spacing w:val="-5"/>
                        <w:w w:val="105"/>
                        <w:sz w:val="23"/>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1416" w:hanging="57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270" w:hanging="570"/>
      </w:pPr>
      <w:rPr>
        <w:rFonts w:hint="default"/>
        <w:lang w:val="ru-RU" w:eastAsia="en-US" w:bidi="ar-SA"/>
      </w:rPr>
    </w:lvl>
    <w:lvl w:ilvl="2">
      <w:start w:val="0"/>
      <w:numFmt w:val="bullet"/>
      <w:lvlText w:val="•"/>
      <w:lvlJc w:val="left"/>
      <w:pPr>
        <w:ind w:left="3120" w:hanging="570"/>
      </w:pPr>
      <w:rPr>
        <w:rFonts w:hint="default"/>
        <w:lang w:val="ru-RU" w:eastAsia="en-US" w:bidi="ar-SA"/>
      </w:rPr>
    </w:lvl>
    <w:lvl w:ilvl="3">
      <w:start w:val="0"/>
      <w:numFmt w:val="bullet"/>
      <w:lvlText w:val="•"/>
      <w:lvlJc w:val="left"/>
      <w:pPr>
        <w:ind w:left="3971" w:hanging="570"/>
      </w:pPr>
      <w:rPr>
        <w:rFonts w:hint="default"/>
        <w:lang w:val="ru-RU" w:eastAsia="en-US" w:bidi="ar-SA"/>
      </w:rPr>
    </w:lvl>
    <w:lvl w:ilvl="4">
      <w:start w:val="0"/>
      <w:numFmt w:val="bullet"/>
      <w:lvlText w:val="•"/>
      <w:lvlJc w:val="left"/>
      <w:pPr>
        <w:ind w:left="4821" w:hanging="570"/>
      </w:pPr>
      <w:rPr>
        <w:rFonts w:hint="default"/>
        <w:lang w:val="ru-RU" w:eastAsia="en-US" w:bidi="ar-SA"/>
      </w:rPr>
    </w:lvl>
    <w:lvl w:ilvl="5">
      <w:start w:val="0"/>
      <w:numFmt w:val="bullet"/>
      <w:lvlText w:val="•"/>
      <w:lvlJc w:val="left"/>
      <w:pPr>
        <w:ind w:left="5672" w:hanging="570"/>
      </w:pPr>
      <w:rPr>
        <w:rFonts w:hint="default"/>
        <w:lang w:val="ru-RU" w:eastAsia="en-US" w:bidi="ar-SA"/>
      </w:rPr>
    </w:lvl>
    <w:lvl w:ilvl="6">
      <w:start w:val="0"/>
      <w:numFmt w:val="bullet"/>
      <w:lvlText w:val="•"/>
      <w:lvlJc w:val="left"/>
      <w:pPr>
        <w:ind w:left="6522" w:hanging="570"/>
      </w:pPr>
      <w:rPr>
        <w:rFonts w:hint="default"/>
        <w:lang w:val="ru-RU" w:eastAsia="en-US" w:bidi="ar-SA"/>
      </w:rPr>
    </w:lvl>
    <w:lvl w:ilvl="7">
      <w:start w:val="0"/>
      <w:numFmt w:val="bullet"/>
      <w:lvlText w:val="•"/>
      <w:lvlJc w:val="left"/>
      <w:pPr>
        <w:ind w:left="7373" w:hanging="570"/>
      </w:pPr>
      <w:rPr>
        <w:rFonts w:hint="default"/>
        <w:lang w:val="ru-RU" w:eastAsia="en-US" w:bidi="ar-SA"/>
      </w:rPr>
    </w:lvl>
    <w:lvl w:ilvl="8">
      <w:start w:val="0"/>
      <w:numFmt w:val="bullet"/>
      <w:lvlText w:val="•"/>
      <w:lvlJc w:val="left"/>
      <w:pPr>
        <w:ind w:left="8223" w:hanging="570"/>
      </w:pPr>
      <w:rPr>
        <w:rFonts w:hint="default"/>
        <w:lang w:val="ru-RU" w:eastAsia="en-US" w:bidi="ar-SA"/>
      </w:rPr>
    </w:lvl>
  </w:abstractNum>
  <w:abstractNum w:abstractNumId="10">
    <w:multiLevelType w:val="hybridMultilevel"/>
    <w:lvl w:ilvl="0">
      <w:start w:val="2"/>
      <w:numFmt w:val="decimal"/>
      <w:lvlText w:val="%1"/>
      <w:lvlJc w:val="left"/>
      <w:pPr>
        <w:ind w:left="1416" w:hanging="570"/>
        <w:jc w:val="left"/>
      </w:pPr>
      <w:rPr>
        <w:rFonts w:hint="default"/>
        <w:lang w:val="ru-RU" w:eastAsia="en-US" w:bidi="ar-SA"/>
      </w:rPr>
    </w:lvl>
    <w:lvl w:ilvl="1">
      <w:start w:val="1"/>
      <w:numFmt w:val="decimal"/>
      <w:lvlText w:val="%1.%2."/>
      <w:lvlJc w:val="left"/>
      <w:pPr>
        <w:ind w:left="1416" w:hanging="570"/>
        <w:jc w:val="left"/>
      </w:pPr>
      <w:rPr>
        <w:rFonts w:hint="default" w:ascii="Times New Roman" w:hAnsi="Times New Roman" w:eastAsia="Times New Roman" w:cs="Times New Roman"/>
        <w:b w:val="0"/>
        <w:bCs w:val="0"/>
        <w:i w:val="0"/>
        <w:iCs w:val="0"/>
        <w:spacing w:val="-4"/>
        <w:w w:val="100"/>
        <w:sz w:val="28"/>
        <w:szCs w:val="28"/>
        <w:lang w:val="ru-RU" w:eastAsia="en-US" w:bidi="ar-SA"/>
      </w:rPr>
    </w:lvl>
    <w:lvl w:ilvl="2">
      <w:start w:val="0"/>
      <w:numFmt w:val="bullet"/>
      <w:lvlText w:val="•"/>
      <w:lvlJc w:val="left"/>
      <w:pPr>
        <w:ind w:left="3120" w:hanging="570"/>
      </w:pPr>
      <w:rPr>
        <w:rFonts w:hint="default"/>
        <w:lang w:val="ru-RU" w:eastAsia="en-US" w:bidi="ar-SA"/>
      </w:rPr>
    </w:lvl>
    <w:lvl w:ilvl="3">
      <w:start w:val="0"/>
      <w:numFmt w:val="bullet"/>
      <w:lvlText w:val="•"/>
      <w:lvlJc w:val="left"/>
      <w:pPr>
        <w:ind w:left="3971" w:hanging="570"/>
      </w:pPr>
      <w:rPr>
        <w:rFonts w:hint="default"/>
        <w:lang w:val="ru-RU" w:eastAsia="en-US" w:bidi="ar-SA"/>
      </w:rPr>
    </w:lvl>
    <w:lvl w:ilvl="4">
      <w:start w:val="0"/>
      <w:numFmt w:val="bullet"/>
      <w:lvlText w:val="•"/>
      <w:lvlJc w:val="left"/>
      <w:pPr>
        <w:ind w:left="4821" w:hanging="570"/>
      </w:pPr>
      <w:rPr>
        <w:rFonts w:hint="default"/>
        <w:lang w:val="ru-RU" w:eastAsia="en-US" w:bidi="ar-SA"/>
      </w:rPr>
    </w:lvl>
    <w:lvl w:ilvl="5">
      <w:start w:val="0"/>
      <w:numFmt w:val="bullet"/>
      <w:lvlText w:val="•"/>
      <w:lvlJc w:val="left"/>
      <w:pPr>
        <w:ind w:left="5672" w:hanging="570"/>
      </w:pPr>
      <w:rPr>
        <w:rFonts w:hint="default"/>
        <w:lang w:val="ru-RU" w:eastAsia="en-US" w:bidi="ar-SA"/>
      </w:rPr>
    </w:lvl>
    <w:lvl w:ilvl="6">
      <w:start w:val="0"/>
      <w:numFmt w:val="bullet"/>
      <w:lvlText w:val="•"/>
      <w:lvlJc w:val="left"/>
      <w:pPr>
        <w:ind w:left="6522" w:hanging="570"/>
      </w:pPr>
      <w:rPr>
        <w:rFonts w:hint="default"/>
        <w:lang w:val="ru-RU" w:eastAsia="en-US" w:bidi="ar-SA"/>
      </w:rPr>
    </w:lvl>
    <w:lvl w:ilvl="7">
      <w:start w:val="0"/>
      <w:numFmt w:val="bullet"/>
      <w:lvlText w:val="•"/>
      <w:lvlJc w:val="left"/>
      <w:pPr>
        <w:ind w:left="7373" w:hanging="570"/>
      </w:pPr>
      <w:rPr>
        <w:rFonts w:hint="default"/>
        <w:lang w:val="ru-RU" w:eastAsia="en-US" w:bidi="ar-SA"/>
      </w:rPr>
    </w:lvl>
    <w:lvl w:ilvl="8">
      <w:start w:val="0"/>
      <w:numFmt w:val="bullet"/>
      <w:lvlText w:val="•"/>
      <w:lvlJc w:val="left"/>
      <w:pPr>
        <w:ind w:left="8223" w:hanging="570"/>
      </w:pPr>
      <w:rPr>
        <w:rFonts w:hint="default"/>
        <w:lang w:val="ru-RU" w:eastAsia="en-US" w:bidi="ar-SA"/>
      </w:rPr>
    </w:lvl>
  </w:abstractNum>
  <w:abstractNum w:abstractNumId="9">
    <w:multiLevelType w:val="hybridMultilevel"/>
    <w:lvl w:ilvl="0">
      <w:start w:val="1"/>
      <w:numFmt w:val="decimal"/>
      <w:lvlText w:val="%1"/>
      <w:lvlJc w:val="left"/>
      <w:pPr>
        <w:ind w:left="1416" w:hanging="570"/>
        <w:jc w:val="left"/>
      </w:pPr>
      <w:rPr>
        <w:rFonts w:hint="default"/>
        <w:lang w:val="ru-RU" w:eastAsia="en-US" w:bidi="ar-SA"/>
      </w:rPr>
    </w:lvl>
    <w:lvl w:ilvl="1">
      <w:start w:val="1"/>
      <w:numFmt w:val="decimal"/>
      <w:lvlText w:val="%1.%2."/>
      <w:lvlJc w:val="left"/>
      <w:pPr>
        <w:ind w:left="1416" w:hanging="570"/>
        <w:jc w:val="left"/>
      </w:pPr>
      <w:rPr>
        <w:rFonts w:hint="default" w:ascii="Times New Roman" w:hAnsi="Times New Roman" w:eastAsia="Times New Roman" w:cs="Times New Roman"/>
        <w:b w:val="0"/>
        <w:bCs w:val="0"/>
        <w:i w:val="0"/>
        <w:iCs w:val="0"/>
        <w:spacing w:val="-4"/>
        <w:w w:val="100"/>
        <w:sz w:val="28"/>
        <w:szCs w:val="28"/>
        <w:lang w:val="ru-RU" w:eastAsia="en-US" w:bidi="ar-SA"/>
      </w:rPr>
    </w:lvl>
    <w:lvl w:ilvl="2">
      <w:start w:val="0"/>
      <w:numFmt w:val="bullet"/>
      <w:lvlText w:val="•"/>
      <w:lvlJc w:val="left"/>
      <w:pPr>
        <w:ind w:left="3120" w:hanging="570"/>
      </w:pPr>
      <w:rPr>
        <w:rFonts w:hint="default"/>
        <w:lang w:val="ru-RU" w:eastAsia="en-US" w:bidi="ar-SA"/>
      </w:rPr>
    </w:lvl>
    <w:lvl w:ilvl="3">
      <w:start w:val="0"/>
      <w:numFmt w:val="bullet"/>
      <w:lvlText w:val="•"/>
      <w:lvlJc w:val="left"/>
      <w:pPr>
        <w:ind w:left="3971" w:hanging="570"/>
      </w:pPr>
      <w:rPr>
        <w:rFonts w:hint="default"/>
        <w:lang w:val="ru-RU" w:eastAsia="en-US" w:bidi="ar-SA"/>
      </w:rPr>
    </w:lvl>
    <w:lvl w:ilvl="4">
      <w:start w:val="0"/>
      <w:numFmt w:val="bullet"/>
      <w:lvlText w:val="•"/>
      <w:lvlJc w:val="left"/>
      <w:pPr>
        <w:ind w:left="4821" w:hanging="570"/>
      </w:pPr>
      <w:rPr>
        <w:rFonts w:hint="default"/>
        <w:lang w:val="ru-RU" w:eastAsia="en-US" w:bidi="ar-SA"/>
      </w:rPr>
    </w:lvl>
    <w:lvl w:ilvl="5">
      <w:start w:val="0"/>
      <w:numFmt w:val="bullet"/>
      <w:lvlText w:val="•"/>
      <w:lvlJc w:val="left"/>
      <w:pPr>
        <w:ind w:left="5672" w:hanging="570"/>
      </w:pPr>
      <w:rPr>
        <w:rFonts w:hint="default"/>
        <w:lang w:val="ru-RU" w:eastAsia="en-US" w:bidi="ar-SA"/>
      </w:rPr>
    </w:lvl>
    <w:lvl w:ilvl="6">
      <w:start w:val="0"/>
      <w:numFmt w:val="bullet"/>
      <w:lvlText w:val="•"/>
      <w:lvlJc w:val="left"/>
      <w:pPr>
        <w:ind w:left="6522" w:hanging="570"/>
      </w:pPr>
      <w:rPr>
        <w:rFonts w:hint="default"/>
        <w:lang w:val="ru-RU" w:eastAsia="en-US" w:bidi="ar-SA"/>
      </w:rPr>
    </w:lvl>
    <w:lvl w:ilvl="7">
      <w:start w:val="0"/>
      <w:numFmt w:val="bullet"/>
      <w:lvlText w:val="•"/>
      <w:lvlJc w:val="left"/>
      <w:pPr>
        <w:ind w:left="7373" w:hanging="570"/>
      </w:pPr>
      <w:rPr>
        <w:rFonts w:hint="default"/>
        <w:lang w:val="ru-RU" w:eastAsia="en-US" w:bidi="ar-SA"/>
      </w:rPr>
    </w:lvl>
    <w:lvl w:ilvl="8">
      <w:start w:val="0"/>
      <w:numFmt w:val="bullet"/>
      <w:lvlText w:val="•"/>
      <w:lvlJc w:val="left"/>
      <w:pPr>
        <w:ind w:left="8223" w:hanging="570"/>
      </w:pPr>
      <w:rPr>
        <w:rFonts w:hint="default"/>
        <w:lang w:val="ru-RU" w:eastAsia="en-US" w:bidi="ar-SA"/>
      </w:rPr>
    </w:lvl>
  </w:abstractNum>
  <w:abstractNum w:abstractNumId="8">
    <w:multiLevelType w:val="hybridMultilevel"/>
    <w:lvl w:ilvl="0">
      <w:start w:val="0"/>
      <w:numFmt w:val="bullet"/>
      <w:lvlText w:val=""/>
      <w:lvlJc w:val="left"/>
      <w:pPr>
        <w:ind w:left="1416" w:hanging="570"/>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270" w:hanging="570"/>
      </w:pPr>
      <w:rPr>
        <w:rFonts w:hint="default"/>
        <w:lang w:val="ru-RU" w:eastAsia="en-US" w:bidi="ar-SA"/>
      </w:rPr>
    </w:lvl>
    <w:lvl w:ilvl="2">
      <w:start w:val="0"/>
      <w:numFmt w:val="bullet"/>
      <w:lvlText w:val="•"/>
      <w:lvlJc w:val="left"/>
      <w:pPr>
        <w:ind w:left="3120" w:hanging="570"/>
      </w:pPr>
      <w:rPr>
        <w:rFonts w:hint="default"/>
        <w:lang w:val="ru-RU" w:eastAsia="en-US" w:bidi="ar-SA"/>
      </w:rPr>
    </w:lvl>
    <w:lvl w:ilvl="3">
      <w:start w:val="0"/>
      <w:numFmt w:val="bullet"/>
      <w:lvlText w:val="•"/>
      <w:lvlJc w:val="left"/>
      <w:pPr>
        <w:ind w:left="3971" w:hanging="570"/>
      </w:pPr>
      <w:rPr>
        <w:rFonts w:hint="default"/>
        <w:lang w:val="ru-RU" w:eastAsia="en-US" w:bidi="ar-SA"/>
      </w:rPr>
    </w:lvl>
    <w:lvl w:ilvl="4">
      <w:start w:val="0"/>
      <w:numFmt w:val="bullet"/>
      <w:lvlText w:val="•"/>
      <w:lvlJc w:val="left"/>
      <w:pPr>
        <w:ind w:left="4821" w:hanging="570"/>
      </w:pPr>
      <w:rPr>
        <w:rFonts w:hint="default"/>
        <w:lang w:val="ru-RU" w:eastAsia="en-US" w:bidi="ar-SA"/>
      </w:rPr>
    </w:lvl>
    <w:lvl w:ilvl="5">
      <w:start w:val="0"/>
      <w:numFmt w:val="bullet"/>
      <w:lvlText w:val="•"/>
      <w:lvlJc w:val="left"/>
      <w:pPr>
        <w:ind w:left="5672" w:hanging="570"/>
      </w:pPr>
      <w:rPr>
        <w:rFonts w:hint="default"/>
        <w:lang w:val="ru-RU" w:eastAsia="en-US" w:bidi="ar-SA"/>
      </w:rPr>
    </w:lvl>
    <w:lvl w:ilvl="6">
      <w:start w:val="0"/>
      <w:numFmt w:val="bullet"/>
      <w:lvlText w:val="•"/>
      <w:lvlJc w:val="left"/>
      <w:pPr>
        <w:ind w:left="6522" w:hanging="570"/>
      </w:pPr>
      <w:rPr>
        <w:rFonts w:hint="default"/>
        <w:lang w:val="ru-RU" w:eastAsia="en-US" w:bidi="ar-SA"/>
      </w:rPr>
    </w:lvl>
    <w:lvl w:ilvl="7">
      <w:start w:val="0"/>
      <w:numFmt w:val="bullet"/>
      <w:lvlText w:val="•"/>
      <w:lvlJc w:val="left"/>
      <w:pPr>
        <w:ind w:left="7373" w:hanging="570"/>
      </w:pPr>
      <w:rPr>
        <w:rFonts w:hint="default"/>
        <w:lang w:val="ru-RU" w:eastAsia="en-US" w:bidi="ar-SA"/>
      </w:rPr>
    </w:lvl>
    <w:lvl w:ilvl="8">
      <w:start w:val="0"/>
      <w:numFmt w:val="bullet"/>
      <w:lvlText w:val="•"/>
      <w:lvlJc w:val="left"/>
      <w:pPr>
        <w:ind w:left="8223" w:hanging="570"/>
      </w:pPr>
      <w:rPr>
        <w:rFonts w:hint="default"/>
        <w:lang w:val="ru-RU" w:eastAsia="en-US" w:bidi="ar-SA"/>
      </w:rPr>
    </w:lvl>
  </w:abstractNum>
  <w:abstractNum w:abstractNumId="7">
    <w:multiLevelType w:val="hybridMultilevel"/>
    <w:lvl w:ilvl="0">
      <w:start w:val="1"/>
      <w:numFmt w:val="decimal"/>
      <w:lvlText w:val="%1."/>
      <w:lvlJc w:val="left"/>
      <w:pPr>
        <w:ind w:left="1416" w:hanging="57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416" w:hanging="570"/>
      </w:pPr>
      <w:rPr>
        <w:rFonts w:hint="default" w:ascii="Symbol" w:hAnsi="Symbol" w:eastAsia="Symbol" w:cs="Symbol"/>
        <w:b w:val="0"/>
        <w:bCs w:val="0"/>
        <w:i w:val="0"/>
        <w:iCs w:val="0"/>
        <w:spacing w:val="0"/>
        <w:w w:val="100"/>
        <w:sz w:val="28"/>
        <w:szCs w:val="28"/>
        <w:lang w:val="ru-RU" w:eastAsia="en-US" w:bidi="ar-SA"/>
      </w:rPr>
    </w:lvl>
    <w:lvl w:ilvl="2">
      <w:start w:val="0"/>
      <w:numFmt w:val="bullet"/>
      <w:lvlText w:val="•"/>
      <w:lvlJc w:val="left"/>
      <w:pPr>
        <w:ind w:left="3120" w:hanging="570"/>
      </w:pPr>
      <w:rPr>
        <w:rFonts w:hint="default"/>
        <w:lang w:val="ru-RU" w:eastAsia="en-US" w:bidi="ar-SA"/>
      </w:rPr>
    </w:lvl>
    <w:lvl w:ilvl="3">
      <w:start w:val="0"/>
      <w:numFmt w:val="bullet"/>
      <w:lvlText w:val="•"/>
      <w:lvlJc w:val="left"/>
      <w:pPr>
        <w:ind w:left="3971" w:hanging="570"/>
      </w:pPr>
      <w:rPr>
        <w:rFonts w:hint="default"/>
        <w:lang w:val="ru-RU" w:eastAsia="en-US" w:bidi="ar-SA"/>
      </w:rPr>
    </w:lvl>
    <w:lvl w:ilvl="4">
      <w:start w:val="0"/>
      <w:numFmt w:val="bullet"/>
      <w:lvlText w:val="•"/>
      <w:lvlJc w:val="left"/>
      <w:pPr>
        <w:ind w:left="4821" w:hanging="570"/>
      </w:pPr>
      <w:rPr>
        <w:rFonts w:hint="default"/>
        <w:lang w:val="ru-RU" w:eastAsia="en-US" w:bidi="ar-SA"/>
      </w:rPr>
    </w:lvl>
    <w:lvl w:ilvl="5">
      <w:start w:val="0"/>
      <w:numFmt w:val="bullet"/>
      <w:lvlText w:val="•"/>
      <w:lvlJc w:val="left"/>
      <w:pPr>
        <w:ind w:left="5672" w:hanging="570"/>
      </w:pPr>
      <w:rPr>
        <w:rFonts w:hint="default"/>
        <w:lang w:val="ru-RU" w:eastAsia="en-US" w:bidi="ar-SA"/>
      </w:rPr>
    </w:lvl>
    <w:lvl w:ilvl="6">
      <w:start w:val="0"/>
      <w:numFmt w:val="bullet"/>
      <w:lvlText w:val="•"/>
      <w:lvlJc w:val="left"/>
      <w:pPr>
        <w:ind w:left="6522" w:hanging="570"/>
      </w:pPr>
      <w:rPr>
        <w:rFonts w:hint="default"/>
        <w:lang w:val="ru-RU" w:eastAsia="en-US" w:bidi="ar-SA"/>
      </w:rPr>
    </w:lvl>
    <w:lvl w:ilvl="7">
      <w:start w:val="0"/>
      <w:numFmt w:val="bullet"/>
      <w:lvlText w:val="•"/>
      <w:lvlJc w:val="left"/>
      <w:pPr>
        <w:ind w:left="7373" w:hanging="570"/>
      </w:pPr>
      <w:rPr>
        <w:rFonts w:hint="default"/>
        <w:lang w:val="ru-RU" w:eastAsia="en-US" w:bidi="ar-SA"/>
      </w:rPr>
    </w:lvl>
    <w:lvl w:ilvl="8">
      <w:start w:val="0"/>
      <w:numFmt w:val="bullet"/>
      <w:lvlText w:val="•"/>
      <w:lvlJc w:val="left"/>
      <w:pPr>
        <w:ind w:left="8223" w:hanging="570"/>
      </w:pPr>
      <w:rPr>
        <w:rFonts w:hint="default"/>
        <w:lang w:val="ru-RU" w:eastAsia="en-US" w:bidi="ar-SA"/>
      </w:rPr>
    </w:lvl>
  </w:abstractNum>
  <w:abstractNum w:abstractNumId="6">
    <w:multiLevelType w:val="hybridMultilevel"/>
    <w:lvl w:ilvl="0">
      <w:start w:val="0"/>
      <w:numFmt w:val="bullet"/>
      <w:lvlText w:val=""/>
      <w:lvlJc w:val="left"/>
      <w:pPr>
        <w:ind w:left="1416" w:hanging="570"/>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270" w:hanging="570"/>
      </w:pPr>
      <w:rPr>
        <w:rFonts w:hint="default"/>
        <w:lang w:val="ru-RU" w:eastAsia="en-US" w:bidi="ar-SA"/>
      </w:rPr>
    </w:lvl>
    <w:lvl w:ilvl="2">
      <w:start w:val="0"/>
      <w:numFmt w:val="bullet"/>
      <w:lvlText w:val="•"/>
      <w:lvlJc w:val="left"/>
      <w:pPr>
        <w:ind w:left="3120" w:hanging="570"/>
      </w:pPr>
      <w:rPr>
        <w:rFonts w:hint="default"/>
        <w:lang w:val="ru-RU" w:eastAsia="en-US" w:bidi="ar-SA"/>
      </w:rPr>
    </w:lvl>
    <w:lvl w:ilvl="3">
      <w:start w:val="0"/>
      <w:numFmt w:val="bullet"/>
      <w:lvlText w:val="•"/>
      <w:lvlJc w:val="left"/>
      <w:pPr>
        <w:ind w:left="3971" w:hanging="570"/>
      </w:pPr>
      <w:rPr>
        <w:rFonts w:hint="default"/>
        <w:lang w:val="ru-RU" w:eastAsia="en-US" w:bidi="ar-SA"/>
      </w:rPr>
    </w:lvl>
    <w:lvl w:ilvl="4">
      <w:start w:val="0"/>
      <w:numFmt w:val="bullet"/>
      <w:lvlText w:val="•"/>
      <w:lvlJc w:val="left"/>
      <w:pPr>
        <w:ind w:left="4821" w:hanging="570"/>
      </w:pPr>
      <w:rPr>
        <w:rFonts w:hint="default"/>
        <w:lang w:val="ru-RU" w:eastAsia="en-US" w:bidi="ar-SA"/>
      </w:rPr>
    </w:lvl>
    <w:lvl w:ilvl="5">
      <w:start w:val="0"/>
      <w:numFmt w:val="bullet"/>
      <w:lvlText w:val="•"/>
      <w:lvlJc w:val="left"/>
      <w:pPr>
        <w:ind w:left="5672" w:hanging="570"/>
      </w:pPr>
      <w:rPr>
        <w:rFonts w:hint="default"/>
        <w:lang w:val="ru-RU" w:eastAsia="en-US" w:bidi="ar-SA"/>
      </w:rPr>
    </w:lvl>
    <w:lvl w:ilvl="6">
      <w:start w:val="0"/>
      <w:numFmt w:val="bullet"/>
      <w:lvlText w:val="•"/>
      <w:lvlJc w:val="left"/>
      <w:pPr>
        <w:ind w:left="6522" w:hanging="570"/>
      </w:pPr>
      <w:rPr>
        <w:rFonts w:hint="default"/>
        <w:lang w:val="ru-RU" w:eastAsia="en-US" w:bidi="ar-SA"/>
      </w:rPr>
    </w:lvl>
    <w:lvl w:ilvl="7">
      <w:start w:val="0"/>
      <w:numFmt w:val="bullet"/>
      <w:lvlText w:val="•"/>
      <w:lvlJc w:val="left"/>
      <w:pPr>
        <w:ind w:left="7373" w:hanging="570"/>
      </w:pPr>
      <w:rPr>
        <w:rFonts w:hint="default"/>
        <w:lang w:val="ru-RU" w:eastAsia="en-US" w:bidi="ar-SA"/>
      </w:rPr>
    </w:lvl>
    <w:lvl w:ilvl="8">
      <w:start w:val="0"/>
      <w:numFmt w:val="bullet"/>
      <w:lvlText w:val="•"/>
      <w:lvlJc w:val="left"/>
      <w:pPr>
        <w:ind w:left="8223" w:hanging="570"/>
      </w:pPr>
      <w:rPr>
        <w:rFonts w:hint="default"/>
        <w:lang w:val="ru-RU" w:eastAsia="en-US" w:bidi="ar-SA"/>
      </w:rPr>
    </w:lvl>
  </w:abstractNum>
  <w:abstractNum w:abstractNumId="5">
    <w:multiLevelType w:val="hybridMultilevel"/>
    <w:lvl w:ilvl="0">
      <w:start w:val="1"/>
      <w:numFmt w:val="decimal"/>
      <w:lvlText w:val="%1."/>
      <w:lvlJc w:val="left"/>
      <w:pPr>
        <w:ind w:left="1416" w:hanging="57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270" w:hanging="570"/>
      </w:pPr>
      <w:rPr>
        <w:rFonts w:hint="default"/>
        <w:lang w:val="ru-RU" w:eastAsia="en-US" w:bidi="ar-SA"/>
      </w:rPr>
    </w:lvl>
    <w:lvl w:ilvl="2">
      <w:start w:val="0"/>
      <w:numFmt w:val="bullet"/>
      <w:lvlText w:val="•"/>
      <w:lvlJc w:val="left"/>
      <w:pPr>
        <w:ind w:left="3120" w:hanging="570"/>
      </w:pPr>
      <w:rPr>
        <w:rFonts w:hint="default"/>
        <w:lang w:val="ru-RU" w:eastAsia="en-US" w:bidi="ar-SA"/>
      </w:rPr>
    </w:lvl>
    <w:lvl w:ilvl="3">
      <w:start w:val="0"/>
      <w:numFmt w:val="bullet"/>
      <w:lvlText w:val="•"/>
      <w:lvlJc w:val="left"/>
      <w:pPr>
        <w:ind w:left="3971" w:hanging="570"/>
      </w:pPr>
      <w:rPr>
        <w:rFonts w:hint="default"/>
        <w:lang w:val="ru-RU" w:eastAsia="en-US" w:bidi="ar-SA"/>
      </w:rPr>
    </w:lvl>
    <w:lvl w:ilvl="4">
      <w:start w:val="0"/>
      <w:numFmt w:val="bullet"/>
      <w:lvlText w:val="•"/>
      <w:lvlJc w:val="left"/>
      <w:pPr>
        <w:ind w:left="4821" w:hanging="570"/>
      </w:pPr>
      <w:rPr>
        <w:rFonts w:hint="default"/>
        <w:lang w:val="ru-RU" w:eastAsia="en-US" w:bidi="ar-SA"/>
      </w:rPr>
    </w:lvl>
    <w:lvl w:ilvl="5">
      <w:start w:val="0"/>
      <w:numFmt w:val="bullet"/>
      <w:lvlText w:val="•"/>
      <w:lvlJc w:val="left"/>
      <w:pPr>
        <w:ind w:left="5672" w:hanging="570"/>
      </w:pPr>
      <w:rPr>
        <w:rFonts w:hint="default"/>
        <w:lang w:val="ru-RU" w:eastAsia="en-US" w:bidi="ar-SA"/>
      </w:rPr>
    </w:lvl>
    <w:lvl w:ilvl="6">
      <w:start w:val="0"/>
      <w:numFmt w:val="bullet"/>
      <w:lvlText w:val="•"/>
      <w:lvlJc w:val="left"/>
      <w:pPr>
        <w:ind w:left="6522" w:hanging="570"/>
      </w:pPr>
      <w:rPr>
        <w:rFonts w:hint="default"/>
        <w:lang w:val="ru-RU" w:eastAsia="en-US" w:bidi="ar-SA"/>
      </w:rPr>
    </w:lvl>
    <w:lvl w:ilvl="7">
      <w:start w:val="0"/>
      <w:numFmt w:val="bullet"/>
      <w:lvlText w:val="•"/>
      <w:lvlJc w:val="left"/>
      <w:pPr>
        <w:ind w:left="7373" w:hanging="570"/>
      </w:pPr>
      <w:rPr>
        <w:rFonts w:hint="default"/>
        <w:lang w:val="ru-RU" w:eastAsia="en-US" w:bidi="ar-SA"/>
      </w:rPr>
    </w:lvl>
    <w:lvl w:ilvl="8">
      <w:start w:val="0"/>
      <w:numFmt w:val="bullet"/>
      <w:lvlText w:val="•"/>
      <w:lvlJc w:val="left"/>
      <w:pPr>
        <w:ind w:left="8223" w:hanging="570"/>
      </w:pPr>
      <w:rPr>
        <w:rFonts w:hint="default"/>
        <w:lang w:val="ru-RU" w:eastAsia="en-US" w:bidi="ar-SA"/>
      </w:rPr>
    </w:lvl>
  </w:abstractNum>
  <w:abstractNum w:abstractNumId="4">
    <w:multiLevelType w:val="hybridMultilevel"/>
    <w:lvl w:ilvl="0">
      <w:start w:val="1"/>
      <w:numFmt w:val="decimal"/>
      <w:lvlText w:val="%1."/>
      <w:lvlJc w:val="left"/>
      <w:pPr>
        <w:ind w:left="1416" w:hanging="57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416" w:hanging="570"/>
      </w:pPr>
      <w:rPr>
        <w:rFonts w:hint="default" w:ascii="Symbol" w:hAnsi="Symbol" w:eastAsia="Symbol" w:cs="Symbol"/>
        <w:b w:val="0"/>
        <w:bCs w:val="0"/>
        <w:i w:val="0"/>
        <w:iCs w:val="0"/>
        <w:spacing w:val="0"/>
        <w:w w:val="100"/>
        <w:sz w:val="28"/>
        <w:szCs w:val="28"/>
        <w:lang w:val="ru-RU" w:eastAsia="en-US" w:bidi="ar-SA"/>
      </w:rPr>
    </w:lvl>
    <w:lvl w:ilvl="2">
      <w:start w:val="0"/>
      <w:numFmt w:val="bullet"/>
      <w:lvlText w:val="•"/>
      <w:lvlJc w:val="left"/>
      <w:pPr>
        <w:ind w:left="3120" w:hanging="570"/>
      </w:pPr>
      <w:rPr>
        <w:rFonts w:hint="default"/>
        <w:lang w:val="ru-RU" w:eastAsia="en-US" w:bidi="ar-SA"/>
      </w:rPr>
    </w:lvl>
    <w:lvl w:ilvl="3">
      <w:start w:val="0"/>
      <w:numFmt w:val="bullet"/>
      <w:lvlText w:val="•"/>
      <w:lvlJc w:val="left"/>
      <w:pPr>
        <w:ind w:left="3971" w:hanging="570"/>
      </w:pPr>
      <w:rPr>
        <w:rFonts w:hint="default"/>
        <w:lang w:val="ru-RU" w:eastAsia="en-US" w:bidi="ar-SA"/>
      </w:rPr>
    </w:lvl>
    <w:lvl w:ilvl="4">
      <w:start w:val="0"/>
      <w:numFmt w:val="bullet"/>
      <w:lvlText w:val="•"/>
      <w:lvlJc w:val="left"/>
      <w:pPr>
        <w:ind w:left="4821" w:hanging="570"/>
      </w:pPr>
      <w:rPr>
        <w:rFonts w:hint="default"/>
        <w:lang w:val="ru-RU" w:eastAsia="en-US" w:bidi="ar-SA"/>
      </w:rPr>
    </w:lvl>
    <w:lvl w:ilvl="5">
      <w:start w:val="0"/>
      <w:numFmt w:val="bullet"/>
      <w:lvlText w:val="•"/>
      <w:lvlJc w:val="left"/>
      <w:pPr>
        <w:ind w:left="5672" w:hanging="570"/>
      </w:pPr>
      <w:rPr>
        <w:rFonts w:hint="default"/>
        <w:lang w:val="ru-RU" w:eastAsia="en-US" w:bidi="ar-SA"/>
      </w:rPr>
    </w:lvl>
    <w:lvl w:ilvl="6">
      <w:start w:val="0"/>
      <w:numFmt w:val="bullet"/>
      <w:lvlText w:val="•"/>
      <w:lvlJc w:val="left"/>
      <w:pPr>
        <w:ind w:left="6522" w:hanging="570"/>
      </w:pPr>
      <w:rPr>
        <w:rFonts w:hint="default"/>
        <w:lang w:val="ru-RU" w:eastAsia="en-US" w:bidi="ar-SA"/>
      </w:rPr>
    </w:lvl>
    <w:lvl w:ilvl="7">
      <w:start w:val="0"/>
      <w:numFmt w:val="bullet"/>
      <w:lvlText w:val="•"/>
      <w:lvlJc w:val="left"/>
      <w:pPr>
        <w:ind w:left="7373" w:hanging="570"/>
      </w:pPr>
      <w:rPr>
        <w:rFonts w:hint="default"/>
        <w:lang w:val="ru-RU" w:eastAsia="en-US" w:bidi="ar-SA"/>
      </w:rPr>
    </w:lvl>
    <w:lvl w:ilvl="8">
      <w:start w:val="0"/>
      <w:numFmt w:val="bullet"/>
      <w:lvlText w:val="•"/>
      <w:lvlJc w:val="left"/>
      <w:pPr>
        <w:ind w:left="8223" w:hanging="570"/>
      </w:pPr>
      <w:rPr>
        <w:rFonts w:hint="default"/>
        <w:lang w:val="ru-RU" w:eastAsia="en-US" w:bidi="ar-SA"/>
      </w:rPr>
    </w:lvl>
  </w:abstractNum>
  <w:abstractNum w:abstractNumId="3">
    <w:multiLevelType w:val="hybridMultilevel"/>
    <w:lvl w:ilvl="0">
      <w:start w:val="1"/>
      <w:numFmt w:val="decimal"/>
      <w:lvlText w:val="%1."/>
      <w:lvlJc w:val="left"/>
      <w:pPr>
        <w:ind w:left="1416" w:hanging="57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270" w:hanging="570"/>
      </w:pPr>
      <w:rPr>
        <w:rFonts w:hint="default"/>
        <w:lang w:val="ru-RU" w:eastAsia="en-US" w:bidi="ar-SA"/>
      </w:rPr>
    </w:lvl>
    <w:lvl w:ilvl="2">
      <w:start w:val="0"/>
      <w:numFmt w:val="bullet"/>
      <w:lvlText w:val="•"/>
      <w:lvlJc w:val="left"/>
      <w:pPr>
        <w:ind w:left="3120" w:hanging="570"/>
      </w:pPr>
      <w:rPr>
        <w:rFonts w:hint="default"/>
        <w:lang w:val="ru-RU" w:eastAsia="en-US" w:bidi="ar-SA"/>
      </w:rPr>
    </w:lvl>
    <w:lvl w:ilvl="3">
      <w:start w:val="0"/>
      <w:numFmt w:val="bullet"/>
      <w:lvlText w:val="•"/>
      <w:lvlJc w:val="left"/>
      <w:pPr>
        <w:ind w:left="3971" w:hanging="570"/>
      </w:pPr>
      <w:rPr>
        <w:rFonts w:hint="default"/>
        <w:lang w:val="ru-RU" w:eastAsia="en-US" w:bidi="ar-SA"/>
      </w:rPr>
    </w:lvl>
    <w:lvl w:ilvl="4">
      <w:start w:val="0"/>
      <w:numFmt w:val="bullet"/>
      <w:lvlText w:val="•"/>
      <w:lvlJc w:val="left"/>
      <w:pPr>
        <w:ind w:left="4821" w:hanging="570"/>
      </w:pPr>
      <w:rPr>
        <w:rFonts w:hint="default"/>
        <w:lang w:val="ru-RU" w:eastAsia="en-US" w:bidi="ar-SA"/>
      </w:rPr>
    </w:lvl>
    <w:lvl w:ilvl="5">
      <w:start w:val="0"/>
      <w:numFmt w:val="bullet"/>
      <w:lvlText w:val="•"/>
      <w:lvlJc w:val="left"/>
      <w:pPr>
        <w:ind w:left="5672" w:hanging="570"/>
      </w:pPr>
      <w:rPr>
        <w:rFonts w:hint="default"/>
        <w:lang w:val="ru-RU" w:eastAsia="en-US" w:bidi="ar-SA"/>
      </w:rPr>
    </w:lvl>
    <w:lvl w:ilvl="6">
      <w:start w:val="0"/>
      <w:numFmt w:val="bullet"/>
      <w:lvlText w:val="•"/>
      <w:lvlJc w:val="left"/>
      <w:pPr>
        <w:ind w:left="6522" w:hanging="570"/>
      </w:pPr>
      <w:rPr>
        <w:rFonts w:hint="default"/>
        <w:lang w:val="ru-RU" w:eastAsia="en-US" w:bidi="ar-SA"/>
      </w:rPr>
    </w:lvl>
    <w:lvl w:ilvl="7">
      <w:start w:val="0"/>
      <w:numFmt w:val="bullet"/>
      <w:lvlText w:val="•"/>
      <w:lvlJc w:val="left"/>
      <w:pPr>
        <w:ind w:left="7373" w:hanging="570"/>
      </w:pPr>
      <w:rPr>
        <w:rFonts w:hint="default"/>
        <w:lang w:val="ru-RU" w:eastAsia="en-US" w:bidi="ar-SA"/>
      </w:rPr>
    </w:lvl>
    <w:lvl w:ilvl="8">
      <w:start w:val="0"/>
      <w:numFmt w:val="bullet"/>
      <w:lvlText w:val="•"/>
      <w:lvlJc w:val="left"/>
      <w:pPr>
        <w:ind w:left="8223" w:hanging="570"/>
      </w:pPr>
      <w:rPr>
        <w:rFonts w:hint="default"/>
        <w:lang w:val="ru-RU" w:eastAsia="en-US" w:bidi="ar-SA"/>
      </w:rPr>
    </w:lvl>
  </w:abstractNum>
  <w:abstractNum w:abstractNumId="2">
    <w:multiLevelType w:val="hybridMultilevel"/>
    <w:lvl w:ilvl="0">
      <w:start w:val="1"/>
      <w:numFmt w:val="decimal"/>
      <w:lvlText w:val="%1."/>
      <w:lvlJc w:val="left"/>
      <w:pPr>
        <w:ind w:left="1416" w:hanging="57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416" w:hanging="570"/>
      </w:pPr>
      <w:rPr>
        <w:rFonts w:hint="default" w:ascii="Symbol" w:hAnsi="Symbol" w:eastAsia="Symbol" w:cs="Symbol"/>
        <w:b w:val="0"/>
        <w:bCs w:val="0"/>
        <w:i w:val="0"/>
        <w:iCs w:val="0"/>
        <w:spacing w:val="0"/>
        <w:w w:val="100"/>
        <w:sz w:val="28"/>
        <w:szCs w:val="28"/>
        <w:lang w:val="ru-RU" w:eastAsia="en-US" w:bidi="ar-SA"/>
      </w:rPr>
    </w:lvl>
    <w:lvl w:ilvl="2">
      <w:start w:val="0"/>
      <w:numFmt w:val="bullet"/>
      <w:lvlText w:val="•"/>
      <w:lvlJc w:val="left"/>
      <w:pPr>
        <w:ind w:left="3120" w:hanging="570"/>
      </w:pPr>
      <w:rPr>
        <w:rFonts w:hint="default"/>
        <w:lang w:val="ru-RU" w:eastAsia="en-US" w:bidi="ar-SA"/>
      </w:rPr>
    </w:lvl>
    <w:lvl w:ilvl="3">
      <w:start w:val="0"/>
      <w:numFmt w:val="bullet"/>
      <w:lvlText w:val="•"/>
      <w:lvlJc w:val="left"/>
      <w:pPr>
        <w:ind w:left="3971" w:hanging="570"/>
      </w:pPr>
      <w:rPr>
        <w:rFonts w:hint="default"/>
        <w:lang w:val="ru-RU" w:eastAsia="en-US" w:bidi="ar-SA"/>
      </w:rPr>
    </w:lvl>
    <w:lvl w:ilvl="4">
      <w:start w:val="0"/>
      <w:numFmt w:val="bullet"/>
      <w:lvlText w:val="•"/>
      <w:lvlJc w:val="left"/>
      <w:pPr>
        <w:ind w:left="4821" w:hanging="570"/>
      </w:pPr>
      <w:rPr>
        <w:rFonts w:hint="default"/>
        <w:lang w:val="ru-RU" w:eastAsia="en-US" w:bidi="ar-SA"/>
      </w:rPr>
    </w:lvl>
    <w:lvl w:ilvl="5">
      <w:start w:val="0"/>
      <w:numFmt w:val="bullet"/>
      <w:lvlText w:val="•"/>
      <w:lvlJc w:val="left"/>
      <w:pPr>
        <w:ind w:left="5672" w:hanging="570"/>
      </w:pPr>
      <w:rPr>
        <w:rFonts w:hint="default"/>
        <w:lang w:val="ru-RU" w:eastAsia="en-US" w:bidi="ar-SA"/>
      </w:rPr>
    </w:lvl>
    <w:lvl w:ilvl="6">
      <w:start w:val="0"/>
      <w:numFmt w:val="bullet"/>
      <w:lvlText w:val="•"/>
      <w:lvlJc w:val="left"/>
      <w:pPr>
        <w:ind w:left="6522" w:hanging="570"/>
      </w:pPr>
      <w:rPr>
        <w:rFonts w:hint="default"/>
        <w:lang w:val="ru-RU" w:eastAsia="en-US" w:bidi="ar-SA"/>
      </w:rPr>
    </w:lvl>
    <w:lvl w:ilvl="7">
      <w:start w:val="0"/>
      <w:numFmt w:val="bullet"/>
      <w:lvlText w:val="•"/>
      <w:lvlJc w:val="left"/>
      <w:pPr>
        <w:ind w:left="7373" w:hanging="570"/>
      </w:pPr>
      <w:rPr>
        <w:rFonts w:hint="default"/>
        <w:lang w:val="ru-RU" w:eastAsia="en-US" w:bidi="ar-SA"/>
      </w:rPr>
    </w:lvl>
    <w:lvl w:ilvl="8">
      <w:start w:val="0"/>
      <w:numFmt w:val="bullet"/>
      <w:lvlText w:val="•"/>
      <w:lvlJc w:val="left"/>
      <w:pPr>
        <w:ind w:left="8223" w:hanging="570"/>
      </w:pPr>
      <w:rPr>
        <w:rFonts w:hint="default"/>
        <w:lang w:val="ru-RU" w:eastAsia="en-US" w:bidi="ar-SA"/>
      </w:rPr>
    </w:lvl>
  </w:abstractNum>
  <w:abstractNum w:abstractNumId="1">
    <w:multiLevelType w:val="hybridMultilevel"/>
    <w:lvl w:ilvl="0">
      <w:start w:val="0"/>
      <w:numFmt w:val="bullet"/>
      <w:lvlText w:val=""/>
      <w:lvlJc w:val="left"/>
      <w:pPr>
        <w:ind w:left="1416" w:hanging="56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270" w:hanging="563"/>
      </w:pPr>
      <w:rPr>
        <w:rFonts w:hint="default"/>
        <w:lang w:val="ru-RU" w:eastAsia="en-US" w:bidi="ar-SA"/>
      </w:rPr>
    </w:lvl>
    <w:lvl w:ilvl="2">
      <w:start w:val="0"/>
      <w:numFmt w:val="bullet"/>
      <w:lvlText w:val="•"/>
      <w:lvlJc w:val="left"/>
      <w:pPr>
        <w:ind w:left="3120" w:hanging="563"/>
      </w:pPr>
      <w:rPr>
        <w:rFonts w:hint="default"/>
        <w:lang w:val="ru-RU" w:eastAsia="en-US" w:bidi="ar-SA"/>
      </w:rPr>
    </w:lvl>
    <w:lvl w:ilvl="3">
      <w:start w:val="0"/>
      <w:numFmt w:val="bullet"/>
      <w:lvlText w:val="•"/>
      <w:lvlJc w:val="left"/>
      <w:pPr>
        <w:ind w:left="3971" w:hanging="563"/>
      </w:pPr>
      <w:rPr>
        <w:rFonts w:hint="default"/>
        <w:lang w:val="ru-RU" w:eastAsia="en-US" w:bidi="ar-SA"/>
      </w:rPr>
    </w:lvl>
    <w:lvl w:ilvl="4">
      <w:start w:val="0"/>
      <w:numFmt w:val="bullet"/>
      <w:lvlText w:val="•"/>
      <w:lvlJc w:val="left"/>
      <w:pPr>
        <w:ind w:left="4821" w:hanging="563"/>
      </w:pPr>
      <w:rPr>
        <w:rFonts w:hint="default"/>
        <w:lang w:val="ru-RU" w:eastAsia="en-US" w:bidi="ar-SA"/>
      </w:rPr>
    </w:lvl>
    <w:lvl w:ilvl="5">
      <w:start w:val="0"/>
      <w:numFmt w:val="bullet"/>
      <w:lvlText w:val="•"/>
      <w:lvlJc w:val="left"/>
      <w:pPr>
        <w:ind w:left="5672" w:hanging="563"/>
      </w:pPr>
      <w:rPr>
        <w:rFonts w:hint="default"/>
        <w:lang w:val="ru-RU" w:eastAsia="en-US" w:bidi="ar-SA"/>
      </w:rPr>
    </w:lvl>
    <w:lvl w:ilvl="6">
      <w:start w:val="0"/>
      <w:numFmt w:val="bullet"/>
      <w:lvlText w:val="•"/>
      <w:lvlJc w:val="left"/>
      <w:pPr>
        <w:ind w:left="6522" w:hanging="563"/>
      </w:pPr>
      <w:rPr>
        <w:rFonts w:hint="default"/>
        <w:lang w:val="ru-RU" w:eastAsia="en-US" w:bidi="ar-SA"/>
      </w:rPr>
    </w:lvl>
    <w:lvl w:ilvl="7">
      <w:start w:val="0"/>
      <w:numFmt w:val="bullet"/>
      <w:lvlText w:val="•"/>
      <w:lvlJc w:val="left"/>
      <w:pPr>
        <w:ind w:left="7373" w:hanging="563"/>
      </w:pPr>
      <w:rPr>
        <w:rFonts w:hint="default"/>
        <w:lang w:val="ru-RU" w:eastAsia="en-US" w:bidi="ar-SA"/>
      </w:rPr>
    </w:lvl>
    <w:lvl w:ilvl="8">
      <w:start w:val="0"/>
      <w:numFmt w:val="bullet"/>
      <w:lvlText w:val="•"/>
      <w:lvlJc w:val="left"/>
      <w:pPr>
        <w:ind w:left="8223" w:hanging="563"/>
      </w:pPr>
      <w:rPr>
        <w:rFonts w:hint="default"/>
        <w:lang w:val="ru-RU" w:eastAsia="en-US" w:bidi="ar-SA"/>
      </w:rPr>
    </w:lvl>
  </w:abstractNum>
  <w:abstractNum w:abstractNumId="0">
    <w:multiLevelType w:val="hybridMultilevel"/>
    <w:lvl w:ilvl="0">
      <w:start w:val="1"/>
      <w:numFmt w:val="decimal"/>
      <w:lvlText w:val="%1"/>
      <w:lvlJc w:val="left"/>
      <w:pPr>
        <w:ind w:left="356" w:hanging="216"/>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564" w:hanging="424"/>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1"/>
      <w:numFmt w:val="decimal"/>
      <w:lvlText w:val="%3"/>
      <w:lvlJc w:val="left"/>
      <w:pPr>
        <w:ind w:left="1120" w:hanging="274"/>
        <w:jc w:val="left"/>
      </w:pPr>
      <w:rPr>
        <w:rFonts w:hint="default" w:ascii="Times New Roman" w:hAnsi="Times New Roman" w:eastAsia="Times New Roman" w:cs="Times New Roman"/>
        <w:b/>
        <w:bCs/>
        <w:i w:val="0"/>
        <w:iCs w:val="0"/>
        <w:spacing w:val="0"/>
        <w:w w:val="100"/>
        <w:sz w:val="36"/>
        <w:szCs w:val="36"/>
        <w:lang w:val="ru-RU" w:eastAsia="en-US" w:bidi="ar-SA"/>
      </w:rPr>
    </w:lvl>
    <w:lvl w:ilvl="3">
      <w:start w:val="1"/>
      <w:numFmt w:val="decimal"/>
      <w:lvlText w:val="%3.%4"/>
      <w:lvlJc w:val="left"/>
      <w:pPr>
        <w:ind w:left="1329" w:hanging="483"/>
        <w:jc w:val="left"/>
      </w:pPr>
      <w:rPr>
        <w:rFonts w:hint="default" w:ascii="Times New Roman" w:hAnsi="Times New Roman" w:eastAsia="Times New Roman" w:cs="Times New Roman"/>
        <w:b/>
        <w:bCs/>
        <w:i w:val="0"/>
        <w:iCs w:val="0"/>
        <w:spacing w:val="0"/>
        <w:w w:val="102"/>
        <w:sz w:val="31"/>
        <w:szCs w:val="31"/>
        <w:lang w:val="ru-RU" w:eastAsia="en-US" w:bidi="ar-SA"/>
      </w:rPr>
    </w:lvl>
    <w:lvl w:ilvl="4">
      <w:start w:val="0"/>
      <w:numFmt w:val="bullet"/>
      <w:lvlText w:val=""/>
      <w:lvlJc w:val="left"/>
      <w:pPr>
        <w:ind w:left="1416" w:hanging="570"/>
      </w:pPr>
      <w:rPr>
        <w:rFonts w:hint="default" w:ascii="Symbol" w:hAnsi="Symbol" w:eastAsia="Symbol" w:cs="Symbol"/>
        <w:b w:val="0"/>
        <w:bCs w:val="0"/>
        <w:i w:val="0"/>
        <w:iCs w:val="0"/>
        <w:spacing w:val="0"/>
        <w:w w:val="100"/>
        <w:sz w:val="28"/>
        <w:szCs w:val="28"/>
        <w:lang w:val="ru-RU" w:eastAsia="en-US" w:bidi="ar-SA"/>
      </w:rPr>
    </w:lvl>
    <w:lvl w:ilvl="5">
      <w:start w:val="0"/>
      <w:numFmt w:val="bullet"/>
      <w:lvlText w:val="•"/>
      <w:lvlJc w:val="left"/>
      <w:pPr>
        <w:ind w:left="1420" w:hanging="570"/>
      </w:pPr>
      <w:rPr>
        <w:rFonts w:hint="default"/>
        <w:lang w:val="ru-RU" w:eastAsia="en-US" w:bidi="ar-SA"/>
      </w:rPr>
    </w:lvl>
    <w:lvl w:ilvl="6">
      <w:start w:val="0"/>
      <w:numFmt w:val="bullet"/>
      <w:lvlText w:val="•"/>
      <w:lvlJc w:val="left"/>
      <w:pPr>
        <w:ind w:left="3120" w:hanging="570"/>
      </w:pPr>
      <w:rPr>
        <w:rFonts w:hint="default"/>
        <w:lang w:val="ru-RU" w:eastAsia="en-US" w:bidi="ar-SA"/>
      </w:rPr>
    </w:lvl>
    <w:lvl w:ilvl="7">
      <w:start w:val="0"/>
      <w:numFmt w:val="bullet"/>
      <w:lvlText w:val="•"/>
      <w:lvlJc w:val="left"/>
      <w:pPr>
        <w:ind w:left="4821" w:hanging="570"/>
      </w:pPr>
      <w:rPr>
        <w:rFonts w:hint="default"/>
        <w:lang w:val="ru-RU" w:eastAsia="en-US" w:bidi="ar-SA"/>
      </w:rPr>
    </w:lvl>
    <w:lvl w:ilvl="8">
      <w:start w:val="0"/>
      <w:numFmt w:val="bullet"/>
      <w:lvlText w:val="•"/>
      <w:lvlJc w:val="left"/>
      <w:pPr>
        <w:ind w:left="6522" w:hanging="570"/>
      </w:pPr>
      <w:rPr>
        <w:rFonts w:hint="default"/>
        <w:lang w:val="ru-RU"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160"/>
      <w:ind w:left="563" w:hanging="422"/>
    </w:pPr>
    <w:rPr>
      <w:rFonts w:ascii="Times New Roman" w:hAnsi="Times New Roman" w:eastAsia="Times New Roman" w:cs="Times New Roman"/>
      <w:sz w:val="28"/>
      <w:szCs w:val="28"/>
      <w:lang w:val="ru-RU" w:eastAsia="en-US" w:bidi="ar-SA"/>
    </w:rPr>
  </w:style>
  <w:style w:styleId="TOC2" w:type="paragraph">
    <w:name w:val="TOC 2"/>
    <w:basedOn w:val="Normal"/>
    <w:uiPriority w:val="1"/>
    <w:qFormat/>
    <w:pPr>
      <w:spacing w:before="160"/>
      <w:ind w:left="563" w:hanging="422"/>
    </w:pPr>
    <w:rPr>
      <w:rFonts w:ascii="Times New Roman" w:hAnsi="Times New Roman" w:eastAsia="Times New Roman" w:cs="Times New Roman"/>
      <w:sz w:val="28"/>
      <w:szCs w:val="28"/>
      <w:lang w:val="ru-RU" w:eastAsia="en-US" w:bidi="ar-SA"/>
    </w:rPr>
  </w:style>
  <w:style w:styleId="BodyText" w:type="paragraph">
    <w:name w:val="Body Text"/>
    <w:basedOn w:val="Normal"/>
    <w:uiPriority w:val="1"/>
    <w:qFormat/>
    <w:pPr>
      <w:ind w:left="141" w:firstLine="706"/>
      <w:jc w:val="both"/>
    </w:pPr>
    <w:rPr>
      <w:rFonts w:ascii="Times New Roman" w:hAnsi="Times New Roman" w:eastAsia="Times New Roman" w:cs="Times New Roman"/>
      <w:sz w:val="28"/>
      <w:szCs w:val="28"/>
      <w:lang w:val="ru-RU" w:eastAsia="en-US" w:bidi="ar-SA"/>
    </w:rPr>
  </w:style>
  <w:style w:styleId="Heading1" w:type="paragraph">
    <w:name w:val="Heading 1"/>
    <w:basedOn w:val="Normal"/>
    <w:uiPriority w:val="1"/>
    <w:qFormat/>
    <w:pPr>
      <w:spacing w:before="65"/>
      <w:ind w:left="847"/>
      <w:outlineLvl w:val="1"/>
    </w:pPr>
    <w:rPr>
      <w:rFonts w:ascii="Times New Roman" w:hAnsi="Times New Roman" w:eastAsia="Times New Roman" w:cs="Times New Roman"/>
      <w:b/>
      <w:bCs/>
      <w:sz w:val="36"/>
      <w:szCs w:val="36"/>
      <w:lang w:val="ru-RU" w:eastAsia="en-US" w:bidi="ar-SA"/>
    </w:rPr>
  </w:style>
  <w:style w:styleId="Heading2" w:type="paragraph">
    <w:name w:val="Heading 2"/>
    <w:basedOn w:val="Normal"/>
    <w:uiPriority w:val="1"/>
    <w:qFormat/>
    <w:pPr>
      <w:ind w:left="847" w:hanging="481"/>
      <w:outlineLvl w:val="2"/>
    </w:pPr>
    <w:rPr>
      <w:rFonts w:ascii="Times New Roman" w:hAnsi="Times New Roman" w:eastAsia="Times New Roman" w:cs="Times New Roman"/>
      <w:b/>
      <w:bCs/>
      <w:sz w:val="31"/>
      <w:szCs w:val="31"/>
      <w:lang w:val="ru-RU" w:eastAsia="en-US" w:bidi="ar-SA"/>
    </w:rPr>
  </w:style>
  <w:style w:styleId="Heading3" w:type="paragraph">
    <w:name w:val="Heading 3"/>
    <w:basedOn w:val="Normal"/>
    <w:uiPriority w:val="1"/>
    <w:qFormat/>
    <w:pPr>
      <w:spacing w:before="75"/>
      <w:ind w:left="719" w:right="17"/>
      <w:jc w:val="center"/>
      <w:outlineLvl w:val="3"/>
    </w:pPr>
    <w:rPr>
      <w:rFonts w:ascii="Times New Roman" w:hAnsi="Times New Roman" w:eastAsia="Times New Roman" w:cs="Times New Roman"/>
      <w:b/>
      <w:bCs/>
      <w:sz w:val="28"/>
      <w:szCs w:val="28"/>
      <w:lang w:val="ru-RU" w:eastAsia="en-US" w:bidi="ar-SA"/>
    </w:rPr>
  </w:style>
  <w:style w:styleId="ListParagraph" w:type="paragraph">
    <w:name w:val="List Paragraph"/>
    <w:basedOn w:val="Normal"/>
    <w:uiPriority w:val="1"/>
    <w:qFormat/>
    <w:pPr>
      <w:ind w:left="1416" w:hanging="570"/>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yperlink" Target="http://www.kaggle.com/datasets/abhishekrp1517/online-retail-" TargetMode="External"/><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2026-04-10T11:51:03Z</dcterms:created>
  <dcterms:modified xsi:type="dcterms:W3CDTF">2026-04-10T11:51:03Z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LastSaved">
    <vt:filetime>2026-04-10T00:00:00Z</vt:filetime>
  </property>
  <property fmtid="{D5CDD505-2E9C-101B-9397-08002B2CF9AE}" pid="4" name="Producer">
    <vt:lpwstr>iLovePDF</vt:lpwstr>
  </property>
</Properties>
</file>