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49680" w14:textId="77777777" w:rsidR="00F35CF1" w:rsidRPr="00B01D6F" w:rsidRDefault="00F35CF1" w:rsidP="00B01D6F">
      <w:pPr>
        <w:spacing w:after="567"/>
        <w:ind w:left="709" w:firstLine="0"/>
        <w:jc w:val="center"/>
        <w:rPr>
          <w:rFonts w:eastAsiaTheme="minorHAnsi"/>
          <w:b/>
          <w:bCs/>
          <w:sz w:val="36"/>
          <w:szCs w:val="36"/>
          <w:lang w:eastAsia="en-US"/>
        </w:rPr>
      </w:pPr>
      <w:r w:rsidRPr="00B01D6F">
        <w:rPr>
          <w:rFonts w:eastAsiaTheme="minorHAnsi"/>
          <w:b/>
          <w:bCs/>
          <w:sz w:val="36"/>
          <w:szCs w:val="36"/>
          <w:lang w:eastAsia="en-US"/>
        </w:rPr>
        <w:t>СОДЕРЖАНИЕ</w:t>
      </w:r>
    </w:p>
    <w:bookmarkStart w:id="0" w:name="_Toc126691468"/>
    <w:bookmarkStart w:id="1" w:name="_Toc126691547"/>
    <w:p w14:paraId="67DBDC08" w14:textId="155E9A7B" w:rsidR="003465A6" w:rsidRDefault="00F35CF1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785676" w:history="1">
        <w:r w:rsidR="003465A6" w:rsidRPr="00AE13EB">
          <w:rPr>
            <w:rStyle w:val="aa"/>
            <w:noProof/>
          </w:rPr>
          <w:t>ВВЕДЕНИЕ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_Toc153785676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5</w:t>
        </w:r>
        <w:r w:rsidR="003465A6">
          <w:rPr>
            <w:noProof/>
            <w:webHidden/>
          </w:rPr>
          <w:fldChar w:fldCharType="end"/>
        </w:r>
      </w:hyperlink>
    </w:p>
    <w:p w14:paraId="7895003C" w14:textId="1C60F84C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77" w:history="1">
        <w:r w:rsidR="003465A6" w:rsidRPr="00AE13EB">
          <w:rPr>
            <w:rStyle w:val="aa"/>
            <w:rFonts w:eastAsiaTheme="minorHAnsi"/>
            <w:noProof/>
            <w:lang w:eastAsia="en-US"/>
          </w:rPr>
          <w:t>1 ТЕОРЕТИЧЕСКАЯ ЧАСТЬ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_Toc153785677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6</w:t>
        </w:r>
        <w:r w:rsidR="003465A6">
          <w:rPr>
            <w:noProof/>
            <w:webHidden/>
          </w:rPr>
          <w:fldChar w:fldCharType="end"/>
        </w:r>
      </w:hyperlink>
    </w:p>
    <w:p w14:paraId="0736FC21" w14:textId="7074AE22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78" w:history="1">
        <w:r w:rsidR="003465A6" w:rsidRPr="00AE13EB">
          <w:rPr>
            <w:rStyle w:val="aa"/>
            <w:rFonts w:eastAsiaTheme="minorHAnsi"/>
            <w:noProof/>
            <w:lang w:eastAsia="en-US"/>
          </w:rPr>
          <w:t>1.1 Основные понятия кластеризации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_Toc153785678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6</w:t>
        </w:r>
        <w:r w:rsidR="003465A6">
          <w:rPr>
            <w:noProof/>
            <w:webHidden/>
          </w:rPr>
          <w:fldChar w:fldCharType="end"/>
        </w:r>
      </w:hyperlink>
    </w:p>
    <w:p w14:paraId="63733B0E" w14:textId="5E5AFD2B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79" w:history="1">
        <w:r w:rsidR="003465A6" w:rsidRPr="00AE13EB">
          <w:rPr>
            <w:rStyle w:val="aa"/>
            <w:rFonts w:eastAsiaTheme="minorHAnsi"/>
            <w:noProof/>
            <w:lang w:eastAsia="en-US"/>
          </w:rPr>
          <w:t>1.2 Методы кластеризации данных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_Toc153785679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15</w:t>
        </w:r>
        <w:r w:rsidR="003465A6">
          <w:rPr>
            <w:noProof/>
            <w:webHidden/>
          </w:rPr>
          <w:fldChar w:fldCharType="end"/>
        </w:r>
      </w:hyperlink>
    </w:p>
    <w:p w14:paraId="56AD6359" w14:textId="54317C64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0" w:history="1">
        <w:r w:rsidR="003465A6" w:rsidRPr="00AE13EB">
          <w:rPr>
            <w:rStyle w:val="aa"/>
            <w:rFonts w:eastAsiaTheme="minorHAnsi"/>
            <w:noProof/>
            <w:lang w:eastAsia="en-US"/>
          </w:rPr>
          <w:t>2 ПРАКТИЧЕСКАЯ ЧАСТЬ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_Toc153785680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19</w:t>
        </w:r>
        <w:r w:rsidR="003465A6">
          <w:rPr>
            <w:noProof/>
            <w:webHidden/>
          </w:rPr>
          <w:fldChar w:fldCharType="end"/>
        </w:r>
      </w:hyperlink>
    </w:p>
    <w:p w14:paraId="54C93050" w14:textId="3E9F2EAE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81" w:history="1">
        <w:r w:rsidR="003465A6" w:rsidRPr="00AE13EB">
          <w:rPr>
            <w:rStyle w:val="aa"/>
            <w:rFonts w:eastAsiaTheme="minorHAnsi"/>
            <w:noProof/>
            <w:lang w:eastAsia="en-US"/>
          </w:rPr>
          <w:t xml:space="preserve">2.1 Кластеризация с использованием методов 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g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>-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means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 xml:space="preserve"> и 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k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>-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means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_Toc153785681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19</w:t>
        </w:r>
        <w:r w:rsidR="003465A6">
          <w:rPr>
            <w:noProof/>
            <w:webHidden/>
          </w:rPr>
          <w:fldChar w:fldCharType="end"/>
        </w:r>
      </w:hyperlink>
    </w:p>
    <w:p w14:paraId="454F44E1" w14:textId="4074A55A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2" w:history="1">
        <w:r w:rsidR="003465A6" w:rsidRPr="00AE13EB">
          <w:rPr>
            <w:rStyle w:val="aa"/>
            <w:rFonts w:eastAsiaTheme="minorHAnsi"/>
            <w:noProof/>
            <w:lang w:eastAsia="en-US"/>
          </w:rPr>
          <w:t>ЗАКЛЮЧЕНИЕ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_Toc153785682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30</w:t>
        </w:r>
        <w:r w:rsidR="003465A6">
          <w:rPr>
            <w:noProof/>
            <w:webHidden/>
          </w:rPr>
          <w:fldChar w:fldCharType="end"/>
        </w:r>
      </w:hyperlink>
    </w:p>
    <w:p w14:paraId="0D124116" w14:textId="325E531D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3" w:history="1">
        <w:r w:rsidR="003465A6" w:rsidRPr="00AE13EB">
          <w:rPr>
            <w:rStyle w:val="aa"/>
            <w:rFonts w:eastAsiaTheme="minorHAnsi"/>
            <w:noProof/>
            <w:lang w:eastAsia="en-US"/>
          </w:rPr>
          <w:t>СПИСОК ИСПОЛЬЗУЕМЫХ ИСТОЧНИКОВ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_Toc153785683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31</w:t>
        </w:r>
        <w:r w:rsidR="003465A6">
          <w:rPr>
            <w:noProof/>
            <w:webHidden/>
          </w:rPr>
          <w:fldChar w:fldCharType="end"/>
        </w:r>
      </w:hyperlink>
    </w:p>
    <w:p w14:paraId="10579833" w14:textId="17C6A473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4" w:history="1">
        <w:r w:rsidR="003465A6" w:rsidRPr="00AE13EB">
          <w:rPr>
            <w:rStyle w:val="aa"/>
            <w:rFonts w:eastAsiaTheme="minorHAnsi"/>
            <w:noProof/>
            <w:lang w:eastAsia="en-US"/>
          </w:rPr>
          <w:t>ПРИЛОЖЕНИЯ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_Toc153785684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33</w:t>
        </w:r>
        <w:r w:rsidR="003465A6">
          <w:rPr>
            <w:noProof/>
            <w:webHidden/>
          </w:rPr>
          <w:fldChar w:fldCharType="end"/>
        </w:r>
      </w:hyperlink>
    </w:p>
    <w:p w14:paraId="0B76A0A4" w14:textId="1663D04D" w:rsidR="003465A6" w:rsidRDefault="00E30E49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85" w:history="1">
        <w:r w:rsidR="003465A6" w:rsidRPr="00AE13EB">
          <w:rPr>
            <w:rStyle w:val="aa"/>
            <w:rFonts w:eastAsiaTheme="minorHAnsi"/>
            <w:noProof/>
            <w:lang w:eastAsia="en-US"/>
          </w:rPr>
          <w:t>Приложение А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_Toc153785685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34</w:t>
        </w:r>
        <w:r w:rsidR="003465A6">
          <w:rPr>
            <w:noProof/>
            <w:webHidden/>
          </w:rPr>
          <w:fldChar w:fldCharType="end"/>
        </w:r>
      </w:hyperlink>
    </w:p>
    <w:p w14:paraId="11973FA0" w14:textId="60FD6B53" w:rsidR="00F35CF1" w:rsidRPr="00B80AD7" w:rsidRDefault="00F35CF1" w:rsidP="00F35CF1">
      <w:pPr>
        <w:pStyle w:val="10"/>
        <w:rPr>
          <w:rFonts w:eastAsiaTheme="minorHAnsi"/>
          <w:lang w:eastAsia="en-US"/>
        </w:rPr>
      </w:pPr>
      <w:r>
        <w:lastRenderedPageBreak/>
        <w:fldChar w:fldCharType="end"/>
      </w:r>
      <w:bookmarkStart w:id="2" w:name="_Toc153785676"/>
      <w:r w:rsidRPr="00D263F7">
        <w:t>ВВЕДЕНИЕ</w:t>
      </w:r>
      <w:bookmarkEnd w:id="0"/>
      <w:bookmarkEnd w:id="1"/>
      <w:bookmarkEnd w:id="2"/>
    </w:p>
    <w:p w14:paraId="72709DC9" w14:textId="46828802" w:rsidR="00F35CF1" w:rsidRDefault="00F35CF1" w:rsidP="00F35CF1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Астероиды, маленькие небесные тела, окружающие нашу Солнечную систему, представляют собой объекты, которые</w:t>
      </w:r>
      <w:r w:rsidR="00354236">
        <w:rPr>
          <w:rFonts w:eastAsiaTheme="minorHAnsi"/>
          <w:lang w:eastAsia="en-US"/>
        </w:rPr>
        <w:t xml:space="preserve"> </w:t>
      </w:r>
      <w:r w:rsidRPr="0015575B">
        <w:rPr>
          <w:rFonts w:eastAsiaTheme="minorHAnsi"/>
          <w:lang w:eastAsia="en-US"/>
        </w:rPr>
        <w:t>имеют огромное значение для понимания и обеспечения безопасности нашей планеты. Эта тема обретает всё большую важность и актуальность в свете научных исследований и событий, происходящих в космосе.</w:t>
      </w:r>
      <w:r>
        <w:rPr>
          <w:rFonts w:eastAsiaTheme="minorHAnsi"/>
          <w:lang w:eastAsia="en-US"/>
        </w:rPr>
        <w:t xml:space="preserve"> </w:t>
      </w:r>
    </w:p>
    <w:p w14:paraId="008DD800" w14:textId="3584B559" w:rsidR="00393EC9" w:rsidRDefault="00393EC9" w:rsidP="00F35CF1">
      <w:pPr>
        <w:rPr>
          <w:rFonts w:eastAsiaTheme="minorHAnsi"/>
          <w:lang w:eastAsia="en-US"/>
        </w:rPr>
      </w:pPr>
      <w:r w:rsidRPr="00393EC9">
        <w:rPr>
          <w:rFonts w:eastAsiaTheme="minorHAnsi"/>
          <w:lang w:eastAsia="en-US"/>
        </w:rPr>
        <w:t>Актуальность анализа астероидов объясняется несколькими факторами. Во-первых, изучение этих небесных тел позволяет ученым расширить наши знания о происхождении Солнечной системы. Астероиды считаются остатками от формирования планет и могут содержать информацию о первобытном составе материи, которая сформировала нашу планету.</w:t>
      </w:r>
    </w:p>
    <w:p w14:paraId="539B7523" w14:textId="4AE0A450" w:rsidR="00115BCF" w:rsidRDefault="00F35CF1" w:rsidP="00B01D6F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Астероиды представляют интерес как изучаемые объекты</w:t>
      </w:r>
      <w:r w:rsidR="00B01D6F">
        <w:rPr>
          <w:rFonts w:eastAsiaTheme="minorHAnsi"/>
          <w:lang w:eastAsia="en-US"/>
        </w:rPr>
        <w:t xml:space="preserve">. </w:t>
      </w:r>
      <w:r w:rsidRPr="0015575B">
        <w:rPr>
          <w:rFonts w:eastAsiaTheme="minorHAnsi"/>
          <w:lang w:eastAsia="en-US"/>
        </w:rPr>
        <w:t>Астероиды — это</w:t>
      </w:r>
      <w:r w:rsidR="00393EC9">
        <w:rPr>
          <w:rFonts w:eastAsiaTheme="minorHAnsi"/>
          <w:lang w:eastAsia="en-US"/>
        </w:rPr>
        <w:t xml:space="preserve"> </w:t>
      </w:r>
      <w:r w:rsidRPr="00B01D6F">
        <w:rPr>
          <w:rFonts w:eastAsiaTheme="minorHAnsi"/>
          <w:lang w:eastAsia="en-US"/>
        </w:rPr>
        <w:t>каменные архивы,</w:t>
      </w:r>
      <w:r w:rsidRPr="0015575B">
        <w:rPr>
          <w:rFonts w:eastAsiaTheme="minorHAnsi"/>
          <w:lang w:eastAsia="en-US"/>
        </w:rPr>
        <w:t xml:space="preserve"> сохраняющие информацию о ранних этапах формирования Солнечной системы. Изучение их состава и структуры помогает расшифровать ключевые этапы эволюции нашей планетарной системы.</w:t>
      </w:r>
      <w:r w:rsidR="00B01D6F">
        <w:rPr>
          <w:rFonts w:eastAsiaTheme="minorHAnsi"/>
          <w:lang w:eastAsia="en-US"/>
        </w:rPr>
        <w:t xml:space="preserve"> </w:t>
      </w:r>
    </w:p>
    <w:p w14:paraId="13C93727" w14:textId="48DCD207" w:rsidR="00F35CF1" w:rsidRPr="003E5CF5" w:rsidRDefault="00F35CF1" w:rsidP="00B01D6F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Некоторые астероиды содержат ценные ресурсы, такие как металлы и вода. Исследования в области добычи этих ресурсов могут перевернуть представление о поставках на Землю.</w:t>
      </w:r>
    </w:p>
    <w:p w14:paraId="295599E7" w14:textId="67C27BC5" w:rsidR="00F35CF1" w:rsidRPr="009A59BB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Цель курсовой работы — </w:t>
      </w:r>
      <w:r w:rsidR="00393EC9" w:rsidRPr="00393EC9">
        <w:rPr>
          <w:rFonts w:eastAsiaTheme="minorHAnsi"/>
          <w:lang w:eastAsia="en-US"/>
        </w:rPr>
        <w:t>Кластеризация статистических данных об астероидах</w:t>
      </w:r>
      <w:r w:rsidR="00393EC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методом </w:t>
      </w:r>
      <w:r>
        <w:rPr>
          <w:rFonts w:eastAsiaTheme="minorHAnsi"/>
          <w:lang w:val="en-US" w:eastAsia="en-US"/>
        </w:rPr>
        <w:t>k</w:t>
      </w:r>
      <w:r w:rsidRPr="009A59B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9A59BB">
        <w:rPr>
          <w:rFonts w:eastAsiaTheme="minorHAnsi"/>
          <w:lang w:eastAsia="en-US"/>
        </w:rPr>
        <w:t>.</w:t>
      </w:r>
    </w:p>
    <w:p w14:paraId="53FDF860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Задачи, решаемые в данной курсовой работе:</w:t>
      </w:r>
    </w:p>
    <w:p w14:paraId="3B6ADB2F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567"/>
      </w:pPr>
      <w:bookmarkStart w:id="3" w:name="_Toc121668266"/>
      <w:bookmarkStart w:id="4" w:name="_Toc126691020"/>
      <w:bookmarkStart w:id="5" w:name="_Toc126691469"/>
      <w:bookmarkStart w:id="6" w:name="_Toc126691548"/>
      <w:bookmarkStart w:id="7" w:name="_Toc153785677"/>
      <w:r w:rsidRPr="00C57ECE">
        <w:t>изучение научной и методической литературы;</w:t>
      </w:r>
    </w:p>
    <w:p w14:paraId="0D67756A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567"/>
      </w:pPr>
      <w:r w:rsidRPr="00C57ECE">
        <w:t>определение количества кластеров с помощью метода локтя;</w:t>
      </w:r>
    </w:p>
    <w:p w14:paraId="55102718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567"/>
      </w:pPr>
      <w:r w:rsidRPr="00C57ECE">
        <w:t xml:space="preserve">кластеризация данных с использованием алгоритма </w:t>
      </w:r>
      <w:r w:rsidRPr="00C57ECE">
        <w:rPr>
          <w:lang w:val="en-US"/>
        </w:rPr>
        <w:t>k</w:t>
      </w:r>
      <w:r w:rsidRPr="00C57ECE">
        <w:t>-mean</w:t>
      </w:r>
      <w:r w:rsidRPr="00C57ECE">
        <w:rPr>
          <w:lang w:val="en-US"/>
        </w:rPr>
        <w:t>s</w:t>
      </w:r>
      <w:r w:rsidRPr="00C57ECE">
        <w:t>;</w:t>
      </w:r>
    </w:p>
    <w:p w14:paraId="67B89769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567"/>
      </w:pPr>
      <w:r w:rsidRPr="00C57ECE">
        <w:t xml:space="preserve">использование знаний математической статистики в современной среде обработки данных: аналитической платформы </w:t>
      </w:r>
      <w:proofErr w:type="spellStart"/>
      <w:r w:rsidRPr="00C57ECE">
        <w:t>Loginom</w:t>
      </w:r>
      <w:proofErr w:type="spellEnd"/>
      <w:r w:rsidRPr="00C57ECE">
        <w:t>;</w:t>
      </w:r>
    </w:p>
    <w:p w14:paraId="2F95933A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567"/>
      </w:pPr>
      <w:r w:rsidRPr="00C57ECE">
        <w:t>обучение оформлению официальных документов.</w:t>
      </w:r>
    </w:p>
    <w:p w14:paraId="3221260E" w14:textId="77777777" w:rsidR="00F35CF1" w:rsidRPr="003E0D24" w:rsidRDefault="00F35CF1" w:rsidP="00F35CF1">
      <w:pPr>
        <w:pStyle w:val="1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1 </w:t>
      </w:r>
      <w:r w:rsidRPr="00C74B9C">
        <w:rPr>
          <w:rFonts w:eastAsiaTheme="minorHAnsi"/>
          <w:lang w:eastAsia="en-US"/>
        </w:rPr>
        <w:t>ТЕОРЕТИЧЕСКАЯ ЧАСТЬ</w:t>
      </w:r>
      <w:bookmarkEnd w:id="3"/>
      <w:bookmarkEnd w:id="4"/>
      <w:bookmarkEnd w:id="5"/>
      <w:bookmarkEnd w:id="6"/>
      <w:bookmarkEnd w:id="7"/>
    </w:p>
    <w:p w14:paraId="3CBDBD2E" w14:textId="77777777" w:rsidR="00F35CF1" w:rsidRDefault="00F35CF1" w:rsidP="00F35CF1">
      <w:pPr>
        <w:pStyle w:val="2"/>
        <w:rPr>
          <w:rFonts w:eastAsiaTheme="minorHAnsi"/>
          <w:lang w:eastAsia="en-US"/>
        </w:rPr>
      </w:pPr>
      <w:bookmarkStart w:id="8" w:name="_Toc121668267"/>
      <w:bookmarkStart w:id="9" w:name="_Toc126691021"/>
      <w:bookmarkStart w:id="10" w:name="_Toc126691470"/>
      <w:bookmarkStart w:id="11" w:name="_Toc126691549"/>
      <w:bookmarkStart w:id="12" w:name="_Toc153785678"/>
      <w:r>
        <w:rPr>
          <w:rFonts w:eastAsiaTheme="minorHAnsi"/>
          <w:lang w:eastAsia="en-US"/>
        </w:rPr>
        <w:t>1.1 Основные понятия кластеризации</w:t>
      </w:r>
      <w:bookmarkEnd w:id="8"/>
      <w:bookmarkEnd w:id="9"/>
      <w:bookmarkEnd w:id="10"/>
      <w:bookmarkEnd w:id="11"/>
      <w:bookmarkEnd w:id="12"/>
    </w:p>
    <w:p w14:paraId="560F5C3C" w14:textId="77777777" w:rsidR="00F35CF1" w:rsidRPr="009A59BB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Изучая такие космические объекты как астероиды важно проводить их категоризацию, так как с ее помощью можно увидеть новые ключевые факторы, которые были незначительны при иных методах анализа. То к какой категории относится объект определяет ряд его характеристик, которые при исследовании показались решающими. Для категоризации было решено провести кластеризацию объектов из набора данных об астероидах. </w:t>
      </w:r>
    </w:p>
    <w:p w14:paraId="2652516D" w14:textId="77777777" w:rsidR="00F35CF1" w:rsidRPr="000A3124" w:rsidRDefault="00F35CF1" w:rsidP="00F35CF1">
      <w:pPr>
        <w:rPr>
          <w:rFonts w:eastAsiaTheme="minorHAnsi"/>
          <w:lang w:eastAsia="en-US"/>
        </w:rPr>
      </w:pPr>
      <w:r w:rsidRPr="000A3124">
        <w:rPr>
          <w:rFonts w:eastAsiaTheme="minorHAnsi"/>
          <w:lang w:eastAsia="en-US"/>
        </w:rPr>
        <w:t xml:space="preserve">В </w:t>
      </w:r>
      <w:r>
        <w:rPr>
          <w:rFonts w:eastAsiaTheme="minorHAnsi"/>
          <w:lang w:eastAsia="en-US"/>
        </w:rPr>
        <w:t>данном разделе</w:t>
      </w:r>
      <w:r w:rsidRPr="000A3124">
        <w:rPr>
          <w:rFonts w:eastAsiaTheme="minorHAnsi"/>
          <w:lang w:eastAsia="en-US"/>
        </w:rPr>
        <w:t xml:space="preserve"> мы рассмотрим, как осуществляется кластеризация и </w:t>
      </w:r>
      <w:r>
        <w:rPr>
          <w:rFonts w:eastAsiaTheme="minorHAnsi"/>
          <w:lang w:eastAsia="en-US"/>
        </w:rPr>
        <w:t>опишем самые распространённые её алгоритмы</w:t>
      </w:r>
      <w:r w:rsidRPr="000A3124">
        <w:rPr>
          <w:rFonts w:eastAsiaTheme="minorHAnsi"/>
          <w:lang w:eastAsia="en-US"/>
        </w:rPr>
        <w:t>.</w:t>
      </w:r>
    </w:p>
    <w:p w14:paraId="3F0A7E17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Сначала определим, что такое кластеризация.</w:t>
      </w:r>
    </w:p>
    <w:p w14:paraId="10941ABD" w14:textId="0F3ABFD0" w:rsidR="00F35CF1" w:rsidRPr="003E5CF5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Кластеризация </w:t>
      </w:r>
      <w:r w:rsidR="00F1062E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о</w:t>
      </w:r>
      <w:r w:rsidRPr="00846971">
        <w:rPr>
          <w:rFonts w:eastAsiaTheme="minorHAnsi"/>
          <w:lang w:eastAsia="en-US"/>
        </w:rPr>
        <w:t xml:space="preserve">бъединение объектов или наблюдений в непересекающиеся группы, называемые кластерами, на основе близости значений их признаков. В результате в каждом кластере будут находиться объекты, похожие по своим свойствам друг на друга и отличающиеся от объектов, которые содержатся в других кластерах. При этом чем больше подобие объектов внутри кластера и чем сильнее их отличие от объектов в других кластерах, тем лучше </w:t>
      </w:r>
      <w:r w:rsidRPr="00393EC9">
        <w:rPr>
          <w:rFonts w:eastAsiaTheme="minorHAnsi"/>
          <w:lang w:eastAsia="en-US"/>
        </w:rPr>
        <w:t>кластеризация. [</w:t>
      </w:r>
      <w:hyperlink w:anchor="т1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_Ref153792742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1.1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393EC9">
        <w:rPr>
          <w:rFonts w:eastAsiaTheme="minorHAnsi"/>
          <w:lang w:eastAsia="en-US"/>
        </w:rPr>
        <w:t>]</w:t>
      </w:r>
    </w:p>
    <w:p w14:paraId="1CD28B18" w14:textId="111635F2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 свою очередь кластер </w:t>
      </w:r>
      <w:r w:rsidR="00F1062E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</w:t>
      </w:r>
      <w:r w:rsidRPr="003E5CF5">
        <w:rPr>
          <w:rFonts w:eastAsiaTheme="minorHAnsi"/>
          <w:lang w:eastAsia="en-US"/>
        </w:rPr>
        <w:t>подмножество объектов статистической совокупности, однородных по своим признакам.</w:t>
      </w:r>
      <w:r>
        <w:rPr>
          <w:rFonts w:eastAsiaTheme="minorHAnsi"/>
          <w:lang w:eastAsia="en-US"/>
        </w:rPr>
        <w:t xml:space="preserve"> В анализе данных </w:t>
      </w:r>
      <w:r w:rsidRPr="00B01D6F">
        <w:rPr>
          <w:rFonts w:eastAsiaTheme="minorHAnsi"/>
          <w:lang w:eastAsia="en-US"/>
        </w:rPr>
        <w:t xml:space="preserve">кластер </w:t>
      </w:r>
      <w:r w:rsidR="00B01D6F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это область, в которой расстояние между объектами меньше, чем до любого объекта вне области</w:t>
      </w:r>
      <w:r w:rsidR="00321B82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 xml:space="preserve">кластера). </w:t>
      </w:r>
      <w:r w:rsidRPr="0040619C">
        <w:rPr>
          <w:rFonts w:eastAsiaTheme="minorHAnsi"/>
          <w:lang w:eastAsia="en-US"/>
        </w:rPr>
        <w:t>[</w:t>
      </w:r>
      <w:hyperlink w:anchor="т2" w:history="1">
        <w:r w:rsidR="002318FC">
          <w:rPr>
            <w:rStyle w:val="aff1"/>
            <w:rFonts w:eastAsiaTheme="minorHAnsi"/>
          </w:rPr>
          <w:fldChar w:fldCharType="begin"/>
        </w:r>
        <w:r w:rsidR="002318FC">
          <w:rPr>
            <w:rStyle w:val="aff1"/>
          </w:rPr>
          <w:instrText xml:space="preserve"> REF _Ref153792734 \n \h </w:instrText>
        </w:r>
        <w:r w:rsidR="002318FC">
          <w:rPr>
            <w:rStyle w:val="aff1"/>
            <w:rFonts w:eastAsiaTheme="minorHAnsi"/>
          </w:rPr>
        </w:r>
        <w:r w:rsidR="002318FC">
          <w:rPr>
            <w:rStyle w:val="aff1"/>
            <w:rFonts w:eastAsiaTheme="minorHAnsi"/>
          </w:rPr>
          <w:fldChar w:fldCharType="separate"/>
        </w:r>
        <w:r w:rsidR="002318FC">
          <w:rPr>
            <w:rStyle w:val="aff1"/>
          </w:rPr>
          <w:t>1.2</w:t>
        </w:r>
        <w:r w:rsidR="002318FC">
          <w:rPr>
            <w:rStyle w:val="aff1"/>
            <w:rFonts w:eastAsiaTheme="minorHAnsi"/>
          </w:rPr>
          <w:fldChar w:fldCharType="end"/>
        </w:r>
      </w:hyperlink>
      <w:proofErr w:type="gramStart"/>
      <w:r w:rsidRPr="0040619C">
        <w:rPr>
          <w:rFonts w:eastAsiaTheme="minorHAnsi"/>
          <w:lang w:eastAsia="en-US"/>
        </w:rPr>
        <w:t>]</w:t>
      </w:r>
      <w:r>
        <w:rPr>
          <w:rFonts w:eastAsiaTheme="minorHAnsi"/>
          <w:lang w:eastAsia="en-US"/>
        </w:rPr>
        <w:t xml:space="preserve"> Например</w:t>
      </w:r>
      <w:proofErr w:type="gramEnd"/>
      <w:r>
        <w:rPr>
          <w:rFonts w:eastAsiaTheme="minorHAnsi"/>
          <w:lang w:eastAsia="en-US"/>
        </w:rPr>
        <w:t>, если рассмотреть людей, то можно выделить типы расы</w:t>
      </w:r>
      <w:r w:rsidR="00321B82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европеоидная, негроидная, монголоидная, австралоидная).</w:t>
      </w:r>
    </w:p>
    <w:p w14:paraId="542EE7AB" w14:textId="26C3A2C8" w:rsidR="00F35CF1" w:rsidRDefault="00F35CF1" w:rsidP="00F35CF1">
      <w:pPr>
        <w:rPr>
          <w:rFonts w:eastAsiaTheme="minorHAnsi"/>
          <w:lang w:eastAsia="en-US"/>
        </w:rPr>
      </w:pPr>
      <w:r w:rsidRPr="003E0D24">
        <w:rPr>
          <w:rFonts w:eastAsiaTheme="minorHAnsi"/>
          <w:lang w:eastAsia="en-US"/>
        </w:rPr>
        <w:t xml:space="preserve">Элементы </w:t>
      </w:r>
      <w:r>
        <w:rPr>
          <w:rFonts w:eastAsiaTheme="minorHAnsi"/>
          <w:lang w:eastAsia="en-US"/>
        </w:rPr>
        <w:t xml:space="preserve">кластеризации </w:t>
      </w:r>
      <w:r w:rsidRPr="003E0D24">
        <w:rPr>
          <w:rFonts w:eastAsiaTheme="minorHAnsi"/>
          <w:lang w:eastAsia="en-US"/>
        </w:rPr>
        <w:t xml:space="preserve">нередко </w:t>
      </w:r>
      <w:r>
        <w:rPr>
          <w:rFonts w:eastAsiaTheme="minorHAnsi"/>
          <w:lang w:eastAsia="en-US"/>
        </w:rPr>
        <w:t>по</w:t>
      </w:r>
      <w:r w:rsidRPr="003E0D24">
        <w:rPr>
          <w:rFonts w:eastAsiaTheme="minorHAnsi"/>
          <w:lang w:eastAsia="en-US"/>
        </w:rPr>
        <w:t>сту</w:t>
      </w:r>
      <w:r>
        <w:rPr>
          <w:rFonts w:eastAsiaTheme="minorHAnsi"/>
          <w:lang w:eastAsia="en-US"/>
        </w:rPr>
        <w:t>п</w:t>
      </w:r>
      <w:r w:rsidRPr="003E0D24">
        <w:rPr>
          <w:rFonts w:eastAsiaTheme="minorHAnsi"/>
          <w:lang w:eastAsia="en-US"/>
        </w:rPr>
        <w:t xml:space="preserve">ают из небольшого количества логических </w:t>
      </w:r>
      <w:r>
        <w:rPr>
          <w:rFonts w:eastAsiaTheme="minorHAnsi"/>
          <w:lang w:eastAsia="en-US"/>
        </w:rPr>
        <w:t>«</w:t>
      </w:r>
      <w:r w:rsidRPr="003E0D24">
        <w:rPr>
          <w:rFonts w:eastAsiaTheme="minorHAnsi"/>
          <w:lang w:eastAsia="en-US"/>
        </w:rPr>
        <w:t>источников</w:t>
      </w:r>
      <w:r>
        <w:rPr>
          <w:rFonts w:eastAsiaTheme="minorHAnsi"/>
          <w:lang w:eastAsia="en-US"/>
        </w:rPr>
        <w:t>»</w:t>
      </w:r>
      <w:r w:rsidRPr="003E0D24">
        <w:rPr>
          <w:rFonts w:eastAsiaTheme="minorHAnsi"/>
          <w:lang w:eastAsia="en-US"/>
        </w:rPr>
        <w:t xml:space="preserve"> ил и </w:t>
      </w:r>
      <w:r>
        <w:rPr>
          <w:rFonts w:eastAsiaTheme="minorHAnsi"/>
          <w:lang w:eastAsia="en-US"/>
        </w:rPr>
        <w:t>«</w:t>
      </w:r>
      <w:r w:rsidRPr="003E0D24">
        <w:rPr>
          <w:rFonts w:eastAsiaTheme="minorHAnsi"/>
          <w:lang w:eastAsia="en-US"/>
        </w:rPr>
        <w:t>объяснений</w:t>
      </w:r>
      <w:r>
        <w:rPr>
          <w:rFonts w:eastAsiaTheme="minorHAnsi"/>
          <w:lang w:eastAsia="en-US"/>
        </w:rPr>
        <w:t>»</w:t>
      </w:r>
      <w:r w:rsidRPr="003E0D24">
        <w:rPr>
          <w:rFonts w:eastAsiaTheme="minorHAnsi"/>
          <w:lang w:eastAsia="en-US"/>
        </w:rPr>
        <w:t>, и кластеризация является хорошим с</w:t>
      </w:r>
      <w:r>
        <w:rPr>
          <w:rFonts w:eastAsiaTheme="minorHAnsi"/>
          <w:lang w:eastAsia="en-US"/>
        </w:rPr>
        <w:t>п</w:t>
      </w:r>
      <w:r w:rsidRPr="003E0D24">
        <w:rPr>
          <w:rFonts w:eastAsiaTheme="minorHAnsi"/>
          <w:lang w:eastAsia="en-US"/>
        </w:rPr>
        <w:t>особом выявления этих источников</w:t>
      </w:r>
      <w:r>
        <w:rPr>
          <w:rFonts w:eastAsiaTheme="minorHAnsi"/>
          <w:lang w:eastAsia="en-US"/>
        </w:rPr>
        <w:t>. [</w:t>
      </w:r>
      <w:r w:rsidR="002318FC">
        <w:rPr>
          <w:rStyle w:val="aff1"/>
          <w:lang w:eastAsia="en-US"/>
        </w:rPr>
        <w:fldChar w:fldCharType="begin"/>
      </w:r>
      <w:r w:rsidR="002318FC">
        <w:rPr>
          <w:rStyle w:val="aff1"/>
          <w:lang w:eastAsia="en-US"/>
        </w:rPr>
        <w:instrText xml:space="preserve"> REF _Ref153792717 \n \h </w:instrText>
      </w:r>
      <w:r w:rsidR="002318FC">
        <w:rPr>
          <w:rStyle w:val="aff1"/>
          <w:lang w:eastAsia="en-US"/>
        </w:rPr>
      </w:r>
      <w:r w:rsidR="002318FC">
        <w:rPr>
          <w:rStyle w:val="aff1"/>
          <w:lang w:eastAsia="en-US"/>
        </w:rPr>
        <w:fldChar w:fldCharType="separate"/>
      </w:r>
      <w:r w:rsidR="002318FC">
        <w:rPr>
          <w:rStyle w:val="aff1"/>
          <w:lang w:eastAsia="en-US"/>
        </w:rPr>
        <w:t>1.3</w:t>
      </w:r>
      <w:r w:rsidR="002318FC">
        <w:rPr>
          <w:rStyle w:val="aff1"/>
          <w:lang w:eastAsia="en-US"/>
        </w:rPr>
        <w:fldChar w:fldCharType="end"/>
      </w:r>
      <w:r>
        <w:rPr>
          <w:rFonts w:eastAsiaTheme="minorHAnsi"/>
          <w:lang w:eastAsia="en-US"/>
        </w:rPr>
        <w:t>]</w:t>
      </w:r>
    </w:p>
    <w:p w14:paraId="3F692F96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Кластеризация решает несколько важных задач:</w:t>
      </w:r>
    </w:p>
    <w:p w14:paraId="415350A1" w14:textId="77777777" w:rsidR="00F35CF1" w:rsidRPr="003759E2" w:rsidRDefault="00F35CF1" w:rsidP="003C6D43">
      <w:pPr>
        <w:pStyle w:val="a0"/>
        <w:ind w:left="1276" w:hanging="567"/>
        <w:rPr>
          <w:rFonts w:eastAsiaTheme="minorHAnsi"/>
          <w:lang w:eastAsia="en-US"/>
        </w:rPr>
      </w:pPr>
      <w:r w:rsidRPr="003C6D43">
        <w:rPr>
          <w:rFonts w:eastAsiaTheme="minorHAnsi"/>
          <w:lang w:eastAsia="en-US"/>
        </w:rPr>
        <w:t>сегментация данных. Кластеризация позволяет разбить большой набор данных на более мелкие группы, или кластеры, где объекты внутри кластера считаются</w:t>
      </w:r>
      <w:r w:rsidRPr="003759E2">
        <w:rPr>
          <w:rFonts w:eastAsiaTheme="minorHAnsi"/>
          <w:lang w:eastAsia="en-US"/>
        </w:rPr>
        <w:t xml:space="preserve"> похожими друг на друга, а объекты из разных кластеров различаются</w:t>
      </w:r>
      <w:r w:rsidRPr="003F74D7">
        <w:rPr>
          <w:rFonts w:eastAsiaTheme="minorHAnsi"/>
          <w:lang w:eastAsia="en-US"/>
        </w:rPr>
        <w:t>;</w:t>
      </w:r>
    </w:p>
    <w:p w14:paraId="344900BD" w14:textId="77777777" w:rsidR="00F35CF1" w:rsidRPr="003759E2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</w:t>
      </w:r>
      <w:r w:rsidRPr="003759E2">
        <w:rPr>
          <w:rFonts w:eastAsiaTheme="minorHAnsi"/>
          <w:lang w:eastAsia="en-US"/>
        </w:rPr>
        <w:t>онимание структуры данных</w:t>
      </w:r>
      <w:r>
        <w:rPr>
          <w:rFonts w:eastAsiaTheme="minorHAnsi"/>
          <w:lang w:eastAsia="en-US"/>
        </w:rPr>
        <w:t>.</w:t>
      </w:r>
      <w:r w:rsidRPr="003759E2">
        <w:rPr>
          <w:rFonts w:eastAsiaTheme="minorHAnsi"/>
          <w:lang w:eastAsia="en-US"/>
        </w:rPr>
        <w:t xml:space="preserve"> Кластеризация помогает выявить внутреннюю структуру данных, что может быть полезным для анализа и выявления закономерностей</w:t>
      </w:r>
      <w:r w:rsidRPr="003F74D7">
        <w:rPr>
          <w:rFonts w:eastAsiaTheme="minorHAnsi"/>
          <w:lang w:eastAsia="en-US"/>
        </w:rPr>
        <w:t>;</w:t>
      </w:r>
    </w:p>
    <w:p w14:paraId="6FAE1ABD" w14:textId="77777777" w:rsidR="00F35CF1" w:rsidRPr="003759E2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</w:t>
      </w:r>
      <w:r w:rsidRPr="003759E2">
        <w:rPr>
          <w:rFonts w:eastAsiaTheme="minorHAnsi"/>
          <w:lang w:eastAsia="en-US"/>
        </w:rPr>
        <w:t>окращение размерности</w:t>
      </w:r>
      <w:r>
        <w:rPr>
          <w:rFonts w:eastAsiaTheme="minorHAnsi"/>
          <w:lang w:eastAsia="en-US"/>
        </w:rPr>
        <w:t>.</w:t>
      </w:r>
      <w:r w:rsidRPr="003759E2">
        <w:rPr>
          <w:rFonts w:eastAsiaTheme="minorHAnsi"/>
          <w:lang w:eastAsia="en-US"/>
        </w:rPr>
        <w:t xml:space="preserve"> Кластеризация может использоваться для снижения размерности данных. Вместо работы с множеством признаков, вы можете работать с кластерами, что упрощает анализ</w:t>
      </w:r>
      <w:r w:rsidRPr="003F74D7">
        <w:rPr>
          <w:rFonts w:eastAsiaTheme="minorHAnsi"/>
          <w:lang w:eastAsia="en-US"/>
        </w:rPr>
        <w:t>;</w:t>
      </w:r>
    </w:p>
    <w:p w14:paraId="0544BAD3" w14:textId="77777777" w:rsidR="00F35CF1" w:rsidRPr="003759E2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</w:t>
      </w:r>
      <w:r w:rsidRPr="003759E2">
        <w:rPr>
          <w:rFonts w:eastAsiaTheme="minorHAnsi"/>
          <w:lang w:eastAsia="en-US"/>
        </w:rPr>
        <w:t>екомендации и фильтрация</w:t>
      </w:r>
      <w:r>
        <w:rPr>
          <w:rFonts w:eastAsiaTheme="minorHAnsi"/>
          <w:lang w:eastAsia="en-US"/>
        </w:rPr>
        <w:t>.</w:t>
      </w:r>
      <w:r w:rsidRPr="003759E2">
        <w:rPr>
          <w:rFonts w:eastAsiaTheme="minorHAnsi"/>
          <w:lang w:eastAsia="en-US"/>
        </w:rPr>
        <w:t xml:space="preserve"> В задачах рекомендаций, кластеризация может помочь группировать пользователей или товары на основе их предпочтений, что позволяет предлагать более персонализированные рекомендации</w:t>
      </w:r>
      <w:r w:rsidRPr="003F74D7">
        <w:rPr>
          <w:rFonts w:eastAsiaTheme="minorHAnsi"/>
          <w:lang w:eastAsia="en-US"/>
        </w:rPr>
        <w:t>;</w:t>
      </w:r>
    </w:p>
    <w:p w14:paraId="38BFF55D" w14:textId="77777777" w:rsidR="00F35CF1" w:rsidRPr="003759E2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</w:t>
      </w:r>
      <w:r w:rsidRPr="003759E2">
        <w:rPr>
          <w:rFonts w:eastAsiaTheme="minorHAnsi"/>
          <w:lang w:eastAsia="en-US"/>
        </w:rPr>
        <w:t>бнаружение аномалий</w:t>
      </w:r>
      <w:r>
        <w:rPr>
          <w:rFonts w:eastAsiaTheme="minorHAnsi"/>
          <w:lang w:eastAsia="en-US"/>
        </w:rPr>
        <w:t>.</w:t>
      </w:r>
      <w:r w:rsidRPr="003759E2">
        <w:rPr>
          <w:rFonts w:eastAsiaTheme="minorHAnsi"/>
          <w:lang w:eastAsia="en-US"/>
        </w:rPr>
        <w:t xml:space="preserve"> Одним из способов обнаружения аномалий является выявление объектов, не попадающих в какой-либо кластер. Это может помочь выявить необычные или подозрительные данные</w:t>
      </w:r>
      <w:r>
        <w:rPr>
          <w:rFonts w:eastAsiaTheme="minorHAnsi"/>
          <w:lang w:val="en-US" w:eastAsia="en-US"/>
        </w:rPr>
        <w:t>;</w:t>
      </w:r>
    </w:p>
    <w:p w14:paraId="3734B9EB" w14:textId="77777777" w:rsidR="00F35CF1" w:rsidRPr="003759E2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</w:t>
      </w:r>
      <w:r w:rsidRPr="003759E2">
        <w:rPr>
          <w:rFonts w:eastAsiaTheme="minorHAnsi"/>
          <w:lang w:eastAsia="en-US"/>
        </w:rPr>
        <w:t>нижение шума</w:t>
      </w:r>
      <w:r>
        <w:rPr>
          <w:rFonts w:eastAsiaTheme="minorHAnsi"/>
          <w:lang w:eastAsia="en-US"/>
        </w:rPr>
        <w:t>.</w:t>
      </w:r>
      <w:r w:rsidRPr="003759E2">
        <w:rPr>
          <w:rFonts w:eastAsiaTheme="minorHAnsi"/>
          <w:lang w:eastAsia="en-US"/>
        </w:rPr>
        <w:t xml:space="preserve"> Кластеризация может помочь выделить схожие группы данных и отфильтровать шум, что улучшает качество анализа</w:t>
      </w:r>
      <w:r>
        <w:rPr>
          <w:rFonts w:eastAsiaTheme="minorHAnsi"/>
          <w:lang w:eastAsia="en-US"/>
        </w:rPr>
        <w:t>.</w:t>
      </w:r>
    </w:p>
    <w:p w14:paraId="7CCD2AA2" w14:textId="28E6C5A4" w:rsidR="00F35CF1" w:rsidRDefault="00F35CF1" w:rsidP="00F35CF1">
      <w:pPr>
        <w:rPr>
          <w:rFonts w:eastAsiaTheme="minorHAnsi"/>
          <w:lang w:eastAsia="en-US"/>
        </w:rPr>
      </w:pPr>
      <w:r w:rsidRPr="003759E2">
        <w:rPr>
          <w:rFonts w:eastAsiaTheme="minorHAnsi"/>
          <w:lang w:eastAsia="en-US"/>
        </w:rPr>
        <w:t xml:space="preserve">Кластеризация </w:t>
      </w:r>
      <w:r>
        <w:rPr>
          <w:rFonts w:eastAsiaTheme="minorHAnsi"/>
          <w:lang w:eastAsia="en-US"/>
        </w:rPr>
        <w:t>является одним из наиболее распространенных методов</w:t>
      </w:r>
      <w:r w:rsidRPr="003759E2">
        <w:rPr>
          <w:rFonts w:eastAsiaTheme="minorHAnsi"/>
          <w:lang w:eastAsia="en-US"/>
        </w:rPr>
        <w:t xml:space="preserve"> класс</w:t>
      </w:r>
      <w:r>
        <w:rPr>
          <w:rFonts w:eastAsiaTheme="minorHAnsi"/>
          <w:lang w:eastAsia="en-US"/>
        </w:rPr>
        <w:t>а</w:t>
      </w:r>
      <w:r w:rsidRPr="003759E2">
        <w:rPr>
          <w:rFonts w:eastAsiaTheme="minorHAnsi"/>
          <w:lang w:eastAsia="en-US"/>
        </w:rPr>
        <w:t xml:space="preserve"> методов машинного обучения</w:t>
      </w:r>
      <w:r>
        <w:rPr>
          <w:rFonts w:eastAsiaTheme="minorHAnsi"/>
          <w:lang w:eastAsia="en-US"/>
        </w:rPr>
        <w:t xml:space="preserve"> без учителя.</w:t>
      </w:r>
      <w:r w:rsidRPr="00851787">
        <w:rPr>
          <w:rFonts w:eastAsiaTheme="minorHAnsi"/>
          <w:lang w:eastAsia="en-US"/>
        </w:rPr>
        <w:t xml:space="preserve"> </w:t>
      </w:r>
      <w:r w:rsidRPr="003759E2">
        <w:rPr>
          <w:rFonts w:eastAsiaTheme="minorHAnsi"/>
          <w:lang w:eastAsia="en-US"/>
        </w:rPr>
        <w:t>В отличие от методов обучения с учителем, где модель обучается на основе меток классов, метод</w:t>
      </w:r>
      <w:r>
        <w:rPr>
          <w:rFonts w:eastAsiaTheme="minorHAnsi"/>
          <w:lang w:eastAsia="en-US"/>
        </w:rPr>
        <w:t>ы</w:t>
      </w:r>
      <w:r w:rsidRPr="003759E2">
        <w:rPr>
          <w:rFonts w:eastAsiaTheme="minorHAnsi"/>
          <w:lang w:eastAsia="en-US"/>
        </w:rPr>
        <w:t xml:space="preserve"> обучения без учителя не требует предварительных меток классов для обучения. Вместо этого </w:t>
      </w:r>
      <w:r>
        <w:rPr>
          <w:rFonts w:eastAsiaTheme="minorHAnsi"/>
          <w:lang w:eastAsia="en-US"/>
        </w:rPr>
        <w:t>они</w:t>
      </w:r>
      <w:r w:rsidRPr="003759E2">
        <w:rPr>
          <w:rFonts w:eastAsiaTheme="minorHAnsi"/>
          <w:lang w:eastAsia="en-US"/>
        </w:rPr>
        <w:t xml:space="preserve"> стремятся выявить внутренние паттерны, группировать похожие объекты и выполнять другие задачи на основе необученных </w:t>
      </w:r>
      <w:r w:rsidR="004B5B13">
        <w:rPr>
          <w:rFonts w:eastAsiaTheme="minorHAnsi"/>
          <w:lang w:eastAsia="en-US"/>
        </w:rPr>
        <w:br/>
      </w:r>
      <w:r w:rsidRPr="003759E2">
        <w:rPr>
          <w:rFonts w:eastAsiaTheme="minorHAnsi"/>
          <w:lang w:eastAsia="en-US"/>
        </w:rPr>
        <w:t>данных.</w:t>
      </w:r>
      <w:r w:rsidR="00C00E18">
        <w:rPr>
          <w:rFonts w:eastAsiaTheme="minorHAnsi"/>
          <w:lang w:eastAsia="en-US"/>
        </w:rPr>
        <w:t xml:space="preserve"> </w:t>
      </w:r>
      <w:r w:rsidR="00C00E18" w:rsidRPr="00851787">
        <w:rPr>
          <w:rFonts w:eastAsiaTheme="minorHAnsi"/>
          <w:lang w:eastAsia="en-US"/>
        </w:rPr>
        <w:t>[</w:t>
      </w:r>
      <w:hyperlink w:anchor="т4" w:history="1">
        <w:r w:rsidR="002318FC">
          <w:rPr>
            <w:rStyle w:val="aff1"/>
            <w:rFonts w:eastAsiaTheme="minorHAnsi"/>
          </w:rPr>
          <w:fldChar w:fldCharType="begin"/>
        </w:r>
        <w:r w:rsidR="002318FC">
          <w:rPr>
            <w:rStyle w:val="aff1"/>
          </w:rPr>
          <w:instrText xml:space="preserve"> REF _Ref153792755 \n \h </w:instrText>
        </w:r>
        <w:r w:rsidR="002318FC">
          <w:rPr>
            <w:rStyle w:val="aff1"/>
            <w:rFonts w:eastAsiaTheme="minorHAnsi"/>
          </w:rPr>
        </w:r>
        <w:r w:rsidR="002318FC">
          <w:rPr>
            <w:rStyle w:val="aff1"/>
            <w:rFonts w:eastAsiaTheme="minorHAnsi"/>
          </w:rPr>
          <w:fldChar w:fldCharType="separate"/>
        </w:r>
        <w:r w:rsidR="002318FC">
          <w:rPr>
            <w:rStyle w:val="aff1"/>
          </w:rPr>
          <w:t>1.4</w:t>
        </w:r>
        <w:r w:rsidR="002318FC">
          <w:rPr>
            <w:rStyle w:val="aff1"/>
            <w:rFonts w:eastAsiaTheme="minorHAnsi"/>
          </w:rPr>
          <w:fldChar w:fldCharType="end"/>
        </w:r>
      </w:hyperlink>
      <w:r w:rsidR="00C00E18" w:rsidRPr="00851787">
        <w:rPr>
          <w:rFonts w:eastAsiaTheme="minorHAnsi"/>
          <w:lang w:eastAsia="en-US"/>
        </w:rPr>
        <w:t>]</w:t>
      </w:r>
    </w:p>
    <w:p w14:paraId="65E986E1" w14:textId="77777777" w:rsidR="00F35CF1" w:rsidRDefault="00F35CF1" w:rsidP="00F35CF1">
      <w:pPr>
        <w:rPr>
          <w:rFonts w:eastAsiaTheme="minorHAnsi"/>
          <w:lang w:eastAsia="en-US"/>
        </w:rPr>
      </w:pPr>
      <w:r w:rsidRPr="003759E2">
        <w:rPr>
          <w:rFonts w:eastAsiaTheme="minorHAnsi"/>
          <w:lang w:eastAsia="en-US"/>
        </w:rPr>
        <w:t xml:space="preserve">Обучение без учителя имеет широкий спектр применений в анализе данных, обработке изображений, обработке текста, биологии, финансах и других областях. Оно позволяет извлекать ценную информацию из необученных данных </w:t>
      </w:r>
      <w:r w:rsidRPr="003759E2">
        <w:rPr>
          <w:rFonts w:eastAsiaTheme="minorHAnsi"/>
          <w:lang w:eastAsia="en-US"/>
        </w:rPr>
        <w:lastRenderedPageBreak/>
        <w:t>и находить скрытые закономерности, что делает его мощным инструментом для анализа и понимания данных.</w:t>
      </w:r>
    </w:p>
    <w:p w14:paraId="4AE853A8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Вообще кластеризация представляет мощные средства для изучения и интерпретации данных, обеспечивая глубокое понимание структур и закономерностей, присутствующих в них.</w:t>
      </w:r>
    </w:p>
    <w:p w14:paraId="4DDE3FC7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Она является одним из самых популярных методов анализа и применяется во многих сферах, например:</w:t>
      </w:r>
    </w:p>
    <w:p w14:paraId="624196C6" w14:textId="77777777" w:rsidR="00F35CF1" w:rsidRPr="0022266A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</w:t>
      </w:r>
      <w:r w:rsidRPr="0022266A">
        <w:rPr>
          <w:rFonts w:eastAsiaTheme="minorHAnsi"/>
          <w:lang w:eastAsia="en-US"/>
        </w:rPr>
        <w:t>аркетинг и реклама. Разбиение аудитории на типы, для создания более направленного и эффективного контента</w:t>
      </w:r>
      <w:r w:rsidRPr="003F74D7">
        <w:rPr>
          <w:rFonts w:eastAsiaTheme="minorHAnsi"/>
          <w:lang w:eastAsia="en-US"/>
        </w:rPr>
        <w:t>;</w:t>
      </w:r>
    </w:p>
    <w:p w14:paraId="09420FD6" w14:textId="77777777" w:rsidR="00F35CF1" w:rsidRPr="0022266A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</w:t>
      </w:r>
      <w:r w:rsidRPr="0022266A">
        <w:rPr>
          <w:rFonts w:eastAsiaTheme="minorHAnsi"/>
          <w:lang w:eastAsia="en-US"/>
        </w:rPr>
        <w:t>едицина. Классификация пациентов по их анамнезам для диагностики заболеваний, а также анализ данных для выявления паттернов заболеваний</w:t>
      </w:r>
      <w:r w:rsidRPr="003F74D7">
        <w:rPr>
          <w:rFonts w:eastAsiaTheme="minorHAnsi"/>
          <w:lang w:eastAsia="en-US"/>
        </w:rPr>
        <w:t>;</w:t>
      </w:r>
    </w:p>
    <w:p w14:paraId="4666396B" w14:textId="77777777" w:rsidR="00F35CF1" w:rsidRPr="0022266A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ф</w:t>
      </w:r>
      <w:r w:rsidRPr="0022266A">
        <w:rPr>
          <w:rFonts w:eastAsiaTheme="minorHAnsi"/>
          <w:lang w:eastAsia="en-US"/>
        </w:rPr>
        <w:t>инансы. Обнаружение мошенничества в банковских операциях и разбиение портфелей, активов и т.д. по уровню риска</w:t>
      </w:r>
      <w:r w:rsidRPr="003F74D7">
        <w:rPr>
          <w:rFonts w:eastAsiaTheme="minorHAnsi"/>
          <w:lang w:eastAsia="en-US"/>
        </w:rPr>
        <w:t>;</w:t>
      </w:r>
    </w:p>
    <w:p w14:paraId="5AB58BF2" w14:textId="38D9E3CC" w:rsidR="00F35CF1" w:rsidRPr="0022266A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а</w:t>
      </w:r>
      <w:r w:rsidRPr="0022266A">
        <w:rPr>
          <w:rFonts w:eastAsiaTheme="minorHAnsi"/>
          <w:lang w:eastAsia="en-US"/>
        </w:rPr>
        <w:t>удио и видео. Сегментация звука, видео и изображений</w:t>
      </w:r>
      <w:r w:rsidR="007829DB">
        <w:rPr>
          <w:rFonts w:eastAsiaTheme="minorHAnsi"/>
          <w:lang w:eastAsia="en-US"/>
        </w:rPr>
        <w:t>.</w:t>
      </w:r>
    </w:p>
    <w:p w14:paraId="0FBB665C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Есть также множество других областей, в которых применяется кластеризация. Ее часто используют как для типологизации, так и для поиска закономерностей в данных, которые сложно увидеть с первого взгляда.</w:t>
      </w:r>
    </w:p>
    <w:p w14:paraId="7C7015E8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Обычно перед кластеризацией проводят обработку и очистку данных. Это делается для того, чтобы алгоритмы метода показали более качественный результат.</w:t>
      </w:r>
    </w:p>
    <w:p w14:paraId="73054E2E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обработку данных входит:</w:t>
      </w:r>
    </w:p>
    <w:p w14:paraId="2D951FF1" w14:textId="77777777" w:rsidR="00F35CF1" w:rsidRPr="003F74D7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 w:rsidRPr="003F74D7">
        <w:rPr>
          <w:rFonts w:eastAsiaTheme="minorHAnsi"/>
          <w:lang w:eastAsia="en-US"/>
        </w:rPr>
        <w:t>кодирование категориальных признаков;</w:t>
      </w:r>
    </w:p>
    <w:p w14:paraId="4CF72350" w14:textId="77777777" w:rsidR="00F35CF1" w:rsidRPr="003F74D7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 w:rsidRPr="003F74D7">
        <w:rPr>
          <w:rFonts w:eastAsiaTheme="minorHAnsi"/>
          <w:lang w:eastAsia="en-US"/>
        </w:rPr>
        <w:t>нормализация числовых признаков;</w:t>
      </w:r>
    </w:p>
    <w:p w14:paraId="401287D5" w14:textId="77777777" w:rsidR="00F35CF1" w:rsidRPr="003F74D7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 w:rsidRPr="003F74D7">
        <w:rPr>
          <w:rFonts w:eastAsiaTheme="minorHAnsi"/>
          <w:lang w:eastAsia="en-US"/>
        </w:rPr>
        <w:t>обработка выбросов</w:t>
      </w:r>
      <w:r w:rsidRPr="003F74D7">
        <w:rPr>
          <w:rFonts w:eastAsiaTheme="minorHAnsi"/>
          <w:lang w:val="en-US" w:eastAsia="en-US"/>
        </w:rPr>
        <w:t>;</w:t>
      </w:r>
    </w:p>
    <w:p w14:paraId="553B011A" w14:textId="1BA101E5" w:rsidR="00F35CF1" w:rsidRPr="00C00E18" w:rsidRDefault="00F35CF1" w:rsidP="00385018">
      <w:pPr>
        <w:pStyle w:val="a0"/>
        <w:ind w:left="1276" w:hanging="567"/>
        <w:rPr>
          <w:rFonts w:eastAsiaTheme="minorHAnsi"/>
          <w:lang w:eastAsia="en-US"/>
        </w:rPr>
      </w:pPr>
      <w:r w:rsidRPr="003F74D7">
        <w:rPr>
          <w:rFonts w:eastAsiaTheme="minorHAnsi"/>
          <w:lang w:eastAsia="en-US"/>
        </w:rPr>
        <w:t>проверка атрибутов на наличие корреляции.</w:t>
      </w:r>
    </w:p>
    <w:p w14:paraId="53A618B0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Кодирование категориальных признаков. Ка</w:t>
      </w:r>
      <w:r w:rsidRPr="003F74D7">
        <w:rPr>
          <w:rFonts w:eastAsiaTheme="minorHAnsi"/>
          <w:lang w:eastAsia="en-US"/>
        </w:rPr>
        <w:t xml:space="preserve">тегориальные признаки обычно представлены строковыми значениями, невозможными для прямого использования алгоритмами кластеризации. Но существуют различные методы </w:t>
      </w:r>
      <w:r w:rsidRPr="003F74D7">
        <w:rPr>
          <w:rFonts w:eastAsiaTheme="minorHAnsi"/>
          <w:lang w:eastAsia="en-US"/>
        </w:rPr>
        <w:lastRenderedPageBreak/>
        <w:t>кодирования, которые позволяют преобразовать категориальные признаки в числовые, чтобы они стали пригодными для анализа.</w:t>
      </w:r>
      <w:r>
        <w:rPr>
          <w:rFonts w:eastAsiaTheme="minorHAnsi"/>
          <w:lang w:eastAsia="en-US"/>
        </w:rPr>
        <w:t xml:space="preserve"> </w:t>
      </w:r>
    </w:p>
    <w:p w14:paraId="260DF467" w14:textId="3C11D445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Например, каждому уникальному значению категориального признака можно поставить в соответствие его порядковый номер. Другой вариант обработки — создание новых признаков, количество которых соответствуют количеству уникальных значений изначального атрибута, а далее в каждой строке в новых признаках ставится 0 во всех случаях, кроме совпадения значения категориального признака и имени нового</w:t>
      </w:r>
      <w:r w:rsidR="00B01D6F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тогда ставится 1).</w:t>
      </w:r>
    </w:p>
    <w:p w14:paraId="0065CC71" w14:textId="359366B3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Нормализация числовых признаков. </w:t>
      </w:r>
      <w:r w:rsidRPr="003F74D7">
        <w:rPr>
          <w:rFonts w:eastAsiaTheme="minorHAnsi"/>
          <w:lang w:eastAsia="en-US"/>
        </w:rPr>
        <w:t>К числовым признакам обычно применяют нормализацию, чтобы уравнять их значения и предотвратить искажение результатов кластеризации.</w:t>
      </w:r>
    </w:p>
    <w:p w14:paraId="5C60C74B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Вот несколько методов нормализации</w:t>
      </w:r>
    </w:p>
    <w:p w14:paraId="07CA6397" w14:textId="13093715" w:rsidR="00F35CF1" w:rsidRDefault="00F35CF1" w:rsidP="00385018">
      <w:pPr>
        <w:pStyle w:val="a"/>
        <w:ind w:left="1276" w:hanging="567"/>
        <w:rPr>
          <w:rFonts w:eastAsiaTheme="minorHAnsi"/>
          <w:lang w:eastAsia="en-US"/>
        </w:rPr>
      </w:pPr>
      <w:r w:rsidRPr="00A57478">
        <w:rPr>
          <w:rFonts w:eastAsiaTheme="minorHAnsi"/>
          <w:lang w:eastAsia="en-US"/>
        </w:rPr>
        <w:t>Десятичное масштабирование</w:t>
      </w:r>
      <w:r w:rsidR="00B01D6F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proofErr w:type="spellStart"/>
      <w:r w:rsidRPr="00A57478">
        <w:rPr>
          <w:rFonts w:eastAsiaTheme="minorHAnsi"/>
          <w:lang w:eastAsia="en-US"/>
        </w:rPr>
        <w:t>decimal</w:t>
      </w:r>
      <w:proofErr w:type="spellEnd"/>
      <w:r w:rsidRPr="00A57478">
        <w:rPr>
          <w:rFonts w:eastAsiaTheme="minorHAnsi"/>
          <w:lang w:eastAsia="en-US"/>
        </w:rPr>
        <w:t xml:space="preserve"> </w:t>
      </w:r>
      <w:proofErr w:type="spellStart"/>
      <w:r w:rsidRPr="00A57478">
        <w:rPr>
          <w:rFonts w:eastAsiaTheme="minorHAnsi"/>
          <w:lang w:eastAsia="en-US"/>
        </w:rPr>
        <w:t>scaling</w:t>
      </w:r>
      <w:proofErr w:type="spellEnd"/>
      <w:r w:rsidRPr="00A57478">
        <w:rPr>
          <w:rFonts w:eastAsiaTheme="minorHAnsi"/>
          <w:lang w:eastAsia="en-US"/>
        </w:rPr>
        <w:t>)</w:t>
      </w:r>
      <w:r>
        <w:rPr>
          <w:rFonts w:eastAsiaTheme="minorHAnsi"/>
          <w:lang w:eastAsia="en-US"/>
        </w:rPr>
        <w:t>.</w:t>
      </w:r>
    </w:p>
    <w:p w14:paraId="7A5B4376" w14:textId="77777777" w:rsidR="00F35CF1" w:rsidRDefault="00F35CF1" w:rsidP="00F35CF1">
      <w:pPr>
        <w:pStyle w:val="aff0"/>
      </w:pPr>
      <w:r w:rsidRPr="00F50742">
        <w:t>В данном методе нормализация производится путём перемещения десятичной точки на число разрядов, соответствующее порядку числа:</w:t>
      </w:r>
    </w:p>
    <w:p w14:paraId="1A37FB22" w14:textId="77777777" w:rsidR="00F35CF1" w:rsidRDefault="00F35CF1" w:rsidP="00F35CF1">
      <w:pPr>
        <w:pStyle w:val="aff0"/>
      </w:pPr>
    </w:p>
    <w:p w14:paraId="70AA052A" w14:textId="77777777" w:rsidR="00F35CF1" w:rsidRPr="00A57478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 w:rsidRPr="00EA4B64">
        <w:rPr>
          <w:rFonts w:eastAsiaTheme="minorEastAsia"/>
        </w:rPr>
        <w:t>,</w:t>
      </w:r>
      <w:r w:rsidRPr="00EA4B64">
        <w:rPr>
          <w:rFonts w:eastAsiaTheme="minorEastAsia"/>
        </w:rPr>
        <w:tab/>
        <w:t>(</w:t>
      </w:r>
      <w:r>
        <w:rPr>
          <w:rFonts w:eastAsiaTheme="minorEastAsia"/>
        </w:rPr>
        <w:t>1.1</w:t>
      </w:r>
      <w:r w:rsidRPr="00EA4B64">
        <w:rPr>
          <w:rFonts w:eastAsiaTheme="minorEastAsia"/>
        </w:rPr>
        <w:t>)</w:t>
      </w:r>
    </w:p>
    <w:p w14:paraId="459516D7" w14:textId="77777777" w:rsidR="00F35CF1" w:rsidRDefault="00F35CF1" w:rsidP="00F35CF1">
      <w:pPr>
        <w:pStyle w:val="aff0"/>
        <w:rPr>
          <w:rFonts w:eastAsiaTheme="minorEastAsia"/>
        </w:rPr>
      </w:pPr>
    </w:p>
    <w:p w14:paraId="020BB841" w14:textId="13C540DB" w:rsidR="00893CB1" w:rsidRPr="003C6D43" w:rsidRDefault="003C6D43" w:rsidP="00893CB1">
      <w:pPr>
        <w:pStyle w:val="aff0"/>
        <w:ind w:firstLine="0"/>
      </w:pPr>
      <w:r w:rsidRPr="003C6D43">
        <w:rPr>
          <w:rFonts w:eastAsiaTheme="minorEastAsia"/>
        </w:rPr>
        <w:t>г</w:t>
      </w:r>
      <w:r w:rsidR="00F35CF1" w:rsidRPr="003C6D43">
        <w:rPr>
          <w:rFonts w:eastAsiaTheme="minorEastAsia"/>
        </w:rPr>
        <w:t>де</w:t>
      </w:r>
      <w:r w:rsidRPr="003C6D43">
        <w:rPr>
          <w:rFonts w:eastAsiaTheme="minorEastAsia"/>
        </w:rPr>
        <w:t xml:space="preserve"> </w:t>
      </w:r>
      <w:r w:rsidR="00F35CF1" w:rsidRPr="003C6D43">
        <w:rPr>
          <w:rFonts w:eastAsiaTheme="minorEastAsia"/>
          <w:lang w:val="en-US"/>
        </w:rPr>
        <w:t>n</w:t>
      </w:r>
      <w:r w:rsidR="00F35CF1" w:rsidRPr="003C6D43">
        <w:rPr>
          <w:rFonts w:eastAsiaTheme="minorEastAsia"/>
        </w:rPr>
        <w:t xml:space="preserve"> — </w:t>
      </w:r>
      <w:r w:rsidR="00F35CF1" w:rsidRPr="003C6D43">
        <w:t>число разрядов в наибольшем наблюдаемом значении</w:t>
      </w:r>
      <w:r w:rsidR="00944094" w:rsidRPr="003C6D43">
        <w:t>.</w:t>
      </w:r>
    </w:p>
    <w:p w14:paraId="4953FDB9" w14:textId="2B4E9DE2" w:rsidR="00F35CF1" w:rsidRPr="00A57478" w:rsidRDefault="00F35CF1" w:rsidP="00893CB1">
      <w:pPr>
        <w:pStyle w:val="aff0"/>
      </w:pPr>
      <w:r w:rsidRPr="003C6D43">
        <w:t xml:space="preserve">Например, пусть имеется набор значений: </w:t>
      </w:r>
      <w:r w:rsidR="007829DB" w:rsidRPr="003C6D43">
        <w:t>–</w:t>
      </w:r>
      <w:r w:rsidRPr="003C6D43">
        <w:t xml:space="preserve">10, 201, 301, </w:t>
      </w:r>
      <w:r w:rsidR="007829DB" w:rsidRPr="003C6D43">
        <w:t>–</w:t>
      </w:r>
      <w:r w:rsidRPr="003C6D43">
        <w:t>401, 501, 601, 701.</w:t>
      </w:r>
      <w:r w:rsidRPr="00AA1A90">
        <w:t xml:space="preserve"> Поскольку n=3, то каждое наблюдаемое значение делим на 1000 и получаем: </w:t>
      </w:r>
      <w:r w:rsidR="007829DB">
        <w:t>–</w:t>
      </w:r>
      <w:r w:rsidRPr="00AA1A90">
        <w:t xml:space="preserve">0.01, 0.201, 0.301, </w:t>
      </w:r>
      <w:r w:rsidR="007829DB">
        <w:t>–</w:t>
      </w:r>
      <w:r w:rsidRPr="00AA1A90">
        <w:t>0.401, 0.501, 0.601, 0.701.</w:t>
      </w:r>
    </w:p>
    <w:p w14:paraId="36397AB3" w14:textId="56A19333" w:rsidR="00F35CF1" w:rsidRDefault="00E550AF" w:rsidP="00385018">
      <w:pPr>
        <w:pStyle w:val="a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Минимаксная</w:t>
      </w:r>
      <w:r w:rsidR="00F35CF1">
        <w:rPr>
          <w:rFonts w:eastAsiaTheme="minorHAnsi"/>
          <w:lang w:eastAsia="en-US"/>
        </w:rPr>
        <w:t xml:space="preserve"> нормализация</w:t>
      </w:r>
      <w:r w:rsidR="007829DB">
        <w:rPr>
          <w:rFonts w:eastAsiaTheme="minorHAnsi"/>
          <w:lang w:eastAsia="en-US"/>
        </w:rPr>
        <w:t>.</w:t>
      </w:r>
    </w:p>
    <w:p w14:paraId="5624EC5C" w14:textId="370B4D97" w:rsidR="00F35CF1" w:rsidRPr="00476430" w:rsidRDefault="00F35CF1" w:rsidP="00F35CF1">
      <w:pPr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t>Несложно увидеть недостаток предыдущего метода: результирующие значения всегда будут занимать не весь диапазон [0,1], а только его часть, в зависимости от наибольшего и наименьшего наблюдаемых значений. Если исходный диапазон мал</w:t>
      </w:r>
      <w:r w:rsidR="004B5B13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476430">
        <w:rPr>
          <w:rFonts w:eastAsiaTheme="minorHAnsi"/>
          <w:lang w:eastAsia="en-US"/>
        </w:rPr>
        <w:t>скажем, 400</w:t>
      </w:r>
      <w:r w:rsidR="004B5B13">
        <w:rPr>
          <w:rFonts w:eastAsiaTheme="minorHAnsi"/>
          <w:lang w:eastAsia="en-US"/>
        </w:rPr>
        <w:t>-</w:t>
      </w:r>
      <w:r w:rsidRPr="00476430">
        <w:rPr>
          <w:rFonts w:eastAsiaTheme="minorHAnsi"/>
          <w:lang w:eastAsia="en-US"/>
        </w:rPr>
        <w:t>500), то получим, что в результате десятичного масштабирование нормализованные значения будут лежать в диапазоне [0.4,0.5], т.е. его изменчивость окажется очень низкой, что плохо сказывается на качестве построенной модели.</w:t>
      </w:r>
    </w:p>
    <w:p w14:paraId="618C5C43" w14:textId="77777777" w:rsidR="00F35CF1" w:rsidRDefault="00F35CF1" w:rsidP="00F35CF1">
      <w:pPr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lastRenderedPageBreak/>
        <w:t>Решить проблему можно путём применения минимаксной нормализации, которая реализуется по формуле:</w:t>
      </w:r>
    </w:p>
    <w:p w14:paraId="60BC642F" w14:textId="77777777" w:rsidR="00F35CF1" w:rsidRDefault="00F35CF1" w:rsidP="00944094">
      <w:pPr>
        <w:ind w:firstLine="0"/>
        <w:rPr>
          <w:rFonts w:eastAsiaTheme="minorHAnsi"/>
          <w:lang w:eastAsia="en-US"/>
        </w:rPr>
      </w:pPr>
    </w:p>
    <w:p w14:paraId="365C43DB" w14:textId="77777777" w:rsidR="00F35CF1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x' = a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x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(b - a)</m:t>
        </m:r>
      </m:oMath>
      <w:r w:rsidRPr="002D4A48">
        <w:rPr>
          <w:rFonts w:eastAsiaTheme="minorEastAsia"/>
        </w:rPr>
        <w:t>,</w:t>
      </w:r>
      <w:r w:rsidRPr="00EA4B64">
        <w:rPr>
          <w:rFonts w:eastAsiaTheme="minorEastAsia"/>
        </w:rPr>
        <w:tab/>
        <w:t>(</w:t>
      </w:r>
      <w:r>
        <w:rPr>
          <w:rFonts w:eastAsiaTheme="minorEastAsia"/>
        </w:rPr>
        <w:t>1.2</w:t>
      </w:r>
      <w:r w:rsidRPr="00EA4B64">
        <w:rPr>
          <w:rFonts w:eastAsiaTheme="minorEastAsia"/>
        </w:rPr>
        <w:t>)</w:t>
      </w:r>
    </w:p>
    <w:p w14:paraId="4983FDEA" w14:textId="77777777" w:rsidR="00ED6AF4" w:rsidRDefault="00ED6AF4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rPr>
          <w:rFonts w:eastAsiaTheme="minorEastAsia"/>
        </w:rPr>
      </w:pPr>
    </w:p>
    <w:p w14:paraId="24275A1F" w14:textId="095FC86B" w:rsidR="00ED6AF4" w:rsidRPr="00C92141" w:rsidRDefault="00ED6AF4" w:rsidP="00ED6AF4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w:r>
        <w:rPr>
          <w:rFonts w:eastAsiaTheme="minorEastAsia"/>
          <w:lang w:val="en-US"/>
        </w:rPr>
        <w:t>a</w:t>
      </w:r>
      <w:r w:rsidRPr="00ED6AF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b</w:t>
      </w:r>
      <w:r w:rsidRPr="00C92141">
        <w:rPr>
          <w:rFonts w:eastAsiaTheme="minorEastAsia"/>
        </w:rPr>
        <w:t xml:space="preserve"> — </w:t>
      </w:r>
      <w:r>
        <w:rPr>
          <w:rFonts w:eastAsiaTheme="minorEastAsia"/>
        </w:rPr>
        <w:t>диапазон значений</w:t>
      </w:r>
      <w:r w:rsidRPr="00C92141">
        <w:rPr>
          <w:rFonts w:eastAsiaTheme="minorEastAsia"/>
        </w:rPr>
        <w:t>;</w:t>
      </w:r>
    </w:p>
    <w:p w14:paraId="7695B90E" w14:textId="347E067B" w:rsidR="00C00E18" w:rsidRPr="00C92141" w:rsidRDefault="00E30E49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00E18" w:rsidRPr="00C92141">
        <w:rPr>
          <w:rFonts w:ascii="Cambria Math" w:hAnsi="Cambria Math"/>
        </w:rPr>
        <w:t xml:space="preserve"> —</w:t>
      </w:r>
      <w:r w:rsidR="00C00E18">
        <w:rPr>
          <w:rFonts w:ascii="Cambria Math" w:hAnsi="Cambria Math"/>
        </w:rPr>
        <w:t xml:space="preserve"> максимальное</w:t>
      </w:r>
      <w:r w:rsidR="00C00E18" w:rsidRPr="00C92141">
        <w:rPr>
          <w:rFonts w:ascii="Cambria Math" w:hAnsi="Cambria Math"/>
        </w:rPr>
        <w:t xml:space="preserve"> </w:t>
      </w:r>
      <w:r w:rsidR="00C00E18">
        <w:rPr>
          <w:rFonts w:ascii="Cambria Math" w:hAnsi="Cambria Math"/>
        </w:rPr>
        <w:t>значение</w:t>
      </w:r>
      <w:r w:rsidR="00C00E18" w:rsidRPr="00C92141">
        <w:rPr>
          <w:rFonts w:ascii="Cambria Math" w:hAnsi="Cambria Math"/>
        </w:rPr>
        <w:t>;</w:t>
      </w:r>
    </w:p>
    <w:p w14:paraId="68E9466B" w14:textId="6711E4A9" w:rsidR="00C00E18" w:rsidRPr="00C92141" w:rsidRDefault="00E30E49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C00E18" w:rsidRPr="00C92141">
        <w:rPr>
          <w:rFonts w:ascii="Cambria Math" w:hAnsi="Cambria Math"/>
        </w:rPr>
        <w:t xml:space="preserve"> — </w:t>
      </w:r>
      <w:r w:rsidR="00C00E18">
        <w:rPr>
          <w:rFonts w:ascii="Cambria Math" w:hAnsi="Cambria Math"/>
        </w:rPr>
        <w:t>минимальное значение</w:t>
      </w:r>
      <w:r w:rsidR="00C00E18" w:rsidRPr="00C92141">
        <w:rPr>
          <w:rFonts w:ascii="Cambria Math" w:hAnsi="Cambria Math"/>
        </w:rPr>
        <w:t>;</w:t>
      </w:r>
    </w:p>
    <w:p w14:paraId="02293684" w14:textId="61CB636A" w:rsidR="00C00E18" w:rsidRPr="00C00E18" w:rsidRDefault="00C00E18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r>
          <w:rPr>
            <w:rFonts w:ascii="Cambria Math" w:hAnsi="Cambria Math"/>
            <w:lang w:val="en-US"/>
          </w:rPr>
          <m:t>x</m:t>
        </m:r>
      </m:oMath>
      <w:r w:rsidRPr="00C92141">
        <w:rPr>
          <w:rFonts w:ascii="Cambria Math" w:hAnsi="Cambria Math"/>
        </w:rPr>
        <w:t xml:space="preserve"> — </w:t>
      </w:r>
      <w:r>
        <w:rPr>
          <w:rFonts w:ascii="Cambria Math" w:hAnsi="Cambria Math"/>
        </w:rPr>
        <w:t>элемент, к которому применяется нормализация</w:t>
      </w:r>
      <w:r w:rsidRPr="00C92141">
        <w:rPr>
          <w:rFonts w:ascii="Cambria Math" w:hAnsi="Cambria Math"/>
        </w:rPr>
        <w:t>.</w:t>
      </w:r>
    </w:p>
    <w:p w14:paraId="070062A4" w14:textId="42C37B00" w:rsidR="00F35CF1" w:rsidRPr="003C6D43" w:rsidRDefault="00F35CF1" w:rsidP="00385018">
      <w:pPr>
        <w:pStyle w:val="a"/>
        <w:ind w:left="1276" w:hanging="567"/>
        <w:rPr>
          <w:rFonts w:eastAsiaTheme="minorHAnsi"/>
          <w:lang w:eastAsia="en-US"/>
        </w:rPr>
      </w:pPr>
      <w:r w:rsidRPr="003C6D43">
        <w:rPr>
          <w:rFonts w:eastAsiaTheme="minorHAnsi"/>
          <w:lang w:eastAsia="en-US"/>
        </w:rPr>
        <w:t>Нормализация средним</w:t>
      </w:r>
      <w:r w:rsidR="006B2501" w:rsidRPr="003C6D43">
        <w:rPr>
          <w:rFonts w:eastAsiaTheme="minorHAnsi"/>
          <w:lang w:val="en-US" w:eastAsia="en-US"/>
        </w:rPr>
        <w:t xml:space="preserve"> </w:t>
      </w:r>
      <w:r w:rsidR="00ED2D05" w:rsidRPr="003C6D43">
        <w:rPr>
          <w:rFonts w:eastAsiaTheme="minorHAnsi"/>
          <w:lang w:eastAsia="en-US"/>
        </w:rPr>
        <w:t>(</w:t>
      </w:r>
      <w:r w:rsidRPr="003C6D43">
        <w:rPr>
          <w:rFonts w:eastAsiaTheme="minorHAnsi"/>
          <w:lang w:val="en-US" w:eastAsia="en-US"/>
        </w:rPr>
        <w:t>Z-</w:t>
      </w:r>
      <w:r w:rsidRPr="003C6D43">
        <w:rPr>
          <w:rFonts w:eastAsiaTheme="minorHAnsi"/>
          <w:lang w:eastAsia="en-US"/>
        </w:rPr>
        <w:t>нормализация)</w:t>
      </w:r>
      <w:r w:rsidR="007829DB" w:rsidRPr="003C6D43">
        <w:rPr>
          <w:rFonts w:eastAsiaTheme="minorHAnsi"/>
          <w:lang w:eastAsia="en-US"/>
        </w:rPr>
        <w:t>.</w:t>
      </w:r>
    </w:p>
    <w:p w14:paraId="34D4E5C6" w14:textId="5F72E871" w:rsidR="00F35CF1" w:rsidRDefault="00F35CF1" w:rsidP="00893CB1">
      <w:pPr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Недостатком </w:t>
      </w:r>
      <w:r w:rsidR="00E550AF">
        <w:rPr>
          <w:rFonts w:eastAsiaTheme="minorHAnsi"/>
          <w:lang w:eastAsia="en-US"/>
        </w:rPr>
        <w:t>минимаксной</w:t>
      </w:r>
      <w:r>
        <w:rPr>
          <w:rFonts w:eastAsiaTheme="minorHAnsi"/>
          <w:lang w:eastAsia="en-US"/>
        </w:rPr>
        <w:t xml:space="preserve"> нормализации является наличие аномальных значений данных, которые «растягивают» диапазон, что приводит к тому, что нормализованные</w:t>
      </w:r>
      <w:r w:rsidR="00944094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значения опять же концентрируются в некотором узком диапазоне вблизи нуля. Чтобы избежать этого, следует определять диапазон не с помощью максимальных и минимальных значений, а с помощью «типичных» — среднего и дисперсии:</w:t>
      </w:r>
    </w:p>
    <w:p w14:paraId="667FBF9C" w14:textId="77777777" w:rsidR="00F35CF1" w:rsidRDefault="00F35CF1" w:rsidP="00F35CF1">
      <w:pPr>
        <w:rPr>
          <w:rFonts w:eastAsiaTheme="minorHAnsi"/>
          <w:lang w:eastAsia="en-US"/>
        </w:rPr>
      </w:pPr>
    </w:p>
    <w:p w14:paraId="4DE6A5FA" w14:textId="77777777" w:rsidR="00F35CF1" w:rsidRPr="00F35CF1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bCs w:val="0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 w:val="0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  <w:bCs w:val="0"/>
                    <w:i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Cs w:val="0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ẟ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F35CF1">
        <w:rPr>
          <w:rFonts w:eastAsiaTheme="minorEastAsia"/>
        </w:rPr>
        <w:t>,</w:t>
      </w:r>
      <w:r w:rsidRPr="00F35CF1">
        <w:rPr>
          <w:rFonts w:eastAsiaTheme="minorEastAsia"/>
        </w:rPr>
        <w:tab/>
        <w:t>(1.3)</w:t>
      </w:r>
    </w:p>
    <w:p w14:paraId="247A4DA6" w14:textId="77777777" w:rsidR="00F35CF1" w:rsidRDefault="00F35CF1" w:rsidP="00F35CF1">
      <w:pPr>
        <w:pStyle w:val="aff0"/>
      </w:pPr>
    </w:p>
    <w:p w14:paraId="0301AD61" w14:textId="36205347" w:rsidR="00F35CF1" w:rsidRPr="00476430" w:rsidRDefault="004B5B13" w:rsidP="00CE4E5A">
      <w:pPr>
        <w:pStyle w:val="aff0"/>
        <w:ind w:firstLine="0"/>
      </w:pPr>
      <w:r>
        <w:t>г</w:t>
      </w:r>
      <w:r w:rsidR="00F35CF1" w:rsidRPr="00476430">
        <w:t>де</w:t>
      </w:r>
      <w:r w:rsidR="00944094">
        <w:tab/>
      </w:r>
      <m:oMath>
        <m:r>
          <m:rPr>
            <m:sty m:val="p"/>
          </m:rPr>
          <w:rPr>
            <w:rFonts w:ascii="Cambria Math" w:hAnsi="Cambria Math"/>
          </w:rPr>
          <m:t>ẟ</m:t>
        </m:r>
      </m:oMath>
      <w:r w:rsidR="00F35CF1" w:rsidRPr="00476430">
        <w:t xml:space="preserve"> — среднеквадратичное отклонение</w:t>
      </w:r>
      <w:r w:rsidR="00CE4E5A">
        <w:t>.</w:t>
      </w:r>
      <w:r w:rsidR="00F35CF1">
        <w:t xml:space="preserve"> </w:t>
      </w:r>
      <w:r w:rsidR="00F35CF1" w:rsidRPr="00476430">
        <w:t>[</w:t>
      </w:r>
      <w:hyperlink w:anchor="т5" w:history="1">
        <w:r w:rsidR="002318FC">
          <w:fldChar w:fldCharType="begin"/>
        </w:r>
        <w:r w:rsidR="002318FC">
          <w:instrText xml:space="preserve"> REF _Ref153792769 \n \h </w:instrText>
        </w:r>
        <w:r w:rsidR="002318FC">
          <w:fldChar w:fldCharType="separate"/>
        </w:r>
        <w:r w:rsidR="002318FC">
          <w:t>1.5</w:t>
        </w:r>
        <w:r w:rsidR="002318FC">
          <w:fldChar w:fldCharType="end"/>
        </w:r>
      </w:hyperlink>
      <w:r w:rsidR="00F35CF1" w:rsidRPr="00476430">
        <w:t>]</w:t>
      </w:r>
    </w:p>
    <w:p w14:paraId="72650E12" w14:textId="634053CB" w:rsidR="00F35CF1" w:rsidRPr="008948F5" w:rsidRDefault="008948F5" w:rsidP="008948F5">
      <w:pPr>
        <w:tabs>
          <w:tab w:val="left" w:pos="4452"/>
        </w:tabs>
        <w:rPr>
          <w:rFonts w:eastAsiaTheme="minorHAnsi"/>
          <w:highlight w:val="yellow"/>
          <w:lang w:eastAsia="en-US"/>
        </w:rPr>
      </w:pPr>
      <w:r w:rsidRPr="008948F5">
        <w:rPr>
          <w:rFonts w:eastAsiaTheme="minorHAnsi"/>
          <w:lang w:eastAsia="en-US"/>
        </w:rPr>
        <w:t xml:space="preserve">Практически для любого типа анализа нужно проводить обработку выбросов. </w:t>
      </w:r>
      <w:r w:rsidR="00F35CF1" w:rsidRPr="008948F5">
        <w:rPr>
          <w:rFonts w:eastAsiaTheme="minorHAnsi"/>
          <w:lang w:eastAsia="en-US"/>
        </w:rPr>
        <w:t xml:space="preserve">Выбросы </w:t>
      </w:r>
      <w:r w:rsidR="00893CB1" w:rsidRPr="008948F5">
        <w:rPr>
          <w:rFonts w:eastAsiaTheme="minorHAnsi"/>
          <w:lang w:eastAsia="en-US"/>
        </w:rPr>
        <w:t>—</w:t>
      </w:r>
      <w:r w:rsidR="00F35CF1" w:rsidRPr="008948F5">
        <w:rPr>
          <w:rFonts w:eastAsiaTheme="minorHAnsi"/>
          <w:lang w:eastAsia="en-US"/>
        </w:rPr>
        <w:t xml:space="preserve"> это значения в данных, которые сильно отличаются от остальных наблюдений.</w:t>
      </w:r>
      <w:r w:rsidR="00F35CF1" w:rsidRPr="00476430">
        <w:rPr>
          <w:rFonts w:eastAsiaTheme="minorHAnsi"/>
          <w:lang w:eastAsia="en-US"/>
        </w:rPr>
        <w:t xml:space="preserve"> Они могут возникать из-за ошибок измерения, природных аномалий или некорректного сбора данных. Выбросы могут быть как наблюдениями с очень большими значениями, так и с очень маленькими.</w:t>
      </w:r>
    </w:p>
    <w:p w14:paraId="29D9AC59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t xml:space="preserve">Влияние выбросов на алгоритмы кластеризации может быть различным. Например, алгоритмы, основанные на расстоянии между точками, такие как k-средних или иерархическая кластеризация, сильно зависят от расстояния между </w:t>
      </w:r>
      <w:r w:rsidRPr="00476430">
        <w:rPr>
          <w:rFonts w:eastAsiaTheme="minorHAnsi"/>
          <w:lang w:eastAsia="en-US"/>
        </w:rPr>
        <w:lastRenderedPageBreak/>
        <w:t>точками. Единственное выбросное значение может сильно исказить результаты, поскольку оно будет удаленно от большинства значений.</w:t>
      </w:r>
      <w:r w:rsidRPr="00476430">
        <w:rPr>
          <w:rFonts w:eastAsiaTheme="minorHAnsi"/>
          <w:lang w:eastAsia="en-US"/>
        </w:rPr>
        <w:tab/>
      </w:r>
    </w:p>
    <w:p w14:paraId="1EB59ACA" w14:textId="4DC07A51" w:rsidR="00F35CF1" w:rsidRPr="00851787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Проверка атрибутов на наличие корреляции. </w:t>
      </w:r>
      <w:r w:rsidRPr="00851787">
        <w:rPr>
          <w:rFonts w:eastAsiaTheme="minorHAnsi"/>
          <w:lang w:eastAsia="en-US"/>
        </w:rPr>
        <w:t xml:space="preserve">Статистическая взаимосвязь двух или нескольких случайных </w:t>
      </w:r>
      <w:r w:rsidRPr="003C6D43">
        <w:rPr>
          <w:rFonts w:eastAsiaTheme="minorHAnsi"/>
          <w:lang w:eastAsia="en-US"/>
        </w:rPr>
        <w:t>величин</w:t>
      </w:r>
      <w:r w:rsidR="00893CB1" w:rsidRPr="003C6D43">
        <w:rPr>
          <w:rFonts w:eastAsiaTheme="minorHAnsi"/>
          <w:lang w:eastAsia="en-US"/>
        </w:rPr>
        <w:t xml:space="preserve"> </w:t>
      </w:r>
      <w:r w:rsidR="00ED2D05" w:rsidRPr="003C6D43">
        <w:rPr>
          <w:rFonts w:eastAsiaTheme="minorHAnsi"/>
          <w:lang w:eastAsia="en-US"/>
        </w:rPr>
        <w:t>(</w:t>
      </w:r>
      <w:r w:rsidRPr="003C6D43">
        <w:rPr>
          <w:rFonts w:eastAsiaTheme="minorHAnsi"/>
          <w:lang w:eastAsia="en-US"/>
        </w:rPr>
        <w:t>либо</w:t>
      </w:r>
      <w:r w:rsidRPr="00851787">
        <w:rPr>
          <w:rFonts w:eastAsiaTheme="minorHAnsi"/>
          <w:lang w:eastAsia="en-US"/>
        </w:rPr>
        <w:t xml:space="preserve"> величин, которые можно с некоторой допустимой степенью точности считать таковыми). При этом изменения одной или нескольких из них приводят к систематическому изменению других. Математической мерой корреляции двух случайных величин служит коэффициент корреляции.</w:t>
      </w:r>
    </w:p>
    <w:p w14:paraId="380003A9" w14:textId="1392DA10" w:rsidR="00F35CF1" w:rsidRP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851787">
        <w:rPr>
          <w:rFonts w:eastAsiaTheme="minorHAnsi"/>
          <w:lang w:eastAsia="en-US"/>
        </w:rPr>
        <w:t>Некоторые виды корреляционных связей могут быть положительными или отрицательными</w:t>
      </w:r>
      <w:r w:rsidR="00385018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851787">
        <w:rPr>
          <w:rFonts w:eastAsiaTheme="minorHAnsi"/>
          <w:lang w:eastAsia="en-US"/>
        </w:rPr>
        <w:t>возможна также ситуация отсутствия статистической взаимосвязи, например, для независимых случайных величин). Отрицательная корреляция имеет место, когда увеличение одной переменной связано с уменьшением другой. При положительной корреляции возрастание одной переменной вызывает увеличение другой.</w:t>
      </w:r>
      <w:r>
        <w:rPr>
          <w:rFonts w:eastAsiaTheme="minorHAnsi"/>
          <w:lang w:eastAsia="en-US"/>
        </w:rPr>
        <w:t xml:space="preserve"> </w:t>
      </w:r>
      <w:r w:rsidRPr="00F35CF1">
        <w:rPr>
          <w:rFonts w:eastAsiaTheme="minorHAnsi"/>
          <w:lang w:eastAsia="en-US"/>
        </w:rPr>
        <w:t>[</w:t>
      </w:r>
      <w:hyperlink w:anchor="т6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_Ref153792777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1.6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F35CF1">
        <w:rPr>
          <w:rFonts w:eastAsiaTheme="minorHAnsi"/>
          <w:lang w:eastAsia="en-US"/>
        </w:rPr>
        <w:t xml:space="preserve">] </w:t>
      </w:r>
    </w:p>
    <w:p w14:paraId="739940C9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 проведении кластеризации используемые признаки не должны иметь сильной корреляции друг к другу.</w:t>
      </w:r>
    </w:p>
    <w:p w14:paraId="5957496B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несколько коэффициентов корреляции, однако самый простой и популярный — коэффициент корреляции Пирсона.</w:t>
      </w:r>
    </w:p>
    <w:p w14:paraId="04A86504" w14:textId="605285B1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100EC6">
        <w:rPr>
          <w:rFonts w:eastAsiaTheme="minorHAnsi"/>
          <w:lang w:eastAsia="en-US"/>
        </w:rPr>
        <w:t>Критерий корреляции Пирсона позволяет определить, какова теснота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100EC6">
        <w:rPr>
          <w:rFonts w:eastAsiaTheme="minorHAnsi"/>
          <w:lang w:eastAsia="en-US"/>
        </w:rPr>
        <w:t>или сила) корреляционной связи между двумя показателями, измеренными в количественной шкале. При помощи дополнительных расчетов можно также определить, насколько статистически значима выявленная связь.</w:t>
      </w:r>
    </w:p>
    <w:p w14:paraId="4B380772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100EC6">
        <w:rPr>
          <w:rFonts w:eastAsiaTheme="minorHAnsi"/>
          <w:lang w:eastAsia="en-US"/>
        </w:rPr>
        <w:t>Расчет коэффициента корреляции Пирсона производится по следующей формуле:</w:t>
      </w:r>
    </w:p>
    <w:p w14:paraId="3F8274B5" w14:textId="77777777" w:rsidR="00F35CF1" w:rsidRDefault="00F35CF1" w:rsidP="00944094">
      <w:pPr>
        <w:tabs>
          <w:tab w:val="left" w:pos="4452"/>
        </w:tabs>
        <w:ind w:firstLine="0"/>
        <w:rPr>
          <w:rFonts w:eastAsiaTheme="minorHAnsi"/>
          <w:lang w:eastAsia="en-US"/>
        </w:rPr>
      </w:pPr>
    </w:p>
    <w:p w14:paraId="0AC42ADC" w14:textId="77777777" w:rsidR="00F35CF1" w:rsidRPr="00100EC6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∑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×∑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</m:oMath>
      <w:r w:rsidRPr="00100EC6">
        <w:rPr>
          <w:rFonts w:eastAsiaTheme="minorEastAsia"/>
        </w:rPr>
        <w:t>,</w:t>
      </w:r>
      <w:r w:rsidRPr="00100EC6">
        <w:rPr>
          <w:rFonts w:eastAsiaTheme="minorEastAsia"/>
        </w:rPr>
        <w:tab/>
        <w:t>(1.</w:t>
      </w:r>
      <w:r>
        <w:rPr>
          <w:rFonts w:eastAsiaTheme="minorEastAsia"/>
        </w:rPr>
        <w:t>4</w:t>
      </w:r>
      <w:r w:rsidRPr="00100EC6">
        <w:rPr>
          <w:rFonts w:eastAsiaTheme="minorEastAsia"/>
        </w:rPr>
        <w:t>)</w:t>
      </w:r>
    </w:p>
    <w:p w14:paraId="140FFD41" w14:textId="77777777" w:rsidR="00ED6AF4" w:rsidRDefault="00ED6AF4" w:rsidP="00CE4E5A">
      <w:pPr>
        <w:tabs>
          <w:tab w:val="left" w:pos="4452"/>
        </w:tabs>
        <w:ind w:firstLine="0"/>
        <w:rPr>
          <w:rFonts w:eastAsiaTheme="minorHAnsi"/>
        </w:rPr>
      </w:pPr>
    </w:p>
    <w:p w14:paraId="6D85D59C" w14:textId="687EA8CA" w:rsidR="00ED6AF4" w:rsidRPr="00C92141" w:rsidRDefault="00ED6AF4" w:rsidP="00ED6AF4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ⅆ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x-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 w:rsidRPr="00C92141">
        <w:rPr>
          <w:rFonts w:eastAsiaTheme="minorEastAsia"/>
        </w:rPr>
        <w:t>;</w:t>
      </w:r>
    </w:p>
    <w:p w14:paraId="4260C3D3" w14:textId="307C4B11" w:rsidR="00ED6AF4" w:rsidRPr="00ED6AF4" w:rsidRDefault="00E30E49" w:rsidP="00ED6AF4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ⅆ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-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 w:rsidR="00ED6AF4" w:rsidRPr="00ED6AF4">
        <w:rPr>
          <w:rFonts w:ascii="Cambria Math" w:hAnsi="Cambria Math"/>
        </w:rPr>
        <w:t>.</w:t>
      </w:r>
    </w:p>
    <w:p w14:paraId="5EC037DD" w14:textId="4E153315" w:rsidR="00F35CF1" w:rsidRPr="00D97814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D97814">
        <w:rPr>
          <w:rFonts w:eastAsiaTheme="minorHAnsi"/>
          <w:lang w:eastAsia="en-US"/>
        </w:rPr>
        <w:lastRenderedPageBreak/>
        <w:t xml:space="preserve">Значения коэффициента корреляции Пирсона интерпретируются исходя из его абсолютных значений. Возможные значения коэффициента корреляции варьируют от 0 до ±1. Чем больше абсолютное значение </w:t>
      </w:r>
      <w:r w:rsidR="00CE7006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тем выше теснота связи между двумя величинами.</w:t>
      </w:r>
    </w:p>
    <w:p w14:paraId="0F2C0376" w14:textId="00492240" w:rsidR="00F35CF1" w:rsidRP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D97814">
        <w:rPr>
          <w:rFonts w:eastAsiaTheme="minorHAnsi"/>
          <w:lang w:eastAsia="en-US"/>
        </w:rPr>
        <w:t xml:space="preserve">Для оценки тесноты, или силы, корреляционной связи обычно используют общепринятые критерии, согласно которым абсолютные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</w:t>
      </w:r>
      <w:r w:rsidR="00C00E18">
        <w:rPr>
          <w:rFonts w:eastAsiaTheme="minorHAnsi"/>
          <w:lang w:eastAsia="en-US"/>
        </w:rPr>
        <w:t>меньше</w:t>
      </w:r>
      <w:r w:rsidRPr="00D97814">
        <w:rPr>
          <w:rFonts w:eastAsiaTheme="minorHAnsi"/>
          <w:lang w:eastAsia="en-US"/>
        </w:rPr>
        <w:t xml:space="preserve"> 0.3 свидетельствуют о слабой связи,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от 0.3 до 0.7 </w:t>
      </w:r>
      <w:r w:rsidR="00F1062E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о связи средней тесноты,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</w:t>
      </w:r>
      <w:r w:rsidR="00C00E18">
        <w:rPr>
          <w:rFonts w:eastAsiaTheme="minorHAnsi"/>
          <w:lang w:eastAsia="en-US"/>
        </w:rPr>
        <w:t>больше</w:t>
      </w:r>
      <w:r w:rsidRPr="00D97814">
        <w:rPr>
          <w:rFonts w:eastAsiaTheme="minorHAnsi"/>
          <w:lang w:eastAsia="en-US"/>
        </w:rPr>
        <w:t xml:space="preserve"> 0.7 </w:t>
      </w:r>
      <w:r w:rsidR="00F1062E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о сильной связи.</w:t>
      </w:r>
      <w:r>
        <w:rPr>
          <w:rFonts w:eastAsiaTheme="minorHAnsi"/>
          <w:lang w:eastAsia="en-US"/>
        </w:rPr>
        <w:t xml:space="preserve"> </w:t>
      </w:r>
      <w:r w:rsidRPr="00F35CF1">
        <w:rPr>
          <w:rFonts w:eastAsiaTheme="minorHAnsi"/>
          <w:lang w:eastAsia="en-US"/>
        </w:rPr>
        <w:t>[</w:t>
      </w:r>
      <w:hyperlink w:anchor="т7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_Ref153792783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1.7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F35CF1">
        <w:rPr>
          <w:rFonts w:eastAsiaTheme="minorHAnsi"/>
          <w:lang w:eastAsia="en-US"/>
        </w:rPr>
        <w:t>]</w:t>
      </w:r>
    </w:p>
    <w:p w14:paraId="268D881B" w14:textId="099B0C36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Данные этапы обработки данных обязательно должны проводиться перед кластеризацией для того, чтобы улучшить качество результатов.</w:t>
      </w:r>
    </w:p>
    <w:p w14:paraId="3BFC3CD6" w14:textId="4CB372EA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После предобработки данных нужно выбрать метрику расстояния между объектами. Эта метрика будет определять то, насколько объекты «похожи» и в соответствии со значением </w:t>
      </w:r>
      <w:r w:rsidR="00CE4E5A">
        <w:rPr>
          <w:rFonts w:eastAsiaTheme="minorHAnsi"/>
          <w:lang w:eastAsia="en-US"/>
        </w:rPr>
        <w:t>будет определяться принадлежность объектов к тому или иному кластеров.</w:t>
      </w:r>
    </w:p>
    <w:p w14:paraId="5B570F61" w14:textId="67EE034D" w:rsidR="00CE4E5A" w:rsidRDefault="00CE4E5A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множество метрик, вот лишь основные из них:</w:t>
      </w:r>
    </w:p>
    <w:p w14:paraId="219D660E" w14:textId="7A983BE9" w:rsidR="00CE4E5A" w:rsidRDefault="00242B41" w:rsidP="00385018">
      <w:pPr>
        <w:pStyle w:val="a"/>
        <w:numPr>
          <w:ilvl w:val="0"/>
          <w:numId w:val="34"/>
        </w:numPr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Е</w:t>
      </w:r>
      <w:r w:rsidR="00CE4E5A" w:rsidRPr="00CE4E5A">
        <w:rPr>
          <w:rFonts w:eastAsiaTheme="minorHAnsi"/>
          <w:lang w:eastAsia="en-US"/>
        </w:rPr>
        <w:t>вклидово расстояние</w:t>
      </w:r>
      <w:r w:rsidR="007829DB">
        <w:rPr>
          <w:rFonts w:eastAsiaTheme="minorHAnsi"/>
          <w:lang w:eastAsia="en-US"/>
        </w:rPr>
        <w:t>.</w:t>
      </w:r>
    </w:p>
    <w:p w14:paraId="2D70E6C4" w14:textId="4049E1DC" w:rsidR="00CE4E5A" w:rsidRDefault="00CE4E5A" w:rsidP="00C00E18">
      <w:pPr>
        <w:pStyle w:val="aff0"/>
      </w:pPr>
      <w:r>
        <w:t>Наиболее распространенная функция расстояния. Она представляет собой геометрическое расстояние в многомерном пространстве. Значение метрики определяется по формуле:</w:t>
      </w:r>
    </w:p>
    <w:p w14:paraId="2AA06FC6" w14:textId="77777777" w:rsidR="00CE4E5A" w:rsidRDefault="00CE4E5A" w:rsidP="00CE4E5A">
      <w:pPr>
        <w:pStyle w:val="ab"/>
        <w:tabs>
          <w:tab w:val="left" w:pos="4452"/>
        </w:tabs>
        <w:ind w:left="1068" w:firstLine="0"/>
        <w:rPr>
          <w:rFonts w:eastAsiaTheme="minorHAnsi"/>
          <w:lang w:eastAsia="en-US"/>
        </w:rPr>
      </w:pPr>
    </w:p>
    <w:p w14:paraId="07E7129D" w14:textId="723C2812" w:rsidR="00CE4E5A" w:rsidRPr="00A84A2E" w:rsidRDefault="00CE4E5A" w:rsidP="00CE4E5A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rad>
          <m:radPr>
            <m:degHide m:val="1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naryPr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1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5</w:t>
      </w:r>
      <w:r>
        <w:rPr>
          <w:rFonts w:eastAsiaTheme="minorEastAsia"/>
          <w:bCs/>
          <w:szCs w:val="28"/>
          <w:lang w:eastAsia="en-US"/>
        </w:rPr>
        <w:t>)</w:t>
      </w:r>
    </w:p>
    <w:p w14:paraId="4B514594" w14:textId="77777777" w:rsidR="00CE4E5A" w:rsidRDefault="00CE4E5A" w:rsidP="00CE4E5A">
      <w:pPr>
        <w:pStyle w:val="ab"/>
        <w:tabs>
          <w:tab w:val="left" w:pos="4452"/>
        </w:tabs>
        <w:ind w:left="1068" w:firstLine="0"/>
        <w:rPr>
          <w:rFonts w:eastAsiaTheme="minorHAnsi"/>
          <w:lang w:eastAsia="en-US"/>
        </w:rPr>
      </w:pPr>
    </w:p>
    <w:p w14:paraId="2AC79D54" w14:textId="77777777" w:rsidR="00CE4E5A" w:rsidRPr="00C92141" w:rsidRDefault="00CE4E5A" w:rsidP="00CE4E5A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46EB57C9" w14:textId="435078C0" w:rsidR="00CE4E5A" w:rsidRPr="00C92141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CE4E5A" w:rsidRPr="00C92141">
        <w:rPr>
          <w:rFonts w:ascii="Cambria Math" w:hAnsi="Cambria Math"/>
        </w:rPr>
        <w:t xml:space="preserve"> — второй элемент;</w:t>
      </w:r>
    </w:p>
    <w:p w14:paraId="4D93A3AB" w14:textId="1A27AF5B" w:rsidR="00CE4E5A" w:rsidRPr="00C92141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E4E5A" w:rsidRPr="00C92141">
        <w:rPr>
          <w:rFonts w:ascii="Cambria Math" w:hAnsi="Cambria Math"/>
        </w:rPr>
        <w:t xml:space="preserve"> — i-</w:t>
      </w:r>
      <w:proofErr w:type="spellStart"/>
      <w:r w:rsidR="00CE4E5A">
        <w:rPr>
          <w:rFonts w:ascii="Cambria Math" w:hAnsi="Cambria Math"/>
        </w:rPr>
        <w:t>ый</w:t>
      </w:r>
      <w:proofErr w:type="spellEnd"/>
      <w:r w:rsidR="00CE4E5A" w:rsidRPr="00C92141">
        <w:rPr>
          <w:rFonts w:ascii="Cambria Math" w:hAnsi="Cambria Math"/>
        </w:rPr>
        <w:t xml:space="preserve"> </w:t>
      </w:r>
      <w:r w:rsidR="00CE4E5A">
        <w:rPr>
          <w:rFonts w:ascii="Cambria Math" w:hAnsi="Cambria Math"/>
        </w:rPr>
        <w:t>атрибут</w:t>
      </w:r>
      <w:r w:rsidR="00CE4E5A" w:rsidRPr="00C92141">
        <w:rPr>
          <w:rFonts w:ascii="Cambria Math" w:hAnsi="Cambria Math"/>
        </w:rPr>
        <w:t xml:space="preserve"> первого элемента;</w:t>
      </w:r>
    </w:p>
    <w:p w14:paraId="04485A0C" w14:textId="73295BF0" w:rsidR="00CE4E5A" w:rsidRPr="00CE4E5A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CE4E5A" w:rsidRPr="00C92141">
        <w:rPr>
          <w:rFonts w:ascii="Cambria Math" w:hAnsi="Cambria Math"/>
        </w:rPr>
        <w:t xml:space="preserve"> — i-</w:t>
      </w:r>
      <w:proofErr w:type="spellStart"/>
      <w:r w:rsidR="00CE4E5A">
        <w:rPr>
          <w:rFonts w:ascii="Cambria Math" w:hAnsi="Cambria Math"/>
        </w:rPr>
        <w:t>ый</w:t>
      </w:r>
      <w:proofErr w:type="spellEnd"/>
      <w:r w:rsidR="00CE4E5A" w:rsidRPr="00C92141">
        <w:rPr>
          <w:rFonts w:ascii="Cambria Math" w:hAnsi="Cambria Math"/>
        </w:rPr>
        <w:t xml:space="preserve"> </w:t>
      </w:r>
      <w:r w:rsidR="00CE4E5A">
        <w:rPr>
          <w:rFonts w:ascii="Cambria Math" w:hAnsi="Cambria Math"/>
        </w:rPr>
        <w:t>атрибут</w:t>
      </w:r>
      <w:r w:rsidR="00CE4E5A" w:rsidRPr="00C92141">
        <w:rPr>
          <w:rFonts w:ascii="Cambria Math" w:hAnsi="Cambria Math"/>
        </w:rPr>
        <w:t xml:space="preserve"> второго элемента.</w:t>
      </w:r>
    </w:p>
    <w:p w14:paraId="5C9CD037" w14:textId="2F3EA79C" w:rsidR="00CE4E5A" w:rsidRPr="00385018" w:rsidRDefault="00242B41" w:rsidP="00385018">
      <w:pPr>
        <w:pStyle w:val="ab"/>
        <w:numPr>
          <w:ilvl w:val="0"/>
          <w:numId w:val="34"/>
        </w:numPr>
        <w:tabs>
          <w:tab w:val="left" w:pos="4452"/>
        </w:tabs>
        <w:ind w:left="1276" w:hanging="567"/>
        <w:rPr>
          <w:rFonts w:eastAsiaTheme="minorHAnsi"/>
          <w:lang w:eastAsia="en-US"/>
        </w:rPr>
      </w:pPr>
      <w:r w:rsidRPr="00385018">
        <w:rPr>
          <w:rFonts w:eastAsiaTheme="minorHAnsi"/>
          <w:lang w:eastAsia="en-US"/>
        </w:rPr>
        <w:t>К</w:t>
      </w:r>
      <w:r w:rsidR="00CE4E5A" w:rsidRPr="00385018">
        <w:rPr>
          <w:rFonts w:eastAsiaTheme="minorHAnsi"/>
          <w:lang w:eastAsia="en-US"/>
        </w:rPr>
        <w:t>вадрат евклидова расстояния</w:t>
      </w:r>
      <w:r w:rsidR="007829DB" w:rsidRPr="00385018">
        <w:rPr>
          <w:rFonts w:eastAsiaTheme="minorHAnsi"/>
          <w:lang w:eastAsia="en-US"/>
        </w:rPr>
        <w:t>.</w:t>
      </w:r>
    </w:p>
    <w:p w14:paraId="48E8202F" w14:textId="1475EEBF" w:rsidR="00237362" w:rsidRDefault="00237362" w:rsidP="00C00E18">
      <w:pPr>
        <w:pStyle w:val="aff0"/>
      </w:pPr>
      <w:r>
        <w:t>Применяется для придания большего веса более отдаленным друг от друга объектам. Это расстояние вычисляется следующим образом:</w:t>
      </w:r>
    </w:p>
    <w:p w14:paraId="37111254" w14:textId="77777777" w:rsidR="00C00E18" w:rsidRDefault="00C00E18" w:rsidP="00237362">
      <w:pPr>
        <w:tabs>
          <w:tab w:val="left" w:pos="4452"/>
        </w:tabs>
        <w:ind w:left="708" w:firstLine="0"/>
        <w:rPr>
          <w:rFonts w:eastAsiaTheme="minorHAnsi"/>
          <w:lang w:eastAsia="en-US"/>
        </w:rPr>
      </w:pPr>
    </w:p>
    <w:p w14:paraId="38E21B8F" w14:textId="0805ED81" w:rsidR="00C00E18" w:rsidRPr="00C00E18" w:rsidRDefault="00C00E18" w:rsidP="00C00E18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naryPr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1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'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  <w:szCs w:val="28"/>
            <w:lang w:eastAsia="en-US"/>
          </w:rPr>
          <m:t>,</m:t>
        </m:r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1.6</w:t>
      </w:r>
      <w:r>
        <w:rPr>
          <w:rFonts w:eastAsiaTheme="minorEastAsia"/>
          <w:bCs/>
          <w:szCs w:val="28"/>
          <w:lang w:eastAsia="en-US"/>
        </w:rPr>
        <w:t>)</w:t>
      </w:r>
    </w:p>
    <w:p w14:paraId="519AD667" w14:textId="77777777" w:rsidR="00237362" w:rsidRDefault="00237362" w:rsidP="00237362">
      <w:pPr>
        <w:tabs>
          <w:tab w:val="left" w:pos="4452"/>
        </w:tabs>
        <w:ind w:left="708" w:firstLine="0"/>
        <w:rPr>
          <w:rFonts w:eastAsiaTheme="minorHAnsi"/>
          <w:lang w:eastAsia="en-US"/>
        </w:rPr>
      </w:pPr>
    </w:p>
    <w:p w14:paraId="7F2C6467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6514CC76" w14:textId="15A4F0BE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Cambria Math" w:hAnsi="Cambria Math"/>
        </w:rPr>
        <w:t xml:space="preserve"> — второй элемент;</w:t>
      </w:r>
    </w:p>
    <w:p w14:paraId="69F4AD3F" w14:textId="6B0AF820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первого элемента;</w:t>
      </w:r>
    </w:p>
    <w:p w14:paraId="34BD5566" w14:textId="3DAE797A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второго элемента.</w:t>
      </w:r>
    </w:p>
    <w:p w14:paraId="0B550DA0" w14:textId="58DFB735" w:rsidR="00CE4E5A" w:rsidRDefault="00242B41" w:rsidP="00385018">
      <w:pPr>
        <w:pStyle w:val="ab"/>
        <w:numPr>
          <w:ilvl w:val="0"/>
          <w:numId w:val="34"/>
        </w:numPr>
        <w:tabs>
          <w:tab w:val="left" w:pos="1950"/>
        </w:tabs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</w:t>
      </w:r>
      <w:r w:rsidR="00CE4E5A" w:rsidRPr="00CE4E5A">
        <w:rPr>
          <w:rFonts w:eastAsiaTheme="minorHAnsi"/>
          <w:lang w:eastAsia="en-US"/>
        </w:rPr>
        <w:t>асстояние городских кварталов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CE4E5A" w:rsidRPr="00CE4E5A">
        <w:rPr>
          <w:rFonts w:eastAsiaTheme="minorHAnsi"/>
          <w:lang w:eastAsia="en-US"/>
        </w:rPr>
        <w:t>манхэттенское расстояние)</w:t>
      </w:r>
      <w:r w:rsidR="007829DB">
        <w:rPr>
          <w:rFonts w:eastAsiaTheme="minorHAnsi"/>
          <w:lang w:eastAsia="en-US"/>
        </w:rPr>
        <w:t>.</w:t>
      </w:r>
    </w:p>
    <w:p w14:paraId="4E508C7D" w14:textId="0561B749" w:rsidR="00237362" w:rsidRDefault="00237362" w:rsidP="00C00E18">
      <w:pPr>
        <w:pStyle w:val="aff0"/>
      </w:pPr>
      <w:r>
        <w:t>Это расстояние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</w:t>
      </w:r>
      <w:r w:rsidR="006B2501" w:rsidRPr="006B2501">
        <w:t xml:space="preserve"> </w:t>
      </w:r>
      <w:r w:rsidR="00ED2D05">
        <w:t>(</w:t>
      </w:r>
      <w:r>
        <w:t>выбросов) уменьшается</w:t>
      </w:r>
      <w:r w:rsidR="006B2501" w:rsidRPr="006B2501">
        <w:t xml:space="preserve"> </w:t>
      </w:r>
      <w:r w:rsidR="00ED2D05">
        <w:t>(</w:t>
      </w:r>
      <w:r>
        <w:t>т.к. они не возводятся в квадрат). Формула для расчета манхэттенского расстояния:</w:t>
      </w:r>
    </w:p>
    <w:p w14:paraId="42D074A9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3713F053" w14:textId="2C208500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naryPr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1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n</m:t>
            </m:r>
          </m:sup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|</m:t>
            </m:r>
            <m:sSub>
              <m:sSub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i</m:t>
                </m:r>
              </m:sub>
            </m:sSub>
            <m:r>
              <w:rPr>
                <w:rFonts w:ascii="Cambria Math" w:eastAsiaTheme="minorHAnsi" w:hAnsi="Cambria Math"/>
                <w:szCs w:val="28"/>
                <w:lang w:eastAsia="en-US"/>
              </w:rPr>
              <m:t>-</m:t>
            </m:r>
            <m:sSubSup>
              <m:sSub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b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i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bSup>
            <m:r>
              <w:rPr>
                <w:rFonts w:ascii="Cambria Math" w:eastAsiaTheme="minorHAnsi" w:hAnsi="Cambria Math"/>
                <w:szCs w:val="28"/>
                <w:lang w:eastAsia="en-US"/>
              </w:rPr>
              <m:t>|</m:t>
            </m:r>
          </m:e>
        </m:nary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6</w:t>
      </w:r>
      <w:r>
        <w:rPr>
          <w:rFonts w:eastAsiaTheme="minorEastAsia"/>
          <w:bCs/>
          <w:szCs w:val="28"/>
          <w:lang w:eastAsia="en-US"/>
        </w:rPr>
        <w:t>)</w:t>
      </w:r>
    </w:p>
    <w:p w14:paraId="0BEE0595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3DB66F28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1AD32FDE" w14:textId="15C0D419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Cambria Math" w:hAnsi="Cambria Math"/>
        </w:rPr>
        <w:t xml:space="preserve"> — второй элемент;</w:t>
      </w:r>
    </w:p>
    <w:p w14:paraId="32E0256D" w14:textId="01CC1144" w:rsidR="00237362" w:rsidRPr="00094F3E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первого элемента;</w:t>
      </w:r>
    </w:p>
    <w:p w14:paraId="78DDDDC2" w14:textId="19D4B9F2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второго элемента.</w:t>
      </w:r>
    </w:p>
    <w:p w14:paraId="77FBEA00" w14:textId="24067D37" w:rsidR="00CE4E5A" w:rsidRDefault="00242B41" w:rsidP="00385018">
      <w:pPr>
        <w:pStyle w:val="ab"/>
        <w:numPr>
          <w:ilvl w:val="0"/>
          <w:numId w:val="34"/>
        </w:numPr>
        <w:tabs>
          <w:tab w:val="left" w:pos="1950"/>
        </w:tabs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</w:t>
      </w:r>
      <w:r w:rsidR="00CE4E5A" w:rsidRPr="00CE4E5A">
        <w:rPr>
          <w:rFonts w:eastAsiaTheme="minorHAnsi"/>
          <w:lang w:eastAsia="en-US"/>
        </w:rPr>
        <w:t>асстояние Чебышева</w:t>
      </w:r>
      <w:r w:rsidR="007829DB">
        <w:rPr>
          <w:rFonts w:eastAsiaTheme="minorHAnsi"/>
          <w:lang w:eastAsia="en-US"/>
        </w:rPr>
        <w:t>.</w:t>
      </w:r>
    </w:p>
    <w:p w14:paraId="583E8E57" w14:textId="7F25009E" w:rsidR="00237362" w:rsidRDefault="00237362" w:rsidP="00C00E18">
      <w:pPr>
        <w:pStyle w:val="aff0"/>
      </w:pPr>
      <w:r w:rsidRPr="00237362">
        <w:t>Это расстояние может оказаться полезным, когда нужно определить два объекта как «различные», если они различаются по какой-либо одной координате. Расстояние Чебышева вычисляется по формуле:</w:t>
      </w:r>
    </w:p>
    <w:p w14:paraId="0C8851D6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44DA7577" w14:textId="3945F199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EastAsia"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=max(|</m:t>
        </m:r>
        <m:sSub>
          <m:sSub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i</m:t>
            </m:r>
          </m:sub>
        </m:sSub>
        <m:r>
          <w:rPr>
            <w:rFonts w:ascii="Cambria Math" w:eastAsiaTheme="minorHAnsi" w:hAnsi="Cambria Math"/>
            <w:szCs w:val="28"/>
            <w:lang w:eastAsia="en-US"/>
          </w:rPr>
          <m:t>-</m:t>
        </m:r>
        <m:sSubSup>
          <m:sSubSup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sSubSup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i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'</m:t>
            </m:r>
          </m:sup>
        </m:sSubSup>
        <m:r>
          <w:rPr>
            <w:rFonts w:ascii="Cambria Math" w:eastAsiaTheme="minorHAnsi" w:hAnsi="Cambria Math"/>
            <w:szCs w:val="28"/>
            <w:lang w:eastAsia="en-US"/>
          </w:rPr>
          <m:t>|)</m:t>
        </m:r>
      </m:oMath>
      <w:r>
        <w:rPr>
          <w:rFonts w:eastAsiaTheme="minorEastAsia"/>
          <w:szCs w:val="28"/>
          <w:lang w:eastAsia="en-US"/>
        </w:rPr>
        <w:t>,</w:t>
      </w:r>
      <w:r>
        <w:rPr>
          <w:rFonts w:eastAsiaTheme="minorEastAsia"/>
          <w:szCs w:val="28"/>
          <w:lang w:eastAsia="en-US"/>
        </w:rPr>
        <w:tab/>
      </w:r>
      <w:r w:rsidRPr="00F23850">
        <w:rPr>
          <w:rFonts w:eastAsiaTheme="minorEastAsia"/>
          <w:szCs w:val="28"/>
          <w:lang w:eastAsia="en-US"/>
        </w:rPr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7</w:t>
      </w:r>
      <w:r w:rsidRPr="00F23850">
        <w:rPr>
          <w:rFonts w:eastAsiaTheme="minorEastAsia"/>
          <w:szCs w:val="28"/>
          <w:lang w:eastAsia="en-US"/>
        </w:rPr>
        <w:t>)</w:t>
      </w:r>
    </w:p>
    <w:p w14:paraId="09CFFB7E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77F865B8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0F63340D" w14:textId="20737CA0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Cambria Math" w:hAnsi="Cambria Math"/>
        </w:rPr>
        <w:t xml:space="preserve"> — второй элемент;</w:t>
      </w:r>
    </w:p>
    <w:p w14:paraId="6BD09DAD" w14:textId="2D2D2A39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первого элемента;</w:t>
      </w:r>
    </w:p>
    <w:p w14:paraId="22321FBD" w14:textId="42CBA667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второго элемента.</w:t>
      </w:r>
    </w:p>
    <w:p w14:paraId="2CB60984" w14:textId="0058B40C" w:rsidR="00CE4E5A" w:rsidRPr="00CE4E5A" w:rsidRDefault="00CE4E5A" w:rsidP="00385018">
      <w:pPr>
        <w:pStyle w:val="ab"/>
        <w:numPr>
          <w:ilvl w:val="0"/>
          <w:numId w:val="34"/>
        </w:numPr>
        <w:tabs>
          <w:tab w:val="left" w:pos="1950"/>
        </w:tabs>
        <w:ind w:left="1276" w:hanging="567"/>
        <w:rPr>
          <w:rFonts w:eastAsiaTheme="minorHAnsi"/>
          <w:lang w:eastAsia="en-US"/>
        </w:rPr>
      </w:pPr>
      <w:r w:rsidRPr="00CE4E5A">
        <w:rPr>
          <w:rFonts w:eastAsiaTheme="minorHAnsi"/>
          <w:lang w:eastAsia="en-US"/>
        </w:rPr>
        <w:t>степенное расстояние</w:t>
      </w:r>
      <w:r w:rsidR="007829DB">
        <w:rPr>
          <w:rFonts w:eastAsiaTheme="minorHAnsi"/>
          <w:lang w:eastAsia="en-US"/>
        </w:rPr>
        <w:t>.</w:t>
      </w:r>
    </w:p>
    <w:p w14:paraId="7F108D1C" w14:textId="62487F74" w:rsidR="00F35CF1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 w:rsidRPr="00237362">
        <w:rPr>
          <w:rFonts w:eastAsiaTheme="minorHAnsi"/>
          <w:lang w:eastAsia="en-US"/>
        </w:rPr>
        <w:t>Применяется в случае, когда необходимо увеличить или уменьшить вес, относящийся к размерности, для которой соответствующие объекты сильно отличаются. Степенное расстояние вычисляется по следующей формуле:</w:t>
      </w:r>
    </w:p>
    <w:p w14:paraId="63793689" w14:textId="77777777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</w:p>
    <w:p w14:paraId="3F83F41B" w14:textId="4D76F7A9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rad>
          <m:ra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radPr>
          <m:deg>
            <m:r>
              <w:rPr>
                <w:rFonts w:ascii="Cambria Math" w:eastAsiaTheme="minorHAnsi" w:hAnsi="Cambria Math"/>
                <w:szCs w:val="28"/>
                <w:lang w:eastAsia="en-US"/>
              </w:rPr>
              <m:t>r</m:t>
            </m:r>
          </m:deg>
          <m:e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naryPr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1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p</m:t>
                    </m:r>
                  </m:sup>
                </m:sSup>
              </m:e>
            </m:nary>
          </m:e>
        </m:rad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8</w:t>
      </w:r>
      <w:r>
        <w:rPr>
          <w:rFonts w:eastAsiaTheme="minorEastAsia"/>
          <w:bCs/>
          <w:szCs w:val="28"/>
          <w:lang w:eastAsia="en-US"/>
        </w:rPr>
        <w:t>)</w:t>
      </w:r>
    </w:p>
    <w:p w14:paraId="06C2522D" w14:textId="77777777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</w:p>
    <w:p w14:paraId="418A0EAD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6861D771" w14:textId="439BFB02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Cambria Math" w:hAnsi="Cambria Math"/>
        </w:rPr>
        <w:t xml:space="preserve"> — второй элемент;</w:t>
      </w:r>
    </w:p>
    <w:p w14:paraId="0C92E6AA" w14:textId="64155BB3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первого элемента;</w:t>
      </w:r>
    </w:p>
    <w:p w14:paraId="7AA7CEB6" w14:textId="1F5168ED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Cambria Math" w:hAnsi="Cambria Math"/>
        </w:rPr>
        <w:t xml:space="preserve"> — i-</w:t>
      </w:r>
      <w:proofErr w:type="spellStart"/>
      <w:r w:rsidR="00237362">
        <w:rPr>
          <w:rFonts w:ascii="Cambria Math" w:hAnsi="Cambria Math"/>
        </w:rPr>
        <w:t>ый</w:t>
      </w:r>
      <w:proofErr w:type="spellEnd"/>
      <w:r w:rsidR="00237362" w:rsidRPr="00C92141">
        <w:rPr>
          <w:rFonts w:ascii="Cambria Math" w:hAnsi="Cambria Math"/>
        </w:rPr>
        <w:t xml:space="preserve"> </w:t>
      </w:r>
      <w:r w:rsidR="00237362">
        <w:rPr>
          <w:rFonts w:ascii="Cambria Math" w:hAnsi="Cambria Math"/>
        </w:rPr>
        <w:t>атрибут</w:t>
      </w:r>
      <w:r w:rsidR="00237362" w:rsidRPr="00C92141">
        <w:rPr>
          <w:rFonts w:ascii="Cambria Math" w:hAnsi="Cambria Math"/>
        </w:rPr>
        <w:t xml:space="preserve"> второго элемента.</w:t>
      </w:r>
    </w:p>
    <w:p w14:paraId="062BB423" w14:textId="32E55FA3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—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параметры, определяемые пользователем. Параметр </w:t>
      </w: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ответственен за постепенное взвешивание разностей по отдельным координатам, параметр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ответственен за прогрессивное взвешивание больших расстояний между объектами. Если оба параметра —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— равны двум, то это расстояние совпадает с расстоянием Евклида.</w:t>
      </w:r>
    </w:p>
    <w:p w14:paraId="20F494B9" w14:textId="344029EC" w:rsidR="00237362" w:rsidRPr="00094F3E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Выбор метрики полностью лежит на исследователе, поскольку результаты кластеризации могут существенно отличаться при использовании </w:t>
      </w:r>
      <w:r w:rsidR="007A2F29">
        <w:rPr>
          <w:rFonts w:eastAsiaTheme="minorHAnsi"/>
          <w:lang w:eastAsia="en-US"/>
        </w:rPr>
        <w:br/>
      </w:r>
      <w:r>
        <w:rPr>
          <w:rFonts w:eastAsiaTheme="minorHAnsi"/>
          <w:lang w:eastAsia="en-US"/>
        </w:rPr>
        <w:t xml:space="preserve">разных мер. </w:t>
      </w:r>
      <w:r w:rsidRPr="00094F3E">
        <w:rPr>
          <w:rFonts w:eastAsiaTheme="minorHAnsi"/>
          <w:lang w:eastAsia="en-US"/>
        </w:rPr>
        <w:t>[</w:t>
      </w:r>
      <w:hyperlink w:anchor="т8" w:history="1">
        <w:r w:rsidR="001D2432">
          <w:rPr>
            <w:rStyle w:val="aff1"/>
            <w:rFonts w:eastAsiaTheme="minorHAnsi"/>
          </w:rPr>
          <w:fldChar w:fldCharType="begin"/>
        </w:r>
        <w:r w:rsidR="001D2432">
          <w:rPr>
            <w:rStyle w:val="aff1"/>
          </w:rPr>
          <w:instrText xml:space="preserve"> REF т8 \n \h </w:instrText>
        </w:r>
        <w:r w:rsidR="001D2432">
          <w:rPr>
            <w:rStyle w:val="aff1"/>
            <w:rFonts w:eastAsiaTheme="minorHAnsi"/>
          </w:rPr>
        </w:r>
        <w:r w:rsidR="001D2432">
          <w:rPr>
            <w:rStyle w:val="aff1"/>
            <w:rFonts w:eastAsiaTheme="minorHAnsi"/>
          </w:rPr>
          <w:fldChar w:fldCharType="separate"/>
        </w:r>
        <w:r w:rsidR="001D2432">
          <w:rPr>
            <w:rStyle w:val="aff1"/>
          </w:rPr>
          <w:t>1.8</w:t>
        </w:r>
        <w:r w:rsidR="001D2432">
          <w:rPr>
            <w:rStyle w:val="aff1"/>
            <w:rFonts w:eastAsiaTheme="minorHAnsi"/>
          </w:rPr>
          <w:fldChar w:fldCharType="end"/>
        </w:r>
      </w:hyperlink>
      <w:r w:rsidRPr="00094F3E">
        <w:rPr>
          <w:rFonts w:eastAsiaTheme="minorHAnsi"/>
          <w:lang w:eastAsia="en-US"/>
        </w:rPr>
        <w:t>]</w:t>
      </w:r>
    </w:p>
    <w:p w14:paraId="6BFFAD92" w14:textId="2B32EDA6" w:rsidR="00AF62A7" w:rsidRDefault="00AF62A7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 данной курсовой работе использовалась аналитическая платформа </w:t>
      </w:r>
      <w:proofErr w:type="spellStart"/>
      <w:r>
        <w:rPr>
          <w:rFonts w:eastAsiaTheme="minorHAnsi"/>
          <w:lang w:val="en-US" w:eastAsia="en-US"/>
        </w:rPr>
        <w:t>Loginom</w:t>
      </w:r>
      <w:proofErr w:type="spellEnd"/>
      <w:r w:rsidRPr="00AF62A7">
        <w:rPr>
          <w:rFonts w:eastAsiaTheme="minorHAnsi"/>
          <w:lang w:eastAsia="en-US"/>
        </w:rPr>
        <w:t xml:space="preserve">, </w:t>
      </w:r>
      <w:r>
        <w:rPr>
          <w:rFonts w:eastAsiaTheme="minorHAnsi"/>
          <w:lang w:eastAsia="en-US"/>
        </w:rPr>
        <w:t>в которой был использован компонент «Кластеризация». В этом компоненте встроена метрика евклидова расстояния, поэтому в курсовой работе используется именно она.</w:t>
      </w:r>
    </w:p>
    <w:p w14:paraId="67582F9F" w14:textId="15C96C51" w:rsidR="00AF62A7" w:rsidRDefault="00AF62A7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Подводя итоги, можно сказать, что кластеризация — это популярный метод машинного обучения без учителя, который позволяет выделить в общем объеме объектов группы и распределить каждый в свою. </w:t>
      </w:r>
    </w:p>
    <w:p w14:paraId="636D5D78" w14:textId="1882EC98" w:rsidR="00AF62A7" w:rsidRDefault="00AF62A7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реализации кластеризации необходимо предварительно обработать данные: закодировать категориальные признаки, нормализовать данные, обработать выбросы, проверить атрибуты на корреляцию.</w:t>
      </w:r>
    </w:p>
    <w:p w14:paraId="3FAFF5BF" w14:textId="5C7377E7" w:rsidR="008948F5" w:rsidRDefault="00AF62A7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А также перед проведением кластеризации нужно определить метрику расстояния, по которой будет проверяться относится ли объект к тому или иному кластеру.</w:t>
      </w:r>
    </w:p>
    <w:p w14:paraId="3636BBF3" w14:textId="6AF33FAC" w:rsidR="00AF62A7" w:rsidRDefault="008948F5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анализе данных используются различные методы кластеризации данных</w:t>
      </w:r>
      <w:r w:rsidR="002173E4">
        <w:rPr>
          <w:rFonts w:eastAsiaTheme="minorHAnsi"/>
          <w:lang w:eastAsia="en-US"/>
        </w:rPr>
        <w:t>. Р</w:t>
      </w:r>
      <w:r>
        <w:rPr>
          <w:rFonts w:eastAsiaTheme="minorHAnsi"/>
          <w:lang w:eastAsia="en-US"/>
        </w:rPr>
        <w:t xml:space="preserve">ассмотрим некоторые из них, изучим как они работают и для каких задач </w:t>
      </w:r>
      <w:r w:rsidR="00FB5DF9">
        <w:rPr>
          <w:rFonts w:eastAsiaTheme="minorHAnsi"/>
          <w:lang w:eastAsia="en-US"/>
        </w:rPr>
        <w:t>используются.</w:t>
      </w:r>
    </w:p>
    <w:p w14:paraId="07B267F8" w14:textId="77777777" w:rsidR="00AF62A7" w:rsidRPr="00C74B9C" w:rsidRDefault="00AF62A7" w:rsidP="00AF62A7">
      <w:pPr>
        <w:pStyle w:val="2"/>
        <w:rPr>
          <w:rFonts w:eastAsiaTheme="minorHAnsi"/>
          <w:lang w:eastAsia="en-US"/>
        </w:rPr>
      </w:pPr>
      <w:bookmarkStart w:id="13" w:name="_Toc121668269"/>
      <w:bookmarkStart w:id="14" w:name="_Toc126691022"/>
      <w:bookmarkStart w:id="15" w:name="_Toc126691471"/>
      <w:bookmarkStart w:id="16" w:name="_Toc126691550"/>
      <w:bookmarkStart w:id="17" w:name="_Toc128460975"/>
      <w:bookmarkStart w:id="18" w:name="_Toc153785679"/>
      <w:r>
        <w:rPr>
          <w:rFonts w:eastAsiaTheme="minorHAnsi"/>
          <w:lang w:eastAsia="en-US"/>
        </w:rPr>
        <w:t xml:space="preserve">1.2 </w:t>
      </w:r>
      <w:r w:rsidRPr="00C74B9C">
        <w:rPr>
          <w:rFonts w:eastAsiaTheme="minorHAnsi"/>
          <w:lang w:eastAsia="en-US"/>
        </w:rPr>
        <w:t>М</w:t>
      </w:r>
      <w:r>
        <w:rPr>
          <w:rFonts w:eastAsiaTheme="minorHAnsi"/>
          <w:lang w:eastAsia="en-US"/>
        </w:rPr>
        <w:t>етод</w:t>
      </w:r>
      <w:bookmarkEnd w:id="13"/>
      <w:r>
        <w:rPr>
          <w:rFonts w:eastAsiaTheme="minorHAnsi"/>
          <w:lang w:eastAsia="en-US"/>
        </w:rPr>
        <w:t>ы кластеризации данных</w:t>
      </w:r>
      <w:bookmarkEnd w:id="14"/>
      <w:bookmarkEnd w:id="15"/>
      <w:bookmarkEnd w:id="16"/>
      <w:bookmarkEnd w:id="17"/>
      <w:bookmarkEnd w:id="18"/>
    </w:p>
    <w:p w14:paraId="453B1C1D" w14:textId="609F9441" w:rsidR="00AF62A7" w:rsidRDefault="0094041D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много различных методов кластеризации данных, но можно выделить две основные классификации алгоритмов:</w:t>
      </w:r>
    </w:p>
    <w:p w14:paraId="3ED0B67D" w14:textId="77777777" w:rsidR="0094041D" w:rsidRDefault="0094041D" w:rsidP="0094041D">
      <w:pPr>
        <w:pStyle w:val="ab"/>
        <w:numPr>
          <w:ilvl w:val="0"/>
          <w:numId w:val="17"/>
        </w:numPr>
        <w:ind w:left="1276" w:hanging="567"/>
        <w:rPr>
          <w:rFonts w:eastAsiaTheme="minorHAnsi"/>
          <w:bCs/>
          <w:szCs w:val="28"/>
          <w:lang w:eastAsia="en-US"/>
        </w:rPr>
      </w:pPr>
      <w:r w:rsidRPr="00712FD9">
        <w:rPr>
          <w:rFonts w:eastAsiaTheme="minorHAnsi"/>
          <w:bCs/>
          <w:szCs w:val="28"/>
          <w:lang w:eastAsia="en-US"/>
        </w:rPr>
        <w:t>Иерархические алгоритмы.</w:t>
      </w:r>
    </w:p>
    <w:p w14:paraId="4C35A474" w14:textId="4F510D71" w:rsidR="00080616" w:rsidRPr="00080616" w:rsidRDefault="00080616" w:rsidP="0094041D">
      <w:r>
        <w:t>В результаты работы таких алгоритмов мы получаем систему вложенных разбиений, соответствующих различным уровням иерархии. Иерархическое представление удобно при интерпретации результатов, когда требуется информация о различных уровнях кластерной структуры, а также в ситуации, когда точное число искомых кластеров неизвестно.</w:t>
      </w:r>
    </w:p>
    <w:p w14:paraId="3ABBBF02" w14:textId="77777777" w:rsidR="007A2F29" w:rsidRDefault="00080616" w:rsidP="0094041D">
      <w:r>
        <w:t xml:space="preserve">Иерархические алгоритмы кластеризации, называемые также алгоритмами таксономии, строят не одно разбиение выборки на непересекающиеся классы, а систему вложенных разбиений. Результат таксономии обычно представляется в виде таксономического дерева — </w:t>
      </w:r>
      <w:proofErr w:type="spellStart"/>
      <w:r>
        <w:t>дендрограммы</w:t>
      </w:r>
      <w:proofErr w:type="spellEnd"/>
      <w:r>
        <w:t xml:space="preserve">. </w:t>
      </w:r>
    </w:p>
    <w:p w14:paraId="55440E71" w14:textId="3AC3D31E" w:rsidR="0094041D" w:rsidRDefault="00080616" w:rsidP="0094041D">
      <w:pPr>
        <w:rPr>
          <w:rFonts w:eastAsiaTheme="minorHAnsi"/>
          <w:lang w:eastAsia="en-US"/>
        </w:rPr>
      </w:pPr>
      <w:r>
        <w:t xml:space="preserve">Классическим примером такого дерева является иерархическая классификация животных и растений. Среди алгоритмов иерархической кластеризации различаются два основных типа. </w:t>
      </w:r>
      <w:proofErr w:type="spellStart"/>
      <w:r>
        <w:t>Дивизимные</w:t>
      </w:r>
      <w:proofErr w:type="spellEnd"/>
      <w:r>
        <w:t xml:space="preserve"> или нисходящие алгоритмы разбивают выборку на всё более и более мелкие кластеры. Более распространены </w:t>
      </w:r>
      <w:proofErr w:type="spellStart"/>
      <w:r>
        <w:t>агломеративные</w:t>
      </w:r>
      <w:proofErr w:type="spellEnd"/>
      <w:r>
        <w:t xml:space="preserve"> или восходящие алгоритмы, в которых объекты объединяются во всё более и более крупные кластеры.</w:t>
      </w:r>
    </w:p>
    <w:p w14:paraId="2EEAEBEE" w14:textId="77777777" w:rsidR="0094041D" w:rsidRDefault="0094041D" w:rsidP="0094041D">
      <w:pPr>
        <w:pStyle w:val="ab"/>
        <w:numPr>
          <w:ilvl w:val="0"/>
          <w:numId w:val="17"/>
        </w:numPr>
        <w:ind w:left="1276" w:hanging="567"/>
        <w:rPr>
          <w:rFonts w:eastAsiaTheme="minorHAnsi"/>
          <w:bCs/>
          <w:szCs w:val="28"/>
          <w:lang w:eastAsia="en-US"/>
        </w:rPr>
      </w:pPr>
      <w:r w:rsidRPr="00006F4E">
        <w:rPr>
          <w:rFonts w:eastAsiaTheme="minorHAnsi"/>
          <w:bCs/>
          <w:szCs w:val="28"/>
          <w:lang w:eastAsia="en-US"/>
        </w:rPr>
        <w:t>Плоские алгоритм</w:t>
      </w:r>
      <w:r>
        <w:rPr>
          <w:rFonts w:eastAsiaTheme="minorHAnsi"/>
          <w:bCs/>
          <w:szCs w:val="28"/>
          <w:lang w:eastAsia="en-US"/>
        </w:rPr>
        <w:t xml:space="preserve">ы. </w:t>
      </w:r>
    </w:p>
    <w:p w14:paraId="0569CC00" w14:textId="4EA5BD5F" w:rsidR="0094041D" w:rsidRPr="00CC7D19" w:rsidRDefault="00CC7D19" w:rsidP="0094041D">
      <w:pPr>
        <w:rPr>
          <w:rFonts w:eastAsiaTheme="minorHAnsi"/>
          <w:lang w:eastAsia="en-US"/>
        </w:rPr>
      </w:pPr>
      <w:r w:rsidRPr="00CC7D19">
        <w:rPr>
          <w:rFonts w:eastAsiaTheme="minorHAnsi"/>
          <w:lang w:eastAsia="en-US"/>
        </w:rPr>
        <w:t>Плоские алгоритмы строят одно разбиение объектов на кластеры.</w:t>
      </w:r>
    </w:p>
    <w:p w14:paraId="46C3DADD" w14:textId="11A3CF21" w:rsidR="0094041D" w:rsidRPr="00CC7D19" w:rsidRDefault="00CC7D19" w:rsidP="0094041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И второй вариант классификации:</w:t>
      </w:r>
    </w:p>
    <w:p w14:paraId="62B03955" w14:textId="10C131BB" w:rsidR="0094041D" w:rsidRPr="00366601" w:rsidRDefault="0094041D" w:rsidP="0094041D">
      <w:pPr>
        <w:pStyle w:val="ab"/>
        <w:numPr>
          <w:ilvl w:val="0"/>
          <w:numId w:val="20"/>
        </w:numPr>
        <w:ind w:left="1276" w:hanging="567"/>
        <w:rPr>
          <w:rFonts w:eastAsiaTheme="minorHAnsi"/>
          <w:bCs/>
          <w:szCs w:val="28"/>
          <w:lang w:eastAsia="en-US"/>
        </w:rPr>
      </w:pPr>
      <w:r w:rsidRPr="00366601">
        <w:rPr>
          <w:rFonts w:eastAsiaTheme="minorHAnsi"/>
          <w:bCs/>
          <w:szCs w:val="28"/>
          <w:lang w:eastAsia="en-US"/>
        </w:rPr>
        <w:t>Четкие</w:t>
      </w:r>
      <w:r w:rsidR="006B2501" w:rsidRPr="006B2501">
        <w:rPr>
          <w:rFonts w:eastAsiaTheme="minorHAnsi"/>
          <w:bCs/>
          <w:szCs w:val="28"/>
          <w:lang w:eastAsia="en-US"/>
        </w:rPr>
        <w:t xml:space="preserve"> </w:t>
      </w:r>
      <w:r w:rsidR="00ED2D05">
        <w:rPr>
          <w:rFonts w:eastAsiaTheme="minorHAnsi"/>
          <w:bCs/>
          <w:szCs w:val="28"/>
          <w:lang w:eastAsia="en-US"/>
        </w:rPr>
        <w:t>(</w:t>
      </w:r>
      <w:r w:rsidRPr="00366601">
        <w:rPr>
          <w:rFonts w:eastAsiaTheme="minorHAnsi"/>
          <w:bCs/>
          <w:szCs w:val="28"/>
          <w:lang w:eastAsia="en-US"/>
        </w:rPr>
        <w:t xml:space="preserve">или непересекающиеся) алгоритмы каждому объекту выборки ставят в соответствие номер кластера, т.е. каждый объект принадлежит только одному кластеру. </w:t>
      </w:r>
    </w:p>
    <w:p w14:paraId="1D94650C" w14:textId="1180B82B" w:rsidR="0094041D" w:rsidRPr="00366601" w:rsidRDefault="0094041D" w:rsidP="0094041D">
      <w:pPr>
        <w:pStyle w:val="ab"/>
        <w:numPr>
          <w:ilvl w:val="0"/>
          <w:numId w:val="20"/>
        </w:numPr>
        <w:ind w:left="1276" w:hanging="567"/>
        <w:rPr>
          <w:rFonts w:eastAsiaTheme="minorHAnsi"/>
          <w:bCs/>
          <w:szCs w:val="28"/>
          <w:lang w:eastAsia="en-US"/>
        </w:rPr>
      </w:pPr>
      <w:r w:rsidRPr="00366601">
        <w:rPr>
          <w:rFonts w:eastAsiaTheme="minorHAnsi"/>
          <w:bCs/>
          <w:szCs w:val="28"/>
          <w:lang w:eastAsia="en-US"/>
        </w:rPr>
        <w:t>Нечеткие</w:t>
      </w:r>
      <w:r w:rsidR="006B2501" w:rsidRPr="006B2501">
        <w:rPr>
          <w:rFonts w:eastAsiaTheme="minorHAnsi"/>
          <w:bCs/>
          <w:szCs w:val="28"/>
          <w:lang w:eastAsia="en-US"/>
        </w:rPr>
        <w:t xml:space="preserve"> </w:t>
      </w:r>
      <w:r w:rsidR="00ED2D05">
        <w:rPr>
          <w:rFonts w:eastAsiaTheme="minorHAnsi"/>
          <w:bCs/>
          <w:szCs w:val="28"/>
          <w:lang w:eastAsia="en-US"/>
        </w:rPr>
        <w:t>(</w:t>
      </w:r>
      <w:r w:rsidRPr="00366601">
        <w:rPr>
          <w:rFonts w:eastAsiaTheme="minorHAnsi"/>
          <w:bCs/>
          <w:szCs w:val="28"/>
          <w:lang w:eastAsia="en-US"/>
        </w:rPr>
        <w:t>или пересекающиеся) алгоритмы каждому объекту ставят в соответствие набор вещественных значений, показывающих степень отношения объекта к кластерам, т.е. каждый объект относится к каждому кластеру с некоторой вероятностью.</w:t>
      </w:r>
    </w:p>
    <w:p w14:paraId="6A9091AB" w14:textId="779790CC" w:rsidR="0094041D" w:rsidRDefault="00CC7D19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Рассмотрим один из самых популярных алгоритмов кластеризации, относящийся к плоским, а именно — метод </w:t>
      </w:r>
      <w:r>
        <w:rPr>
          <w:rFonts w:eastAsiaTheme="minorHAnsi"/>
          <w:lang w:val="en-US" w:eastAsia="en-US"/>
        </w:rPr>
        <w:t>k</w:t>
      </w:r>
      <w:r w:rsidRPr="00CC7D19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C7D1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или к-средних.</w:t>
      </w:r>
    </w:p>
    <w:p w14:paraId="29FD8A70" w14:textId="1CE60037" w:rsidR="00CC7D19" w:rsidRDefault="001F1102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Это н</w:t>
      </w:r>
      <w:r w:rsidRPr="001F1102">
        <w:rPr>
          <w:rFonts w:eastAsiaTheme="minorHAnsi"/>
          <w:lang w:eastAsia="en-US"/>
        </w:rPr>
        <w:t>аиболее простой, но в то же время достаточно неточный метод кластеризации в классической реализации. Он разбивает множество элементов векторного пространства на заранее известное число кластеров k</w:t>
      </w:r>
      <w:r>
        <w:rPr>
          <w:rFonts w:eastAsiaTheme="minorHAnsi"/>
          <w:lang w:eastAsia="en-US"/>
        </w:rPr>
        <w:t xml:space="preserve">. </w:t>
      </w:r>
      <w:r w:rsidRPr="001F1102">
        <w:rPr>
          <w:rFonts w:eastAsiaTheme="minorHAnsi"/>
          <w:lang w:eastAsia="en-US"/>
        </w:rPr>
        <w:t>Действие алгоритма таково, что он стремится минимизировать среднеквадратичное отклонение на точках каждого кластера.</w:t>
      </w:r>
      <w:r>
        <w:rPr>
          <w:rFonts w:eastAsiaTheme="minorHAnsi"/>
          <w:lang w:eastAsia="en-US"/>
        </w:rPr>
        <w:t xml:space="preserve"> </w:t>
      </w:r>
      <w:r w:rsidRPr="001F1102">
        <w:rPr>
          <w:rFonts w:eastAsiaTheme="minorHAnsi"/>
          <w:lang w:eastAsia="en-US"/>
        </w:rPr>
        <w:t>Он хорошо масштабируется для большого количества образцов и используется в широком диапазоне областей применения во многих различных областях.</w:t>
      </w:r>
    </w:p>
    <w:p w14:paraId="19E7B814" w14:textId="2A6A14D8" w:rsidR="001F1102" w:rsidRPr="001F1102" w:rsidRDefault="001F1102" w:rsidP="001F1102">
      <w:pPr>
        <w:tabs>
          <w:tab w:val="left" w:pos="4452"/>
        </w:tabs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>Алгоритм представляет собой итерационную процедуру, в которой выполняются следующие шаги:</w:t>
      </w:r>
    </w:p>
    <w:p w14:paraId="7CF372ED" w14:textId="37519D7F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>Выбирается число кластеров k</w:t>
      </w:r>
      <w:r>
        <w:rPr>
          <w:rFonts w:eastAsiaTheme="minorHAnsi"/>
          <w:lang w:val="en-US" w:eastAsia="en-US"/>
        </w:rPr>
        <w:t>.</w:t>
      </w:r>
    </w:p>
    <w:p w14:paraId="3D84216A" w14:textId="0504C0AB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>Из исходного множества данных случайным образом выбираются k наблюдений, которые будут служить начальными центрами кластеров.</w:t>
      </w:r>
    </w:p>
    <w:p w14:paraId="1102ADA9" w14:textId="5D5C8EC1" w:rsidR="001F1102" w:rsidRPr="00ED2D05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>Для каждого наблюдения исходного множества определяется ближайший к нему центр кластера</w:t>
      </w:r>
      <w:r w:rsidR="006B2501" w:rsidRPr="006B2501">
        <w:rPr>
          <w:rFonts w:eastAsiaTheme="minorHAnsi"/>
          <w:lang w:eastAsia="en-US"/>
        </w:rPr>
        <w:t xml:space="preserve"> </w:t>
      </w:r>
      <w:r w:rsidRPr="001F1102">
        <w:rPr>
          <w:rFonts w:eastAsiaTheme="minorHAnsi"/>
          <w:lang w:eastAsia="en-US"/>
        </w:rPr>
        <w:t>(расстояния измеряются в метрике Евклида). При этом записи, «притянутые» определенным центром, образуют начальные кластеры</w:t>
      </w:r>
      <w:r w:rsidRPr="00ED2D05">
        <w:rPr>
          <w:rFonts w:eastAsiaTheme="minorHAnsi"/>
          <w:lang w:eastAsia="en-US"/>
        </w:rPr>
        <w:t>.</w:t>
      </w:r>
    </w:p>
    <w:p w14:paraId="2ECCF12E" w14:textId="3BA3F357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7"/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 xml:space="preserve">Вычисляются </w:t>
      </w:r>
      <w:proofErr w:type="spellStart"/>
      <w:r w:rsidRPr="001F1102">
        <w:rPr>
          <w:rFonts w:eastAsiaTheme="minorHAnsi"/>
          <w:lang w:eastAsia="en-US"/>
        </w:rPr>
        <w:t>центроиды</w:t>
      </w:r>
      <w:proofErr w:type="spellEnd"/>
      <w:r w:rsidRPr="001F1102">
        <w:rPr>
          <w:rFonts w:eastAsiaTheme="minorHAnsi"/>
          <w:lang w:eastAsia="en-US"/>
        </w:rPr>
        <w:t xml:space="preserve"> — центры тяжести кластеров. Каждый </w:t>
      </w:r>
      <w:proofErr w:type="spellStart"/>
      <w:r w:rsidRPr="001F1102">
        <w:rPr>
          <w:rFonts w:eastAsiaTheme="minorHAnsi"/>
          <w:lang w:eastAsia="en-US"/>
        </w:rPr>
        <w:t>центроид</w:t>
      </w:r>
      <w:proofErr w:type="spellEnd"/>
      <w:r w:rsidRPr="001F1102">
        <w:rPr>
          <w:rFonts w:eastAsiaTheme="minorHAnsi"/>
          <w:lang w:eastAsia="en-US"/>
        </w:rPr>
        <w:t xml:space="preserve"> — это вектор, элементы которого представляют собой </w:t>
      </w:r>
      <w:r w:rsidRPr="001F1102">
        <w:rPr>
          <w:rFonts w:eastAsiaTheme="minorHAnsi"/>
          <w:lang w:eastAsia="en-US"/>
        </w:rPr>
        <w:lastRenderedPageBreak/>
        <w:t>средние значения соответствующих признаков, вычисленные по всем записям кластера.</w:t>
      </w:r>
    </w:p>
    <w:p w14:paraId="074D41D0" w14:textId="75BCF011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 xml:space="preserve">Центр кластера смещается в его </w:t>
      </w:r>
      <w:proofErr w:type="spellStart"/>
      <w:r w:rsidRPr="001F1102">
        <w:rPr>
          <w:rFonts w:eastAsiaTheme="minorHAnsi"/>
          <w:lang w:eastAsia="en-US"/>
        </w:rPr>
        <w:t>центроид</w:t>
      </w:r>
      <w:proofErr w:type="spellEnd"/>
      <w:r w:rsidRPr="001F1102">
        <w:rPr>
          <w:rFonts w:eastAsiaTheme="minorHAnsi"/>
          <w:lang w:eastAsia="en-US"/>
        </w:rPr>
        <w:t xml:space="preserve">, после чего </w:t>
      </w:r>
      <w:proofErr w:type="spellStart"/>
      <w:r w:rsidRPr="001F1102">
        <w:rPr>
          <w:rFonts w:eastAsiaTheme="minorHAnsi"/>
          <w:lang w:eastAsia="en-US"/>
        </w:rPr>
        <w:t>центроид</w:t>
      </w:r>
      <w:proofErr w:type="spellEnd"/>
      <w:r w:rsidRPr="001F1102">
        <w:rPr>
          <w:rFonts w:eastAsiaTheme="minorHAnsi"/>
          <w:lang w:eastAsia="en-US"/>
        </w:rPr>
        <w:t xml:space="preserve"> становится центром нового кластера.</w:t>
      </w:r>
    </w:p>
    <w:p w14:paraId="39E282B5" w14:textId="3962C6B0" w:rsidR="001F1102" w:rsidRPr="001F1102" w:rsidRDefault="00393EC9" w:rsidP="00385018">
      <w:pPr>
        <w:pStyle w:val="ab"/>
        <w:numPr>
          <w:ilvl w:val="0"/>
          <w:numId w:val="29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393EC9">
        <w:rPr>
          <w:rFonts w:eastAsiaTheme="minorHAnsi"/>
          <w:lang w:eastAsia="en-US"/>
        </w:rPr>
        <w:t xml:space="preserve">Шаги </w:t>
      </w:r>
      <w:r w:rsidR="001F1102" w:rsidRPr="00393EC9">
        <w:rPr>
          <w:rFonts w:eastAsiaTheme="minorHAnsi"/>
          <w:lang w:eastAsia="en-US"/>
        </w:rPr>
        <w:t>3</w:t>
      </w:r>
      <w:r w:rsidR="001F1102" w:rsidRPr="001F1102">
        <w:rPr>
          <w:rFonts w:eastAsiaTheme="minorHAnsi"/>
          <w:lang w:eastAsia="en-US"/>
        </w:rPr>
        <w:t xml:space="preserve"> и 4 итеративно повторяются. Очевидно, что на каждой итерации происходит изменение границ кластеров и смещение их центров. В результате минимизируется расстояние между элементами внутри кластеров и увеличиваются </w:t>
      </w:r>
      <w:proofErr w:type="spellStart"/>
      <w:r w:rsidR="001F1102" w:rsidRPr="001F1102">
        <w:rPr>
          <w:rFonts w:eastAsiaTheme="minorHAnsi"/>
          <w:lang w:eastAsia="en-US"/>
        </w:rPr>
        <w:t>междукластерные</w:t>
      </w:r>
      <w:proofErr w:type="spellEnd"/>
      <w:r w:rsidR="001F1102" w:rsidRPr="001F1102">
        <w:rPr>
          <w:rFonts w:eastAsiaTheme="minorHAnsi"/>
          <w:lang w:eastAsia="en-US"/>
        </w:rPr>
        <w:t xml:space="preserve"> расстояния.</w:t>
      </w:r>
    </w:p>
    <w:p w14:paraId="3EDFEE67" w14:textId="298E054B" w:rsidR="001F1102" w:rsidRDefault="001F1102" w:rsidP="001F1102">
      <w:pPr>
        <w:tabs>
          <w:tab w:val="left" w:pos="4452"/>
        </w:tabs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 xml:space="preserve">Остановка алгоритма производится тогда, когда границы кластеров и расположения </w:t>
      </w:r>
      <w:proofErr w:type="spellStart"/>
      <w:r w:rsidRPr="001F1102">
        <w:rPr>
          <w:rFonts w:eastAsiaTheme="minorHAnsi"/>
          <w:lang w:eastAsia="en-US"/>
        </w:rPr>
        <w:t>центроидов</w:t>
      </w:r>
      <w:proofErr w:type="spellEnd"/>
      <w:r w:rsidRPr="001F1102">
        <w:rPr>
          <w:rFonts w:eastAsiaTheme="minorHAnsi"/>
          <w:lang w:eastAsia="en-US"/>
        </w:rPr>
        <w:t xml:space="preserve"> не перестанут изменяться от итерации к итерации, т.е. на каждой итерации в каждом кластере будет оставаться один и тот же набор наблюдений.</w:t>
      </w:r>
    </w:p>
    <w:p w14:paraId="5B87D8F3" w14:textId="0D8F466E" w:rsidR="00AE200E" w:rsidRDefault="00AE200E" w:rsidP="001F1102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>Преимуществом алгоритма являются скорость и простота реализации. К недостаткам можно отнести неопределенность выбора начальных центров кластеров, а также то, что число кластеров должно быть задано изначально, что может потребовать некоторой априорной информации об исходных данных.</w:t>
      </w:r>
    </w:p>
    <w:p w14:paraId="124578E5" w14:textId="2C9F2CDD" w:rsidR="00AE200E" w:rsidRDefault="00AE200E" w:rsidP="001F1102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решения проблемы неопределенности количества кластеров существует метод локтя, который и был использован в данной курсовой.</w:t>
      </w:r>
    </w:p>
    <w:p w14:paraId="63F8A5F8" w14:textId="68B85461" w:rsidR="00AE200E" w:rsidRPr="00CF1833" w:rsidRDefault="00AE200E" w:rsidP="00AE200E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 xml:space="preserve">Метод локтя </w:t>
      </w:r>
      <w:r>
        <w:rPr>
          <w:rFonts w:eastAsiaTheme="minorHAnsi"/>
          <w:lang w:eastAsia="en-US"/>
        </w:rPr>
        <w:t>—</w:t>
      </w:r>
      <w:r w:rsidRPr="00AE200E">
        <w:rPr>
          <w:rFonts w:eastAsiaTheme="minorHAnsi"/>
          <w:lang w:eastAsia="en-US"/>
        </w:rPr>
        <w:t xml:space="preserve"> это метод, который мы используем для определения количества </w:t>
      </w:r>
      <w:proofErr w:type="spellStart"/>
      <w:r w:rsidRPr="00AE200E">
        <w:rPr>
          <w:rFonts w:eastAsiaTheme="minorHAnsi"/>
          <w:lang w:eastAsia="en-US"/>
        </w:rPr>
        <w:t>центроидов</w:t>
      </w:r>
      <w:proofErr w:type="spellEnd"/>
      <w:r w:rsidR="006B2501" w:rsidRPr="006B2501">
        <w:rPr>
          <w:rFonts w:eastAsiaTheme="minorHAnsi"/>
          <w:lang w:eastAsia="en-US"/>
        </w:rPr>
        <w:t xml:space="preserve"> </w:t>
      </w:r>
      <w:r w:rsidRPr="00AE200E">
        <w:rPr>
          <w:rFonts w:eastAsiaTheme="minorHAnsi"/>
          <w:lang w:eastAsia="en-US"/>
        </w:rPr>
        <w:t>(k) для использования в алгоритме кластеризации k-средних. В этом методе для определения значения k мы непрерывно выполняем итерации от 1 до n</w:t>
      </w:r>
      <w:r w:rsidR="006B2501" w:rsidRPr="006B2501">
        <w:rPr>
          <w:rFonts w:eastAsiaTheme="minorHAnsi"/>
          <w:lang w:eastAsia="en-US"/>
        </w:rPr>
        <w:t xml:space="preserve"> </w:t>
      </w:r>
      <w:r w:rsidRPr="00AE200E">
        <w:rPr>
          <w:rFonts w:eastAsiaTheme="minorHAnsi"/>
          <w:lang w:eastAsia="en-US"/>
        </w:rPr>
        <w:t xml:space="preserve">(здесь n </w:t>
      </w:r>
      <w:r>
        <w:rPr>
          <w:rFonts w:eastAsiaTheme="minorHAnsi"/>
          <w:lang w:eastAsia="en-US"/>
        </w:rPr>
        <w:t>—</w:t>
      </w:r>
      <w:r w:rsidRPr="00AE200E">
        <w:rPr>
          <w:rFonts w:eastAsiaTheme="minorHAnsi"/>
          <w:lang w:eastAsia="en-US"/>
        </w:rPr>
        <w:t xml:space="preserve"> </w:t>
      </w:r>
      <w:proofErr w:type="spellStart"/>
      <w:r w:rsidRPr="00AE200E">
        <w:rPr>
          <w:rFonts w:eastAsiaTheme="minorHAnsi"/>
          <w:lang w:eastAsia="en-US"/>
        </w:rPr>
        <w:t>гиперпараметр</w:t>
      </w:r>
      <w:proofErr w:type="spellEnd"/>
      <w:r w:rsidRPr="00AE200E">
        <w:rPr>
          <w:rFonts w:eastAsiaTheme="minorHAnsi"/>
          <w:lang w:eastAsia="en-US"/>
        </w:rPr>
        <w:t>, который мы выбираем в соответствии с нашим требованием).</w:t>
      </w:r>
    </w:p>
    <w:p w14:paraId="16452A91" w14:textId="7D5E773E" w:rsidR="00AE200E" w:rsidRPr="00AE200E" w:rsidRDefault="00AE200E" w:rsidP="00CF1833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>Шаги реализации метода локтя обычно выглядят следующим образом:</w:t>
      </w:r>
    </w:p>
    <w:p w14:paraId="73FC6810" w14:textId="371841B1" w:rsidR="00AE200E" w:rsidRPr="00CF1833" w:rsidRDefault="00AE200E" w:rsidP="00385018">
      <w:pPr>
        <w:pStyle w:val="ab"/>
        <w:numPr>
          <w:ilvl w:val="0"/>
          <w:numId w:val="30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CF1833">
        <w:rPr>
          <w:rFonts w:eastAsiaTheme="minorHAnsi"/>
          <w:lang w:eastAsia="en-US"/>
        </w:rPr>
        <w:t>Запус</w:t>
      </w:r>
      <w:r w:rsidR="00CF1833" w:rsidRPr="00CF1833">
        <w:rPr>
          <w:rFonts w:eastAsiaTheme="minorHAnsi"/>
          <w:lang w:eastAsia="en-US"/>
        </w:rPr>
        <w:t>кается</w:t>
      </w:r>
      <w:r w:rsidRPr="00CF1833">
        <w:rPr>
          <w:rFonts w:eastAsiaTheme="minorHAnsi"/>
          <w:lang w:eastAsia="en-US"/>
        </w:rPr>
        <w:t xml:space="preserve"> алгоритм кластеризации) для разного числа кластеров</w:t>
      </w:r>
      <w:r w:rsidR="006B2501" w:rsidRPr="006B2501">
        <w:rPr>
          <w:rFonts w:eastAsiaTheme="minorHAnsi"/>
          <w:lang w:eastAsia="en-US"/>
        </w:rPr>
        <w:t xml:space="preserve"> </w:t>
      </w:r>
      <w:r w:rsidRPr="00CF1833">
        <w:rPr>
          <w:rFonts w:eastAsiaTheme="minorHAnsi"/>
          <w:lang w:eastAsia="en-US"/>
        </w:rPr>
        <w:t>(обычно от 1 до K).</w:t>
      </w:r>
    </w:p>
    <w:p w14:paraId="399FAE22" w14:textId="389CE5C3" w:rsidR="00AE200E" w:rsidRPr="00CF1833" w:rsidRDefault="00AE200E" w:rsidP="00385018">
      <w:pPr>
        <w:pStyle w:val="ab"/>
        <w:numPr>
          <w:ilvl w:val="0"/>
          <w:numId w:val="30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CF1833">
        <w:rPr>
          <w:rFonts w:eastAsiaTheme="minorHAnsi"/>
          <w:lang w:eastAsia="en-US"/>
        </w:rPr>
        <w:t xml:space="preserve">Для каждого числа кластеров </w:t>
      </w:r>
      <w:r w:rsidR="00CF1833" w:rsidRPr="00CF1833">
        <w:rPr>
          <w:rFonts w:eastAsiaTheme="minorHAnsi"/>
          <w:lang w:eastAsia="en-US"/>
        </w:rPr>
        <w:t>вычисляется</w:t>
      </w:r>
      <w:r w:rsidRPr="00CF1833">
        <w:rPr>
          <w:rFonts w:eastAsiaTheme="minorHAnsi"/>
          <w:lang w:eastAsia="en-US"/>
        </w:rPr>
        <w:t xml:space="preserve"> внутригрупповую сумму квадратов</w:t>
      </w:r>
      <w:r w:rsidR="006B2501" w:rsidRPr="006B2501">
        <w:rPr>
          <w:rFonts w:eastAsiaTheme="minorHAnsi"/>
          <w:lang w:eastAsia="en-US"/>
        </w:rPr>
        <w:t xml:space="preserve"> </w:t>
      </w:r>
      <w:r w:rsidRPr="00CF1833">
        <w:rPr>
          <w:rFonts w:eastAsiaTheme="minorHAnsi"/>
          <w:lang w:eastAsia="en-US"/>
        </w:rPr>
        <w:t>(</w:t>
      </w:r>
      <w:r w:rsidR="00CF1833" w:rsidRPr="00CF1833">
        <w:rPr>
          <w:rFonts w:eastAsiaTheme="minorHAnsi"/>
          <w:lang w:val="en-US" w:eastAsia="en-US"/>
        </w:rPr>
        <w:t>WCSS</w:t>
      </w:r>
      <w:r w:rsidRPr="00CF1833">
        <w:rPr>
          <w:rFonts w:eastAsiaTheme="minorHAnsi"/>
          <w:lang w:eastAsia="en-US"/>
        </w:rPr>
        <w:t>), которая представляет собой сумму квадратов расстояний между точками внутри одного кластера.</w:t>
      </w:r>
    </w:p>
    <w:p w14:paraId="0DD9574C" w14:textId="55B36FF7" w:rsidR="00AE200E" w:rsidRPr="00D137E7" w:rsidRDefault="00CF1833" w:rsidP="00385018">
      <w:pPr>
        <w:pStyle w:val="ab"/>
        <w:numPr>
          <w:ilvl w:val="0"/>
          <w:numId w:val="30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CF1833">
        <w:rPr>
          <w:rFonts w:eastAsiaTheme="minorHAnsi"/>
          <w:lang w:eastAsia="en-US"/>
        </w:rPr>
        <w:lastRenderedPageBreak/>
        <w:t>Строится</w:t>
      </w:r>
      <w:r w:rsidR="00AE200E" w:rsidRPr="00CF1833">
        <w:rPr>
          <w:rFonts w:eastAsiaTheme="minorHAnsi"/>
          <w:lang w:eastAsia="en-US"/>
        </w:rPr>
        <w:t xml:space="preserve"> график, где по оси X будет число кластеров, а по оси Y </w:t>
      </w:r>
      <w:r w:rsidR="00F1062E">
        <w:rPr>
          <w:rFonts w:eastAsiaTheme="minorHAnsi"/>
          <w:lang w:eastAsia="en-US"/>
        </w:rPr>
        <w:t>—</w:t>
      </w:r>
      <w:r w:rsidR="00AE200E" w:rsidRPr="00CF1833">
        <w:rPr>
          <w:rFonts w:eastAsiaTheme="minorHAnsi"/>
          <w:lang w:eastAsia="en-US"/>
        </w:rPr>
        <w:t xml:space="preserve"> соответствующая внутригрупповая сумма квадратов.</w:t>
      </w:r>
    </w:p>
    <w:p w14:paraId="2A97C900" w14:textId="76274819" w:rsidR="00AE200E" w:rsidRDefault="00CF1833" w:rsidP="00385018">
      <w:pPr>
        <w:pStyle w:val="ab"/>
        <w:numPr>
          <w:ilvl w:val="0"/>
          <w:numId w:val="30"/>
        </w:numPr>
        <w:tabs>
          <w:tab w:val="left" w:pos="4452"/>
        </w:tabs>
        <w:ind w:left="1276" w:hanging="568"/>
        <w:rPr>
          <w:rFonts w:eastAsiaTheme="minorHAnsi"/>
          <w:lang w:eastAsia="en-US"/>
        </w:rPr>
      </w:pPr>
      <w:r w:rsidRPr="00CF1833">
        <w:rPr>
          <w:rFonts w:eastAsiaTheme="minorHAnsi"/>
          <w:lang w:eastAsia="en-US"/>
        </w:rPr>
        <w:t>Анализируется</w:t>
      </w:r>
      <w:r w:rsidR="00AE200E" w:rsidRPr="00CF1833">
        <w:rPr>
          <w:rFonts w:eastAsiaTheme="minorHAnsi"/>
          <w:lang w:eastAsia="en-US"/>
        </w:rPr>
        <w:t xml:space="preserve"> график и </w:t>
      </w:r>
      <w:r w:rsidRPr="00CF1833">
        <w:rPr>
          <w:rFonts w:eastAsiaTheme="minorHAnsi"/>
          <w:lang w:eastAsia="en-US"/>
        </w:rPr>
        <w:t>находится</w:t>
      </w:r>
      <w:r w:rsidR="00AE200E" w:rsidRPr="00CF1833">
        <w:rPr>
          <w:rFonts w:eastAsiaTheme="minorHAnsi"/>
          <w:lang w:eastAsia="en-US"/>
        </w:rPr>
        <w:t xml:space="preserve"> точку, где уменьшение внутригрупповой суммы квадратов замедляется</w:t>
      </w:r>
      <w:r w:rsidR="006B2501" w:rsidRPr="006B2501">
        <w:rPr>
          <w:rFonts w:eastAsiaTheme="minorHAnsi"/>
          <w:lang w:eastAsia="en-US"/>
        </w:rPr>
        <w:t xml:space="preserve"> </w:t>
      </w:r>
      <w:r w:rsidR="00AE200E" w:rsidRPr="00CF1833">
        <w:rPr>
          <w:rFonts w:eastAsiaTheme="minorHAnsi"/>
          <w:lang w:eastAsia="en-US"/>
        </w:rPr>
        <w:t>(изгиб локтя). Это значение будет оптимальным числом кластеров для вашего набора данных.</w:t>
      </w:r>
    </w:p>
    <w:p w14:paraId="757160DB" w14:textId="0BC22AB7" w:rsidR="00CF1833" w:rsidRDefault="00CF1833" w:rsidP="00CF1833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Пример результата работы метода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1.2</w:t>
      </w:r>
      <w:r w:rsidR="004511B2">
        <w:rPr>
          <w:rFonts w:eastAsiaTheme="minorHAnsi"/>
          <w:lang w:eastAsia="en-US"/>
        </w:rPr>
        <w:t xml:space="preserve">, где </w:t>
      </w:r>
      <w:r w:rsidR="00D0656C">
        <w:rPr>
          <w:rFonts w:eastAsiaTheme="minorHAnsi"/>
          <w:lang w:eastAsia="en-US"/>
        </w:rPr>
        <w:t>по</w:t>
      </w:r>
      <w:r w:rsidR="004511B2">
        <w:rPr>
          <w:rFonts w:eastAsiaTheme="minorHAnsi"/>
          <w:lang w:eastAsia="en-US"/>
        </w:rPr>
        <w:t xml:space="preserve"> оси </w:t>
      </w:r>
      <w:r w:rsidR="004511B2">
        <w:rPr>
          <w:rFonts w:eastAsiaTheme="minorHAnsi"/>
          <w:lang w:val="en-US" w:eastAsia="en-US"/>
        </w:rPr>
        <w:t>Ox</w:t>
      </w:r>
      <w:r w:rsidR="00D0656C">
        <w:rPr>
          <w:rFonts w:eastAsiaTheme="minorHAnsi"/>
          <w:lang w:eastAsia="en-US"/>
        </w:rPr>
        <w:t xml:space="preserve"> — </w:t>
      </w:r>
      <w:r w:rsidR="004511B2">
        <w:rPr>
          <w:rFonts w:eastAsiaTheme="minorHAnsi"/>
          <w:lang w:eastAsia="en-US"/>
        </w:rPr>
        <w:t xml:space="preserve">количество кластеров, а </w:t>
      </w:r>
      <w:r w:rsidR="00D0656C">
        <w:rPr>
          <w:rFonts w:eastAsiaTheme="minorHAnsi"/>
          <w:lang w:eastAsia="en-US"/>
        </w:rPr>
        <w:t>по</w:t>
      </w:r>
      <w:r w:rsidR="004511B2">
        <w:rPr>
          <w:rFonts w:eastAsiaTheme="minorHAnsi"/>
          <w:lang w:eastAsia="en-US"/>
        </w:rPr>
        <w:t xml:space="preserve"> оси </w:t>
      </w:r>
      <w:r w:rsidR="004511B2">
        <w:rPr>
          <w:rFonts w:eastAsiaTheme="minorHAnsi"/>
          <w:lang w:val="en-US" w:eastAsia="en-US"/>
        </w:rPr>
        <w:t>Oy</w:t>
      </w:r>
      <w:r w:rsidR="004511B2" w:rsidRPr="004511B2">
        <w:rPr>
          <w:rFonts w:eastAsiaTheme="minorHAnsi"/>
          <w:lang w:eastAsia="en-US"/>
        </w:rPr>
        <w:t xml:space="preserve"> </w:t>
      </w:r>
      <w:r w:rsidR="00D0656C">
        <w:rPr>
          <w:rFonts w:eastAsiaTheme="minorHAnsi"/>
          <w:lang w:eastAsia="en-US"/>
        </w:rPr>
        <w:t xml:space="preserve">— </w:t>
      </w:r>
      <w:r w:rsidR="00D0656C" w:rsidRPr="00CF1833">
        <w:rPr>
          <w:rFonts w:eastAsiaTheme="minorHAnsi"/>
          <w:lang w:eastAsia="en-US"/>
        </w:rPr>
        <w:t>внутригрупповая</w:t>
      </w:r>
      <w:r w:rsidR="00D0656C">
        <w:rPr>
          <w:rFonts w:eastAsiaTheme="minorHAnsi"/>
          <w:lang w:eastAsia="en-US"/>
        </w:rPr>
        <w:t xml:space="preserve"> </w:t>
      </w:r>
      <w:r w:rsidR="004511B2">
        <w:rPr>
          <w:rFonts w:eastAsiaTheme="minorHAnsi"/>
          <w:lang w:eastAsia="en-US"/>
        </w:rPr>
        <w:t>сумма квадратов расстояний</w:t>
      </w:r>
      <w:r>
        <w:rPr>
          <w:rFonts w:eastAsiaTheme="minorHAnsi"/>
          <w:lang w:eastAsia="en-US"/>
        </w:rPr>
        <w:t>.</w:t>
      </w:r>
    </w:p>
    <w:p w14:paraId="613BA3D9" w14:textId="6BF0A1B0" w:rsidR="00CF1833" w:rsidRDefault="00CF1833" w:rsidP="00CF1833">
      <w:pPr>
        <w:pStyle w:val="af1"/>
        <w:keepNext/>
      </w:pPr>
      <w:r w:rsidRPr="00AC1FFD">
        <w:rPr>
          <w:noProof/>
        </w:rPr>
        <w:drawing>
          <wp:inline distT="0" distB="0" distL="0" distR="0" wp14:anchorId="09DB56C3" wp14:editId="7D340F1E">
            <wp:extent cx="3976254" cy="2407288"/>
            <wp:effectExtent l="0" t="0" r="5715" b="0"/>
            <wp:docPr id="1767836910" name="Рисунок 1767836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719" cy="24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9F2" w14:textId="44E55A4F" w:rsidR="00CF1833" w:rsidRPr="00CF1833" w:rsidRDefault="00CF1833" w:rsidP="00CF1833">
      <w:pPr>
        <w:pStyle w:val="afd"/>
      </w:pPr>
      <w:r w:rsidRPr="00D0197D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D0197D">
        <w:rPr>
          <w:rFonts w:eastAsiaTheme="minorHAnsi"/>
        </w:rPr>
        <w:t>.</w:t>
      </w:r>
      <w:r>
        <w:rPr>
          <w:rFonts w:eastAsiaTheme="minorHAnsi"/>
        </w:rPr>
        <w:t>2 —</w:t>
      </w:r>
      <w:r w:rsidRPr="00D0197D">
        <w:rPr>
          <w:rFonts w:eastAsiaTheme="minorHAnsi"/>
        </w:rPr>
        <w:t xml:space="preserve"> </w:t>
      </w:r>
      <w:r>
        <w:t>График метода локтя</w:t>
      </w:r>
    </w:p>
    <w:p w14:paraId="21CCB9DE" w14:textId="615DABFB" w:rsidR="00CF1833" w:rsidRPr="00CF1833" w:rsidRDefault="00CF1833" w:rsidP="00CF1833">
      <w:pPr>
        <w:rPr>
          <w:rFonts w:eastAsiaTheme="minorHAnsi"/>
          <w:lang w:eastAsia="en-US"/>
        </w:rPr>
      </w:pPr>
      <w:bookmarkStart w:id="19" w:name="_Toc121668270"/>
      <w:bookmarkStart w:id="20" w:name="_Toc126691023"/>
      <w:bookmarkStart w:id="21" w:name="_Toc126691472"/>
      <w:bookmarkStart w:id="22" w:name="_Toc126691551"/>
      <w:r>
        <w:rPr>
          <w:rFonts w:eastAsiaTheme="minorHAnsi"/>
          <w:lang w:eastAsia="en-US"/>
        </w:rPr>
        <w:t xml:space="preserve">Подводя итоги, можно сказать, что существует множество алгоритмов кластеризации, но наиболее популярный и простой — </w:t>
      </w:r>
      <w:r>
        <w:rPr>
          <w:rFonts w:eastAsiaTheme="minorHAnsi"/>
          <w:lang w:val="en-US" w:eastAsia="en-US"/>
        </w:rPr>
        <w:t>k</w:t>
      </w:r>
      <w:r w:rsidRPr="00CF1833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F1833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Этот метод относится к классу плоских, то есть он строит единственное разбиение объектов на кластеры.</w:t>
      </w:r>
    </w:p>
    <w:p w14:paraId="46034926" w14:textId="2F655D47" w:rsidR="00CF1833" w:rsidRDefault="00CF1833" w:rsidP="00CF1833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У алгоритма </w:t>
      </w:r>
      <w:r w:rsidRPr="00C75243">
        <w:rPr>
          <w:rFonts w:eastAsiaTheme="minorHAnsi"/>
          <w:lang w:eastAsia="en-US"/>
        </w:rPr>
        <w:t>k-</w:t>
      </w:r>
      <w:proofErr w:type="spellStart"/>
      <w:r w:rsidRPr="00C75243">
        <w:rPr>
          <w:rFonts w:eastAsiaTheme="minorHAnsi"/>
          <w:lang w:eastAsia="en-US"/>
        </w:rPr>
        <w:t>means</w:t>
      </w:r>
      <w:proofErr w:type="spellEnd"/>
      <w:r w:rsidRPr="00C7524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существует определённый недостаток, а именно необходимость знать изначально, сколько кластеров находится в исследуемом наборе данных. Однако для решения данной проблемы существует метод локтя, который является графическим методом оценки количества кластеров. Именно алгоритм </w:t>
      </w:r>
      <w:r>
        <w:rPr>
          <w:rFonts w:eastAsiaTheme="minorHAnsi"/>
          <w:lang w:val="en-US" w:eastAsia="en-US"/>
        </w:rPr>
        <w:t>k</w:t>
      </w:r>
      <w:r w:rsidRPr="00CF1833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F183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метод локтя </w:t>
      </w:r>
      <w:r w:rsidR="00385018" w:rsidRPr="003465A6">
        <w:rPr>
          <w:rFonts w:eastAsiaTheme="minorHAnsi"/>
          <w:lang w:eastAsia="en-US"/>
        </w:rPr>
        <w:t>используются</w:t>
      </w:r>
      <w:r w:rsidRPr="003465A6">
        <w:rPr>
          <w:rFonts w:eastAsiaTheme="minorHAnsi"/>
          <w:lang w:eastAsia="en-US"/>
        </w:rPr>
        <w:t xml:space="preserve"> в данной</w:t>
      </w:r>
      <w:r>
        <w:rPr>
          <w:rFonts w:eastAsiaTheme="minorHAnsi"/>
          <w:lang w:eastAsia="en-US"/>
        </w:rPr>
        <w:t xml:space="preserve"> курсовой работе, что будет продемонстрировано в следующей части.</w:t>
      </w:r>
    </w:p>
    <w:p w14:paraId="1EAB3D2A" w14:textId="77777777" w:rsidR="00F35CF1" w:rsidRPr="00C74B9C" w:rsidRDefault="00F35CF1" w:rsidP="00F35CF1">
      <w:pPr>
        <w:pStyle w:val="10"/>
        <w:rPr>
          <w:rFonts w:eastAsiaTheme="minorHAnsi"/>
          <w:lang w:eastAsia="en-US"/>
        </w:rPr>
      </w:pPr>
      <w:bookmarkStart w:id="23" w:name="_Toc153785680"/>
      <w:r>
        <w:rPr>
          <w:rFonts w:eastAsiaTheme="minorHAnsi"/>
          <w:lang w:eastAsia="en-US"/>
        </w:rPr>
        <w:lastRenderedPageBreak/>
        <w:t xml:space="preserve">2 </w:t>
      </w:r>
      <w:r w:rsidRPr="00C74B9C">
        <w:rPr>
          <w:rFonts w:eastAsiaTheme="minorHAnsi"/>
          <w:lang w:eastAsia="en-US"/>
        </w:rPr>
        <w:t>ПРАКТИЧЕСКАЯ ЧАСТЬ</w:t>
      </w:r>
      <w:bookmarkEnd w:id="19"/>
      <w:bookmarkEnd w:id="20"/>
      <w:bookmarkEnd w:id="21"/>
      <w:bookmarkEnd w:id="22"/>
      <w:bookmarkEnd w:id="23"/>
    </w:p>
    <w:p w14:paraId="2A56476E" w14:textId="15284857" w:rsidR="00F35CF1" w:rsidRDefault="00F35CF1" w:rsidP="00F35CF1">
      <w:pPr>
        <w:pStyle w:val="2"/>
        <w:rPr>
          <w:rFonts w:eastAsiaTheme="minorHAnsi"/>
          <w:lang w:eastAsia="en-US"/>
        </w:rPr>
      </w:pPr>
      <w:bookmarkStart w:id="24" w:name="_Toc121668271"/>
      <w:bookmarkStart w:id="25" w:name="_Toc126691024"/>
      <w:bookmarkStart w:id="26" w:name="_Toc126691473"/>
      <w:bookmarkStart w:id="27" w:name="_Toc126691552"/>
      <w:bookmarkStart w:id="28" w:name="_Toc153785681"/>
      <w:r>
        <w:rPr>
          <w:rFonts w:eastAsiaTheme="minorHAnsi"/>
          <w:lang w:eastAsia="en-US"/>
        </w:rPr>
        <w:t xml:space="preserve">2.1 </w:t>
      </w:r>
      <w:bookmarkEnd w:id="24"/>
      <w:bookmarkEnd w:id="25"/>
      <w:bookmarkEnd w:id="26"/>
      <w:bookmarkEnd w:id="27"/>
      <w:r w:rsidRPr="00C74B9C">
        <w:rPr>
          <w:rFonts w:eastAsiaTheme="minorHAnsi"/>
          <w:lang w:eastAsia="en-US"/>
        </w:rPr>
        <w:t>К</w:t>
      </w:r>
      <w:r>
        <w:rPr>
          <w:rFonts w:eastAsiaTheme="minorHAnsi"/>
          <w:lang w:eastAsia="en-US"/>
        </w:rPr>
        <w:t xml:space="preserve">ластеризация с использованием методов </w:t>
      </w:r>
      <w:bookmarkStart w:id="29" w:name="_Hlk120803314"/>
      <w:r>
        <w:rPr>
          <w:rFonts w:eastAsiaTheme="minorHAnsi"/>
          <w:lang w:val="en-US" w:eastAsia="en-US"/>
        </w:rPr>
        <w:t>g</w:t>
      </w:r>
      <w:r w:rsidRPr="00C74B9C">
        <w:rPr>
          <w:rFonts w:eastAsiaTheme="minorHAnsi"/>
          <w:lang w:eastAsia="en-US"/>
        </w:rPr>
        <w:t>-</w:t>
      </w:r>
      <w:bookmarkEnd w:id="29"/>
      <w:r>
        <w:rPr>
          <w:rFonts w:eastAsiaTheme="minorHAnsi"/>
          <w:lang w:val="en-US" w:eastAsia="en-US"/>
        </w:rPr>
        <w:t>means</w:t>
      </w:r>
      <w:r w:rsidRPr="007F1B1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k</w:t>
      </w:r>
      <w:r w:rsidRPr="007F1B1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bookmarkEnd w:id="28"/>
    </w:p>
    <w:p w14:paraId="4AFF1243" w14:textId="6378DF75" w:rsidR="00F35CF1" w:rsidRDefault="00F35CF1" w:rsidP="00F35CF1">
      <w:pPr>
        <w:pStyle w:val="aff0"/>
      </w:pPr>
      <w:r>
        <w:t xml:space="preserve">При изучении литературы о классификации и кластеризации астероидов, а также исследовании исходных данных, выделено </w:t>
      </w:r>
      <w:r w:rsidRPr="0028704C">
        <w:t>7</w:t>
      </w:r>
      <w:r>
        <w:t xml:space="preserve"> характеристик:</w:t>
      </w:r>
    </w:p>
    <w:p w14:paraId="366C833C" w14:textId="44D96808" w:rsidR="00F35CF1" w:rsidRDefault="002173E4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</w:t>
      </w:r>
      <w:r w:rsidR="00F35CF1">
        <w:rPr>
          <w:rFonts w:eastAsiaTheme="minorHAnsi"/>
          <w:lang w:eastAsia="en-US"/>
        </w:rPr>
        <w:t>иаметр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35CF1">
        <w:rPr>
          <w:rFonts w:eastAsiaTheme="minorHAnsi"/>
          <w:lang w:val="en-US" w:eastAsia="en-US"/>
        </w:rPr>
        <w:t>diameter</w:t>
      </w:r>
      <w:r w:rsidR="00F35CF1" w:rsidRPr="00561022">
        <w:rPr>
          <w:rFonts w:eastAsiaTheme="minorHAnsi"/>
          <w:lang w:eastAsia="en-US"/>
        </w:rPr>
        <w:t xml:space="preserve">). </w:t>
      </w:r>
      <w:r w:rsidR="00F35CF1">
        <w:rPr>
          <w:rFonts w:eastAsiaTheme="minorHAnsi"/>
          <w:lang w:eastAsia="en-US"/>
        </w:rPr>
        <w:t>Это одна из основных характеристик астероидов, которая может быть значимым показателем принадлежности к тому или иному кластеру. Для лучшей читаемости переименуем метку параметра в Диаметр</w:t>
      </w:r>
      <w:r w:rsidR="007829DB">
        <w:rPr>
          <w:rFonts w:eastAsiaTheme="minorHAnsi"/>
          <w:lang w:val="en-US" w:eastAsia="en-US"/>
        </w:rPr>
        <w:t>;</w:t>
      </w:r>
    </w:p>
    <w:p w14:paraId="7BF3680A" w14:textId="74B59E69" w:rsidR="00F35CF1" w:rsidRPr="00A42F64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а</w:t>
      </w:r>
      <w:r w:rsidR="00F35CF1" w:rsidRPr="0028704C">
        <w:rPr>
          <w:rFonts w:eastAsiaTheme="minorHAnsi"/>
          <w:lang w:eastAsia="en-US"/>
        </w:rPr>
        <w:t>бсолютная величина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35CF1" w:rsidRPr="0028704C">
        <w:rPr>
          <w:rFonts w:eastAsiaTheme="minorHAnsi"/>
          <w:lang w:eastAsia="en-US"/>
        </w:rPr>
        <w:t>H). Эта характеристика отражает яркость астероида и может быть связана с его размером и составом поверхности. В исследованиях кластеризации астероидов, H-магнитуда часто использовалась для выделения групп с разными физическими характеристикам</w:t>
      </w:r>
      <w:r w:rsidR="00F35CF1">
        <w:rPr>
          <w:rFonts w:eastAsiaTheme="minorHAnsi"/>
          <w:lang w:eastAsia="en-US"/>
        </w:rPr>
        <w:t xml:space="preserve">и. Для лучше читаемости переименуем имя параметра в </w:t>
      </w:r>
      <w:r w:rsidR="00F35CF1">
        <w:rPr>
          <w:rFonts w:eastAsiaTheme="minorHAnsi"/>
          <w:lang w:val="en-US" w:eastAsia="en-US"/>
        </w:rPr>
        <w:t>absolute</w:t>
      </w:r>
      <w:r w:rsidR="00F35CF1" w:rsidRPr="0028704C">
        <w:rPr>
          <w:rFonts w:eastAsiaTheme="minorHAnsi"/>
          <w:lang w:eastAsia="en-US"/>
        </w:rPr>
        <w:t>_</w:t>
      </w:r>
      <w:r w:rsidR="00F35CF1">
        <w:rPr>
          <w:rFonts w:eastAsiaTheme="minorHAnsi"/>
          <w:lang w:val="en-US" w:eastAsia="en-US"/>
        </w:rPr>
        <w:t>value</w:t>
      </w:r>
      <w:r w:rsidR="00F35CF1">
        <w:rPr>
          <w:rFonts w:eastAsiaTheme="minorHAnsi"/>
          <w:lang w:eastAsia="en-US"/>
        </w:rPr>
        <w:t xml:space="preserve"> а метку в Абсолютная величина</w:t>
      </w:r>
      <w:r w:rsidRPr="007829DB">
        <w:rPr>
          <w:rFonts w:eastAsiaTheme="minorHAnsi"/>
          <w:lang w:eastAsia="en-US"/>
        </w:rPr>
        <w:t>;</w:t>
      </w:r>
    </w:p>
    <w:p w14:paraId="43EB4044" w14:textId="768B20C5" w:rsidR="00F35CF1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а</w:t>
      </w:r>
      <w:r w:rsidR="00F35CF1">
        <w:rPr>
          <w:rFonts w:eastAsiaTheme="minorHAnsi"/>
          <w:lang w:eastAsia="en-US"/>
        </w:rPr>
        <w:t>льбедо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35CF1">
        <w:rPr>
          <w:rFonts w:eastAsiaTheme="minorHAnsi"/>
          <w:lang w:val="en-US" w:eastAsia="en-US"/>
        </w:rPr>
        <w:t>albedo</w:t>
      </w:r>
      <w:r w:rsidR="00F35CF1" w:rsidRPr="00561022">
        <w:rPr>
          <w:rFonts w:eastAsiaTheme="minorHAnsi"/>
          <w:lang w:eastAsia="en-US"/>
        </w:rPr>
        <w:t>)</w:t>
      </w:r>
      <w:r w:rsidR="00F35CF1">
        <w:rPr>
          <w:rFonts w:eastAsiaTheme="minorHAnsi"/>
          <w:lang w:eastAsia="en-US"/>
        </w:rPr>
        <w:t xml:space="preserve">. Эта характеристика отражает способность астероида отражать свет и может быть </w:t>
      </w:r>
      <w:r w:rsidR="00F35CF1" w:rsidRPr="00561022">
        <w:rPr>
          <w:rFonts w:eastAsiaTheme="minorHAnsi"/>
          <w:lang w:eastAsia="en-US"/>
        </w:rPr>
        <w:t>важным при анализе поверхности астероида. В некоторых исследованиях альбедо использовалось для классификации астероидов</w:t>
      </w:r>
      <w:r w:rsidR="00F35CF1">
        <w:rPr>
          <w:rFonts w:eastAsiaTheme="minorHAnsi"/>
          <w:lang w:eastAsia="en-US"/>
        </w:rPr>
        <w:t>. Для лучшей читаемости переименуем метку параметра в Альбедо</w:t>
      </w:r>
      <w:r w:rsidRPr="00ED2D05">
        <w:rPr>
          <w:rFonts w:eastAsiaTheme="minorHAnsi"/>
          <w:lang w:eastAsia="en-US"/>
        </w:rPr>
        <w:t>;</w:t>
      </w:r>
    </w:p>
    <w:p w14:paraId="330D5BA0" w14:textId="5C779587" w:rsidR="00F35CF1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э</w:t>
      </w:r>
      <w:r w:rsidR="00F35CF1">
        <w:rPr>
          <w:rFonts w:eastAsiaTheme="minorHAnsi"/>
          <w:lang w:eastAsia="en-US"/>
        </w:rPr>
        <w:t>ксцентриситет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35CF1">
        <w:rPr>
          <w:rFonts w:eastAsiaTheme="minorHAnsi"/>
          <w:lang w:eastAsia="en-US"/>
        </w:rPr>
        <w:t xml:space="preserve">е). Это </w:t>
      </w:r>
      <w:r w:rsidR="00F35CF1" w:rsidRPr="007F6606">
        <w:rPr>
          <w:rFonts w:eastAsiaTheme="minorHAnsi"/>
          <w:lang w:eastAsia="en-US"/>
        </w:rPr>
        <w:t>параметр орбиты, который описывает форму орбиты астероида вокруг</w:t>
      </w:r>
      <w:r w:rsidR="00F35CF1">
        <w:rPr>
          <w:rFonts w:eastAsiaTheme="minorHAnsi"/>
          <w:lang w:eastAsia="en-US"/>
        </w:rPr>
        <w:t xml:space="preserve"> солнца. Диапазон значений лежит от 0 до 1, где </w:t>
      </w:r>
      <w:r w:rsidR="00F35CF1" w:rsidRPr="003465A6">
        <w:rPr>
          <w:rFonts w:eastAsiaTheme="minorHAnsi"/>
          <w:lang w:eastAsia="en-US"/>
        </w:rPr>
        <w:t xml:space="preserve">0 </w:t>
      </w:r>
      <w:r w:rsidR="00CE7006" w:rsidRPr="003465A6">
        <w:rPr>
          <w:rFonts w:eastAsiaTheme="minorHAnsi"/>
          <w:lang w:eastAsia="en-US"/>
        </w:rPr>
        <w:t>—</w:t>
      </w:r>
      <w:r w:rsidR="00F35CF1" w:rsidRPr="003465A6">
        <w:rPr>
          <w:rFonts w:eastAsiaTheme="minorHAnsi"/>
          <w:lang w:eastAsia="en-US"/>
        </w:rPr>
        <w:t xml:space="preserve"> форма круга</w:t>
      </w:r>
      <w:r w:rsidR="00F35CF1">
        <w:rPr>
          <w:rFonts w:eastAsiaTheme="minorHAnsi"/>
          <w:lang w:eastAsia="en-US"/>
        </w:rPr>
        <w:t xml:space="preserve">, а 1 </w:t>
      </w:r>
      <w:r w:rsidR="00CE7006">
        <w:rPr>
          <w:rFonts w:eastAsiaTheme="minorHAnsi"/>
          <w:lang w:eastAsia="en-US"/>
        </w:rPr>
        <w:t>—</w:t>
      </w:r>
      <w:r w:rsidR="00F35CF1">
        <w:rPr>
          <w:rFonts w:eastAsiaTheme="minorHAnsi"/>
          <w:lang w:eastAsia="en-US"/>
        </w:rPr>
        <w:t xml:space="preserve"> форма эллипса. Для лучшей читаемости переименуем имя параметра в </w:t>
      </w:r>
      <w:r w:rsidR="00F35CF1">
        <w:rPr>
          <w:rFonts w:eastAsiaTheme="minorHAnsi"/>
          <w:lang w:val="en-US" w:eastAsia="en-US"/>
        </w:rPr>
        <w:t>eccentricity</w:t>
      </w:r>
      <w:r w:rsidR="00F35CF1">
        <w:rPr>
          <w:rFonts w:eastAsiaTheme="minorHAnsi"/>
          <w:lang w:eastAsia="en-US"/>
        </w:rPr>
        <w:t>, а метку в Эксцентриситет</w:t>
      </w:r>
      <w:r w:rsidRPr="007829DB">
        <w:rPr>
          <w:rFonts w:eastAsiaTheme="minorHAnsi"/>
          <w:lang w:eastAsia="en-US"/>
        </w:rPr>
        <w:t>;</w:t>
      </w:r>
    </w:p>
    <w:p w14:paraId="2280EAAF" w14:textId="731449DD" w:rsidR="00F35CF1" w:rsidRPr="00A42F64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</w:t>
      </w:r>
      <w:r w:rsidR="00F35CF1" w:rsidRPr="007F6606">
        <w:rPr>
          <w:rFonts w:eastAsiaTheme="minorHAnsi"/>
          <w:lang w:eastAsia="en-US"/>
        </w:rPr>
        <w:t>инимальное расстояние до Земли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proofErr w:type="spellStart"/>
      <w:r w:rsidR="00F35CF1" w:rsidRPr="007F6606">
        <w:rPr>
          <w:rFonts w:eastAsiaTheme="minorHAnsi"/>
          <w:lang w:eastAsia="en-US"/>
        </w:rPr>
        <w:t>moid</w:t>
      </w:r>
      <w:proofErr w:type="spellEnd"/>
      <w:r w:rsidR="00F35CF1" w:rsidRPr="007F6606">
        <w:rPr>
          <w:rFonts w:eastAsiaTheme="minorHAnsi"/>
          <w:lang w:eastAsia="en-US"/>
        </w:rPr>
        <w:t>)</w:t>
      </w:r>
      <w:r w:rsidR="00F35CF1">
        <w:rPr>
          <w:rFonts w:eastAsiaTheme="minorHAnsi"/>
          <w:lang w:eastAsia="en-US"/>
        </w:rPr>
        <w:t>.</w:t>
      </w:r>
      <w:r w:rsidR="00F35CF1" w:rsidRPr="007F6606">
        <w:rPr>
          <w:rFonts w:eastAsiaTheme="minorHAnsi"/>
          <w:lang w:eastAsia="en-US"/>
        </w:rPr>
        <w:t xml:space="preserve"> Это расстояние может быть важным параметром,</w:t>
      </w:r>
      <w:r w:rsidR="00F35CF1">
        <w:rPr>
          <w:rFonts w:eastAsiaTheme="minorHAnsi"/>
          <w:lang w:eastAsia="en-US"/>
        </w:rPr>
        <w:t xml:space="preserve"> так как может позволить выделить группы </w:t>
      </w:r>
      <w:r w:rsidR="00F35CF1">
        <w:rPr>
          <w:rFonts w:eastAsiaTheme="minorHAnsi"/>
          <w:lang w:eastAsia="en-US"/>
        </w:rPr>
        <w:lastRenderedPageBreak/>
        <w:t xml:space="preserve">астероидов, опасные для нашей планеты. Для лучшей читаемости переименуем имя параметра в </w:t>
      </w:r>
      <w:r w:rsidR="00F35CF1">
        <w:rPr>
          <w:rFonts w:eastAsiaTheme="minorHAnsi"/>
          <w:lang w:val="en-US" w:eastAsia="en-US"/>
        </w:rPr>
        <w:t>min</w:t>
      </w:r>
      <w:r w:rsidR="00F35CF1" w:rsidRPr="0028704C">
        <w:rPr>
          <w:rFonts w:eastAsiaTheme="minorHAnsi"/>
          <w:lang w:eastAsia="en-US"/>
        </w:rPr>
        <w:t>_</w:t>
      </w:r>
      <w:r w:rsidR="00F35CF1">
        <w:rPr>
          <w:rFonts w:eastAsiaTheme="minorHAnsi"/>
          <w:lang w:val="en-US" w:eastAsia="en-US"/>
        </w:rPr>
        <w:t>distance</w:t>
      </w:r>
      <w:r w:rsidR="00F35CF1">
        <w:rPr>
          <w:rFonts w:eastAsiaTheme="minorHAnsi"/>
          <w:lang w:eastAsia="en-US"/>
        </w:rPr>
        <w:t>, а метку в Минимальное расстояние</w:t>
      </w:r>
      <w:r w:rsidRPr="007829DB">
        <w:rPr>
          <w:rFonts w:eastAsiaTheme="minorHAnsi"/>
          <w:lang w:eastAsia="en-US"/>
        </w:rPr>
        <w:t>;</w:t>
      </w:r>
    </w:p>
    <w:p w14:paraId="46B80215" w14:textId="6C628EBB" w:rsidR="00F35CF1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</w:t>
      </w:r>
      <w:r w:rsidR="00F35CF1" w:rsidRPr="00A42F64">
        <w:rPr>
          <w:rFonts w:eastAsiaTheme="minorHAnsi"/>
          <w:lang w:eastAsia="en-US"/>
        </w:rPr>
        <w:t>аклонение орбиты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35CF1" w:rsidRPr="00A42F64">
        <w:rPr>
          <w:rFonts w:eastAsiaTheme="minorHAnsi"/>
          <w:lang w:eastAsia="en-US"/>
        </w:rPr>
        <w:t>i)</w:t>
      </w:r>
      <w:r w:rsidR="00F35CF1">
        <w:rPr>
          <w:rFonts w:eastAsiaTheme="minorHAnsi"/>
          <w:lang w:eastAsia="en-US"/>
        </w:rPr>
        <w:t xml:space="preserve">. Еще одна орбитальная характеристика, которая может быть значимой при кластеризации исходных данных. Для лучшей читаемости переименуем имя </w:t>
      </w:r>
      <w:proofErr w:type="spellStart"/>
      <w:r w:rsidR="00F35CF1">
        <w:rPr>
          <w:rFonts w:eastAsiaTheme="minorHAnsi"/>
          <w:lang w:eastAsia="en-US"/>
        </w:rPr>
        <w:t>парамера</w:t>
      </w:r>
      <w:proofErr w:type="spellEnd"/>
      <w:r w:rsidR="00F35CF1">
        <w:rPr>
          <w:rFonts w:eastAsiaTheme="minorHAnsi"/>
          <w:lang w:eastAsia="en-US"/>
        </w:rPr>
        <w:t xml:space="preserve"> в </w:t>
      </w:r>
      <w:proofErr w:type="spellStart"/>
      <w:r w:rsidR="00F35CF1" w:rsidRPr="0028704C">
        <w:rPr>
          <w:rFonts w:eastAsiaTheme="minorHAnsi"/>
          <w:lang w:eastAsia="en-US"/>
        </w:rPr>
        <w:t>inclination</w:t>
      </w:r>
      <w:proofErr w:type="spellEnd"/>
      <w:r w:rsidR="00F35CF1">
        <w:rPr>
          <w:rFonts w:eastAsiaTheme="minorHAnsi"/>
          <w:lang w:eastAsia="en-US"/>
        </w:rPr>
        <w:t>, а метку в Наклонение орбиты</w:t>
      </w:r>
      <w:r w:rsidRPr="007829DB">
        <w:rPr>
          <w:rFonts w:eastAsiaTheme="minorHAnsi"/>
          <w:lang w:eastAsia="en-US"/>
        </w:rPr>
        <w:t>;</w:t>
      </w:r>
    </w:p>
    <w:p w14:paraId="2D4BE750" w14:textId="1C0A880F" w:rsidR="00F35CF1" w:rsidRPr="00CF1833" w:rsidRDefault="007829DB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</w:t>
      </w:r>
      <w:r w:rsidRPr="00A42F64">
        <w:rPr>
          <w:rFonts w:eastAsiaTheme="minorHAnsi"/>
          <w:lang w:eastAsia="en-US"/>
        </w:rPr>
        <w:t>ериод орбиты астероида в днях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proofErr w:type="spellStart"/>
      <w:r w:rsidR="00F35CF1" w:rsidRPr="00A42F64">
        <w:rPr>
          <w:rFonts w:eastAsiaTheme="minorHAnsi"/>
          <w:lang w:eastAsia="en-US"/>
        </w:rPr>
        <w:t>per</w:t>
      </w:r>
      <w:proofErr w:type="spellEnd"/>
      <w:r w:rsidR="00F35CF1" w:rsidRPr="00A42F64">
        <w:rPr>
          <w:rFonts w:eastAsiaTheme="minorHAnsi"/>
          <w:lang w:eastAsia="en-US"/>
        </w:rPr>
        <w:t>). Это время, которое требуется астероиду для одного полного оборота вокруг Солнца и может быть связано с его динамическими характеристиками.</w:t>
      </w:r>
      <w:r w:rsidR="00F35CF1">
        <w:rPr>
          <w:rFonts w:eastAsiaTheme="minorHAnsi"/>
          <w:lang w:eastAsia="en-US"/>
        </w:rPr>
        <w:t xml:space="preserve"> Для лучшей читаемости переименуем имя параметра в </w:t>
      </w:r>
      <w:r w:rsidR="00F35CF1">
        <w:rPr>
          <w:rFonts w:eastAsiaTheme="minorHAnsi"/>
          <w:lang w:val="en-US" w:eastAsia="en-US"/>
        </w:rPr>
        <w:t>period</w:t>
      </w:r>
      <w:r w:rsidR="00F35CF1">
        <w:rPr>
          <w:rFonts w:eastAsiaTheme="minorHAnsi"/>
          <w:lang w:eastAsia="en-US"/>
        </w:rPr>
        <w:t>, а метку в Период орбиты.</w:t>
      </w:r>
    </w:p>
    <w:p w14:paraId="53F5A25B" w14:textId="479D454C" w:rsidR="00F35CF1" w:rsidRPr="00164560" w:rsidRDefault="00F35CF1" w:rsidP="00393EC9">
      <w:pPr>
        <w:pStyle w:val="aff0"/>
      </w:pPr>
      <w:r>
        <w:t xml:space="preserve">Для решения задачи импорта файла добавим в сценарий узел «Импорт текстового файла». В поле имя файлов укажем путь к исходным </w:t>
      </w:r>
      <w:r w:rsidRPr="00393EC9">
        <w:t>данным. [</w:t>
      </w:r>
      <w:hyperlink w:anchor="п3" w:history="1">
        <w:r w:rsidR="00B04E3D">
          <w:fldChar w:fldCharType="begin"/>
        </w:r>
        <w:r w:rsidR="00B04E3D">
          <w:instrText xml:space="preserve"> REF п1 \n \h </w:instrText>
        </w:r>
        <w:r w:rsidR="00B04E3D">
          <w:fldChar w:fldCharType="separate"/>
        </w:r>
        <w:r w:rsidR="00B04E3D">
          <w:t>2.1</w:t>
        </w:r>
        <w:r w:rsidR="00B04E3D">
          <w:fldChar w:fldCharType="end"/>
        </w:r>
      </w:hyperlink>
      <w:r w:rsidRPr="00393EC9">
        <w:t>]</w:t>
      </w:r>
      <w:r w:rsidRPr="00164560">
        <w:t xml:space="preserve"> </w:t>
      </w:r>
      <w:r>
        <w:t xml:space="preserve">А также оставим и переименуем те поля, что мы выбрали для анализа. Окно настройки узла импорта показано на </w:t>
      </w:r>
      <w:r w:rsidR="00FD252C">
        <w:t>Р</w:t>
      </w:r>
      <w:r>
        <w:t>исунке 2.1.</w:t>
      </w:r>
    </w:p>
    <w:p w14:paraId="1162630A" w14:textId="77777777" w:rsidR="00F35CF1" w:rsidRDefault="00F35CF1" w:rsidP="00F35CF1">
      <w:pPr>
        <w:pStyle w:val="af3"/>
      </w:pPr>
      <w:r w:rsidRPr="00C11CF3">
        <w:rPr>
          <w:noProof/>
        </w:rPr>
        <w:drawing>
          <wp:inline distT="0" distB="0" distL="0" distR="0" wp14:anchorId="7A53EC27" wp14:editId="009783D1">
            <wp:extent cx="6120130" cy="1670685"/>
            <wp:effectExtent l="0" t="0" r="0" b="5715"/>
            <wp:docPr id="80333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3248" w14:textId="77777777" w:rsidR="00F35CF1" w:rsidRDefault="00F35CF1" w:rsidP="00F35CF1">
      <w:pPr>
        <w:pStyle w:val="afd"/>
        <w:rPr>
          <w:rFonts w:eastAsiaTheme="minorHAnsi"/>
        </w:rPr>
      </w:pPr>
      <w:r>
        <w:t>Рисунок 2.1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Импорт данных</w:t>
      </w:r>
    </w:p>
    <w:p w14:paraId="325B97C0" w14:textId="578CC447" w:rsidR="00F35CF1" w:rsidRPr="00C12915" w:rsidRDefault="00F35CF1" w:rsidP="00F35CF1">
      <w:pPr>
        <w:rPr>
          <w:rFonts w:eastAsiaTheme="minorHAnsi"/>
          <w:lang w:eastAsia="en-US"/>
        </w:rPr>
      </w:pPr>
      <w:bookmarkStart w:id="30" w:name="_Toc121668273"/>
      <w:bookmarkStart w:id="31" w:name="_Toc126691026"/>
      <w:bookmarkStart w:id="32" w:name="_Toc126691475"/>
      <w:bookmarkStart w:id="33" w:name="_Toc126691554"/>
      <w:r>
        <w:rPr>
          <w:rFonts w:eastAsiaTheme="minorHAnsi"/>
          <w:lang w:eastAsia="en-US"/>
        </w:rPr>
        <w:t xml:space="preserve">Далее необходимо обработать пропуски в столбцах, так как узел «Кластеризация» работает только с полными данными. </w:t>
      </w:r>
      <w:r w:rsidRPr="00C12915">
        <w:rPr>
          <w:rFonts w:eastAsiaTheme="minorHAnsi"/>
          <w:lang w:eastAsia="en-US"/>
        </w:rPr>
        <w:t>[</w:t>
      </w:r>
      <w:hyperlink w:anchor="п2" w:history="1">
        <w:r w:rsidR="00B04E3D">
          <w:rPr>
            <w:rStyle w:val="aff1"/>
          </w:rPr>
          <w:fldChar w:fldCharType="begin"/>
        </w:r>
        <w:r w:rsidR="00B04E3D">
          <w:rPr>
            <w:rStyle w:val="aff1"/>
          </w:rPr>
          <w:instrText xml:space="preserve"> REF п2 \n \h </w:instrText>
        </w:r>
        <w:r w:rsidR="00B04E3D">
          <w:rPr>
            <w:rStyle w:val="aff1"/>
          </w:rPr>
        </w:r>
        <w:r w:rsidR="00B04E3D">
          <w:rPr>
            <w:rStyle w:val="aff1"/>
          </w:rPr>
          <w:fldChar w:fldCharType="separate"/>
        </w:r>
        <w:r w:rsidR="00B04E3D">
          <w:rPr>
            <w:rStyle w:val="aff1"/>
          </w:rPr>
          <w:t>2.2</w:t>
        </w:r>
        <w:r w:rsidR="00B04E3D">
          <w:rPr>
            <w:rStyle w:val="aff1"/>
          </w:rPr>
          <w:fldChar w:fldCharType="end"/>
        </w:r>
      </w:hyperlink>
      <w:r w:rsidRPr="00C12915">
        <w:rPr>
          <w:rFonts w:eastAsiaTheme="minorHAnsi"/>
          <w:lang w:eastAsia="en-US"/>
        </w:rPr>
        <w:t xml:space="preserve">] </w:t>
      </w:r>
    </w:p>
    <w:p w14:paraId="7ED95EF0" w14:textId="28B8DFEC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Сначала запустим визуализатор «Качество данных»</w:t>
      </w:r>
      <w:r w:rsidRPr="00C12915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оценим количество пропусков в полях. Результат работы визуализатора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2.2.</w:t>
      </w:r>
    </w:p>
    <w:p w14:paraId="741C143F" w14:textId="77777777" w:rsidR="00F35CF1" w:rsidRDefault="00F35CF1" w:rsidP="00F35CF1">
      <w:pPr>
        <w:pStyle w:val="af3"/>
      </w:pPr>
      <w:r w:rsidRPr="0010393F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4FA88EEA" wp14:editId="107F845F">
            <wp:extent cx="6120130" cy="1543050"/>
            <wp:effectExtent l="0" t="0" r="0" b="0"/>
            <wp:docPr id="51566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A6DA" w14:textId="77777777" w:rsidR="00F35CF1" w:rsidRDefault="00F35CF1" w:rsidP="00F35CF1">
      <w:pPr>
        <w:pStyle w:val="afd"/>
        <w:rPr>
          <w:rFonts w:eastAsiaTheme="minorHAnsi"/>
        </w:rPr>
      </w:pPr>
      <w:r>
        <w:t>Рисунок 2.2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Визуализатор «Качество данных»</w:t>
      </w:r>
    </w:p>
    <w:p w14:paraId="15AADDAD" w14:textId="52538415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Как можно заметить, в полях «Альбедо» и «Диаметр» количество пропусков превышает </w:t>
      </w:r>
      <w:r w:rsidRPr="002318FC">
        <w:rPr>
          <w:rFonts w:eastAsiaTheme="minorHAnsi"/>
          <w:lang w:eastAsia="en-US"/>
        </w:rPr>
        <w:t>85</w:t>
      </w:r>
      <w:r w:rsidR="002318FC" w:rsidRPr="002318FC">
        <w:rPr>
          <w:rFonts w:eastAsiaTheme="minorHAnsi"/>
          <w:lang w:eastAsia="en-US"/>
        </w:rPr>
        <w:t> </w:t>
      </w:r>
      <w:r w:rsidRPr="002318FC">
        <w:rPr>
          <w:rFonts w:eastAsiaTheme="minorHAnsi"/>
          <w:lang w:eastAsia="en-US"/>
        </w:rPr>
        <w:t>%.</w:t>
      </w:r>
      <w:r>
        <w:rPr>
          <w:rFonts w:eastAsiaTheme="minorHAnsi"/>
          <w:lang w:eastAsia="en-US"/>
        </w:rPr>
        <w:t xml:space="preserve"> В виду этого было решено не использовать эти данные для кластеризации. В остальных же полях процент пропусков не превышает 3, поэтому можно исключить строки без данных.</w:t>
      </w:r>
    </w:p>
    <w:p w14:paraId="5706FFA7" w14:textId="68FEFD48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решения задачи обработки пропусков добавим в сценарий узел «Заполнение пропусков»</w:t>
      </w:r>
      <w:r w:rsidR="00CD1475">
        <w:rPr>
          <w:rFonts w:eastAsiaTheme="minorHAnsi"/>
          <w:lang w:eastAsia="en-US"/>
        </w:rPr>
        <w:t>. Войдем в настройку узла</w:t>
      </w:r>
      <w:r>
        <w:rPr>
          <w:rFonts w:eastAsiaTheme="minorHAnsi"/>
          <w:lang w:eastAsia="en-US"/>
        </w:rPr>
        <w:t xml:space="preserve"> и укажем в методе обработки вариант «удалять записи»</w:t>
      </w:r>
      <w:r w:rsidR="00CD1475">
        <w:rPr>
          <w:rFonts w:eastAsiaTheme="minorHAnsi"/>
          <w:lang w:eastAsia="en-US"/>
        </w:rPr>
        <w:t xml:space="preserve"> для каждого пол</w:t>
      </w:r>
      <w:r w:rsidR="00D67BE9">
        <w:rPr>
          <w:rFonts w:eastAsiaTheme="minorHAnsi"/>
          <w:lang w:eastAsia="en-US"/>
        </w:rPr>
        <w:t xml:space="preserve">я. Пороговое значение пропусков оставим </w:t>
      </w:r>
      <w:r w:rsidR="00D67BE9" w:rsidRPr="002318FC">
        <w:rPr>
          <w:rFonts w:eastAsiaTheme="minorHAnsi"/>
          <w:lang w:eastAsia="en-US"/>
        </w:rPr>
        <w:t>50</w:t>
      </w:r>
      <w:r w:rsidR="002318FC" w:rsidRPr="002318FC">
        <w:rPr>
          <w:rFonts w:eastAsiaTheme="minorHAnsi"/>
          <w:lang w:eastAsia="en-US"/>
        </w:rPr>
        <w:t> </w:t>
      </w:r>
      <w:r w:rsidR="00D67BE9" w:rsidRPr="002318FC">
        <w:rPr>
          <w:rFonts w:eastAsiaTheme="minorHAnsi"/>
          <w:lang w:eastAsia="en-US"/>
        </w:rPr>
        <w:t>%</w:t>
      </w:r>
      <w:r w:rsidRPr="002318FC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>На выходе получили сокращенное количество строк без пропусков во всех полях кроме «Альбедо» и «Диаметр», так как в них количество пропусков превышает порог, поэтому они не обрабатываются.</w:t>
      </w:r>
    </w:p>
    <w:p w14:paraId="428A8049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Следующим шагом нужно проверить выбранные атрибуты на корреляцию. Так как при проведении кластеризации исследуемые параметры не должны иметь зависимость друг от друга. </w:t>
      </w:r>
    </w:p>
    <w:p w14:paraId="728ECD09" w14:textId="3C066731" w:rsidR="00F35CF1" w:rsidRPr="00CD1475" w:rsidRDefault="00F35CF1" w:rsidP="00A76A14">
      <w:pPr>
        <w:rPr>
          <w:rFonts w:eastAsiaTheme="minorHAnsi"/>
          <w:lang w:eastAsia="en-US"/>
        </w:rPr>
      </w:pPr>
      <w:r w:rsidRPr="00950D52">
        <w:rPr>
          <w:rFonts w:eastAsiaTheme="minorHAnsi"/>
          <w:lang w:eastAsia="en-US"/>
        </w:rPr>
        <w:t>Д</w:t>
      </w:r>
      <w:r>
        <w:rPr>
          <w:rFonts w:eastAsiaTheme="minorHAnsi"/>
          <w:lang w:eastAsia="en-US"/>
        </w:rPr>
        <w:t>ля этого д</w:t>
      </w:r>
      <w:r w:rsidRPr="00950D52">
        <w:rPr>
          <w:rFonts w:eastAsiaTheme="minorHAnsi"/>
          <w:lang w:eastAsia="en-US"/>
        </w:rPr>
        <w:t>обавим</w:t>
      </w:r>
      <w:r>
        <w:rPr>
          <w:rFonts w:eastAsiaTheme="minorHAnsi"/>
          <w:lang w:eastAsia="en-US"/>
        </w:rPr>
        <w:t xml:space="preserve"> в сценарий узел </w:t>
      </w:r>
      <w:r w:rsidRPr="00675634">
        <w:rPr>
          <w:rFonts w:eastAsiaTheme="minorHAnsi"/>
          <w:lang w:eastAsia="en-US"/>
        </w:rPr>
        <w:t>«Корреляционный анализ»</w:t>
      </w:r>
      <w:r>
        <w:rPr>
          <w:rFonts w:eastAsiaTheme="minorHAnsi"/>
          <w:lang w:eastAsia="en-US"/>
        </w:rPr>
        <w:t xml:space="preserve">. Поставим галочки напротив используемых характеристик и вычислим для них коэффициент корреляции Пирсона. </w:t>
      </w:r>
      <w:r w:rsidR="00A76A14">
        <w:rPr>
          <w:rFonts w:eastAsiaTheme="minorHAnsi"/>
          <w:lang w:eastAsia="en-US"/>
        </w:rPr>
        <w:t>Для этого зайдем в настройки узла, оставим галочку для флага «коэффициент корреляции Пирсона», так как мы исследуем именно его, а также поставим галочки в столбцах «Набор 1» и «Набор 2» напротив тех полей, которые будут использоваться в кластеризации, а именно</w:t>
      </w:r>
      <w:r w:rsidR="00A76A14" w:rsidRPr="00A76A14">
        <w:rPr>
          <w:rFonts w:eastAsiaTheme="minorHAnsi"/>
          <w:lang w:eastAsia="en-US"/>
        </w:rPr>
        <w:t xml:space="preserve"> — </w:t>
      </w:r>
      <w:r w:rsidR="00A76A14">
        <w:rPr>
          <w:rFonts w:eastAsiaTheme="minorHAnsi"/>
          <w:lang w:val="en-US" w:eastAsia="en-US"/>
        </w:rPr>
        <w:t>H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e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i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per</w:t>
      </w:r>
      <w:r w:rsidR="00A76A14" w:rsidRPr="00A76A14">
        <w:rPr>
          <w:rFonts w:eastAsiaTheme="minorHAnsi"/>
          <w:lang w:eastAsia="en-US"/>
        </w:rPr>
        <w:t xml:space="preserve"> </w:t>
      </w:r>
      <w:r w:rsidR="00A76A14">
        <w:rPr>
          <w:rFonts w:eastAsiaTheme="minorHAnsi"/>
          <w:lang w:eastAsia="en-US"/>
        </w:rPr>
        <w:t xml:space="preserve">и </w:t>
      </w:r>
      <w:proofErr w:type="spellStart"/>
      <w:r w:rsidR="00A76A14">
        <w:rPr>
          <w:rFonts w:eastAsiaTheme="minorHAnsi"/>
          <w:lang w:val="en-US" w:eastAsia="en-US"/>
        </w:rPr>
        <w:t>moid</w:t>
      </w:r>
      <w:proofErr w:type="spellEnd"/>
      <w:r w:rsidR="00A76A14" w:rsidRPr="00A76A14">
        <w:rPr>
          <w:rFonts w:eastAsiaTheme="minorHAnsi"/>
          <w:lang w:eastAsia="en-US"/>
        </w:rPr>
        <w:t>.</w:t>
      </w:r>
      <w:r w:rsidR="00CD1475" w:rsidRPr="00CD1475">
        <w:rPr>
          <w:rFonts w:eastAsiaTheme="minorHAnsi"/>
          <w:lang w:eastAsia="en-US"/>
        </w:rPr>
        <w:t xml:space="preserve"> </w:t>
      </w:r>
      <w:r w:rsidR="00CD1475">
        <w:rPr>
          <w:rFonts w:eastAsiaTheme="minorHAnsi"/>
          <w:lang w:eastAsia="en-US"/>
        </w:rPr>
        <w:t>Нажмем «Далее» и «Выполнить».</w:t>
      </w:r>
    </w:p>
    <w:p w14:paraId="41CE7412" w14:textId="3841AB70" w:rsidR="007A2F29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 выходе узла получили таблицу с парами полей и коэффициентом Пирсона между ними. Считается, что</w:t>
      </w:r>
      <w:r w:rsidR="006B2501" w:rsidRPr="006B2501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если коэффициент Пирсона находится в диапазоне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7829DB">
        <w:rPr>
          <w:rFonts w:eastAsiaTheme="minorHAnsi"/>
          <w:lang w:eastAsia="en-US"/>
        </w:rPr>
        <w:t>–</w:t>
      </w:r>
      <w:r w:rsidRPr="007805B8">
        <w:rPr>
          <w:rFonts w:eastAsiaTheme="minorHAnsi"/>
          <w:lang w:eastAsia="en-US"/>
        </w:rPr>
        <w:t xml:space="preserve">0.5;0.5), </w:t>
      </w:r>
      <w:r>
        <w:rPr>
          <w:rFonts w:eastAsiaTheme="minorHAnsi"/>
          <w:lang w:eastAsia="en-US"/>
        </w:rPr>
        <w:t xml:space="preserve">то признаки имеют слабую статистическую зависимость </w:t>
      </w:r>
      <w:r>
        <w:rPr>
          <w:rFonts w:eastAsiaTheme="minorHAnsi"/>
          <w:lang w:eastAsia="en-US"/>
        </w:rPr>
        <w:lastRenderedPageBreak/>
        <w:t xml:space="preserve">друг от друга. Чтобы проверить все ли выбранные признаки подходят добавим в сценарий узел «Фильтр строк» и отберем те строки, в которых значение коэффициента лежит в диапазоне слабой корреляции. </w:t>
      </w:r>
      <w:r w:rsidR="00A76A14">
        <w:rPr>
          <w:rFonts w:eastAsiaTheme="minorHAnsi"/>
          <w:lang w:eastAsia="en-US"/>
        </w:rPr>
        <w:t>Для этого зайдем</w:t>
      </w:r>
      <w:r w:rsidR="00A76A14" w:rsidRPr="00A76A14">
        <w:rPr>
          <w:rFonts w:eastAsiaTheme="minorHAnsi"/>
          <w:lang w:eastAsia="en-US"/>
        </w:rPr>
        <w:t xml:space="preserve"> </w:t>
      </w:r>
      <w:r w:rsidR="00A76A14">
        <w:rPr>
          <w:rFonts w:eastAsiaTheme="minorHAnsi"/>
          <w:lang w:eastAsia="en-US"/>
        </w:rPr>
        <w:t>в настройки узла и нажмем кнопку плюс, чтобы добавить условие. В роли поля будет выступать столбец «Пирсона», в качестве условия поставим знак больше</w:t>
      </w:r>
      <w:r w:rsidR="007406AF">
        <w:rPr>
          <w:rFonts w:eastAsiaTheme="minorHAnsi"/>
          <w:lang w:eastAsia="en-US"/>
        </w:rPr>
        <w:t xml:space="preserve">, а значение для сравнения укажем </w:t>
      </w:r>
      <w:r w:rsidR="007829DB">
        <w:rPr>
          <w:rFonts w:eastAsiaTheme="minorHAnsi"/>
          <w:lang w:eastAsia="en-US"/>
        </w:rPr>
        <w:t>–</w:t>
      </w:r>
      <w:r w:rsidR="007406AF">
        <w:rPr>
          <w:rFonts w:eastAsiaTheme="minorHAnsi"/>
          <w:lang w:eastAsia="en-US"/>
        </w:rPr>
        <w:t xml:space="preserve">0,50. </w:t>
      </w:r>
    </w:p>
    <w:p w14:paraId="6B5CCF3F" w14:textId="198C98CB" w:rsidR="00F35CF1" w:rsidRPr="007406AF" w:rsidRDefault="007406AF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Нажмем еще раз на кнопку плюс, чтобы добавить вторую часть условия. В роли поля снова выступает столбец «Пирсона»</w:t>
      </w:r>
      <w:r w:rsidRPr="007406AF">
        <w:rPr>
          <w:rFonts w:eastAsiaTheme="minorHAnsi"/>
          <w:lang w:eastAsia="en-US"/>
        </w:rPr>
        <w:t xml:space="preserve">, </w:t>
      </w:r>
      <w:r>
        <w:rPr>
          <w:rFonts w:eastAsiaTheme="minorHAnsi"/>
          <w:lang w:eastAsia="en-US"/>
        </w:rPr>
        <w:t xml:space="preserve">в качестве условия поставим знак меньше, а значение для сравнения укажем 0,50. Условный оператор оставим по умолчанию «и». Нажимаем последовательно кнопки «Далее» и «Выполнить». В результате мы получили условие, которое истинно для строк, коэффициент корреляции которых находится в диапазоне от </w:t>
      </w:r>
      <w:r w:rsidR="007829DB">
        <w:rPr>
          <w:rFonts w:eastAsiaTheme="minorHAnsi"/>
          <w:lang w:eastAsia="en-US"/>
        </w:rPr>
        <w:t>–</w:t>
      </w:r>
      <w:r>
        <w:rPr>
          <w:rFonts w:eastAsiaTheme="minorHAnsi"/>
          <w:lang w:eastAsia="en-US"/>
        </w:rPr>
        <w:t xml:space="preserve">0,50 до 0,50. </w:t>
      </w:r>
    </w:p>
    <w:p w14:paraId="0B58471E" w14:textId="74510FDB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 выходе узла «Не соответствует условию» получили таблицу, представленную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</w:t>
      </w:r>
      <w:r w:rsidR="007406AF">
        <w:rPr>
          <w:rFonts w:eastAsiaTheme="minorHAnsi"/>
          <w:lang w:eastAsia="en-US"/>
        </w:rPr>
        <w:t>3</w:t>
      </w:r>
      <w:r>
        <w:rPr>
          <w:rFonts w:eastAsiaTheme="minorHAnsi"/>
          <w:lang w:eastAsia="en-US"/>
        </w:rPr>
        <w:t>, в которую попали только пары одноименных признаков</w:t>
      </w:r>
      <w:r w:rsidR="00CD1475">
        <w:rPr>
          <w:rFonts w:eastAsiaTheme="minorHAnsi"/>
          <w:lang w:eastAsia="en-US"/>
        </w:rPr>
        <w:t xml:space="preserve"> со значением корреляции Пирсона равной единице</w:t>
      </w:r>
      <w:r>
        <w:rPr>
          <w:rFonts w:eastAsiaTheme="minorHAnsi"/>
          <w:lang w:eastAsia="en-US"/>
        </w:rPr>
        <w:t>, а это значит, что все исследуемые поля имеют слабую корреляцию друг с другом, следовательно могут быть использованы в кластеризации.</w:t>
      </w:r>
    </w:p>
    <w:p w14:paraId="7F27B5F3" w14:textId="6A8B5307" w:rsidR="007406AF" w:rsidRDefault="007406AF" w:rsidP="007406AF">
      <w:pPr>
        <w:pStyle w:val="af3"/>
      </w:pPr>
      <w:r w:rsidRPr="007406AF">
        <w:rPr>
          <w:noProof/>
        </w:rPr>
        <w:drawing>
          <wp:inline distT="0" distB="0" distL="0" distR="0" wp14:anchorId="7DFD2701" wp14:editId="73CE4E0B">
            <wp:extent cx="5608806" cy="1684166"/>
            <wp:effectExtent l="0" t="0" r="0" b="0"/>
            <wp:docPr id="32755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E21" w14:textId="697EB457" w:rsidR="007406AF" w:rsidRDefault="007406AF" w:rsidP="007406AF">
      <w:pPr>
        <w:pStyle w:val="afd"/>
        <w:rPr>
          <w:rFonts w:eastAsiaTheme="minorHAnsi"/>
        </w:rPr>
      </w:pPr>
      <w:r>
        <w:t>Рисунок 2.3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</w:t>
      </w:r>
      <w:r w:rsidR="00CD1475">
        <w:rPr>
          <w:rFonts w:eastAsiaTheme="minorHAnsi"/>
        </w:rPr>
        <w:t>Данные,</w:t>
      </w:r>
      <w:r>
        <w:rPr>
          <w:rFonts w:eastAsiaTheme="minorHAnsi"/>
        </w:rPr>
        <w:t xml:space="preserve"> не соответствующие условию</w:t>
      </w:r>
    </w:p>
    <w:p w14:paraId="54AD0F82" w14:textId="37707D52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Следующим этапом является кластеризация методом </w:t>
      </w:r>
      <w:r>
        <w:rPr>
          <w:rFonts w:eastAsiaTheme="minorHAnsi"/>
          <w:lang w:val="en-US" w:eastAsia="en-US"/>
        </w:rPr>
        <w:t>k</w:t>
      </w:r>
      <w:r w:rsidRPr="007805B8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7805B8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Сначала необходимо рассчитать количество кластеров. Для этого используем метод локтя.</w:t>
      </w:r>
    </w:p>
    <w:p w14:paraId="0E38BE41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Реализовывать метод будем в два этапа:</w:t>
      </w:r>
    </w:p>
    <w:p w14:paraId="31E776CA" w14:textId="1A9B219C" w:rsidR="00F35CF1" w:rsidRDefault="00CD1475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</w:t>
      </w:r>
      <w:r w:rsidR="00F35CF1">
        <w:rPr>
          <w:rFonts w:eastAsiaTheme="minorHAnsi"/>
          <w:lang w:eastAsia="en-US"/>
        </w:rPr>
        <w:t>оздание подмодели для одной итерации</w:t>
      </w:r>
      <w:r w:rsidRPr="00CD1475">
        <w:rPr>
          <w:rFonts w:eastAsiaTheme="minorHAnsi"/>
          <w:lang w:eastAsia="en-US"/>
        </w:rPr>
        <w:t>;</w:t>
      </w:r>
    </w:p>
    <w:p w14:paraId="17C4FF8C" w14:textId="2CB9EB77" w:rsidR="00F35CF1" w:rsidRPr="007309BB" w:rsidRDefault="00CD1475" w:rsidP="00385018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и</w:t>
      </w:r>
      <w:r w:rsidR="00F35CF1">
        <w:rPr>
          <w:rFonts w:eastAsiaTheme="minorHAnsi"/>
          <w:lang w:eastAsia="en-US"/>
        </w:rPr>
        <w:t>спользование цикла для реализации всех итераций</w:t>
      </w:r>
      <w:r w:rsidRPr="00CD1475">
        <w:rPr>
          <w:rFonts w:eastAsiaTheme="minorHAnsi"/>
          <w:lang w:eastAsia="en-US"/>
        </w:rPr>
        <w:t>.</w:t>
      </w:r>
    </w:p>
    <w:p w14:paraId="7B136BFF" w14:textId="20D43D59" w:rsidR="00F35CF1" w:rsidRDefault="00F35CF1" w:rsidP="007406AF">
      <w:pPr>
        <w:rPr>
          <w:rFonts w:eastAsiaTheme="minorHAnsi"/>
        </w:rPr>
      </w:pPr>
      <w:r>
        <w:rPr>
          <w:rFonts w:eastAsiaTheme="minorHAnsi"/>
          <w:lang w:eastAsia="en-US"/>
        </w:rPr>
        <w:t>Для первого этапа создадим узел подмодель</w:t>
      </w:r>
      <w:r w:rsidRPr="007309BB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 xml:space="preserve">В настройке узла добавим входной и выходной порты для таблицы и для переменных. </w:t>
      </w:r>
    </w:p>
    <w:p w14:paraId="6DF41757" w14:textId="47815005" w:rsidR="00F35CF1" w:rsidRPr="00094F3E" w:rsidRDefault="00F35CF1" w:rsidP="00CD1475">
      <w:pPr>
        <w:rPr>
          <w:rFonts w:eastAsiaTheme="minorHAnsi"/>
        </w:rPr>
      </w:pPr>
      <w:r>
        <w:rPr>
          <w:rFonts w:eastAsiaTheme="minorHAnsi"/>
          <w:lang w:eastAsia="en-US"/>
        </w:rPr>
        <w:t>Далее настроим переменны</w:t>
      </w:r>
      <w:r w:rsidR="007406AF">
        <w:rPr>
          <w:rFonts w:eastAsiaTheme="minorHAnsi"/>
          <w:lang w:eastAsia="en-US"/>
        </w:rPr>
        <w:t>е</w:t>
      </w:r>
      <w:r>
        <w:rPr>
          <w:rFonts w:eastAsiaTheme="minorHAnsi"/>
          <w:lang w:eastAsia="en-US"/>
        </w:rPr>
        <w:t>. Д</w:t>
      </w:r>
      <w:r w:rsidR="007406AF">
        <w:rPr>
          <w:rFonts w:eastAsiaTheme="minorHAnsi"/>
          <w:lang w:eastAsia="en-US"/>
        </w:rPr>
        <w:t>ля этого зайдем в настройки входного порта переменных и д</w:t>
      </w:r>
      <w:r>
        <w:rPr>
          <w:rFonts w:eastAsiaTheme="minorHAnsi"/>
          <w:lang w:eastAsia="en-US"/>
        </w:rPr>
        <w:t>обавим два поля</w:t>
      </w:r>
      <w:r w:rsidR="007406AF">
        <w:rPr>
          <w:rFonts w:eastAsiaTheme="minorHAnsi"/>
          <w:lang w:eastAsia="en-US"/>
        </w:rPr>
        <w:t xml:space="preserve"> с метками </w:t>
      </w:r>
      <w:r>
        <w:rPr>
          <w:rFonts w:eastAsiaTheme="minorHAnsi"/>
          <w:lang w:eastAsia="en-US"/>
        </w:rPr>
        <w:t xml:space="preserve">«начальное число кластеров </w:t>
      </w:r>
      <w:r>
        <w:rPr>
          <w:rFonts w:eastAsiaTheme="minorHAnsi"/>
          <w:lang w:val="en-US" w:eastAsia="en-US"/>
        </w:rPr>
        <w:t>K</w:t>
      </w:r>
      <w:r>
        <w:rPr>
          <w:rFonts w:eastAsiaTheme="minorHAnsi"/>
          <w:lang w:eastAsia="en-US"/>
        </w:rPr>
        <w:t>» и «число итераций»</w:t>
      </w:r>
      <w:r w:rsidR="007406AF">
        <w:rPr>
          <w:rFonts w:eastAsiaTheme="minorHAnsi"/>
          <w:lang w:eastAsia="en-US"/>
        </w:rPr>
        <w:t xml:space="preserve">, именами </w:t>
      </w:r>
      <w:r w:rsidR="004815D4">
        <w:t>"</w:t>
      </w:r>
      <w:r w:rsidR="007406AF">
        <w:rPr>
          <w:rFonts w:eastAsiaTheme="minorHAnsi"/>
          <w:lang w:val="en-US" w:eastAsia="en-US"/>
        </w:rPr>
        <w:t>K</w:t>
      </w:r>
      <w:r w:rsidR="007406AF" w:rsidRPr="007406AF">
        <w:rPr>
          <w:rFonts w:eastAsiaTheme="minorHAnsi"/>
          <w:lang w:eastAsia="en-US"/>
        </w:rPr>
        <w:t>_</w:t>
      </w:r>
      <w:r w:rsidR="007406AF">
        <w:rPr>
          <w:rFonts w:eastAsiaTheme="minorHAnsi"/>
          <w:lang w:val="en-US" w:eastAsia="en-US"/>
        </w:rPr>
        <w:t>initial</w:t>
      </w:r>
      <w:r w:rsidR="004815D4">
        <w:t>"</w:t>
      </w:r>
      <w:r w:rsidR="007406AF" w:rsidRPr="007406AF">
        <w:rPr>
          <w:rFonts w:eastAsiaTheme="minorHAnsi"/>
          <w:lang w:eastAsia="en-US"/>
        </w:rPr>
        <w:t xml:space="preserve"> </w:t>
      </w:r>
      <w:r w:rsidR="007406AF">
        <w:rPr>
          <w:rFonts w:eastAsiaTheme="minorHAnsi"/>
          <w:lang w:eastAsia="en-US"/>
        </w:rPr>
        <w:t xml:space="preserve">и </w:t>
      </w:r>
      <w:r w:rsidR="004815D4">
        <w:t>"</w:t>
      </w:r>
      <w:proofErr w:type="spellStart"/>
      <w:r w:rsidR="007406AF">
        <w:rPr>
          <w:rFonts w:eastAsiaTheme="minorHAnsi"/>
          <w:lang w:val="en-US" w:eastAsia="en-US"/>
        </w:rPr>
        <w:t>IterCount</w:t>
      </w:r>
      <w:proofErr w:type="spellEnd"/>
      <w:r w:rsidR="004815D4">
        <w:t>"</w:t>
      </w:r>
      <w:r w:rsidR="007406AF" w:rsidRPr="007406AF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и установим им значения 2 и </w:t>
      </w:r>
      <w:r w:rsidRPr="00AC1FFD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0 соответственно.</w:t>
      </w:r>
      <w:r w:rsidR="003E4499">
        <w:rPr>
          <w:rFonts w:eastAsiaTheme="minorHAnsi"/>
          <w:lang w:eastAsia="en-US"/>
        </w:rPr>
        <w:t xml:space="preserve"> Тип данных у обоих переменных целый.</w:t>
      </w:r>
    </w:p>
    <w:p w14:paraId="48304E7B" w14:textId="3CD951C9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Также подадим в входной порт таблицу выход с узла «заполнение пропусков» и войдем в подмодель.</w:t>
      </w:r>
      <w:r w:rsidR="00CD1475">
        <w:rPr>
          <w:rFonts w:eastAsiaTheme="minorHAnsi"/>
          <w:lang w:eastAsia="en-US"/>
        </w:rPr>
        <w:t xml:space="preserve"> </w:t>
      </w:r>
    </w:p>
    <w:p w14:paraId="3DD78F53" w14:textId="1DDF74C0" w:rsidR="00F35CF1" w:rsidRPr="00D967DD" w:rsidRDefault="00F35CF1" w:rsidP="00CD1475">
      <w:pPr>
        <w:rPr>
          <w:rFonts w:eastAsiaTheme="minorHAnsi"/>
        </w:rPr>
      </w:pPr>
      <w:r>
        <w:rPr>
          <w:rFonts w:eastAsiaTheme="minorHAnsi"/>
          <w:lang w:eastAsia="en-US"/>
        </w:rPr>
        <w:t>Внутри подмодели создадим узел «Кластеризация»</w:t>
      </w:r>
      <w:r w:rsidRPr="00D967DD">
        <w:rPr>
          <w:rFonts w:eastAsiaTheme="minorHAnsi"/>
          <w:lang w:eastAsia="en-US"/>
        </w:rPr>
        <w:t>.</w:t>
      </w:r>
      <w:r w:rsidR="00777656" w:rsidRPr="00777656">
        <w:rPr>
          <w:rFonts w:eastAsiaTheme="minorHAnsi"/>
          <w:lang w:eastAsia="en-US"/>
        </w:rPr>
        <w:t xml:space="preserve"> </w:t>
      </w:r>
      <w:r w:rsidR="00777656">
        <w:rPr>
          <w:rFonts w:eastAsiaTheme="minorHAnsi"/>
          <w:lang w:eastAsia="en-US"/>
        </w:rPr>
        <w:t>Подадим на табличный вход узла таблицу, полученную на входе подмодели. А также покажем порт управляющих переменных и подадим на него переменные полученные на входе подмодели.</w:t>
      </w:r>
      <w:r w:rsidRPr="00D967D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Выберем все используемые атрибуты и установим им назначение «используемое». </w:t>
      </w:r>
    </w:p>
    <w:p w14:paraId="3422C32B" w14:textId="07A8A61C" w:rsidR="00F35CF1" w:rsidRDefault="00F35CF1" w:rsidP="00D67BE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окне настройки узла уберем флаг «</w:t>
      </w:r>
      <w:proofErr w:type="spellStart"/>
      <w:r>
        <w:rPr>
          <w:rFonts w:eastAsiaTheme="minorHAnsi"/>
          <w:lang w:eastAsia="en-US"/>
        </w:rPr>
        <w:t>автоопределение</w:t>
      </w:r>
      <w:proofErr w:type="spellEnd"/>
      <w:r>
        <w:rPr>
          <w:rFonts w:eastAsiaTheme="minorHAnsi"/>
          <w:lang w:eastAsia="en-US"/>
        </w:rPr>
        <w:t xml:space="preserve"> числа кластера» и поставим в число кластеров значение переменной «Начальное число кластеров К». </w:t>
      </w:r>
      <w:r w:rsidR="00D67BE9">
        <w:rPr>
          <w:rFonts w:eastAsiaTheme="minorHAnsi"/>
          <w:lang w:eastAsia="en-US"/>
        </w:rPr>
        <w:t>Поля</w:t>
      </w:r>
      <w:r w:rsidR="00777656"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>раздела «Автоматическое определение числа кластеров» нельзя изменить, так как мы убрали флаг «</w:t>
      </w:r>
      <w:proofErr w:type="spellStart"/>
      <w:r w:rsidR="00D67BE9">
        <w:rPr>
          <w:rFonts w:eastAsiaTheme="minorHAnsi"/>
          <w:lang w:eastAsia="en-US"/>
        </w:rPr>
        <w:t>Автоопределение</w:t>
      </w:r>
      <w:proofErr w:type="spellEnd"/>
      <w:r w:rsidR="00D67BE9">
        <w:rPr>
          <w:rFonts w:eastAsiaTheme="minorHAnsi"/>
          <w:lang w:eastAsia="en-US"/>
        </w:rPr>
        <w:t xml:space="preserve"> числа кластеров». Для повторяемости результатов при повторных вычислениях поставим </w:t>
      </w:r>
      <w:r w:rsidR="006B2501">
        <w:t>"</w:t>
      </w:r>
      <w:r w:rsidR="00D67BE9">
        <w:rPr>
          <w:rFonts w:eastAsiaTheme="minorHAnsi"/>
          <w:lang w:val="en-US" w:eastAsia="en-US"/>
        </w:rPr>
        <w:t>Random</w:t>
      </w:r>
      <w:r w:rsidR="00D67BE9" w:rsidRPr="00D67BE9"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val="en-US" w:eastAsia="en-US"/>
        </w:rPr>
        <w:t>seed</w:t>
      </w:r>
      <w:r w:rsidR="006B2501">
        <w:t>"</w:t>
      </w:r>
      <w:r w:rsidR="00D67BE9">
        <w:rPr>
          <w:rFonts w:eastAsiaTheme="minorHAnsi"/>
          <w:lang w:eastAsia="en-US"/>
        </w:rPr>
        <w:t xml:space="preserve"> равный 42</w:t>
      </w:r>
      <w:r>
        <w:rPr>
          <w:rFonts w:eastAsiaTheme="minorHAnsi"/>
        </w:rPr>
        <w:t>»</w:t>
      </w:r>
    </w:p>
    <w:p w14:paraId="7CB21F6A" w14:textId="5C37E1CB" w:rsidR="004B4E7D" w:rsidRDefault="004B4E7D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Нажмем сохранить и в настройках </w:t>
      </w:r>
      <w:r w:rsidR="00F07FE1">
        <w:rPr>
          <w:rFonts w:eastAsiaTheme="minorHAnsi"/>
          <w:lang w:eastAsia="en-US"/>
        </w:rPr>
        <w:t>режима активации узла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07FE1">
        <w:rPr>
          <w:rFonts w:eastAsiaTheme="minorHAnsi"/>
          <w:lang w:eastAsia="en-US"/>
        </w:rPr>
        <w:t xml:space="preserve">которые находятся в меню компонента) поставим вариант «всегда переобучать», чтобы нам не приходилось переобучать узел самостоятельно на каждой итерации. </w:t>
      </w:r>
    </w:p>
    <w:p w14:paraId="60C93446" w14:textId="4CF94E4F" w:rsidR="00F35CF1" w:rsidRPr="007309BB" w:rsidRDefault="00F35CF1" w:rsidP="00D67BE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Далее необходимо рассчитать сумму квадратов расстояний до центров кластеров. Добавим в подмодель узел «Калькулятор»</w:t>
      </w:r>
      <w:r w:rsidR="00777656">
        <w:rPr>
          <w:rFonts w:eastAsiaTheme="minorHAnsi"/>
          <w:lang w:eastAsia="en-US"/>
        </w:rPr>
        <w:t>, подадим на его вход таблицу с верхнего выхода узла «Кластеризация»,</w:t>
      </w:r>
      <w:r>
        <w:rPr>
          <w:rFonts w:eastAsiaTheme="minorHAnsi"/>
          <w:lang w:eastAsia="en-US"/>
        </w:rPr>
        <w:t xml:space="preserve"> и рассчитаем в </w:t>
      </w:r>
      <w:r w:rsidR="00777656">
        <w:rPr>
          <w:rFonts w:eastAsiaTheme="minorHAnsi"/>
          <w:lang w:eastAsia="en-US"/>
        </w:rPr>
        <w:t>калькуляторе</w:t>
      </w:r>
      <w:r>
        <w:rPr>
          <w:rFonts w:eastAsiaTheme="minorHAnsi"/>
          <w:lang w:eastAsia="en-US"/>
        </w:rPr>
        <w:t xml:space="preserve"> квадрат расстояния для каждой строки. </w:t>
      </w:r>
      <w:r w:rsidR="00D67BE9">
        <w:rPr>
          <w:rFonts w:eastAsiaTheme="minorHAnsi"/>
          <w:lang w:eastAsia="en-US"/>
        </w:rPr>
        <w:t xml:space="preserve">Для этого нажмем значок плюса в окне выражений, тем самым создав новое выражение. Поставим имя </w:t>
      </w:r>
      <w:r w:rsidR="004815D4">
        <w:t>"</w:t>
      </w:r>
      <w:proofErr w:type="spellStart"/>
      <w:r w:rsidR="00D67BE9">
        <w:rPr>
          <w:rFonts w:eastAsiaTheme="minorHAnsi"/>
          <w:lang w:val="en-US" w:eastAsia="en-US"/>
        </w:rPr>
        <w:t>DistanceSquare</w:t>
      </w:r>
      <w:proofErr w:type="spellEnd"/>
      <w:r w:rsidR="004815D4">
        <w:t>"</w:t>
      </w:r>
      <w:r w:rsidR="00D67BE9" w:rsidRPr="00D67BE9">
        <w:rPr>
          <w:rFonts w:eastAsiaTheme="minorHAnsi"/>
          <w:lang w:eastAsia="en-US"/>
        </w:rPr>
        <w:t xml:space="preserve">, </w:t>
      </w:r>
      <w:r w:rsidR="00D67BE9">
        <w:rPr>
          <w:rFonts w:eastAsiaTheme="minorHAnsi"/>
          <w:lang w:eastAsia="en-US"/>
        </w:rPr>
        <w:t>а метку «Квадрат расстояния»</w:t>
      </w:r>
      <w:r w:rsidR="00777656">
        <w:rPr>
          <w:rFonts w:eastAsiaTheme="minorHAnsi"/>
          <w:lang w:eastAsia="en-US"/>
        </w:rPr>
        <w:t>. Тип данных укажем целый, а флаги «промежуточное» и «кэшировать» оставим невыбранными</w:t>
      </w:r>
      <w:r w:rsidR="00D67BE9">
        <w:rPr>
          <w:rFonts w:eastAsiaTheme="minorHAnsi"/>
          <w:lang w:eastAsia="en-US"/>
        </w:rPr>
        <w:t xml:space="preserve">. В теле выражения </w:t>
      </w:r>
      <w:r w:rsidR="00D67BE9">
        <w:rPr>
          <w:rFonts w:eastAsiaTheme="minorHAnsi"/>
          <w:lang w:eastAsia="en-US"/>
        </w:rPr>
        <w:lastRenderedPageBreak/>
        <w:t xml:space="preserve">запишем строку </w:t>
      </w:r>
      <w:r w:rsidR="004815D4">
        <w:t>"</w:t>
      </w:r>
      <w:r w:rsidR="00D67BE9">
        <w:rPr>
          <w:rFonts w:eastAsiaTheme="minorHAnsi"/>
          <w:lang w:val="en-US" w:eastAsia="en-US"/>
        </w:rPr>
        <w:t>Distance</w:t>
      </w:r>
      <w:r w:rsidR="00D67BE9" w:rsidRPr="00D67BE9">
        <w:rPr>
          <w:rFonts w:eastAsiaTheme="minorHAnsi"/>
          <w:lang w:eastAsia="en-US"/>
        </w:rPr>
        <w:t>*</w:t>
      </w:r>
      <w:r w:rsidR="00D67BE9">
        <w:rPr>
          <w:rFonts w:eastAsiaTheme="minorHAnsi"/>
          <w:lang w:val="en-US" w:eastAsia="en-US"/>
        </w:rPr>
        <w:t>Distance</w:t>
      </w:r>
      <w:r w:rsidR="004815D4">
        <w:t>"</w:t>
      </w:r>
      <w:r w:rsidR="00D67BE9" w:rsidRPr="00D67BE9">
        <w:rPr>
          <w:rFonts w:eastAsiaTheme="minorHAnsi"/>
          <w:lang w:eastAsia="en-US"/>
        </w:rPr>
        <w:t xml:space="preserve">, </w:t>
      </w:r>
      <w:r w:rsidR="00D67BE9">
        <w:rPr>
          <w:rFonts w:eastAsiaTheme="minorHAnsi"/>
          <w:lang w:eastAsia="en-US"/>
        </w:rPr>
        <w:t xml:space="preserve">тем самым получив квадрат расстояния. В данном случае поле </w:t>
      </w:r>
      <w:r w:rsidR="006B2501">
        <w:t>"</w:t>
      </w:r>
      <w:r w:rsidR="00D67BE9">
        <w:rPr>
          <w:rFonts w:eastAsiaTheme="minorHAnsi"/>
          <w:lang w:val="en-US" w:eastAsia="en-US"/>
        </w:rPr>
        <w:t>Distance</w:t>
      </w:r>
      <w:r w:rsidR="006B2501">
        <w:t>"</w:t>
      </w:r>
      <w:r w:rsidR="00D67BE9">
        <w:rPr>
          <w:rFonts w:eastAsiaTheme="minorHAnsi"/>
          <w:lang w:eastAsia="en-US"/>
        </w:rPr>
        <w:t xml:space="preserve"> возникло после выполнения узла кластеризация и отвечает оно за евклидово расстояние.</w:t>
      </w:r>
      <w:r w:rsidR="00777656">
        <w:rPr>
          <w:rFonts w:eastAsiaTheme="minorHAnsi"/>
          <w:lang w:eastAsia="en-US"/>
        </w:rPr>
        <w:t xml:space="preserve"> Назовем узел «Расчет квадратов расстояния» и выполним его.</w:t>
      </w:r>
    </w:p>
    <w:p w14:paraId="0F4C0F32" w14:textId="5531A55B" w:rsidR="00F35CF1" w:rsidRDefault="00F35CF1" w:rsidP="00D67BE9">
      <w:pPr>
        <w:rPr>
          <w:rFonts w:eastAsiaTheme="minorHAnsi"/>
        </w:rPr>
      </w:pPr>
      <w:r>
        <w:rPr>
          <w:rFonts w:eastAsiaTheme="minorHAnsi"/>
          <w:lang w:eastAsia="en-US"/>
        </w:rPr>
        <w:t xml:space="preserve">С помощью узла «Группировка» вычислим сумму квадратов расстояний, выбрав показателем рассчитанное в калькуляторе поле и методом агрегации «Сумма». </w:t>
      </w:r>
      <w:r w:rsidR="00777656">
        <w:rPr>
          <w:rFonts w:eastAsiaTheme="minorHAnsi"/>
          <w:lang w:eastAsia="en-US"/>
        </w:rPr>
        <w:t>Назовем узел «Сумма квадратов расстояний» и выполним его.</w:t>
      </w:r>
    </w:p>
    <w:p w14:paraId="73EF9F64" w14:textId="70CAEC9E" w:rsidR="00F35CF1" w:rsidRPr="004F2B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Рассчитаем две новых переменных: «Число кластеров» и «Итераций осталось». Для этого добавим узел «Калькулятор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переменные)» в подмодель.</w:t>
      </w:r>
      <w:r w:rsidR="001567C2">
        <w:rPr>
          <w:rFonts w:eastAsiaTheme="minorHAnsi"/>
          <w:lang w:eastAsia="en-US"/>
        </w:rPr>
        <w:t xml:space="preserve"> Подадим на вход переменные с входного порта подмодели.</w:t>
      </w:r>
      <w:r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 xml:space="preserve">Зайдем в настройку узла и добавим два новых выражения, нажав два раза на значок плюса. Назовем первое выражение </w:t>
      </w:r>
      <w:r w:rsidR="00385018">
        <w:t>"</w:t>
      </w:r>
      <w:r w:rsidR="00D67BE9" w:rsidRPr="003465A6">
        <w:rPr>
          <w:rFonts w:eastAsiaTheme="minorHAnsi"/>
          <w:lang w:val="en-US" w:eastAsia="en-US"/>
        </w:rPr>
        <w:t>Clusters</w:t>
      </w:r>
      <w:r w:rsidR="00385018">
        <w:t>"</w:t>
      </w:r>
      <w:r w:rsidR="00D67BE9">
        <w:rPr>
          <w:rFonts w:eastAsiaTheme="minorHAnsi"/>
          <w:lang w:eastAsia="en-US"/>
        </w:rPr>
        <w:t xml:space="preserve"> и метку «Число кластеров», а в теле выражения напишем </w:t>
      </w:r>
      <w:r w:rsidR="006B2501">
        <w:t>"</w:t>
      </w:r>
      <w:r w:rsidR="00D67BE9">
        <w:rPr>
          <w:rFonts w:eastAsiaTheme="minorHAnsi"/>
          <w:lang w:val="en-US" w:eastAsia="en-US"/>
        </w:rPr>
        <w:t>K</w:t>
      </w:r>
      <w:r w:rsidR="00D67BE9" w:rsidRPr="00D67BE9">
        <w:rPr>
          <w:rFonts w:eastAsiaTheme="minorHAnsi"/>
          <w:lang w:eastAsia="en-US"/>
        </w:rPr>
        <w:t>_</w:t>
      </w:r>
      <w:r w:rsidR="00D67BE9">
        <w:rPr>
          <w:rFonts w:eastAsiaTheme="minorHAnsi"/>
          <w:lang w:val="en-US" w:eastAsia="en-US"/>
        </w:rPr>
        <w:t>initial</w:t>
      </w:r>
      <w:r w:rsidR="00D67BE9" w:rsidRPr="00D67BE9">
        <w:rPr>
          <w:rFonts w:eastAsiaTheme="minorHAnsi"/>
          <w:lang w:eastAsia="en-US"/>
        </w:rPr>
        <w:t>+1</w:t>
      </w:r>
      <w:r w:rsidR="006B2501">
        <w:t>"</w:t>
      </w:r>
      <w:r w:rsidR="004F2BF1" w:rsidRPr="004F2BF1">
        <w:rPr>
          <w:rFonts w:eastAsiaTheme="minorHAnsi"/>
          <w:lang w:eastAsia="en-US"/>
        </w:rPr>
        <w:t xml:space="preserve">, </w:t>
      </w:r>
      <w:r w:rsidR="004F2BF1">
        <w:rPr>
          <w:rFonts w:eastAsiaTheme="minorHAnsi"/>
          <w:lang w:eastAsia="en-US"/>
        </w:rPr>
        <w:t xml:space="preserve">тем самым обеспечив увеличение количества кластеров при каждой следующей итерации цикла. А второе выражение назовем </w:t>
      </w:r>
      <w:r w:rsidR="00385018">
        <w:t>"</w:t>
      </w:r>
      <w:proofErr w:type="spellStart"/>
      <w:r w:rsidR="004F2BF1">
        <w:rPr>
          <w:rFonts w:eastAsiaTheme="minorHAnsi"/>
          <w:lang w:val="en-US" w:eastAsia="en-US"/>
        </w:rPr>
        <w:t>Iter</w:t>
      </w:r>
      <w:proofErr w:type="spellEnd"/>
      <w:r w:rsidR="004F2BF1" w:rsidRPr="004F2BF1">
        <w:rPr>
          <w:rFonts w:eastAsiaTheme="minorHAnsi"/>
          <w:lang w:eastAsia="en-US"/>
        </w:rPr>
        <w:t>2</w:t>
      </w:r>
      <w:r w:rsidR="00385018">
        <w:t>"</w:t>
      </w:r>
      <w:r w:rsidR="004F2BF1" w:rsidRPr="004F2BF1">
        <w:rPr>
          <w:rFonts w:eastAsiaTheme="minorHAnsi"/>
          <w:lang w:eastAsia="en-US"/>
        </w:rPr>
        <w:t xml:space="preserve"> </w:t>
      </w:r>
      <w:r w:rsidR="004F2BF1">
        <w:rPr>
          <w:rFonts w:eastAsiaTheme="minorHAnsi"/>
          <w:lang w:eastAsia="en-US"/>
        </w:rPr>
        <w:t xml:space="preserve">и метку «Итераций осталось», а в теле выражения напишем </w:t>
      </w:r>
      <w:r w:rsidR="00385018">
        <w:t>"</w:t>
      </w:r>
      <w:proofErr w:type="spellStart"/>
      <w:r w:rsidR="004F2BF1">
        <w:rPr>
          <w:rFonts w:eastAsiaTheme="minorHAnsi"/>
          <w:lang w:val="en-US" w:eastAsia="en-US"/>
        </w:rPr>
        <w:t>IterCount</w:t>
      </w:r>
      <w:proofErr w:type="spellEnd"/>
      <w:r w:rsidR="007829DB">
        <w:rPr>
          <w:rFonts w:eastAsiaTheme="minorHAnsi"/>
          <w:lang w:eastAsia="en-US"/>
        </w:rPr>
        <w:t>–</w:t>
      </w:r>
      <w:r w:rsidR="004F2BF1" w:rsidRPr="004F2BF1">
        <w:rPr>
          <w:rFonts w:eastAsiaTheme="minorHAnsi"/>
          <w:lang w:eastAsia="en-US"/>
        </w:rPr>
        <w:t>1</w:t>
      </w:r>
      <w:r w:rsidR="00385018" w:rsidRPr="00385018">
        <w:t xml:space="preserve"> </w:t>
      </w:r>
      <w:r w:rsidR="00385018">
        <w:t>"</w:t>
      </w:r>
      <w:r w:rsidR="004F2BF1">
        <w:rPr>
          <w:rFonts w:eastAsiaTheme="minorHAnsi"/>
          <w:lang w:eastAsia="en-US"/>
        </w:rPr>
        <w:t>, тем самым уменьшив количество оставшихся итераций.</w:t>
      </w:r>
      <w:r w:rsidR="001567C2">
        <w:rPr>
          <w:rFonts w:eastAsiaTheme="minorHAnsi"/>
          <w:lang w:eastAsia="en-US"/>
        </w:rPr>
        <w:t xml:space="preserve"> У обоих выражений поставим тип данных целый.</w:t>
      </w:r>
    </w:p>
    <w:p w14:paraId="6EA18561" w14:textId="3BEA845D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Добавим узел «Переменные в таблицу» в подмодель и подадим на вход входные переменные.</w:t>
      </w:r>
      <w:r w:rsidR="003E4499">
        <w:rPr>
          <w:rFonts w:eastAsiaTheme="minorHAnsi"/>
          <w:lang w:eastAsia="en-US"/>
        </w:rPr>
        <w:t xml:space="preserve"> В настройке узла выберем вариант «В столбцы».</w:t>
      </w:r>
    </w:p>
    <w:p w14:paraId="7A4BB996" w14:textId="650C4C4A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Добавим узел «Соединение» в подмодель и подадим на вход входные переменные в виде таблицы и сумму квадратов расстояний.</w:t>
      </w:r>
      <w:r w:rsidR="00CE7883">
        <w:rPr>
          <w:rFonts w:eastAsiaTheme="minorHAnsi"/>
          <w:lang w:eastAsia="en-US"/>
        </w:rPr>
        <w:t xml:space="preserve"> В поле «Дополнение до наибольшего набора» выберем вариант «Не дополнять», а в поле «количество строк соответствует» выберем «Максимальному набору». </w:t>
      </w:r>
    </w:p>
    <w:p w14:paraId="04218617" w14:textId="71BC3C21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 выходы подмодели подадим выходы с узла «Соединение» и «Калькулятор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переменные)».</w:t>
      </w:r>
    </w:p>
    <w:p w14:paraId="1521C78C" w14:textId="7D004A2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Таким образом</w:t>
      </w:r>
      <w:r w:rsidR="002173E4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настроена одна итерация кластеризации</w:t>
      </w:r>
      <w:r w:rsidR="002173E4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2173E4">
        <w:rPr>
          <w:rFonts w:eastAsiaTheme="minorHAnsi"/>
          <w:lang w:eastAsia="en-US"/>
        </w:rPr>
        <w:t>Ч</w:t>
      </w:r>
      <w:r>
        <w:rPr>
          <w:rFonts w:eastAsiaTheme="minorHAnsi"/>
          <w:lang w:eastAsia="en-US"/>
        </w:rPr>
        <w:t xml:space="preserve">тобы выполнить ее несколько раз, выйдем из подмодели и добавим в сценарий узел «Цикл» </w:t>
      </w:r>
      <w:r w:rsidR="00CE7883">
        <w:rPr>
          <w:rFonts w:eastAsiaTheme="minorHAnsi"/>
          <w:lang w:eastAsia="en-US"/>
        </w:rPr>
        <w:t xml:space="preserve">и зайдем в его настройки. В окне выбора узла цикла выберем «Метод локтя итерация», то есть нашу подмодель. В настройке вида узла выберем вид цикла «Цикл с постусловием», переменную «итераций осталось», условие завершения </w:t>
      </w:r>
      <w:r w:rsidR="00CE7883">
        <w:rPr>
          <w:rFonts w:eastAsiaTheme="minorHAnsi"/>
          <w:lang w:eastAsia="en-US"/>
        </w:rPr>
        <w:lastRenderedPageBreak/>
        <w:t>знак равно, а значение поставим равное нулю. В окне сопоставления переменных свяжем «Начальное число кластеров К» с «Число кластеров» и «Число итераций» с «Итераций осталось». Запустим узел.</w:t>
      </w:r>
    </w:p>
    <w:p w14:paraId="7380A089" w14:textId="57798D9B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Добавим в узел «Цикл» визуализатор «Диаграмма» </w:t>
      </w:r>
      <w:r w:rsidRPr="009B42FB">
        <w:rPr>
          <w:rFonts w:eastAsiaTheme="minorHAnsi"/>
          <w:lang w:eastAsia="en-US"/>
        </w:rPr>
        <w:t>[</w:t>
      </w:r>
      <w:hyperlink w:anchor="п3" w:history="1">
        <w:r w:rsidR="00996E36">
          <w:rPr>
            <w:rStyle w:val="aff1"/>
          </w:rPr>
          <w:fldChar w:fldCharType="begin"/>
        </w:r>
        <w:r w:rsidR="00996E36">
          <w:rPr>
            <w:rStyle w:val="aff1"/>
          </w:rPr>
          <w:instrText xml:space="preserve"> REF п3 \n \h </w:instrText>
        </w:r>
        <w:r w:rsidR="00996E36">
          <w:rPr>
            <w:rStyle w:val="aff1"/>
          </w:rPr>
        </w:r>
        <w:r w:rsidR="00996E36">
          <w:rPr>
            <w:rStyle w:val="aff1"/>
          </w:rPr>
          <w:fldChar w:fldCharType="separate"/>
        </w:r>
        <w:r w:rsidR="00996E36">
          <w:rPr>
            <w:rStyle w:val="aff1"/>
          </w:rPr>
          <w:t>2.3</w:t>
        </w:r>
        <w:r w:rsidR="00996E36">
          <w:rPr>
            <w:rStyle w:val="aff1"/>
          </w:rPr>
          <w:fldChar w:fldCharType="end"/>
        </w:r>
      </w:hyperlink>
      <w:r w:rsidRPr="009B42FB">
        <w:rPr>
          <w:rFonts w:eastAsiaTheme="minorHAnsi"/>
          <w:lang w:eastAsia="en-US"/>
        </w:rPr>
        <w:t>]</w:t>
      </w:r>
      <w:r>
        <w:rPr>
          <w:rFonts w:eastAsiaTheme="minorHAnsi"/>
          <w:lang w:eastAsia="en-US"/>
        </w:rPr>
        <w:t xml:space="preserve">. Используем переменную «Начальное число кластеров» как поле для меток, а значение квадрата расстояния используем в основной части диаграммы. Результат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</w:t>
      </w:r>
      <w:r w:rsidR="00FD252C">
        <w:rPr>
          <w:rFonts w:eastAsiaTheme="minorHAnsi"/>
          <w:lang w:eastAsia="en-US"/>
        </w:rPr>
        <w:t>4</w:t>
      </w:r>
      <w:r w:rsidR="00F957FB">
        <w:rPr>
          <w:rFonts w:eastAsiaTheme="minorHAnsi"/>
          <w:lang w:eastAsia="en-US"/>
        </w:rPr>
        <w:t xml:space="preserve">, где </w:t>
      </w:r>
      <w:r w:rsidR="00D0656C">
        <w:rPr>
          <w:rFonts w:eastAsiaTheme="minorHAnsi"/>
          <w:lang w:eastAsia="en-US"/>
        </w:rPr>
        <w:t>по</w:t>
      </w:r>
      <w:r w:rsidR="00F957FB">
        <w:rPr>
          <w:rFonts w:eastAsiaTheme="minorHAnsi"/>
          <w:lang w:eastAsia="en-US"/>
        </w:rPr>
        <w:t xml:space="preserve"> оси </w:t>
      </w:r>
      <w:r w:rsidR="00F957FB">
        <w:rPr>
          <w:rFonts w:eastAsiaTheme="minorHAnsi"/>
          <w:lang w:val="en-US" w:eastAsia="en-US"/>
        </w:rPr>
        <w:t>Ox</w:t>
      </w:r>
      <w:r w:rsidR="00F957FB" w:rsidRPr="00F957FB">
        <w:rPr>
          <w:rFonts w:eastAsiaTheme="minorHAnsi"/>
          <w:lang w:eastAsia="en-US"/>
        </w:rPr>
        <w:t xml:space="preserve"> </w:t>
      </w:r>
      <w:r w:rsidR="00F957FB">
        <w:rPr>
          <w:rFonts w:eastAsiaTheme="minorHAnsi"/>
          <w:lang w:eastAsia="en-US"/>
        </w:rPr>
        <w:t xml:space="preserve">— количество кластеров, а </w:t>
      </w:r>
      <w:r w:rsidR="00D0656C">
        <w:rPr>
          <w:rFonts w:eastAsiaTheme="minorHAnsi"/>
          <w:lang w:eastAsia="en-US"/>
        </w:rPr>
        <w:t>по</w:t>
      </w:r>
      <w:r w:rsidR="00F957FB">
        <w:rPr>
          <w:rFonts w:eastAsiaTheme="minorHAnsi"/>
          <w:lang w:eastAsia="en-US"/>
        </w:rPr>
        <w:t xml:space="preserve"> оси </w:t>
      </w:r>
      <w:proofErr w:type="gramStart"/>
      <w:r w:rsidR="00F957FB">
        <w:rPr>
          <w:rFonts w:eastAsiaTheme="minorHAnsi"/>
          <w:lang w:val="en-US" w:eastAsia="en-US"/>
        </w:rPr>
        <w:t>Oy</w:t>
      </w:r>
      <w:r w:rsidR="00F957FB" w:rsidRPr="00F957F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.</w:t>
      </w:r>
      <w:proofErr w:type="gramEnd"/>
      <w:r w:rsidR="00F957FB">
        <w:rPr>
          <w:rFonts w:eastAsiaTheme="minorHAnsi"/>
          <w:lang w:eastAsia="en-US"/>
        </w:rPr>
        <w:t>— сумма квадратов расстояний.</w:t>
      </w:r>
    </w:p>
    <w:p w14:paraId="289BAEB8" w14:textId="77777777" w:rsidR="00F35CF1" w:rsidRDefault="00F35CF1" w:rsidP="00F35CF1">
      <w:pPr>
        <w:pStyle w:val="af3"/>
      </w:pPr>
      <w:r>
        <w:rPr>
          <w:rFonts w:eastAsiaTheme="minorHAnsi"/>
          <w:lang w:eastAsia="en-US"/>
        </w:rPr>
        <w:t xml:space="preserve">  </w:t>
      </w:r>
      <w:r w:rsidRPr="00AC1FFD">
        <w:rPr>
          <w:rFonts w:eastAsiaTheme="minorHAnsi"/>
          <w:noProof/>
          <w:lang w:eastAsia="en-US"/>
        </w:rPr>
        <w:drawing>
          <wp:inline distT="0" distB="0" distL="0" distR="0" wp14:anchorId="2026E72B" wp14:editId="0F7F3125">
            <wp:extent cx="6120130" cy="3705225"/>
            <wp:effectExtent l="0" t="0" r="0" b="9525"/>
            <wp:docPr id="630447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8190" w14:textId="19D2FDFF" w:rsidR="00F35CF1" w:rsidRDefault="00F35CF1" w:rsidP="00F35CF1">
      <w:pPr>
        <w:pStyle w:val="afd"/>
        <w:rPr>
          <w:rFonts w:eastAsiaTheme="minorHAnsi"/>
        </w:rPr>
      </w:pPr>
      <w:r>
        <w:t>Рисунок 2.</w:t>
      </w:r>
      <w:r w:rsidR="00FD252C">
        <w:t>4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Диаграмма метода локтя</w:t>
      </w:r>
    </w:p>
    <w:p w14:paraId="71C7A79A" w14:textId="480762AC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Смотря на полученный график, можно заметить, что после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 кластеров сумма квадратов расстояний уменьшается значительно меньше, чем до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. Поэтому было принято решение использовать именно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 кластеров.</w:t>
      </w:r>
    </w:p>
    <w:p w14:paraId="5995501C" w14:textId="603529DE" w:rsidR="00F35CF1" w:rsidRDefault="00F35CF1" w:rsidP="00CE7883">
      <w:pPr>
        <w:rPr>
          <w:rFonts w:eastAsiaTheme="minorHAnsi"/>
        </w:rPr>
      </w:pPr>
      <w:r>
        <w:rPr>
          <w:rFonts w:eastAsiaTheme="minorHAnsi"/>
          <w:lang w:eastAsia="en-US"/>
        </w:rPr>
        <w:t xml:space="preserve">Чтобы реализовать метод </w:t>
      </w:r>
      <w:r>
        <w:rPr>
          <w:rFonts w:eastAsiaTheme="minorHAnsi"/>
          <w:lang w:val="en-US" w:eastAsia="en-US"/>
        </w:rPr>
        <w:t>k</w:t>
      </w:r>
      <w:r w:rsidRPr="00AC1FFD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>
        <w:rPr>
          <w:rFonts w:eastAsiaTheme="minorHAnsi"/>
          <w:lang w:eastAsia="en-US"/>
        </w:rPr>
        <w:t>, добавим в сценарий узел «Кластеризация»</w:t>
      </w:r>
      <w:r w:rsidRPr="00AC1FFD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Выделим все используемые столбцы и поставим им значение «используемое»,</w:t>
      </w:r>
      <w:r w:rsidR="00CE7883">
        <w:rPr>
          <w:rFonts w:eastAsiaTheme="minorHAnsi"/>
          <w:lang w:eastAsia="en-US"/>
        </w:rPr>
        <w:t xml:space="preserve"> в следующем окне</w:t>
      </w:r>
      <w:r>
        <w:rPr>
          <w:rFonts w:eastAsiaTheme="minorHAnsi"/>
          <w:lang w:eastAsia="en-US"/>
        </w:rPr>
        <w:t xml:space="preserve"> уберем галочку напротив «</w:t>
      </w:r>
      <w:proofErr w:type="spellStart"/>
      <w:r>
        <w:rPr>
          <w:rFonts w:eastAsiaTheme="minorHAnsi"/>
          <w:lang w:eastAsia="en-US"/>
        </w:rPr>
        <w:t>Автоопределение</w:t>
      </w:r>
      <w:proofErr w:type="spellEnd"/>
      <w:r>
        <w:rPr>
          <w:rFonts w:eastAsiaTheme="minorHAnsi"/>
          <w:lang w:eastAsia="en-US"/>
        </w:rPr>
        <w:t xml:space="preserve"> числа кластеров» и поставим число кластеров равное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. </w:t>
      </w:r>
    </w:p>
    <w:p w14:paraId="3A3E5B7B" w14:textId="562627D8" w:rsidR="00F07FE1" w:rsidRDefault="00F07FE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Далее зайдем в меню и переобучим узел. Нажмем выполнить узел.</w:t>
      </w:r>
    </w:p>
    <w:p w14:paraId="502F2AD9" w14:textId="0A5FBCD9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Используем визуализатор «Профили</w:t>
      </w:r>
      <w:r w:rsidR="00F957F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кластеров».</w:t>
      </w:r>
      <w:r w:rsidR="00F07FE1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Результат работы визуализатора показан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</w:t>
      </w:r>
      <w:r w:rsidR="000152BF">
        <w:rPr>
          <w:rFonts w:eastAsiaTheme="minorHAnsi"/>
          <w:lang w:eastAsia="en-US"/>
        </w:rPr>
        <w:t>е</w:t>
      </w:r>
      <w:r>
        <w:rPr>
          <w:rFonts w:eastAsiaTheme="minorHAnsi"/>
          <w:lang w:eastAsia="en-US"/>
        </w:rPr>
        <w:t xml:space="preserve"> 2.</w:t>
      </w:r>
      <w:r w:rsidR="00FD252C">
        <w:rPr>
          <w:rFonts w:eastAsiaTheme="minorHAnsi"/>
          <w:lang w:eastAsia="en-US"/>
        </w:rPr>
        <w:t>5</w:t>
      </w:r>
      <w:r>
        <w:rPr>
          <w:rFonts w:eastAsiaTheme="minorHAnsi"/>
          <w:lang w:eastAsia="en-US"/>
        </w:rPr>
        <w:t>.</w:t>
      </w:r>
    </w:p>
    <w:p w14:paraId="3C8B9728" w14:textId="44010880" w:rsidR="00F35CF1" w:rsidRDefault="000152BF" w:rsidP="00F35CF1">
      <w:pPr>
        <w:pStyle w:val="af3"/>
      </w:pPr>
      <w:r w:rsidRPr="000152BF">
        <w:rPr>
          <w:noProof/>
        </w:rPr>
        <w:drawing>
          <wp:inline distT="0" distB="0" distL="0" distR="0" wp14:anchorId="76AFDC7B" wp14:editId="3FD1FFD5">
            <wp:extent cx="6120130" cy="1113155"/>
            <wp:effectExtent l="0" t="0" r="0" b="0"/>
            <wp:docPr id="19869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894" w14:textId="77D651C8" w:rsidR="00F35CF1" w:rsidRDefault="00F35CF1" w:rsidP="00F35CF1">
      <w:pPr>
        <w:pStyle w:val="afd"/>
        <w:rPr>
          <w:rFonts w:eastAsiaTheme="minorHAnsi"/>
        </w:rPr>
      </w:pPr>
      <w:r>
        <w:t>Рисунок 2.</w:t>
      </w:r>
      <w:r w:rsidR="00FD252C">
        <w:t>5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кластеров</w:t>
      </w:r>
    </w:p>
    <w:p w14:paraId="7C7A27CE" w14:textId="6AD734C3" w:rsidR="00F35CF1" w:rsidRDefault="000152BF" w:rsidP="000152BF">
      <w:pPr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Исследуем совместное распределение кластеров по разным атрибутам.</w:t>
      </w:r>
      <w:r w:rsidR="000B4E4C">
        <w:rPr>
          <w:rFonts w:eastAsiaTheme="minorHAnsi"/>
          <w:lang w:eastAsia="en-US"/>
        </w:rPr>
        <w:t xml:space="preserve"> Среди наших параметров есть период (</w:t>
      </w:r>
      <w:r w:rsidR="000B4E4C">
        <w:rPr>
          <w:rFonts w:eastAsiaTheme="minorHAnsi"/>
          <w:lang w:val="en-US" w:eastAsia="en-US"/>
        </w:rPr>
        <w:t>per</w:t>
      </w:r>
      <w:r w:rsidR="000B4E4C">
        <w:rPr>
          <w:rFonts w:eastAsiaTheme="minorHAnsi"/>
          <w:lang w:eastAsia="en-US"/>
        </w:rPr>
        <w:t xml:space="preserve">), минимальное расстояние до </w:t>
      </w:r>
      <w:r w:rsidR="00220ED9">
        <w:rPr>
          <w:rFonts w:eastAsiaTheme="minorHAnsi"/>
          <w:lang w:eastAsia="en-US"/>
        </w:rPr>
        <w:t>З</w:t>
      </w:r>
      <w:r w:rsidR="000B4E4C">
        <w:rPr>
          <w:rFonts w:eastAsiaTheme="minorHAnsi"/>
          <w:lang w:eastAsia="en-US"/>
        </w:rPr>
        <w:t>емли (</w:t>
      </w:r>
      <w:proofErr w:type="spellStart"/>
      <w:r w:rsidR="000B4E4C">
        <w:rPr>
          <w:rFonts w:eastAsiaTheme="minorHAnsi"/>
          <w:lang w:val="en-US" w:eastAsia="en-US"/>
        </w:rPr>
        <w:t>moid</w:t>
      </w:r>
      <w:proofErr w:type="spellEnd"/>
      <w:r w:rsidR="000B4E4C">
        <w:rPr>
          <w:rFonts w:eastAsiaTheme="minorHAnsi"/>
          <w:lang w:eastAsia="en-US"/>
        </w:rPr>
        <w:t>), форма орбиты (</w:t>
      </w:r>
      <w:r w:rsidR="000B4E4C">
        <w:rPr>
          <w:rFonts w:eastAsiaTheme="minorHAnsi"/>
          <w:lang w:val="en-US" w:eastAsia="en-US"/>
        </w:rPr>
        <w:t>e</w:t>
      </w:r>
      <w:r w:rsidR="000B4E4C">
        <w:rPr>
          <w:rFonts w:eastAsiaTheme="minorHAnsi"/>
          <w:lang w:eastAsia="en-US"/>
        </w:rPr>
        <w:t>), яркость астероида (</w:t>
      </w:r>
      <w:r w:rsidR="000B4E4C">
        <w:rPr>
          <w:rFonts w:eastAsiaTheme="minorHAnsi"/>
          <w:lang w:val="en-US" w:eastAsia="en-US"/>
        </w:rPr>
        <w:t>H</w:t>
      </w:r>
      <w:r w:rsidR="000B4E4C">
        <w:rPr>
          <w:rFonts w:eastAsiaTheme="minorHAnsi"/>
          <w:lang w:eastAsia="en-US"/>
        </w:rPr>
        <w:t>), наклонение орбиты (</w:t>
      </w:r>
      <w:r w:rsidR="000B4E4C">
        <w:rPr>
          <w:rFonts w:eastAsiaTheme="minorHAnsi"/>
          <w:lang w:val="en-US" w:eastAsia="en-US"/>
        </w:rPr>
        <w:t>i</w:t>
      </w:r>
      <w:r w:rsidR="000B4E4C">
        <w:rPr>
          <w:rFonts w:eastAsiaTheme="minorHAnsi"/>
          <w:lang w:eastAsia="en-US"/>
        </w:rPr>
        <w:t>).</w:t>
      </w:r>
    </w:p>
    <w:p w14:paraId="0A8DBB8C" w14:textId="1FB1F009" w:rsidR="000152BF" w:rsidRDefault="000152BF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Полученный результат представлен на </w:t>
      </w:r>
      <w:r w:rsidR="001710C4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</w:t>
      </w:r>
      <w:r w:rsidR="000B4E4C">
        <w:rPr>
          <w:rFonts w:eastAsiaTheme="minorHAnsi"/>
          <w:lang w:eastAsia="en-US"/>
        </w:rPr>
        <w:t>ах</w:t>
      </w:r>
      <w:r>
        <w:rPr>
          <w:rFonts w:eastAsiaTheme="minorHAnsi"/>
          <w:lang w:eastAsia="en-US"/>
        </w:rPr>
        <w:t xml:space="preserve"> 2.6</w:t>
      </w:r>
      <w:r w:rsidR="000B4E4C">
        <w:rPr>
          <w:rFonts w:eastAsiaTheme="minorHAnsi"/>
          <w:lang w:eastAsia="en-US"/>
        </w:rPr>
        <w:t>-2.10</w:t>
      </w:r>
      <w:r>
        <w:rPr>
          <w:rFonts w:eastAsiaTheme="minorHAnsi"/>
          <w:lang w:eastAsia="en-US"/>
        </w:rPr>
        <w:t>.</w:t>
      </w:r>
    </w:p>
    <w:p w14:paraId="5D6A9320" w14:textId="0E92BC6B" w:rsidR="000152BF" w:rsidRDefault="000152BF" w:rsidP="000152BF">
      <w:pPr>
        <w:pStyle w:val="af3"/>
      </w:pPr>
      <w:r w:rsidRPr="000152BF">
        <w:rPr>
          <w:noProof/>
        </w:rPr>
        <w:drawing>
          <wp:inline distT="0" distB="0" distL="0" distR="0" wp14:anchorId="2E52FEAF" wp14:editId="130D67C3">
            <wp:extent cx="6120130" cy="3429000"/>
            <wp:effectExtent l="0" t="0" r="0" b="0"/>
            <wp:docPr id="110999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8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2D48" w14:textId="79C93B8B" w:rsidR="000152BF" w:rsidRDefault="000152BF" w:rsidP="000152BF">
      <w:pPr>
        <w:pStyle w:val="afd"/>
        <w:rPr>
          <w:rFonts w:eastAsiaTheme="minorHAnsi"/>
        </w:rPr>
      </w:pPr>
      <w:r>
        <w:t>Рисунок 2.6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0B4E4C">
        <w:rPr>
          <w:rFonts w:eastAsiaTheme="minorHAnsi"/>
        </w:rPr>
        <w:t>яркости астероида</w:t>
      </w:r>
    </w:p>
    <w:p w14:paraId="4C309F18" w14:textId="773F70A3" w:rsidR="002173E4" w:rsidRPr="00110009" w:rsidRDefault="002173E4" w:rsidP="00110009">
      <w:pPr>
        <w:pStyle w:val="afd"/>
        <w:ind w:firstLine="708"/>
        <w:jc w:val="left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На </w:t>
      </w:r>
      <w:proofErr w:type="spellStart"/>
      <w:r w:rsidR="00110009"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Р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и</w:t>
      </w:r>
      <w:r w:rsidR="00110009"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cунке</w:t>
      </w:r>
      <w:proofErr w:type="spellEnd"/>
      <w:r w:rsidR="00110009"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2.7 представлены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</w:t>
      </w:r>
      <w:r w:rsidR="00110009"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п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рофили по форме орбиты</w:t>
      </w:r>
      <w:r w:rsid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.</w:t>
      </w:r>
    </w:p>
    <w:p w14:paraId="199C3F10" w14:textId="7E3235D3" w:rsidR="00004B0C" w:rsidRDefault="00004B0C" w:rsidP="00004B0C">
      <w:pPr>
        <w:pStyle w:val="af3"/>
      </w:pPr>
      <w:r w:rsidRPr="00004B0C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6747CC12" wp14:editId="46C60C47">
            <wp:extent cx="6260691" cy="3488267"/>
            <wp:effectExtent l="0" t="0" r="0" b="0"/>
            <wp:docPr id="141144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115" cy="35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9C5F" w14:textId="78CDD5D2" w:rsidR="00004B0C" w:rsidRDefault="00004B0C" w:rsidP="00004B0C">
      <w:pPr>
        <w:pStyle w:val="afd"/>
        <w:rPr>
          <w:rFonts w:eastAsiaTheme="minorHAnsi"/>
        </w:rPr>
      </w:pPr>
      <w:r>
        <w:t>Рисунок 2.7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форме орбиты</w:t>
      </w:r>
    </w:p>
    <w:p w14:paraId="66197EEE" w14:textId="0B59EF85" w:rsidR="00110009" w:rsidRPr="00110009" w:rsidRDefault="00110009" w:rsidP="00110009">
      <w:pPr>
        <w:pStyle w:val="afd"/>
        <w:ind w:firstLine="709"/>
        <w:jc w:val="left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На </w:t>
      </w:r>
      <w:proofErr w:type="spellStart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Риcунке</w:t>
      </w:r>
      <w:proofErr w:type="spellEnd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2.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8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представлены профили по 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наклонению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орбиты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.</w:t>
      </w:r>
    </w:p>
    <w:p w14:paraId="06A090B4" w14:textId="77777777" w:rsidR="002173E4" w:rsidRPr="00220ED9" w:rsidRDefault="002173E4" w:rsidP="00004B0C">
      <w:pPr>
        <w:pStyle w:val="afd"/>
        <w:rPr>
          <w:rFonts w:eastAsiaTheme="minorHAnsi"/>
        </w:rPr>
      </w:pPr>
    </w:p>
    <w:p w14:paraId="38FC5A40" w14:textId="4DB928D7" w:rsidR="00004B0C" w:rsidRDefault="00004B0C" w:rsidP="00004B0C">
      <w:pPr>
        <w:pStyle w:val="af3"/>
      </w:pPr>
      <w:r w:rsidRPr="00004B0C">
        <w:rPr>
          <w:noProof/>
        </w:rPr>
        <w:drawing>
          <wp:inline distT="0" distB="0" distL="0" distR="0" wp14:anchorId="5360AF99" wp14:editId="1780D096">
            <wp:extent cx="6244155" cy="2941320"/>
            <wp:effectExtent l="0" t="0" r="4445" b="0"/>
            <wp:docPr id="99494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9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8654" cy="298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09EA" w14:textId="09D97CD6" w:rsidR="00004B0C" w:rsidRDefault="00004B0C" w:rsidP="00004B0C">
      <w:pPr>
        <w:pStyle w:val="afd"/>
        <w:rPr>
          <w:rFonts w:eastAsiaTheme="minorHAnsi"/>
        </w:rPr>
      </w:pPr>
      <w:r>
        <w:t>Рисунок 2.8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</w:t>
      </w:r>
      <w:r w:rsidR="00110009">
        <w:rPr>
          <w:rFonts w:eastAsiaTheme="minorHAnsi"/>
        </w:rPr>
        <w:t xml:space="preserve">по </w:t>
      </w:r>
      <w:r w:rsidR="00220ED9">
        <w:rPr>
          <w:rFonts w:eastAsiaTheme="minorHAnsi"/>
        </w:rPr>
        <w:t>наклонению орбиты</w:t>
      </w:r>
    </w:p>
    <w:p w14:paraId="05114FB4" w14:textId="6E48FDEC" w:rsidR="00110009" w:rsidRPr="00110009" w:rsidRDefault="00110009" w:rsidP="00110009">
      <w:pPr>
        <w:pStyle w:val="afd"/>
        <w:ind w:firstLine="709"/>
        <w:jc w:val="left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На </w:t>
      </w:r>
      <w:proofErr w:type="spellStart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Риcунке</w:t>
      </w:r>
      <w:proofErr w:type="spellEnd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2.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9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представлены профили по 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периоду.</w:t>
      </w:r>
    </w:p>
    <w:p w14:paraId="64A4EE9F" w14:textId="2BE479DF" w:rsidR="00004B0C" w:rsidRDefault="00004B0C" w:rsidP="00004B0C">
      <w:pPr>
        <w:pStyle w:val="af3"/>
      </w:pPr>
      <w:r w:rsidRPr="00004B0C">
        <w:rPr>
          <w:noProof/>
        </w:rPr>
        <w:lastRenderedPageBreak/>
        <w:drawing>
          <wp:inline distT="0" distB="0" distL="0" distR="0" wp14:anchorId="772426D1" wp14:editId="574A24CA">
            <wp:extent cx="6288783" cy="3528060"/>
            <wp:effectExtent l="0" t="0" r="0" b="0"/>
            <wp:docPr id="136616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9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1043" cy="35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1CC" w14:textId="3CFF8D15" w:rsidR="00004B0C" w:rsidRDefault="00004B0C" w:rsidP="00004B0C">
      <w:pPr>
        <w:pStyle w:val="afd"/>
        <w:rPr>
          <w:rFonts w:eastAsiaTheme="minorHAnsi"/>
        </w:rPr>
      </w:pPr>
      <w:r>
        <w:t>Рисунок 2.9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периоду</w:t>
      </w:r>
    </w:p>
    <w:p w14:paraId="1E125DCA" w14:textId="6729910A" w:rsidR="00110009" w:rsidRPr="000152BF" w:rsidRDefault="00110009" w:rsidP="00110009">
      <w:pPr>
        <w:pStyle w:val="afd"/>
        <w:ind w:firstLine="709"/>
        <w:jc w:val="both"/>
        <w:rPr>
          <w:rFonts w:eastAsiaTheme="minorHAnsi"/>
        </w:rPr>
      </w:pP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На </w:t>
      </w:r>
      <w:proofErr w:type="spellStart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Риcунке</w:t>
      </w:r>
      <w:proofErr w:type="spellEnd"/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2.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10</w:t>
      </w:r>
      <w:r w:rsidRPr="00110009"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 xml:space="preserve"> представлены профили по </w:t>
      </w:r>
      <w:r>
        <w:rPr>
          <w:rFonts w:eastAsiaTheme="minorHAnsi"/>
          <w:b w:val="0"/>
          <w:bCs w:val="0"/>
          <w:iCs w:val="0"/>
          <w:color w:val="auto"/>
          <w:sz w:val="28"/>
          <w:lang w:eastAsia="en-US"/>
        </w:rPr>
        <w:t>минимальному расстоянию.</w:t>
      </w:r>
    </w:p>
    <w:p w14:paraId="7C6D51AF" w14:textId="49F96A09" w:rsidR="00004B0C" w:rsidRDefault="00004B0C" w:rsidP="00004B0C">
      <w:pPr>
        <w:pStyle w:val="af3"/>
      </w:pPr>
      <w:r w:rsidRPr="00004B0C">
        <w:rPr>
          <w:noProof/>
        </w:rPr>
        <w:drawing>
          <wp:inline distT="0" distB="0" distL="0" distR="0" wp14:anchorId="0065B8C9" wp14:editId="4008740D">
            <wp:extent cx="6268105" cy="3147060"/>
            <wp:effectExtent l="0" t="0" r="0" b="0"/>
            <wp:docPr id="83495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7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8404" cy="32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695D" w14:textId="3576FEA7" w:rsidR="00004B0C" w:rsidRPr="000152BF" w:rsidRDefault="00004B0C" w:rsidP="00004B0C">
      <w:pPr>
        <w:pStyle w:val="afd"/>
        <w:rPr>
          <w:rFonts w:eastAsiaTheme="minorHAnsi"/>
        </w:rPr>
      </w:pPr>
      <w:r>
        <w:t>Рисунок 2.10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минимальному расстоянию до Земли</w:t>
      </w:r>
    </w:p>
    <w:p w14:paraId="037EB5D6" w14:textId="0BBCD419" w:rsidR="00220ED9" w:rsidRDefault="00220ED9" w:rsidP="00220ED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Внимательно рассмотрев графики можно сделать несколько замечаний на счет предназначения кластера и предположить почему узел именно так разбил значения</w:t>
      </w:r>
      <w:r w:rsidR="002173E4">
        <w:rPr>
          <w:rFonts w:eastAsiaTheme="minorHAnsi"/>
          <w:lang w:eastAsia="en-US"/>
        </w:rPr>
        <w:t>:</w:t>
      </w:r>
    </w:p>
    <w:p w14:paraId="67663509" w14:textId="4F5970DF" w:rsidR="00E807E3" w:rsidRDefault="00E807E3" w:rsidP="00220ED9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кластер 0. В графике распределения по форме астероида видно, что в данном кластере находятся самые приближенные к единице значения, что в свою очередь определяет форму астероида как более круглую, чем эллипсоидную. А значит, модель определила этот кластер, как кластер «круглых» астероидов;</w:t>
      </w:r>
    </w:p>
    <w:p w14:paraId="20461BE4" w14:textId="14935CEA" w:rsidR="00E807E3" w:rsidRPr="00E807E3" w:rsidRDefault="00E807E3" w:rsidP="00E807E3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кластер 1. В данном кластере всегда содержится одно значение, сильно больше других. Отсюда можно сделать вывод, что это кластер экстремальных значений (причем, экстремально высоких), которые модель не смогла отнести ни к одному из кластеров, поэтому определила их в отдельный;</w:t>
      </w:r>
    </w:p>
    <w:p w14:paraId="3E02ADEF" w14:textId="630CD2A0" w:rsidR="00E807E3" w:rsidRDefault="00220ED9" w:rsidP="00E807E3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кластер 2. </w:t>
      </w:r>
      <w:r w:rsidR="00E807E3">
        <w:rPr>
          <w:rFonts w:eastAsiaTheme="minorHAnsi"/>
          <w:lang w:eastAsia="en-US"/>
        </w:rPr>
        <w:t>В графике распределения по минимальному расстоянию до Земли видно, что в данном кластере находятся самые большие значения. По остальным же параметрам этот кластер не выделяется. Отсюда можно сделать вывод, что это кластер, в который модель определила самые отдаленные от нас астероиды;</w:t>
      </w:r>
    </w:p>
    <w:p w14:paraId="5A484394" w14:textId="10BA6A10" w:rsidR="00E807E3" w:rsidRDefault="00E807E3" w:rsidP="00E807E3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кластер 5. В графике распределения по форме астероида видно, что в данном кластере находятся самые приближенные к единице значения, что в свою очередь определяет форму астероида как более эллипсоидную, чем круглую</w:t>
      </w:r>
      <w:r w:rsidR="00182D14">
        <w:rPr>
          <w:rFonts w:eastAsiaTheme="minorHAnsi"/>
          <w:lang w:eastAsia="en-US"/>
        </w:rPr>
        <w:t>. А значит, модель определила этот кластер, как кластер «эллипсоидных» астероидов</w:t>
      </w:r>
      <w:r>
        <w:rPr>
          <w:rFonts w:eastAsiaTheme="minorHAnsi"/>
          <w:lang w:eastAsia="en-US"/>
        </w:rPr>
        <w:t>;</w:t>
      </w:r>
    </w:p>
    <w:p w14:paraId="21263AAE" w14:textId="05052366" w:rsidR="00E807E3" w:rsidRPr="00E807E3" w:rsidRDefault="00E807E3" w:rsidP="00E807E3">
      <w:pPr>
        <w:pStyle w:val="a0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кластеры 3 и 4. В данных кластерах в сумме содержится больше половины всех значений, а также у их объектов нет выделяющихся значений, отсюда можно сделать вывод, что в данные кластеры модель </w:t>
      </w:r>
      <w:r w:rsidR="00182D14">
        <w:rPr>
          <w:rFonts w:eastAsiaTheme="minorHAnsi"/>
          <w:lang w:eastAsia="en-US"/>
        </w:rPr>
        <w:t>определила массив средних по показателям значений.</w:t>
      </w:r>
    </w:p>
    <w:p w14:paraId="2479328D" w14:textId="6ED3662B" w:rsidR="00A3213D" w:rsidRDefault="00A3213D" w:rsidP="00A3213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Более глубокие размышления о распределении величин по кластерам оставим профессионалам в области аналитики и астрономии.</w:t>
      </w:r>
    </w:p>
    <w:p w14:paraId="74E0D695" w14:textId="65BD572F" w:rsidR="00182D14" w:rsidRPr="007805B8" w:rsidRDefault="00A3213D" w:rsidP="00182D14">
      <w:pPr>
        <w:rPr>
          <w:rFonts w:eastAsiaTheme="minorHAnsi"/>
          <w:lang w:eastAsia="en-US"/>
        </w:rPr>
      </w:pPr>
      <w:r w:rsidRPr="009C006A">
        <w:rPr>
          <w:rFonts w:eastAsiaTheme="minorHAnsi"/>
          <w:lang w:eastAsia="en-US"/>
        </w:rPr>
        <w:t xml:space="preserve">Разработка сценария на аналитической платформе </w:t>
      </w:r>
      <w:proofErr w:type="spellStart"/>
      <w:r w:rsidRPr="009C006A">
        <w:rPr>
          <w:rFonts w:eastAsiaTheme="minorHAnsi"/>
          <w:lang w:eastAsia="en-US"/>
        </w:rPr>
        <w:t>Loginom</w:t>
      </w:r>
      <w:proofErr w:type="spellEnd"/>
      <w:r w:rsidRPr="009C006A">
        <w:rPr>
          <w:rFonts w:eastAsiaTheme="minorHAnsi"/>
          <w:lang w:eastAsia="en-US"/>
        </w:rPr>
        <w:t xml:space="preserve"> представлена в </w:t>
      </w:r>
      <w:r w:rsidR="00FB5DF9">
        <w:rPr>
          <w:rFonts w:eastAsiaTheme="minorHAnsi"/>
          <w:lang w:eastAsia="en-US"/>
        </w:rPr>
        <w:t>П</w:t>
      </w:r>
      <w:r w:rsidRPr="009C006A">
        <w:rPr>
          <w:rFonts w:eastAsiaTheme="minorHAnsi"/>
          <w:lang w:eastAsia="en-US"/>
        </w:rPr>
        <w:t>риложении 1</w:t>
      </w:r>
      <w:r w:rsidR="00182D14">
        <w:rPr>
          <w:rFonts w:eastAsiaTheme="minorHAnsi"/>
          <w:lang w:eastAsia="en-US"/>
        </w:rPr>
        <w:t>.</w:t>
      </w:r>
    </w:p>
    <w:p w14:paraId="7EC84051" w14:textId="77777777" w:rsidR="00F35CF1" w:rsidRDefault="00F35CF1" w:rsidP="00F35CF1">
      <w:pPr>
        <w:pStyle w:val="10"/>
        <w:rPr>
          <w:rFonts w:eastAsiaTheme="minorHAnsi"/>
          <w:lang w:eastAsia="en-US"/>
        </w:rPr>
      </w:pPr>
      <w:bookmarkStart w:id="34" w:name="_Toc153785682"/>
      <w:r w:rsidRPr="00C74B9C">
        <w:rPr>
          <w:rFonts w:eastAsiaTheme="minorHAnsi"/>
          <w:lang w:eastAsia="en-US"/>
        </w:rPr>
        <w:lastRenderedPageBreak/>
        <w:t>ЗАКЛЮЧЕНИЕ</w:t>
      </w:r>
      <w:bookmarkEnd w:id="30"/>
      <w:bookmarkEnd w:id="31"/>
      <w:bookmarkEnd w:id="32"/>
      <w:bookmarkEnd w:id="33"/>
      <w:bookmarkEnd w:id="34"/>
    </w:p>
    <w:p w14:paraId="37DCBA25" w14:textId="60017D22" w:rsidR="002318FC" w:rsidRPr="002318FC" w:rsidRDefault="002318FC" w:rsidP="002318FC">
      <w:pPr>
        <w:rPr>
          <w:rFonts w:eastAsiaTheme="minorHAnsi"/>
          <w:lang w:eastAsia="en-US"/>
        </w:rPr>
      </w:pPr>
      <w:bookmarkStart w:id="35" w:name="_Toc121668274"/>
      <w:bookmarkStart w:id="36" w:name="_Toc126691027"/>
      <w:bookmarkStart w:id="37" w:name="_Toc126691476"/>
      <w:bookmarkStart w:id="38" w:name="_Toc126691555"/>
      <w:bookmarkStart w:id="39" w:name="_Toc153785683"/>
      <w:r w:rsidRPr="002318FC">
        <w:rPr>
          <w:rFonts w:eastAsiaTheme="minorHAnsi"/>
          <w:lang w:eastAsia="en-US"/>
        </w:rPr>
        <w:t xml:space="preserve">Изучение астероидов является важным и актуальным направлением научных исследований в космической астрономии. Астероиды </w:t>
      </w:r>
      <w:r w:rsidR="00737B83">
        <w:rPr>
          <w:rFonts w:eastAsiaTheme="minorHAnsi"/>
          <w:lang w:eastAsia="en-US"/>
        </w:rPr>
        <w:t>—</w:t>
      </w:r>
      <w:r w:rsidRPr="002318FC">
        <w:rPr>
          <w:rFonts w:eastAsiaTheme="minorHAnsi"/>
          <w:lang w:eastAsia="en-US"/>
        </w:rPr>
        <w:t xml:space="preserve"> это небольшие небесные тела, которые вращаются вокруг Солнца, преимущественно в поясе астероидов между орбитами Марса и Юпитера. Они представляют большой интерес для ученых, поскольку могут содержать ценные минералы и представлять потенциальную угрозу для Земли.</w:t>
      </w:r>
    </w:p>
    <w:p w14:paraId="415C0E3C" w14:textId="4CEC10F6" w:rsidR="002318FC" w:rsidRPr="002318FC" w:rsidRDefault="002318FC" w:rsidP="002318FC">
      <w:pPr>
        <w:rPr>
          <w:rFonts w:eastAsiaTheme="minorHAnsi"/>
          <w:lang w:eastAsia="en-US"/>
        </w:rPr>
      </w:pPr>
      <w:r w:rsidRPr="002318FC">
        <w:rPr>
          <w:rFonts w:eastAsiaTheme="minorHAnsi"/>
          <w:lang w:eastAsia="en-US"/>
        </w:rPr>
        <w:t>Анализ астероидов имеет несколько важных причин. Во-первых, изучение этих небесных тел помогает расширить наши знания о происхождении Солнечной системы. Астероиды считаются остатками от формирования планет и могут содержать информацию о первоначальном составе материи, которая сформировала нашу планету.</w:t>
      </w:r>
    </w:p>
    <w:p w14:paraId="083A2FC8" w14:textId="2B69176C" w:rsidR="002318FC" w:rsidRDefault="002318FC" w:rsidP="00C57ECE">
      <w:pPr>
        <w:rPr>
          <w:rFonts w:eastAsiaTheme="minorHAnsi"/>
          <w:lang w:eastAsia="en-US"/>
        </w:rPr>
      </w:pPr>
      <w:r w:rsidRPr="002318FC">
        <w:rPr>
          <w:rFonts w:eastAsiaTheme="minorHAnsi"/>
          <w:lang w:eastAsia="en-US"/>
        </w:rPr>
        <w:t>Во-вторых, анализ астероидов имеет практическое значение. Некоторые астероиды содержат редкие и ценные материалы, такие как платина и золото. Исследование этих объектов может помочь разработать методы добычи этих ресурсов</w:t>
      </w:r>
      <w:r>
        <w:rPr>
          <w:rFonts w:eastAsiaTheme="minorHAnsi"/>
          <w:lang w:eastAsia="en-US"/>
        </w:rPr>
        <w:t>.</w:t>
      </w:r>
      <w:r w:rsidR="00C57ECE">
        <w:rPr>
          <w:rFonts w:eastAsiaTheme="minorHAnsi"/>
          <w:lang w:eastAsia="en-US"/>
        </w:rPr>
        <w:t xml:space="preserve"> </w:t>
      </w:r>
      <w:r w:rsidRPr="002318FC">
        <w:rPr>
          <w:rFonts w:eastAsiaTheme="minorHAnsi"/>
          <w:lang w:eastAsia="en-US"/>
        </w:rPr>
        <w:t>В целом, анализ астероидов является важной областью научных исследований, которая помогает расширить наши знания о происхождении Солнечной системы</w:t>
      </w:r>
      <w:r>
        <w:rPr>
          <w:rFonts w:eastAsiaTheme="minorHAnsi"/>
          <w:lang w:eastAsia="en-US"/>
        </w:rPr>
        <w:t xml:space="preserve"> и </w:t>
      </w:r>
      <w:r w:rsidRPr="002318FC">
        <w:rPr>
          <w:rFonts w:eastAsiaTheme="minorHAnsi"/>
          <w:lang w:eastAsia="en-US"/>
        </w:rPr>
        <w:t>открывает новые возможности для добычи ресурсов в космосе</w:t>
      </w:r>
      <w:r>
        <w:rPr>
          <w:rFonts w:eastAsiaTheme="minorHAnsi"/>
          <w:lang w:eastAsia="en-US"/>
        </w:rPr>
        <w:t>.</w:t>
      </w:r>
    </w:p>
    <w:p w14:paraId="7ABB4A7D" w14:textId="3EEC3F03" w:rsidR="002318FC" w:rsidRPr="009A59BB" w:rsidRDefault="002318FC" w:rsidP="002318FC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Цель курсовой работы — </w:t>
      </w:r>
      <w:r w:rsidRPr="00393EC9">
        <w:rPr>
          <w:rFonts w:eastAsiaTheme="minorHAnsi"/>
          <w:lang w:eastAsia="en-US"/>
        </w:rPr>
        <w:t>Кластеризация статистических данных об астероидах</w:t>
      </w:r>
      <w:r>
        <w:rPr>
          <w:rFonts w:eastAsiaTheme="minorHAnsi"/>
          <w:lang w:eastAsia="en-US"/>
        </w:rPr>
        <w:t xml:space="preserve"> методом </w:t>
      </w:r>
      <w:r>
        <w:rPr>
          <w:rFonts w:eastAsiaTheme="minorHAnsi"/>
          <w:lang w:val="en-US" w:eastAsia="en-US"/>
        </w:rPr>
        <w:t>k</w:t>
      </w:r>
      <w:r w:rsidRPr="009A59B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9A59BB">
        <w:rPr>
          <w:rFonts w:eastAsiaTheme="minorHAnsi"/>
          <w:lang w:eastAsia="en-US"/>
        </w:rPr>
        <w:t>.</w:t>
      </w:r>
    </w:p>
    <w:p w14:paraId="7E259DC2" w14:textId="77777777" w:rsidR="002318FC" w:rsidRDefault="002318FC" w:rsidP="002318FC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Задачи, решаемые в данной курсовой работе:</w:t>
      </w:r>
    </w:p>
    <w:p w14:paraId="6535B337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720"/>
      </w:pPr>
      <w:r w:rsidRPr="00C57ECE">
        <w:t>изучение научной и методической литературы;</w:t>
      </w:r>
    </w:p>
    <w:p w14:paraId="58293872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720"/>
      </w:pPr>
      <w:r w:rsidRPr="00C57ECE">
        <w:t>определение количества кластеров с помощью метода локтя;</w:t>
      </w:r>
    </w:p>
    <w:p w14:paraId="406743BB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720"/>
      </w:pPr>
      <w:r w:rsidRPr="00C57ECE">
        <w:t xml:space="preserve">кластеризация данных с использованием алгоритма </w:t>
      </w:r>
      <w:r w:rsidRPr="00C57ECE">
        <w:rPr>
          <w:lang w:val="en-US"/>
        </w:rPr>
        <w:t>k</w:t>
      </w:r>
      <w:r w:rsidRPr="00C57ECE">
        <w:t>-</w:t>
      </w:r>
      <w:proofErr w:type="spellStart"/>
      <w:r w:rsidRPr="00C57ECE">
        <w:t>mean</w:t>
      </w:r>
      <w:proofErr w:type="spellEnd"/>
      <w:r w:rsidRPr="00C57ECE">
        <w:rPr>
          <w:lang w:val="en-US"/>
        </w:rPr>
        <w:t>s</w:t>
      </w:r>
      <w:r w:rsidRPr="00C57ECE">
        <w:t>;</w:t>
      </w:r>
    </w:p>
    <w:p w14:paraId="549E405D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720"/>
      </w:pPr>
      <w:r w:rsidRPr="00C57ECE">
        <w:t xml:space="preserve">использование знаний математической статистики в современной среде обработки данных: аналитической платформы </w:t>
      </w:r>
      <w:proofErr w:type="spellStart"/>
      <w:r w:rsidRPr="00C57ECE">
        <w:t>Loginom</w:t>
      </w:r>
      <w:proofErr w:type="spellEnd"/>
      <w:r w:rsidRPr="00C57ECE">
        <w:t>;</w:t>
      </w:r>
    </w:p>
    <w:p w14:paraId="56180B0C" w14:textId="77777777" w:rsidR="00C57ECE" w:rsidRPr="00C57ECE" w:rsidRDefault="00C57ECE" w:rsidP="00C57ECE">
      <w:pPr>
        <w:pStyle w:val="ab"/>
        <w:numPr>
          <w:ilvl w:val="0"/>
          <w:numId w:val="39"/>
        </w:numPr>
        <w:ind w:left="1276" w:hanging="720"/>
      </w:pPr>
      <w:r w:rsidRPr="00C57ECE">
        <w:t>обучение оформлению официальных документов.</w:t>
      </w:r>
    </w:p>
    <w:p w14:paraId="635861AE" w14:textId="77777777" w:rsidR="00F35CF1" w:rsidRDefault="00F35CF1" w:rsidP="00F35CF1">
      <w:pPr>
        <w:pStyle w:val="10"/>
        <w:rPr>
          <w:rFonts w:eastAsiaTheme="minorHAnsi"/>
          <w:lang w:eastAsia="en-US"/>
        </w:rPr>
      </w:pPr>
      <w:r w:rsidRPr="00C74B9C">
        <w:rPr>
          <w:rFonts w:eastAsiaTheme="minorHAnsi"/>
          <w:lang w:eastAsia="en-US"/>
        </w:rPr>
        <w:lastRenderedPageBreak/>
        <w:t xml:space="preserve">СПИСОК </w:t>
      </w:r>
      <w:bookmarkEnd w:id="35"/>
      <w:r>
        <w:rPr>
          <w:rFonts w:eastAsiaTheme="minorHAnsi"/>
          <w:lang w:eastAsia="en-US"/>
        </w:rPr>
        <w:t>ИСПОЛЬЗУЕМЫХ ИСТОЧНИКОВ</w:t>
      </w:r>
      <w:bookmarkEnd w:id="36"/>
      <w:bookmarkEnd w:id="37"/>
      <w:bookmarkEnd w:id="38"/>
      <w:bookmarkEnd w:id="39"/>
    </w:p>
    <w:p w14:paraId="50A82C99" w14:textId="77777777" w:rsidR="00F35CF1" w:rsidRPr="001F4A06" w:rsidRDefault="00F35CF1" w:rsidP="00F35CF1">
      <w:pPr>
        <w:spacing w:before="340" w:after="340"/>
        <w:ind w:left="709" w:firstLine="0"/>
        <w:jc w:val="center"/>
        <w:rPr>
          <w:rFonts w:eastAsiaTheme="minorHAnsi"/>
          <w:bCs/>
          <w:caps/>
          <w:lang w:eastAsia="en-US"/>
        </w:rPr>
      </w:pPr>
      <w:r w:rsidRPr="00EA6B82">
        <w:rPr>
          <w:rFonts w:eastAsiaTheme="minorHAnsi"/>
          <w:bCs/>
          <w:caps/>
          <w:lang w:eastAsia="en-US"/>
        </w:rPr>
        <w:t>Теоретическая часть</w:t>
      </w:r>
    </w:p>
    <w:p w14:paraId="16F63A5E" w14:textId="7853B7A2" w:rsidR="00F35CF1" w:rsidRPr="009C7861" w:rsidRDefault="009C7861" w:rsidP="00385018">
      <w:pPr>
        <w:pStyle w:val="1"/>
        <w:rPr>
          <w:lang w:val="ru-RU"/>
        </w:rPr>
      </w:pPr>
      <w:bookmarkStart w:id="40" w:name="_Ref153792742"/>
      <w:bookmarkStart w:id="41" w:name="т1"/>
      <w:r w:rsidRPr="009C7861">
        <w:rPr>
          <w:lang w:val="ru-RU"/>
        </w:rPr>
        <w:t>Сорокин, А. Б. Технологии обучения: кластеризация и классификация: учебное пособие / А. Б. Сорокин, Л. М. Железняк. — Москва: РТУ МИРЭА, 2021. — 49 с.</w:t>
      </w:r>
      <w:r w:rsidR="002173E4">
        <w:rPr>
          <w:lang w:val="ru-RU"/>
        </w:rPr>
        <w:t xml:space="preserve"> </w:t>
      </w:r>
      <w:r w:rsidRPr="009C7861">
        <w:rPr>
          <w:lang w:val="ru-RU"/>
        </w:rPr>
        <w:t xml:space="preserve">— Текст: электронный// Лань: электронно-библиотечная система. — URL: https://e.lanbook.com/book/182493 (дата обращения: 18.12.2023). — Режим доступа: для </w:t>
      </w:r>
      <w:proofErr w:type="spellStart"/>
      <w:r w:rsidRPr="009C7861">
        <w:rPr>
          <w:lang w:val="ru-RU"/>
        </w:rPr>
        <w:t>авториз</w:t>
      </w:r>
      <w:proofErr w:type="spellEnd"/>
      <w:r w:rsidRPr="009C7861">
        <w:rPr>
          <w:lang w:val="ru-RU"/>
        </w:rPr>
        <w:t xml:space="preserve">. пользователей. </w:t>
      </w:r>
      <w:r w:rsidR="00F35CF1">
        <w:rPr>
          <w:lang w:val="ru-RU"/>
        </w:rPr>
        <w:t>Кластер</w:t>
      </w:r>
      <w:r w:rsidR="006B2501" w:rsidRPr="009C7861">
        <w:rPr>
          <w:lang w:val="ru-RU"/>
        </w:rPr>
        <w:t xml:space="preserve"> </w:t>
      </w:r>
      <w:r w:rsidR="00ED2D05" w:rsidRPr="009C7861">
        <w:rPr>
          <w:lang w:val="ru-RU"/>
        </w:rPr>
        <w:t>(</w:t>
      </w:r>
      <w:r w:rsidR="00F35CF1">
        <w:t>Cluster</w:t>
      </w:r>
      <w:r w:rsidR="00F35CF1" w:rsidRPr="009C7861">
        <w:rPr>
          <w:lang w:val="ru-RU"/>
        </w:rPr>
        <w:t xml:space="preserve">) / </w:t>
      </w:r>
      <w:r w:rsidR="00F35CF1" w:rsidRPr="006A5B86">
        <w:t>URL</w:t>
      </w:r>
      <w:r w:rsidR="00F35CF1" w:rsidRPr="009C7861">
        <w:rPr>
          <w:lang w:val="ru-RU"/>
        </w:rPr>
        <w:t xml:space="preserve">: </w:t>
      </w:r>
      <w:r w:rsidR="00F35CF1" w:rsidRPr="004F6839">
        <w:t>https</w:t>
      </w:r>
      <w:r w:rsidR="00F35CF1" w:rsidRPr="009C7861">
        <w:rPr>
          <w:lang w:val="ru-RU"/>
        </w:rPr>
        <w:t>://</w:t>
      </w:r>
      <w:r w:rsidR="00F35CF1" w:rsidRPr="004F6839">
        <w:t>wiki</w:t>
      </w:r>
      <w:r w:rsidR="00F35CF1" w:rsidRPr="009C7861">
        <w:rPr>
          <w:lang w:val="ru-RU"/>
        </w:rPr>
        <w:t>.</w:t>
      </w:r>
      <w:proofErr w:type="spellStart"/>
      <w:r w:rsidR="00F35CF1" w:rsidRPr="004F6839">
        <w:t>loginom</w:t>
      </w:r>
      <w:proofErr w:type="spellEnd"/>
      <w:r w:rsidR="00F35CF1" w:rsidRPr="009C7861">
        <w:rPr>
          <w:lang w:val="ru-RU"/>
        </w:rPr>
        <w:t>.</w:t>
      </w:r>
      <w:proofErr w:type="spellStart"/>
      <w:r w:rsidR="00F35CF1" w:rsidRPr="004F6839">
        <w:t>ru</w:t>
      </w:r>
      <w:proofErr w:type="spellEnd"/>
      <w:r w:rsidR="00F35CF1" w:rsidRPr="009C7861">
        <w:rPr>
          <w:lang w:val="ru-RU"/>
        </w:rPr>
        <w:t>/</w:t>
      </w:r>
      <w:r w:rsidR="00F35CF1" w:rsidRPr="004F6839">
        <w:t>articles</w:t>
      </w:r>
      <w:r w:rsidR="00F35CF1" w:rsidRPr="009C7861">
        <w:rPr>
          <w:lang w:val="ru-RU"/>
        </w:rPr>
        <w:t>/</w:t>
      </w:r>
      <w:r w:rsidR="00F35CF1" w:rsidRPr="004F6839">
        <w:t>cluster</w:t>
      </w:r>
      <w:r w:rsidR="00F35CF1" w:rsidRPr="009C7861">
        <w:rPr>
          <w:lang w:val="ru-RU"/>
        </w:rPr>
        <w:t>.</w:t>
      </w:r>
      <w:r w:rsidR="00F35CF1" w:rsidRPr="004F6839">
        <w:t>html</w:t>
      </w:r>
      <w:bookmarkEnd w:id="40"/>
    </w:p>
    <w:p w14:paraId="7F29DCBF" w14:textId="77777777" w:rsidR="00F35CF1" w:rsidRPr="00672730" w:rsidRDefault="00F35CF1" w:rsidP="00385018">
      <w:pPr>
        <w:pStyle w:val="ab"/>
        <w:numPr>
          <w:ilvl w:val="1"/>
          <w:numId w:val="1"/>
        </w:numPr>
        <w:ind w:left="1276" w:hanging="567"/>
        <w:rPr>
          <w:rFonts w:eastAsiaTheme="minorHAnsi"/>
          <w:bCs/>
          <w:szCs w:val="28"/>
          <w:lang w:eastAsia="en-US"/>
        </w:rPr>
      </w:pPr>
      <w:bookmarkStart w:id="42" w:name="_Ref153792734"/>
      <w:bookmarkStart w:id="43" w:name="т2"/>
      <w:bookmarkEnd w:id="41"/>
      <w:r w:rsidRPr="00672730">
        <w:rPr>
          <w:rFonts w:eastAsiaTheme="minorHAnsi"/>
          <w:bCs/>
          <w:szCs w:val="28"/>
          <w:lang w:eastAsia="en-US"/>
        </w:rPr>
        <w:t xml:space="preserve">Стивен С. </w:t>
      </w:r>
      <w:proofErr w:type="spellStart"/>
      <w:r w:rsidRPr="00672730">
        <w:rPr>
          <w:rFonts w:eastAsiaTheme="minorHAnsi"/>
          <w:bCs/>
          <w:szCs w:val="28"/>
          <w:lang w:eastAsia="en-US"/>
        </w:rPr>
        <w:t>Скиена</w:t>
      </w:r>
      <w:proofErr w:type="spellEnd"/>
      <w:r w:rsidRPr="00672730">
        <w:rPr>
          <w:rFonts w:eastAsiaTheme="minorHAnsi"/>
          <w:bCs/>
          <w:szCs w:val="28"/>
          <w:lang w:eastAsia="en-US"/>
        </w:rPr>
        <w:t xml:space="preserve">. Наука о данных. Учебный курс / Стивен С. </w:t>
      </w:r>
      <w:proofErr w:type="spellStart"/>
      <w:r w:rsidRPr="00672730">
        <w:rPr>
          <w:rFonts w:eastAsiaTheme="minorHAnsi"/>
          <w:bCs/>
          <w:szCs w:val="28"/>
          <w:lang w:eastAsia="en-US"/>
        </w:rPr>
        <w:t>Скиена</w:t>
      </w:r>
      <w:proofErr w:type="spellEnd"/>
      <w:r w:rsidRPr="00672730">
        <w:rPr>
          <w:rFonts w:eastAsiaTheme="minorHAnsi"/>
          <w:bCs/>
          <w:szCs w:val="28"/>
          <w:lang w:eastAsia="en-US"/>
        </w:rPr>
        <w:t xml:space="preserve">. </w:t>
      </w:r>
      <w:r>
        <w:rPr>
          <w:rFonts w:eastAsiaTheme="minorHAnsi"/>
          <w:bCs/>
          <w:szCs w:val="28"/>
          <w:lang w:eastAsia="en-US"/>
        </w:rPr>
        <w:t>—</w:t>
      </w:r>
      <w:r w:rsidRPr="00672730">
        <w:rPr>
          <w:rFonts w:eastAsiaTheme="minorHAnsi"/>
          <w:bCs/>
          <w:szCs w:val="28"/>
          <w:lang w:eastAsia="en-US"/>
        </w:rPr>
        <w:t xml:space="preserve"> Москва: Вильямс, 2020. </w:t>
      </w:r>
      <w:r>
        <w:rPr>
          <w:rFonts w:eastAsiaTheme="minorHAnsi"/>
          <w:bCs/>
          <w:szCs w:val="28"/>
          <w:lang w:eastAsia="en-US"/>
        </w:rPr>
        <w:t>—</w:t>
      </w:r>
      <w:r w:rsidRPr="00672730">
        <w:rPr>
          <w:rFonts w:eastAsiaTheme="minorHAnsi"/>
          <w:bCs/>
          <w:szCs w:val="28"/>
          <w:lang w:eastAsia="en-US"/>
        </w:rPr>
        <w:t xml:space="preserve"> 544.</w:t>
      </w:r>
      <w:bookmarkEnd w:id="42"/>
    </w:p>
    <w:p w14:paraId="040678DC" w14:textId="16F3F088" w:rsidR="00F35CF1" w:rsidRPr="00DD1A8F" w:rsidRDefault="00F35CF1" w:rsidP="00385018">
      <w:pPr>
        <w:pStyle w:val="ab"/>
        <w:numPr>
          <w:ilvl w:val="1"/>
          <w:numId w:val="1"/>
        </w:numPr>
        <w:ind w:left="1276" w:hanging="567"/>
        <w:rPr>
          <w:rFonts w:eastAsiaTheme="minorHAnsi"/>
          <w:bCs/>
          <w:szCs w:val="28"/>
          <w:lang w:eastAsia="en-US"/>
        </w:rPr>
      </w:pPr>
      <w:bookmarkStart w:id="44" w:name="_Ref153792717"/>
      <w:bookmarkStart w:id="45" w:name="т3"/>
      <w:bookmarkEnd w:id="43"/>
      <w:r>
        <w:rPr>
          <w:rFonts w:eastAsiaTheme="minorHAnsi"/>
          <w:bCs/>
          <w:szCs w:val="28"/>
          <w:lang w:eastAsia="en-US"/>
        </w:rPr>
        <w:t>Джоэл</w:t>
      </w:r>
      <w:r w:rsidRPr="00F35CF1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eastAsia="en-US"/>
        </w:rPr>
        <w:t>Грас</w:t>
      </w:r>
      <w:r w:rsidRPr="00F35CF1">
        <w:rPr>
          <w:rFonts w:eastAsiaTheme="minorHAnsi"/>
          <w:bCs/>
          <w:szCs w:val="28"/>
          <w:lang w:eastAsia="en-US"/>
        </w:rPr>
        <w:t xml:space="preserve">. </w:t>
      </w:r>
      <w:r>
        <w:rPr>
          <w:rFonts w:eastAsiaTheme="minorHAnsi"/>
          <w:bCs/>
          <w:szCs w:val="28"/>
          <w:lang w:val="en-US" w:eastAsia="en-US"/>
        </w:rPr>
        <w:t>Data</w:t>
      </w:r>
      <w:r w:rsidRPr="00DD1A8F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val="en-US" w:eastAsia="en-US"/>
        </w:rPr>
        <w:t>science</w:t>
      </w:r>
      <w:r w:rsidRPr="00DD1A8F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eastAsia="en-US"/>
        </w:rPr>
        <w:t>Наука</w:t>
      </w:r>
      <w:r w:rsidRPr="00DD1A8F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eastAsia="en-US"/>
        </w:rPr>
        <w:t>о</w:t>
      </w:r>
      <w:r w:rsidRPr="00DD1A8F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eastAsia="en-US"/>
        </w:rPr>
        <w:t xml:space="preserve">данных с нуля. 2-е издание / Джоэл Грас. </w:t>
      </w:r>
      <w:r w:rsidR="00CE7006">
        <w:rPr>
          <w:rFonts w:eastAsiaTheme="minorHAnsi"/>
          <w:bCs/>
          <w:szCs w:val="28"/>
          <w:lang w:eastAsia="en-US"/>
        </w:rPr>
        <w:t>—</w:t>
      </w:r>
      <w:r>
        <w:rPr>
          <w:rFonts w:eastAsiaTheme="minorHAnsi"/>
          <w:bCs/>
          <w:szCs w:val="28"/>
          <w:lang w:eastAsia="en-US"/>
        </w:rPr>
        <w:t xml:space="preserve"> Санкт-Петербург: БХВ-Петербург, 2021. —</w:t>
      </w:r>
      <w:r w:rsidRPr="00672730">
        <w:rPr>
          <w:rFonts w:eastAsiaTheme="minorHAnsi"/>
          <w:bCs/>
          <w:szCs w:val="28"/>
          <w:lang w:eastAsia="en-US"/>
        </w:rPr>
        <w:t xml:space="preserve"> </w:t>
      </w:r>
      <w:r>
        <w:rPr>
          <w:rFonts w:eastAsiaTheme="minorHAnsi"/>
          <w:bCs/>
          <w:szCs w:val="28"/>
          <w:lang w:eastAsia="en-US"/>
        </w:rPr>
        <w:t>418</w:t>
      </w:r>
      <w:r w:rsidRPr="00672730">
        <w:rPr>
          <w:rFonts w:eastAsiaTheme="minorHAnsi"/>
          <w:bCs/>
          <w:szCs w:val="28"/>
          <w:lang w:eastAsia="en-US"/>
        </w:rPr>
        <w:t>.</w:t>
      </w:r>
      <w:bookmarkEnd w:id="44"/>
    </w:p>
    <w:p w14:paraId="075751F0" w14:textId="0695EFD4" w:rsidR="00F35CF1" w:rsidRPr="00851787" w:rsidRDefault="00F35CF1" w:rsidP="00385018">
      <w:pPr>
        <w:pStyle w:val="ab"/>
        <w:numPr>
          <w:ilvl w:val="1"/>
          <w:numId w:val="1"/>
        </w:numPr>
        <w:ind w:left="1276" w:hanging="567"/>
        <w:rPr>
          <w:rFonts w:eastAsiaTheme="minorHAnsi"/>
          <w:bCs/>
          <w:szCs w:val="28"/>
          <w:lang w:eastAsia="en-US"/>
        </w:rPr>
      </w:pPr>
      <w:bookmarkStart w:id="46" w:name="_Ref153792755"/>
      <w:bookmarkStart w:id="47" w:name="т4"/>
      <w:bookmarkEnd w:id="45"/>
      <w:r w:rsidRPr="006A5B86">
        <w:t>Нормализация данных</w:t>
      </w:r>
      <w:r w:rsidR="006B2501">
        <w:rPr>
          <w:lang w:val="en-US"/>
        </w:rPr>
        <w:t xml:space="preserve"> </w:t>
      </w:r>
      <w:r w:rsidR="00ED2D05">
        <w:t>(</w:t>
      </w:r>
      <w:r w:rsidRPr="006A5B86">
        <w:t xml:space="preserve">Data </w:t>
      </w:r>
      <w:proofErr w:type="spellStart"/>
      <w:r w:rsidRPr="006A5B86">
        <w:t>normalization</w:t>
      </w:r>
      <w:proofErr w:type="spellEnd"/>
      <w:r w:rsidRPr="006A5B86">
        <w:t xml:space="preserve">) / URL: </w:t>
      </w:r>
      <w:hyperlink r:id="rId18" w:history="1">
        <w:r w:rsidRPr="00855B21">
          <w:rPr>
            <w:rStyle w:val="afb"/>
          </w:rPr>
          <w:t>https://wiki.loginom.ru/articles/data-normalization.html</w:t>
        </w:r>
      </w:hyperlink>
      <w:r w:rsidR="00242B41">
        <w:rPr>
          <w:rStyle w:val="afb"/>
        </w:rPr>
        <w:t>.</w:t>
      </w:r>
      <w:bookmarkEnd w:id="46"/>
    </w:p>
    <w:p w14:paraId="3BEF18A3" w14:textId="411E463F" w:rsidR="00F35CF1" w:rsidRPr="00851787" w:rsidRDefault="00F35CF1" w:rsidP="00385018">
      <w:pPr>
        <w:pStyle w:val="ab"/>
        <w:numPr>
          <w:ilvl w:val="1"/>
          <w:numId w:val="1"/>
        </w:numPr>
        <w:ind w:left="1276" w:hanging="567"/>
        <w:rPr>
          <w:rFonts w:eastAsiaTheme="minorHAnsi"/>
          <w:bCs/>
          <w:szCs w:val="28"/>
          <w:lang w:val="en-US" w:eastAsia="en-US"/>
        </w:rPr>
      </w:pPr>
      <w:bookmarkStart w:id="48" w:name="_Ref153792769"/>
      <w:bookmarkStart w:id="49" w:name="т5"/>
      <w:bookmarkEnd w:id="47"/>
      <w:r>
        <w:t>Корреляция</w:t>
      </w:r>
      <w:r w:rsidR="006B2501">
        <w:rPr>
          <w:lang w:val="en-US"/>
        </w:rPr>
        <w:t xml:space="preserve"> </w:t>
      </w:r>
      <w:r w:rsidR="00ED2D05">
        <w:rPr>
          <w:lang w:val="en-US"/>
        </w:rPr>
        <w:t>(</w:t>
      </w:r>
      <w:r>
        <w:rPr>
          <w:lang w:val="en-US"/>
        </w:rPr>
        <w:t>Correlation</w:t>
      </w:r>
      <w:r w:rsidRPr="00851787">
        <w:rPr>
          <w:lang w:val="en-US"/>
        </w:rPr>
        <w:t>) / URL: https://wiki.loginom.ru/articles/correlation.html</w:t>
      </w:r>
      <w:r w:rsidR="00242B41" w:rsidRPr="00242B41">
        <w:rPr>
          <w:lang w:val="en-US"/>
        </w:rPr>
        <w:t>.</w:t>
      </w:r>
      <w:bookmarkEnd w:id="48"/>
    </w:p>
    <w:p w14:paraId="7C7003ED" w14:textId="30D8D9CE" w:rsidR="00F35CF1" w:rsidRDefault="009C7861" w:rsidP="00385018">
      <w:pPr>
        <w:pStyle w:val="1"/>
        <w:rPr>
          <w:lang w:val="ru-RU"/>
        </w:rPr>
      </w:pPr>
      <w:bookmarkStart w:id="50" w:name="_Ref129895031"/>
      <w:bookmarkStart w:id="51" w:name="_Ref153792777"/>
      <w:bookmarkStart w:id="52" w:name="т6"/>
      <w:bookmarkEnd w:id="49"/>
      <w:r w:rsidRPr="009C7861">
        <w:rPr>
          <w:lang w:val="ru-RU"/>
        </w:rPr>
        <w:t xml:space="preserve">Буре, В. М. Теория вероятностей и математическая статистика: учебник / В. М. Буре, Е. М. </w:t>
      </w:r>
      <w:proofErr w:type="spellStart"/>
      <w:r w:rsidRPr="009C7861">
        <w:rPr>
          <w:lang w:val="ru-RU"/>
        </w:rPr>
        <w:t>Парилина</w:t>
      </w:r>
      <w:proofErr w:type="spellEnd"/>
      <w:r w:rsidRPr="009C7861">
        <w:rPr>
          <w:lang w:val="ru-RU"/>
        </w:rPr>
        <w:t>. — Санкт-Петербург: Лань, 2022. — 416 с. — ISBN 978-5-8114-1508-3.</w:t>
      </w:r>
      <w:r w:rsidR="002173E4">
        <w:rPr>
          <w:lang w:val="ru-RU"/>
        </w:rPr>
        <w:t xml:space="preserve"> </w:t>
      </w:r>
      <w:r w:rsidRPr="009C7861">
        <w:rPr>
          <w:lang w:val="ru-RU"/>
        </w:rPr>
        <w:t xml:space="preserve">— Текст: электронный// Лань: электронно-библиотечная система. — URL: https://e.lanbook.com/book/211250 (дата обращения: 18.12.2023). — Режим доступа: для </w:t>
      </w:r>
      <w:proofErr w:type="spellStart"/>
      <w:r w:rsidRPr="009C7861">
        <w:rPr>
          <w:lang w:val="ru-RU"/>
        </w:rPr>
        <w:t>авториз</w:t>
      </w:r>
      <w:proofErr w:type="spellEnd"/>
      <w:r w:rsidRPr="009C7861">
        <w:rPr>
          <w:lang w:val="ru-RU"/>
        </w:rPr>
        <w:t xml:space="preserve">. пользователей. </w:t>
      </w:r>
      <w:r w:rsidR="00F35CF1" w:rsidRPr="006A5B86">
        <w:rPr>
          <w:lang w:val="ru-RU"/>
        </w:rPr>
        <w:t xml:space="preserve">Обзор алгоритмов кластеризации </w:t>
      </w:r>
      <w:proofErr w:type="spellStart"/>
      <w:r w:rsidR="00F35CF1" w:rsidRPr="006A5B86">
        <w:rPr>
          <w:lang w:val="ru-RU"/>
        </w:rPr>
        <w:t>данны</w:t>
      </w:r>
      <w:r w:rsidR="00E37B2C">
        <w:rPr>
          <w:lang w:val="ru-RU"/>
        </w:rPr>
        <w:t>в</w:t>
      </w:r>
      <w:r w:rsidR="00F35CF1" w:rsidRPr="006A5B86">
        <w:rPr>
          <w:lang w:val="ru-RU"/>
        </w:rPr>
        <w:t>х</w:t>
      </w:r>
      <w:proofErr w:type="spellEnd"/>
      <w:r w:rsidR="00F35CF1" w:rsidRPr="006A5B86">
        <w:rPr>
          <w:lang w:val="ru-RU"/>
        </w:rPr>
        <w:t xml:space="preserve"> / </w:t>
      </w:r>
      <w:r w:rsidR="00F35CF1" w:rsidRPr="006A5B86">
        <w:t>URL</w:t>
      </w:r>
      <w:r w:rsidR="00F35CF1" w:rsidRPr="006A5B86">
        <w:rPr>
          <w:lang w:val="ru-RU"/>
        </w:rPr>
        <w:t xml:space="preserve">: </w:t>
      </w:r>
      <w:r w:rsidR="00F35CF1" w:rsidRPr="006A5B86">
        <w:t>https</w:t>
      </w:r>
      <w:r w:rsidR="00F35CF1" w:rsidRPr="006A5B86">
        <w:rPr>
          <w:lang w:val="ru-RU"/>
        </w:rPr>
        <w:t>://</w:t>
      </w:r>
      <w:proofErr w:type="spellStart"/>
      <w:r w:rsidR="00F35CF1" w:rsidRPr="006A5B86">
        <w:t>habr</w:t>
      </w:r>
      <w:proofErr w:type="spellEnd"/>
      <w:r w:rsidR="00F35CF1" w:rsidRPr="006A5B86">
        <w:rPr>
          <w:lang w:val="ru-RU"/>
        </w:rPr>
        <w:t>.</w:t>
      </w:r>
      <w:r w:rsidR="00F35CF1" w:rsidRPr="006A5B86">
        <w:t>com</w:t>
      </w:r>
      <w:r w:rsidR="00F35CF1" w:rsidRPr="006A5B86">
        <w:rPr>
          <w:lang w:val="ru-RU"/>
        </w:rPr>
        <w:t>/</w:t>
      </w:r>
      <w:proofErr w:type="spellStart"/>
      <w:r w:rsidR="00F35CF1" w:rsidRPr="006A5B86">
        <w:t>ru</w:t>
      </w:r>
      <w:proofErr w:type="spellEnd"/>
      <w:r w:rsidR="00F35CF1" w:rsidRPr="006A5B86">
        <w:rPr>
          <w:lang w:val="ru-RU"/>
        </w:rPr>
        <w:t>/</w:t>
      </w:r>
      <w:r w:rsidR="00F35CF1" w:rsidRPr="006A5B86">
        <w:t>post</w:t>
      </w:r>
      <w:r w:rsidR="00F35CF1" w:rsidRPr="006A5B86">
        <w:rPr>
          <w:lang w:val="ru-RU"/>
        </w:rPr>
        <w:t>/101338/</w:t>
      </w:r>
      <w:bookmarkEnd w:id="50"/>
      <w:r w:rsidR="00242B41">
        <w:rPr>
          <w:lang w:val="ru-RU"/>
        </w:rPr>
        <w:t>.</w:t>
      </w:r>
      <w:bookmarkEnd w:id="51"/>
    </w:p>
    <w:p w14:paraId="63C0DBE7" w14:textId="597BAAC9" w:rsidR="00AE200E" w:rsidRPr="00AE200E" w:rsidRDefault="009C7861" w:rsidP="00385018">
      <w:pPr>
        <w:pStyle w:val="ab"/>
        <w:numPr>
          <w:ilvl w:val="1"/>
          <w:numId w:val="1"/>
        </w:numPr>
        <w:ind w:left="1276" w:hanging="567"/>
        <w:rPr>
          <w:rFonts w:eastAsiaTheme="minorHAnsi"/>
          <w:bCs/>
          <w:szCs w:val="28"/>
          <w:lang w:eastAsia="en-US"/>
        </w:rPr>
      </w:pPr>
      <w:bookmarkStart w:id="53" w:name="_Ref153792783"/>
      <w:bookmarkStart w:id="54" w:name="т7"/>
      <w:bookmarkEnd w:id="52"/>
      <w:r w:rsidRPr="009C7861">
        <w:rPr>
          <w:bCs/>
          <w:szCs w:val="28"/>
        </w:rPr>
        <w:t>Сорокин, А. Б. Технологии обучения: кластеризация и классификация: учебное пособие / А. Б. Сорокин, Л. М. Железняк. — Москва: РТУ МИРЭА, 2021. — 49 с.— Текст: электронный</w:t>
      </w:r>
      <w:r w:rsidR="002173E4">
        <w:rPr>
          <w:bCs/>
          <w:szCs w:val="28"/>
        </w:rPr>
        <w:t xml:space="preserve"> </w:t>
      </w:r>
      <w:r w:rsidRPr="009C7861">
        <w:rPr>
          <w:bCs/>
          <w:szCs w:val="28"/>
        </w:rPr>
        <w:t xml:space="preserve">// Лань: электронно-библиотечная система. — URL: </w:t>
      </w:r>
      <w:r w:rsidRPr="009C7861">
        <w:rPr>
          <w:bCs/>
          <w:szCs w:val="28"/>
        </w:rPr>
        <w:lastRenderedPageBreak/>
        <w:t xml:space="preserve">https://e.lanbook.com/book/182493 (дата обращения: 18.12.2023). — Режим доступа: для </w:t>
      </w:r>
      <w:proofErr w:type="spellStart"/>
      <w:r w:rsidRPr="009C7861">
        <w:rPr>
          <w:bCs/>
          <w:szCs w:val="28"/>
        </w:rPr>
        <w:t>авториз</w:t>
      </w:r>
      <w:proofErr w:type="spellEnd"/>
      <w:r w:rsidRPr="009C7861">
        <w:rPr>
          <w:bCs/>
          <w:szCs w:val="28"/>
        </w:rPr>
        <w:t>. пользователей.</w:t>
      </w:r>
      <w:r w:rsidR="00AE200E">
        <w:t xml:space="preserve"> </w:t>
      </w:r>
      <w:r w:rsidR="00AE200E" w:rsidRPr="00AE200E">
        <w:t>Метод k-средних</w:t>
      </w:r>
      <w:r w:rsidR="006B2501" w:rsidRPr="006B2501">
        <w:t xml:space="preserve"> </w:t>
      </w:r>
      <w:r w:rsidR="00ED2D05">
        <w:t>(</w:t>
      </w:r>
      <w:r w:rsidR="00AE200E" w:rsidRPr="00AE200E">
        <w:t>K-</w:t>
      </w:r>
      <w:proofErr w:type="spellStart"/>
      <w:r w:rsidR="00AE200E" w:rsidRPr="00AE200E">
        <w:t>means</w:t>
      </w:r>
      <w:proofErr w:type="spellEnd"/>
      <w:r w:rsidR="00AE200E" w:rsidRPr="00AE200E">
        <w:t>)</w:t>
      </w:r>
      <w:r w:rsidR="00AE200E">
        <w:t xml:space="preserve"> </w:t>
      </w:r>
      <w:r w:rsidR="00AE200E" w:rsidRPr="006A5B86">
        <w:t xml:space="preserve">/ URL: </w:t>
      </w:r>
      <w:hyperlink r:id="rId19" w:history="1">
        <w:r w:rsidR="00AE200E" w:rsidRPr="00855B21">
          <w:rPr>
            <w:rStyle w:val="aff1"/>
          </w:rPr>
          <w:t>https://wiki.loginom.ru/articles/k-means.html</w:t>
        </w:r>
      </w:hyperlink>
      <w:r w:rsidR="00242B41">
        <w:rPr>
          <w:rStyle w:val="aff1"/>
        </w:rPr>
        <w:t>.</w:t>
      </w:r>
      <w:bookmarkEnd w:id="53"/>
    </w:p>
    <w:p w14:paraId="2C4FAC22" w14:textId="64F94525" w:rsidR="00996E36" w:rsidRDefault="00AE200E" w:rsidP="00996E36">
      <w:pPr>
        <w:pStyle w:val="ab"/>
        <w:numPr>
          <w:ilvl w:val="1"/>
          <w:numId w:val="1"/>
        </w:numPr>
        <w:ind w:left="1276" w:hanging="567"/>
        <w:rPr>
          <w:rStyle w:val="aff1"/>
          <w:lang w:val="en-US"/>
        </w:rPr>
      </w:pPr>
      <w:bookmarkStart w:id="55" w:name="т8"/>
      <w:bookmarkEnd w:id="54"/>
      <w:r w:rsidRPr="00AE200E">
        <w:rPr>
          <w:lang w:val="en-US"/>
        </w:rPr>
        <w:t xml:space="preserve">Elbow Method for </w:t>
      </w:r>
      <w:r w:rsidRPr="002173E4">
        <w:rPr>
          <w:rStyle w:val="aff1"/>
          <w:lang w:val="en-US"/>
        </w:rPr>
        <w:t xml:space="preserve">optimal value of k in </w:t>
      </w:r>
      <w:proofErr w:type="spellStart"/>
      <w:r w:rsidRPr="002173E4">
        <w:rPr>
          <w:rStyle w:val="aff1"/>
          <w:lang w:val="en-US"/>
        </w:rPr>
        <w:t>KMeans</w:t>
      </w:r>
      <w:proofErr w:type="spellEnd"/>
      <w:r w:rsidRPr="002173E4">
        <w:rPr>
          <w:rStyle w:val="aff1"/>
          <w:lang w:val="en-US"/>
        </w:rPr>
        <w:t xml:space="preserve"> / URL: </w:t>
      </w:r>
      <w:hyperlink r:id="rId20" w:history="1">
        <w:r w:rsidR="002173E4" w:rsidRPr="002173E4">
          <w:rPr>
            <w:rStyle w:val="aff1"/>
            <w:lang w:val="en-US"/>
          </w:rPr>
          <w:t>https://www.geeksforgeeks.org/elbow-method-for-optimal-value-of-k-in-kmeans/</w:t>
        </w:r>
      </w:hyperlink>
      <w:r w:rsidR="00242B41" w:rsidRPr="002173E4">
        <w:rPr>
          <w:rStyle w:val="aff1"/>
          <w:lang w:val="en-US"/>
        </w:rPr>
        <w:t>.</w:t>
      </w:r>
      <w:bookmarkEnd w:id="55"/>
    </w:p>
    <w:p w14:paraId="4594AA81" w14:textId="77777777" w:rsidR="002173E4" w:rsidRDefault="002173E4" w:rsidP="002173E4">
      <w:pPr>
        <w:spacing w:before="340" w:after="20"/>
        <w:jc w:val="center"/>
        <w:rPr>
          <w:rFonts w:eastAsiaTheme="minorHAnsi"/>
          <w:bCs/>
          <w:szCs w:val="28"/>
          <w:lang w:eastAsia="en-US"/>
        </w:rPr>
      </w:pPr>
      <w:r w:rsidRPr="001D2432">
        <w:rPr>
          <w:rFonts w:eastAsiaTheme="minorHAnsi"/>
          <w:bCs/>
          <w:szCs w:val="28"/>
          <w:lang w:eastAsia="en-US"/>
        </w:rPr>
        <w:t>ПРАКТИЧЕСКАЯ ЧАСТЬ</w:t>
      </w:r>
    </w:p>
    <w:p w14:paraId="6E5E2DFB" w14:textId="6C2B144E" w:rsidR="00F052A9" w:rsidRDefault="002173E4" w:rsidP="00B04E3D">
      <w:pPr>
        <w:pStyle w:val="ab"/>
        <w:numPr>
          <w:ilvl w:val="1"/>
          <w:numId w:val="37"/>
        </w:numPr>
        <w:spacing w:before="340" w:after="20"/>
        <w:ind w:left="1276" w:hanging="567"/>
        <w:rPr>
          <w:rFonts w:eastAsiaTheme="minorHAnsi"/>
          <w:bCs/>
          <w:szCs w:val="28"/>
          <w:lang w:eastAsia="en-US"/>
        </w:rPr>
      </w:pPr>
      <w:bookmarkStart w:id="56" w:name="п1"/>
      <w:r w:rsidRPr="00B04E3D">
        <w:rPr>
          <w:rFonts w:eastAsiaTheme="minorHAnsi"/>
          <w:bCs/>
          <w:szCs w:val="28"/>
          <w:lang w:val="en-US" w:eastAsia="en-US"/>
        </w:rPr>
        <w:t>Asteroid</w:t>
      </w:r>
      <w:r w:rsidRPr="00C57ECE">
        <w:rPr>
          <w:rFonts w:eastAsiaTheme="minorHAnsi"/>
          <w:bCs/>
          <w:szCs w:val="28"/>
          <w:lang w:val="en-US" w:eastAsia="en-US"/>
        </w:rPr>
        <w:t xml:space="preserve"> </w:t>
      </w:r>
      <w:r w:rsidRPr="00B04E3D">
        <w:rPr>
          <w:rFonts w:eastAsiaTheme="minorHAnsi"/>
          <w:bCs/>
          <w:szCs w:val="28"/>
          <w:lang w:val="en-US" w:eastAsia="en-US"/>
        </w:rPr>
        <w:t>dataset</w:t>
      </w:r>
      <w:r w:rsidRPr="00C57ECE">
        <w:rPr>
          <w:rFonts w:eastAsiaTheme="minorHAnsi"/>
          <w:bCs/>
          <w:szCs w:val="28"/>
          <w:lang w:val="en-US" w:eastAsia="en-US"/>
        </w:rPr>
        <w:t xml:space="preserve">". </w:t>
      </w:r>
      <w:r w:rsidRPr="00B04E3D">
        <w:rPr>
          <w:rFonts w:eastAsiaTheme="minorHAnsi"/>
          <w:bCs/>
          <w:szCs w:val="28"/>
          <w:lang w:val="en-US" w:eastAsia="en-US"/>
        </w:rPr>
        <w:t xml:space="preserve">Nasa; MIR SAKHAWAT HOSSAIN, 2023. </w:t>
      </w:r>
      <w:r w:rsidRPr="00B04E3D">
        <w:rPr>
          <w:rFonts w:eastAsiaTheme="minorHAnsi"/>
          <w:bCs/>
          <w:szCs w:val="28"/>
          <w:lang w:eastAsia="en-US"/>
        </w:rPr>
        <w:t xml:space="preserve">(Ссылка на набор данных: </w:t>
      </w:r>
      <w:hyperlink r:id="rId21" w:history="1">
        <w:r w:rsidR="00B04E3D" w:rsidRPr="00B04E3D">
          <w:rPr>
            <w:rStyle w:val="aff1"/>
            <w:rFonts w:eastAsiaTheme="minorHAnsi"/>
            <w:lang w:val="en-US" w:eastAsia="en-US"/>
          </w:rPr>
          <w:t>https</w:t>
        </w:r>
        <w:r w:rsidR="00B04E3D" w:rsidRPr="00B04E3D">
          <w:rPr>
            <w:rStyle w:val="aff1"/>
            <w:rFonts w:eastAsiaTheme="minorHAnsi"/>
            <w:lang w:eastAsia="en-US"/>
          </w:rPr>
          <w:t>://</w:t>
        </w:r>
        <w:r w:rsidR="00B04E3D" w:rsidRPr="00B04E3D">
          <w:rPr>
            <w:rStyle w:val="aff1"/>
            <w:rFonts w:eastAsiaTheme="minorHAnsi"/>
            <w:lang w:val="en-US" w:eastAsia="en-US"/>
          </w:rPr>
          <w:t>www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kaggle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.</w:t>
        </w:r>
        <w:r w:rsidR="00B04E3D" w:rsidRPr="00B04E3D">
          <w:rPr>
            <w:rStyle w:val="aff1"/>
            <w:rFonts w:eastAsiaTheme="minorHAnsi"/>
            <w:lang w:val="en-US" w:eastAsia="en-US"/>
          </w:rPr>
          <w:t>com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datasets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sakhawat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18/</w:t>
        </w:r>
        <w:r w:rsidR="00B04E3D" w:rsidRPr="00B04E3D">
          <w:rPr>
            <w:rStyle w:val="aff1"/>
            <w:rFonts w:eastAsiaTheme="minorHAnsi"/>
            <w:lang w:val="en-US" w:eastAsia="en-US"/>
          </w:rPr>
          <w:t>asteroid</w:t>
        </w:r>
        <w:r w:rsidR="00B04E3D" w:rsidRPr="00B04E3D">
          <w:rPr>
            <w:rStyle w:val="aff1"/>
            <w:rFonts w:eastAsiaTheme="minorHAnsi"/>
            <w:lang w:eastAsia="en-US"/>
          </w:rPr>
          <w:t>-</w:t>
        </w:r>
        <w:r w:rsidR="00B04E3D" w:rsidRPr="00B04E3D">
          <w:rPr>
            <w:rStyle w:val="aff1"/>
            <w:rFonts w:eastAsiaTheme="minorHAnsi"/>
            <w:lang w:val="en-US" w:eastAsia="en-US"/>
          </w:rPr>
          <w:t>dataset</w:t>
        </w:r>
      </w:hyperlink>
      <w:r w:rsidRPr="00B04E3D">
        <w:rPr>
          <w:rStyle w:val="aff1"/>
          <w:rFonts w:eastAsiaTheme="minorHAnsi"/>
          <w:lang w:eastAsia="en-US"/>
        </w:rPr>
        <w:t>).</w:t>
      </w:r>
      <w:bookmarkEnd w:id="56"/>
    </w:p>
    <w:p w14:paraId="74838B19" w14:textId="356E5CC4" w:rsidR="002173E4" w:rsidRDefault="002173E4" w:rsidP="00B04E3D">
      <w:pPr>
        <w:pStyle w:val="ab"/>
        <w:numPr>
          <w:ilvl w:val="1"/>
          <w:numId w:val="37"/>
        </w:numPr>
        <w:spacing w:before="340" w:after="20"/>
        <w:ind w:left="1276" w:hanging="567"/>
        <w:rPr>
          <w:rFonts w:eastAsiaTheme="minorHAnsi"/>
          <w:bCs/>
          <w:szCs w:val="28"/>
          <w:lang w:eastAsia="en-US"/>
        </w:rPr>
      </w:pPr>
      <w:bookmarkStart w:id="57" w:name="п2"/>
      <w:r w:rsidRPr="00B04E3D">
        <w:rPr>
          <w:rFonts w:eastAsiaTheme="minorHAnsi"/>
          <w:bCs/>
          <w:szCs w:val="28"/>
          <w:lang w:eastAsia="en-US"/>
        </w:rPr>
        <w:t xml:space="preserve">Компонент «Кластеризация» в </w:t>
      </w:r>
      <w:proofErr w:type="spellStart"/>
      <w:r w:rsidRPr="00B04E3D">
        <w:rPr>
          <w:rFonts w:eastAsiaTheme="minorHAnsi"/>
          <w:bCs/>
          <w:szCs w:val="28"/>
          <w:lang w:val="en-US" w:eastAsia="en-US"/>
        </w:rPr>
        <w:t>Loginom</w:t>
      </w:r>
      <w:proofErr w:type="spellEnd"/>
      <w:r w:rsidRPr="00B04E3D">
        <w:rPr>
          <w:rFonts w:eastAsiaTheme="minorHAnsi"/>
          <w:bCs/>
          <w:szCs w:val="28"/>
          <w:lang w:eastAsia="en-US"/>
        </w:rPr>
        <w:t xml:space="preserve"> / </w:t>
      </w:r>
      <w:r w:rsidRPr="00B04E3D">
        <w:rPr>
          <w:rFonts w:eastAsiaTheme="minorHAnsi"/>
          <w:bCs/>
          <w:szCs w:val="28"/>
          <w:lang w:val="en-US" w:eastAsia="en-US"/>
        </w:rPr>
        <w:t>URL</w:t>
      </w:r>
      <w:r w:rsidRPr="00B04E3D">
        <w:rPr>
          <w:rFonts w:eastAsiaTheme="minorHAnsi"/>
          <w:bCs/>
          <w:szCs w:val="28"/>
          <w:lang w:eastAsia="en-US"/>
        </w:rPr>
        <w:t xml:space="preserve">: </w:t>
      </w:r>
      <w:hyperlink r:id="rId22" w:history="1">
        <w:r w:rsidR="00B04E3D" w:rsidRPr="00B04E3D">
          <w:rPr>
            <w:rStyle w:val="aff1"/>
            <w:rFonts w:eastAsiaTheme="minorHAnsi"/>
            <w:lang w:val="en-US" w:eastAsia="en-US"/>
          </w:rPr>
          <w:t>https</w:t>
        </w:r>
        <w:r w:rsidR="00B04E3D" w:rsidRPr="00B04E3D">
          <w:rPr>
            <w:rStyle w:val="aff1"/>
            <w:rFonts w:eastAsiaTheme="minorHAnsi"/>
            <w:lang w:eastAsia="en-US"/>
          </w:rPr>
          <w:t>://</w:t>
        </w:r>
        <w:r w:rsidR="00B04E3D" w:rsidRPr="00B04E3D">
          <w:rPr>
            <w:rStyle w:val="aff1"/>
            <w:rFonts w:eastAsiaTheme="minorHAnsi"/>
            <w:lang w:val="en-US" w:eastAsia="en-US"/>
          </w:rPr>
          <w:t>help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loginom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ru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/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userguide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processors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datamining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clustering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r w:rsidR="00B04E3D" w:rsidRPr="00B04E3D">
          <w:rPr>
            <w:rStyle w:val="aff1"/>
            <w:rFonts w:eastAsiaTheme="minorHAnsi"/>
            <w:lang w:val="en-US" w:eastAsia="en-US"/>
          </w:rPr>
          <w:t>html</w:t>
        </w:r>
      </w:hyperlink>
      <w:r w:rsidRPr="00B04E3D">
        <w:rPr>
          <w:rStyle w:val="aff1"/>
          <w:rFonts w:eastAsiaTheme="minorHAnsi"/>
          <w:lang w:eastAsia="en-US"/>
        </w:rPr>
        <w:t>.</w:t>
      </w:r>
      <w:bookmarkEnd w:id="57"/>
    </w:p>
    <w:p w14:paraId="793CA795" w14:textId="3C75E3B9" w:rsidR="002173E4" w:rsidRPr="00B04E3D" w:rsidRDefault="002173E4" w:rsidP="00B04E3D">
      <w:pPr>
        <w:pStyle w:val="ab"/>
        <w:numPr>
          <w:ilvl w:val="1"/>
          <w:numId w:val="37"/>
        </w:numPr>
        <w:spacing w:before="340" w:after="20"/>
        <w:ind w:left="1276" w:hanging="567"/>
        <w:rPr>
          <w:rFonts w:eastAsiaTheme="minorHAnsi"/>
          <w:bCs/>
          <w:szCs w:val="28"/>
          <w:lang w:eastAsia="en-US"/>
        </w:rPr>
      </w:pPr>
      <w:bookmarkStart w:id="58" w:name="п3"/>
      <w:r w:rsidRPr="00B04E3D">
        <w:rPr>
          <w:rFonts w:eastAsiaTheme="minorHAnsi"/>
          <w:bCs/>
          <w:szCs w:val="28"/>
          <w:lang w:eastAsia="en-US"/>
        </w:rPr>
        <w:t xml:space="preserve">Визуализатор «Диаграмма» в </w:t>
      </w:r>
      <w:proofErr w:type="spellStart"/>
      <w:r w:rsidRPr="00B04E3D">
        <w:rPr>
          <w:rFonts w:eastAsiaTheme="minorHAnsi"/>
          <w:bCs/>
          <w:szCs w:val="28"/>
          <w:lang w:val="en-US" w:eastAsia="en-US"/>
        </w:rPr>
        <w:t>Loginom</w:t>
      </w:r>
      <w:proofErr w:type="spellEnd"/>
      <w:r w:rsidRPr="00B04E3D">
        <w:rPr>
          <w:rFonts w:eastAsiaTheme="minorHAnsi"/>
          <w:bCs/>
          <w:szCs w:val="28"/>
          <w:lang w:eastAsia="en-US"/>
        </w:rPr>
        <w:t xml:space="preserve"> / </w:t>
      </w:r>
      <w:r w:rsidRPr="00B04E3D">
        <w:rPr>
          <w:rFonts w:eastAsiaTheme="minorHAnsi"/>
          <w:bCs/>
          <w:szCs w:val="28"/>
          <w:lang w:val="en-US" w:eastAsia="en-US"/>
        </w:rPr>
        <w:t>URL</w:t>
      </w:r>
      <w:r w:rsidRPr="00B04E3D">
        <w:rPr>
          <w:rFonts w:eastAsiaTheme="minorHAnsi"/>
          <w:bCs/>
          <w:szCs w:val="28"/>
          <w:lang w:eastAsia="en-US"/>
        </w:rPr>
        <w:t xml:space="preserve">: </w:t>
      </w:r>
      <w:r w:rsidRPr="00B04E3D">
        <w:rPr>
          <w:rFonts w:eastAsiaTheme="minorHAnsi"/>
          <w:bCs/>
          <w:szCs w:val="28"/>
          <w:lang w:val="en-US" w:eastAsia="en-US"/>
        </w:rPr>
        <w:t>https</w:t>
      </w:r>
      <w:r w:rsidRPr="00B04E3D">
        <w:rPr>
          <w:rFonts w:eastAsiaTheme="minorHAnsi"/>
          <w:bCs/>
          <w:szCs w:val="28"/>
          <w:lang w:eastAsia="en-US"/>
        </w:rPr>
        <w:t>://</w:t>
      </w:r>
      <w:r w:rsidRPr="00B04E3D">
        <w:rPr>
          <w:rFonts w:eastAsiaTheme="minorHAnsi"/>
          <w:bCs/>
          <w:szCs w:val="28"/>
          <w:lang w:val="en-US" w:eastAsia="en-US"/>
        </w:rPr>
        <w:t>help</w:t>
      </w:r>
      <w:r w:rsidRPr="00B04E3D">
        <w:rPr>
          <w:rFonts w:eastAsiaTheme="minorHAnsi"/>
          <w:bCs/>
          <w:szCs w:val="28"/>
          <w:lang w:eastAsia="en-US"/>
        </w:rPr>
        <w:t>.</w:t>
      </w:r>
      <w:proofErr w:type="spellStart"/>
      <w:r w:rsidRPr="00B04E3D">
        <w:rPr>
          <w:rFonts w:eastAsiaTheme="minorHAnsi"/>
          <w:bCs/>
          <w:szCs w:val="28"/>
          <w:lang w:val="en-US" w:eastAsia="en-US"/>
        </w:rPr>
        <w:t>loginom</w:t>
      </w:r>
      <w:proofErr w:type="spellEnd"/>
      <w:r w:rsidRPr="00B04E3D">
        <w:rPr>
          <w:rFonts w:eastAsiaTheme="minorHAnsi"/>
          <w:bCs/>
          <w:szCs w:val="28"/>
          <w:lang w:eastAsia="en-US"/>
        </w:rPr>
        <w:t>.</w:t>
      </w:r>
      <w:proofErr w:type="spellStart"/>
      <w:r w:rsidRPr="00B04E3D">
        <w:rPr>
          <w:rFonts w:eastAsiaTheme="minorHAnsi"/>
          <w:bCs/>
          <w:szCs w:val="28"/>
          <w:lang w:val="en-US" w:eastAsia="en-US"/>
        </w:rPr>
        <w:t>ru</w:t>
      </w:r>
      <w:proofErr w:type="spellEnd"/>
      <w:r w:rsidRPr="00B04E3D">
        <w:rPr>
          <w:rFonts w:eastAsiaTheme="minorHAnsi"/>
          <w:bCs/>
          <w:szCs w:val="28"/>
          <w:lang w:eastAsia="en-US"/>
        </w:rPr>
        <w:t>/</w:t>
      </w:r>
      <w:proofErr w:type="spellStart"/>
      <w:r w:rsidRPr="00B04E3D">
        <w:rPr>
          <w:rFonts w:eastAsiaTheme="minorHAnsi"/>
          <w:bCs/>
          <w:szCs w:val="28"/>
          <w:lang w:val="en-US" w:eastAsia="en-US"/>
        </w:rPr>
        <w:t>userguide</w:t>
      </w:r>
      <w:proofErr w:type="spellEnd"/>
      <w:r w:rsidRPr="00B04E3D">
        <w:rPr>
          <w:rFonts w:eastAsiaTheme="minorHAnsi"/>
          <w:bCs/>
          <w:szCs w:val="28"/>
          <w:lang w:eastAsia="en-US"/>
        </w:rPr>
        <w:t>/</w:t>
      </w:r>
      <w:r w:rsidRPr="00B04E3D">
        <w:rPr>
          <w:rFonts w:eastAsiaTheme="minorHAnsi"/>
          <w:bCs/>
          <w:szCs w:val="28"/>
          <w:lang w:val="en-US" w:eastAsia="en-US"/>
        </w:rPr>
        <w:t>visualization</w:t>
      </w:r>
      <w:r w:rsidRPr="00B04E3D">
        <w:rPr>
          <w:rFonts w:eastAsiaTheme="minorHAnsi"/>
          <w:bCs/>
          <w:szCs w:val="28"/>
          <w:lang w:eastAsia="en-US"/>
        </w:rPr>
        <w:t>/</w:t>
      </w:r>
      <w:r w:rsidRPr="00B04E3D">
        <w:rPr>
          <w:rFonts w:eastAsiaTheme="minorHAnsi"/>
          <w:bCs/>
          <w:szCs w:val="28"/>
          <w:lang w:val="en-US" w:eastAsia="en-US"/>
        </w:rPr>
        <w:t>chart</w:t>
      </w:r>
      <w:r w:rsidRPr="00B04E3D">
        <w:rPr>
          <w:rFonts w:eastAsiaTheme="minorHAnsi"/>
          <w:bCs/>
          <w:szCs w:val="28"/>
          <w:lang w:eastAsia="en-US"/>
        </w:rPr>
        <w:t>/.</w:t>
      </w:r>
      <w:bookmarkEnd w:id="58"/>
    </w:p>
    <w:p w14:paraId="21E99768" w14:textId="77777777" w:rsidR="00F35CF1" w:rsidRPr="00C74B9C" w:rsidRDefault="00F35CF1" w:rsidP="00F35CF1">
      <w:pPr>
        <w:pStyle w:val="10"/>
        <w:rPr>
          <w:rFonts w:eastAsiaTheme="minorHAnsi"/>
          <w:lang w:eastAsia="en-US"/>
        </w:rPr>
      </w:pPr>
      <w:bookmarkStart w:id="59" w:name="_Toc121668275"/>
      <w:bookmarkStart w:id="60" w:name="_Toc126691028"/>
      <w:bookmarkStart w:id="61" w:name="_Toc126691477"/>
      <w:bookmarkStart w:id="62" w:name="_Toc126691556"/>
      <w:bookmarkStart w:id="63" w:name="_Toc153785684"/>
      <w:r w:rsidRPr="00C74B9C">
        <w:rPr>
          <w:rFonts w:eastAsiaTheme="minorHAnsi"/>
          <w:lang w:eastAsia="en-US"/>
        </w:rPr>
        <w:lastRenderedPageBreak/>
        <w:t>ПРИЛОЖЕНИ</w:t>
      </w:r>
      <w:bookmarkEnd w:id="59"/>
      <w:r>
        <w:rPr>
          <w:rFonts w:eastAsiaTheme="minorHAnsi"/>
          <w:lang w:eastAsia="en-US"/>
        </w:rPr>
        <w:t>Я</w:t>
      </w:r>
      <w:bookmarkEnd w:id="60"/>
      <w:bookmarkEnd w:id="61"/>
      <w:bookmarkEnd w:id="62"/>
      <w:bookmarkEnd w:id="63"/>
    </w:p>
    <w:p w14:paraId="1962423B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Приложение А — графический материал</w:t>
      </w:r>
    </w:p>
    <w:p w14:paraId="47F40F2D" w14:textId="77777777" w:rsidR="00F816A9" w:rsidRDefault="00F816A9">
      <w:pPr>
        <w:spacing w:after="160" w:line="259" w:lineRule="auto"/>
        <w:ind w:firstLine="0"/>
        <w:jc w:val="left"/>
        <w:rPr>
          <w:rFonts w:eastAsiaTheme="minorHAnsi" w:cstheme="majorBidi"/>
          <w:b/>
          <w:color w:val="000000" w:themeColor="text1"/>
          <w:lang w:eastAsia="en-US"/>
        </w:rPr>
      </w:pPr>
      <w:bookmarkStart w:id="64" w:name="_Toc126691029"/>
      <w:bookmarkStart w:id="65" w:name="_Toc126691478"/>
      <w:bookmarkStart w:id="66" w:name="_Toc126691557"/>
      <w:bookmarkStart w:id="67" w:name="_Toc128460981"/>
      <w:r>
        <w:rPr>
          <w:rFonts w:eastAsiaTheme="minorHAnsi"/>
          <w:lang w:eastAsia="en-US"/>
        </w:rPr>
        <w:br w:type="page"/>
      </w:r>
    </w:p>
    <w:p w14:paraId="1C51612D" w14:textId="0CDAFBA1" w:rsidR="00F35CF1" w:rsidRDefault="00F35CF1" w:rsidP="00D0656C">
      <w:pPr>
        <w:pStyle w:val="3"/>
        <w:jc w:val="center"/>
        <w:rPr>
          <w:rFonts w:eastAsiaTheme="minorHAnsi"/>
          <w:lang w:eastAsia="en-US"/>
        </w:rPr>
      </w:pPr>
      <w:bookmarkStart w:id="68" w:name="_Toc153785685"/>
      <w:r>
        <w:rPr>
          <w:rFonts w:eastAsiaTheme="minorHAnsi"/>
          <w:lang w:eastAsia="en-US"/>
        </w:rPr>
        <w:lastRenderedPageBreak/>
        <w:t>Приложение А</w:t>
      </w:r>
      <w:bookmarkEnd w:id="64"/>
      <w:bookmarkEnd w:id="65"/>
      <w:bookmarkEnd w:id="66"/>
      <w:bookmarkEnd w:id="67"/>
      <w:bookmarkEnd w:id="68"/>
    </w:p>
    <w:p w14:paraId="7909CB71" w14:textId="18061931" w:rsidR="00F35CF1" w:rsidRPr="00255DF7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 xml:space="preserve">исунке А.1 представлен основной сценарий проекта в </w:t>
      </w:r>
      <w:proofErr w:type="spellStart"/>
      <w:r w:rsidRPr="00255DF7">
        <w:rPr>
          <w:rFonts w:eastAsiaTheme="minorHAnsi"/>
          <w:lang w:eastAsia="en-US"/>
        </w:rPr>
        <w:t>Loginom</w:t>
      </w:r>
      <w:proofErr w:type="spellEnd"/>
      <w:r w:rsidRPr="00255DF7">
        <w:rPr>
          <w:rFonts w:eastAsiaTheme="minorHAnsi"/>
          <w:lang w:eastAsia="en-US"/>
        </w:rPr>
        <w:t>.</w:t>
      </w:r>
    </w:p>
    <w:p w14:paraId="07CEB4ED" w14:textId="4F9642DB" w:rsidR="00F35CF1" w:rsidRDefault="00F35CF1" w:rsidP="00F35CF1">
      <w:pPr>
        <w:pStyle w:val="af3"/>
        <w:keepNext/>
      </w:pPr>
      <w:r w:rsidRPr="00516450">
        <w:rPr>
          <w:noProof/>
        </w:rPr>
        <w:drawing>
          <wp:inline distT="0" distB="0" distL="0" distR="0" wp14:anchorId="07F779E5" wp14:editId="3C0BEECE">
            <wp:extent cx="4549534" cy="5022015"/>
            <wp:effectExtent l="0" t="0" r="3810" b="7620"/>
            <wp:docPr id="104849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3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9C7" w14:textId="77777777" w:rsidR="00F35CF1" w:rsidRDefault="00F35CF1" w:rsidP="00F35CF1">
      <w:pPr>
        <w:pStyle w:val="afd"/>
        <w:rPr>
          <w:rFonts w:eastAsiaTheme="minorHAnsi"/>
          <w:lang w:eastAsia="en-US"/>
        </w:rPr>
      </w:pPr>
      <w:r>
        <w:t xml:space="preserve">Рисунок А.1 </w:t>
      </w:r>
      <w:r w:rsidRPr="00B67237">
        <w:rPr>
          <w:rFonts w:eastAsiaTheme="minorHAnsi"/>
          <w:lang w:eastAsia="en-US"/>
        </w:rPr>
        <w:t>—</w:t>
      </w:r>
      <w:r>
        <w:t xml:space="preserve"> </w:t>
      </w:r>
      <w:r>
        <w:rPr>
          <w:rFonts w:eastAsiaTheme="minorHAnsi"/>
          <w:lang w:eastAsia="en-US"/>
        </w:rPr>
        <w:t>Основной</w:t>
      </w:r>
      <w:r w:rsidRPr="00374CD6">
        <w:rPr>
          <w:rFonts w:eastAsiaTheme="minorHAnsi"/>
          <w:lang w:eastAsia="en-US"/>
        </w:rPr>
        <w:t xml:space="preserve"> сценарий </w:t>
      </w:r>
      <w:proofErr w:type="spellStart"/>
      <w:r w:rsidRPr="00374CD6">
        <w:rPr>
          <w:rFonts w:eastAsiaTheme="minorHAnsi"/>
          <w:lang w:eastAsia="en-US"/>
        </w:rPr>
        <w:t>Loginom</w:t>
      </w:r>
      <w:proofErr w:type="spellEnd"/>
    </w:p>
    <w:p w14:paraId="2BBB2B2E" w14:textId="77777777" w:rsidR="00F35CF1" w:rsidRDefault="00F35CF1" w:rsidP="00F35CF1">
      <w:r>
        <w:t>Описание сценария:</w:t>
      </w:r>
    </w:p>
    <w:p w14:paraId="46744CEA" w14:textId="77777777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tabs>
          <w:tab w:val="center" w:pos="2367"/>
          <w:tab w:val="center" w:pos="3850"/>
        </w:tabs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 xml:space="preserve">Импорт </w:t>
      </w:r>
      <w:proofErr w:type="spellStart"/>
      <w:r>
        <w:rPr>
          <w:bCs/>
          <w:szCs w:val="28"/>
        </w:rPr>
        <w:t>датасета</w:t>
      </w:r>
      <w:proofErr w:type="spellEnd"/>
      <w:r>
        <w:rPr>
          <w:bCs/>
          <w:szCs w:val="28"/>
        </w:rPr>
        <w:t>.</w:t>
      </w:r>
    </w:p>
    <w:p w14:paraId="76B7989A" w14:textId="35A9BFF5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tabs>
          <w:tab w:val="center" w:pos="2367"/>
          <w:tab w:val="center" w:pos="3850"/>
        </w:tabs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>Корреляционный анализ</w:t>
      </w:r>
      <w:r w:rsidR="007829DB">
        <w:rPr>
          <w:bCs/>
          <w:szCs w:val="28"/>
        </w:rPr>
        <w:t>.</w:t>
      </w:r>
    </w:p>
    <w:p w14:paraId="7C6645DA" w14:textId="196E4069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>Фильтр результатов корреляционного анализа</w:t>
      </w:r>
      <w:r w:rsidR="007829DB">
        <w:rPr>
          <w:bCs/>
          <w:szCs w:val="28"/>
        </w:rPr>
        <w:t>.</w:t>
      </w:r>
    </w:p>
    <w:p w14:paraId="7A92AA69" w14:textId="1BC61708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>Заполнение пропусков</w:t>
      </w:r>
      <w:r w:rsidR="007829DB">
        <w:rPr>
          <w:bCs/>
          <w:szCs w:val="28"/>
        </w:rPr>
        <w:t>.</w:t>
      </w:r>
    </w:p>
    <w:p w14:paraId="67A085D6" w14:textId="2204588E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>Подмодель одной итерации метода локтя</w:t>
      </w:r>
      <w:r w:rsidR="007829DB">
        <w:rPr>
          <w:bCs/>
          <w:szCs w:val="28"/>
        </w:rPr>
        <w:t>.</w:t>
      </w:r>
    </w:p>
    <w:p w14:paraId="143B6126" w14:textId="778AC715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>Цикл 20 итераций метода локтя</w:t>
      </w:r>
      <w:r w:rsidR="007829DB">
        <w:rPr>
          <w:bCs/>
          <w:szCs w:val="28"/>
        </w:rPr>
        <w:t>.</w:t>
      </w:r>
    </w:p>
    <w:p w14:paraId="450AB2B1" w14:textId="23791797" w:rsidR="00F35CF1" w:rsidRPr="00516450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1276" w:hanging="567"/>
        <w:rPr>
          <w:bCs/>
          <w:szCs w:val="28"/>
        </w:rPr>
      </w:pPr>
      <w:r>
        <w:rPr>
          <w:bCs/>
          <w:szCs w:val="28"/>
        </w:rPr>
        <w:t xml:space="preserve">Реализация метода </w:t>
      </w:r>
      <w:r>
        <w:rPr>
          <w:bCs/>
          <w:szCs w:val="28"/>
          <w:lang w:val="en-US"/>
        </w:rPr>
        <w:t>k-means</w:t>
      </w:r>
      <w:r w:rsidR="007829DB">
        <w:rPr>
          <w:bCs/>
          <w:szCs w:val="28"/>
        </w:rPr>
        <w:t>.</w:t>
      </w:r>
    </w:p>
    <w:p w14:paraId="4675F981" w14:textId="724272CD" w:rsidR="00F35CF1" w:rsidRPr="00255DF7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А.2 представлен сценарий подмодели</w:t>
      </w:r>
      <w:r w:rsidRPr="00255DF7">
        <w:rPr>
          <w:rFonts w:eastAsiaTheme="minorHAnsi"/>
          <w:lang w:eastAsia="en-US"/>
        </w:rPr>
        <w:t>.</w:t>
      </w:r>
    </w:p>
    <w:p w14:paraId="36F1B576" w14:textId="77777777" w:rsidR="00F35CF1" w:rsidRDefault="00F35CF1" w:rsidP="00F35CF1">
      <w:pPr>
        <w:pStyle w:val="af3"/>
        <w:keepNext/>
      </w:pPr>
      <w:r w:rsidRPr="00516450">
        <w:rPr>
          <w:noProof/>
        </w:rPr>
        <w:drawing>
          <wp:inline distT="0" distB="0" distL="0" distR="0" wp14:anchorId="30D5198C" wp14:editId="7A41D8FC">
            <wp:extent cx="6120130" cy="2011680"/>
            <wp:effectExtent l="0" t="0" r="0" b="7620"/>
            <wp:docPr id="73281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1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4369" w14:textId="77777777" w:rsidR="00F35CF1" w:rsidRDefault="00F35CF1" w:rsidP="00F35CF1">
      <w:pPr>
        <w:pStyle w:val="afd"/>
        <w:rPr>
          <w:rFonts w:eastAsiaTheme="minorHAnsi"/>
          <w:lang w:eastAsia="en-US"/>
        </w:rPr>
      </w:pPr>
      <w:r>
        <w:t xml:space="preserve">Рисунок А.2 </w:t>
      </w:r>
      <w:r w:rsidRPr="00B67237">
        <w:rPr>
          <w:rFonts w:eastAsiaTheme="minorHAnsi"/>
          <w:lang w:eastAsia="en-US"/>
        </w:rPr>
        <w:t>—</w:t>
      </w:r>
      <w:r>
        <w:t xml:space="preserve"> </w:t>
      </w:r>
      <w:r>
        <w:rPr>
          <w:rFonts w:eastAsiaTheme="minorHAnsi"/>
          <w:lang w:eastAsia="en-US"/>
        </w:rPr>
        <w:t>Сценарий подмодели</w:t>
      </w:r>
    </w:p>
    <w:p w14:paraId="1DE6014B" w14:textId="77777777" w:rsidR="00F35CF1" w:rsidRDefault="00F35CF1" w:rsidP="00F35CF1">
      <w:r>
        <w:t>Описание сценария:</w:t>
      </w:r>
    </w:p>
    <w:p w14:paraId="1BCC4E53" w14:textId="6CAF2B4E" w:rsidR="00F35CF1" w:rsidRDefault="00F35CF1" w:rsidP="00385018">
      <w:pPr>
        <w:pStyle w:val="ab"/>
        <w:numPr>
          <w:ilvl w:val="0"/>
          <w:numId w:val="22"/>
        </w:numPr>
        <w:ind w:left="1276" w:hanging="568"/>
      </w:pPr>
      <w:r>
        <w:t>Кластеризация с параметрами, заданными в переменных</w:t>
      </w:r>
      <w:r w:rsidR="007829DB">
        <w:t>.</w:t>
      </w:r>
    </w:p>
    <w:p w14:paraId="07E582D9" w14:textId="5D6B31E5" w:rsidR="00F35CF1" w:rsidRDefault="00F35CF1" w:rsidP="00385018">
      <w:pPr>
        <w:pStyle w:val="ab"/>
        <w:numPr>
          <w:ilvl w:val="0"/>
          <w:numId w:val="22"/>
        </w:numPr>
        <w:ind w:left="1276" w:hanging="568"/>
      </w:pPr>
      <w:r>
        <w:t>Расчет квадрата расстояний</w:t>
      </w:r>
      <w:r w:rsidR="007829DB">
        <w:t>.</w:t>
      </w:r>
    </w:p>
    <w:p w14:paraId="0AD97742" w14:textId="7465F960" w:rsidR="00F35CF1" w:rsidRDefault="00F35CF1" w:rsidP="00385018">
      <w:pPr>
        <w:pStyle w:val="ab"/>
        <w:numPr>
          <w:ilvl w:val="0"/>
          <w:numId w:val="22"/>
        </w:numPr>
        <w:ind w:left="1276" w:hanging="568"/>
      </w:pPr>
      <w:r>
        <w:t>Расчет суммы квадратов расстояний</w:t>
      </w:r>
      <w:r w:rsidR="007829DB">
        <w:t>.</w:t>
      </w:r>
    </w:p>
    <w:p w14:paraId="53C0C9D6" w14:textId="071CDA41" w:rsidR="00F35CF1" w:rsidRDefault="00F35CF1" w:rsidP="00385018">
      <w:pPr>
        <w:pStyle w:val="ab"/>
        <w:numPr>
          <w:ilvl w:val="0"/>
          <w:numId w:val="22"/>
        </w:numPr>
        <w:ind w:left="1276" w:hanging="568"/>
      </w:pPr>
      <w:r>
        <w:t>Расчет новых значений переменных</w:t>
      </w:r>
      <w:r w:rsidR="007829DB">
        <w:t>.</w:t>
      </w:r>
    </w:p>
    <w:p w14:paraId="260BECB0" w14:textId="78EDA52F" w:rsidR="00F35CF1" w:rsidRDefault="00F35CF1" w:rsidP="00385018">
      <w:pPr>
        <w:pStyle w:val="ab"/>
        <w:numPr>
          <w:ilvl w:val="0"/>
          <w:numId w:val="22"/>
        </w:numPr>
        <w:ind w:left="1276" w:hanging="568"/>
      </w:pPr>
      <w:r>
        <w:t>Трансформация переменных в таблицу</w:t>
      </w:r>
      <w:r w:rsidR="007829DB">
        <w:t>.</w:t>
      </w:r>
    </w:p>
    <w:p w14:paraId="7B68FB91" w14:textId="1EE827F7" w:rsidR="00F35CF1" w:rsidRPr="00F35CF1" w:rsidRDefault="00F35CF1" w:rsidP="001B5853">
      <w:pPr>
        <w:pStyle w:val="ab"/>
        <w:numPr>
          <w:ilvl w:val="0"/>
          <w:numId w:val="22"/>
        </w:numPr>
        <w:ind w:left="1276" w:hanging="568"/>
      </w:pPr>
      <w:r>
        <w:t>Соединение таблиц переменных и суммы квадратов расстояний</w:t>
      </w:r>
      <w:r w:rsidR="007829DB">
        <w:t>.</w:t>
      </w:r>
    </w:p>
    <w:sectPr w:rsidR="00F35CF1" w:rsidRPr="00F35CF1" w:rsidSect="00ED2D05">
      <w:footerReference w:type="default" r:id="rId25"/>
      <w:pgSz w:w="11906" w:h="16838" w:code="9"/>
      <w:pgMar w:top="1134" w:right="567" w:bottom="1134" w:left="1701" w:header="709" w:footer="176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DF86C" w14:textId="77777777" w:rsidR="00E30E49" w:rsidRDefault="00E30E49" w:rsidP="0015575B">
      <w:pPr>
        <w:spacing w:line="240" w:lineRule="auto"/>
      </w:pPr>
      <w:r>
        <w:separator/>
      </w:r>
    </w:p>
  </w:endnote>
  <w:endnote w:type="continuationSeparator" w:id="0">
    <w:p w14:paraId="17AFCADE" w14:textId="77777777" w:rsidR="00E30E49" w:rsidRDefault="00E30E49" w:rsidP="00155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1453769"/>
      <w:docPartObj>
        <w:docPartGallery w:val="Page Numbers (Bottom of Page)"/>
        <w:docPartUnique/>
      </w:docPartObj>
    </w:sdtPr>
    <w:sdtEndPr/>
    <w:sdtContent>
      <w:p w14:paraId="3CC8D93E" w14:textId="77777777" w:rsidR="00052687" w:rsidRPr="00F1062E" w:rsidRDefault="00052687" w:rsidP="00ED2D05">
        <w:pPr>
          <w:pStyle w:val="a5"/>
          <w:ind w:firstLine="0"/>
          <w:jc w:val="center"/>
        </w:pPr>
        <w:r w:rsidRPr="00F1062E">
          <w:fldChar w:fldCharType="begin"/>
        </w:r>
        <w:r w:rsidRPr="00F1062E">
          <w:instrText>PAGE   \* MERGEFORMAT</w:instrText>
        </w:r>
        <w:r w:rsidRPr="00F1062E">
          <w:fldChar w:fldCharType="separate"/>
        </w:r>
        <w:r w:rsidRPr="00F1062E">
          <w:t>2</w:t>
        </w:r>
        <w:r w:rsidRPr="00F1062E">
          <w:fldChar w:fldCharType="end"/>
        </w:r>
      </w:p>
    </w:sdtContent>
  </w:sdt>
  <w:p w14:paraId="0043025C" w14:textId="77777777" w:rsidR="00052687" w:rsidRDefault="000526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62874" w14:textId="77777777" w:rsidR="00E30E49" w:rsidRDefault="00E30E49" w:rsidP="0015575B">
      <w:pPr>
        <w:spacing w:line="240" w:lineRule="auto"/>
      </w:pPr>
      <w:r>
        <w:separator/>
      </w:r>
    </w:p>
  </w:footnote>
  <w:footnote w:type="continuationSeparator" w:id="0">
    <w:p w14:paraId="564C384B" w14:textId="77777777" w:rsidR="00E30E49" w:rsidRDefault="00E30E49" w:rsidP="00155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B8C"/>
    <w:multiLevelType w:val="hybridMultilevel"/>
    <w:tmpl w:val="80D6FCEC"/>
    <w:lvl w:ilvl="0" w:tplc="A9ACB1A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030050A4"/>
    <w:multiLevelType w:val="hybridMultilevel"/>
    <w:tmpl w:val="D862D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D70FC4"/>
    <w:multiLevelType w:val="hybridMultilevel"/>
    <w:tmpl w:val="7C94DFF2"/>
    <w:lvl w:ilvl="0" w:tplc="B20CF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A4726"/>
    <w:multiLevelType w:val="hybridMultilevel"/>
    <w:tmpl w:val="61E049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E804A6"/>
    <w:multiLevelType w:val="hybridMultilevel"/>
    <w:tmpl w:val="BB821AD6"/>
    <w:lvl w:ilvl="0" w:tplc="F29E40D0">
      <w:start w:val="1"/>
      <w:numFmt w:val="decimal"/>
      <w:pStyle w:val="a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515C1A"/>
    <w:multiLevelType w:val="hybridMultilevel"/>
    <w:tmpl w:val="1136B71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B5720E"/>
    <w:multiLevelType w:val="hybridMultilevel"/>
    <w:tmpl w:val="534AD1B0"/>
    <w:lvl w:ilvl="0" w:tplc="ED6E483C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810D45"/>
    <w:multiLevelType w:val="hybridMultilevel"/>
    <w:tmpl w:val="862A8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6735C7"/>
    <w:multiLevelType w:val="hybridMultilevel"/>
    <w:tmpl w:val="BC802D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9B1A1C"/>
    <w:multiLevelType w:val="hybridMultilevel"/>
    <w:tmpl w:val="AB62427C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80B7719"/>
    <w:multiLevelType w:val="hybridMultilevel"/>
    <w:tmpl w:val="4A7282D8"/>
    <w:lvl w:ilvl="0" w:tplc="199CE5A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9247A34"/>
    <w:multiLevelType w:val="hybridMultilevel"/>
    <w:tmpl w:val="E5AEC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893CBE"/>
    <w:multiLevelType w:val="hybridMultilevel"/>
    <w:tmpl w:val="261A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125A9"/>
    <w:multiLevelType w:val="multilevel"/>
    <w:tmpl w:val="3E70B8C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77" w:hanging="2160"/>
      </w:pPr>
      <w:rPr>
        <w:rFonts w:hint="default"/>
      </w:rPr>
    </w:lvl>
  </w:abstractNum>
  <w:abstractNum w:abstractNumId="14" w15:restartNumberingAfterBreak="0">
    <w:nsid w:val="31E56081"/>
    <w:multiLevelType w:val="multilevel"/>
    <w:tmpl w:val="627A732C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5" w:hanging="2160"/>
      </w:pPr>
      <w:rPr>
        <w:rFonts w:hint="default"/>
      </w:rPr>
    </w:lvl>
  </w:abstractNum>
  <w:abstractNum w:abstractNumId="15" w15:restartNumberingAfterBreak="0">
    <w:nsid w:val="32B502CE"/>
    <w:multiLevelType w:val="hybridMultilevel"/>
    <w:tmpl w:val="73167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9304D8"/>
    <w:multiLevelType w:val="multilevel"/>
    <w:tmpl w:val="DB806FF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pStyle w:val="1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  <w:rPr>
        <w:rFonts w:hint="default"/>
      </w:rPr>
    </w:lvl>
  </w:abstractNum>
  <w:abstractNum w:abstractNumId="17" w15:restartNumberingAfterBreak="0">
    <w:nsid w:val="41DC53A2"/>
    <w:multiLevelType w:val="hybridMultilevel"/>
    <w:tmpl w:val="54245CF6"/>
    <w:lvl w:ilvl="0" w:tplc="9CA03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673B13"/>
    <w:multiLevelType w:val="hybridMultilevel"/>
    <w:tmpl w:val="104466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5934DA8"/>
    <w:multiLevelType w:val="hybridMultilevel"/>
    <w:tmpl w:val="C7A4539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68109F9"/>
    <w:multiLevelType w:val="hybridMultilevel"/>
    <w:tmpl w:val="770460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AAE3E65"/>
    <w:multiLevelType w:val="hybridMultilevel"/>
    <w:tmpl w:val="2528D606"/>
    <w:lvl w:ilvl="0" w:tplc="228C95F4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2" w15:restartNumberingAfterBreak="0">
    <w:nsid w:val="51340A41"/>
    <w:multiLevelType w:val="hybridMultilevel"/>
    <w:tmpl w:val="47BC607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3E416AD"/>
    <w:multiLevelType w:val="multilevel"/>
    <w:tmpl w:val="5B54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94FA2"/>
    <w:multiLevelType w:val="hybridMultilevel"/>
    <w:tmpl w:val="6088C6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6681A87"/>
    <w:multiLevelType w:val="hybridMultilevel"/>
    <w:tmpl w:val="A06CB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B4A03"/>
    <w:multiLevelType w:val="hybridMultilevel"/>
    <w:tmpl w:val="9E70A790"/>
    <w:lvl w:ilvl="0" w:tplc="BB5AF3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762603C"/>
    <w:multiLevelType w:val="hybridMultilevel"/>
    <w:tmpl w:val="9A60C742"/>
    <w:lvl w:ilvl="0" w:tplc="C8B2DC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904B4F"/>
    <w:multiLevelType w:val="hybridMultilevel"/>
    <w:tmpl w:val="97984F32"/>
    <w:lvl w:ilvl="0" w:tplc="F476FC62">
      <w:start w:val="1"/>
      <w:numFmt w:val="decimal"/>
      <w:lvlText w:val="2.1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88E4D49"/>
    <w:multiLevelType w:val="hybridMultilevel"/>
    <w:tmpl w:val="4C68A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FA57EB"/>
    <w:multiLevelType w:val="hybridMultilevel"/>
    <w:tmpl w:val="99F0117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27978"/>
    <w:multiLevelType w:val="hybridMultilevel"/>
    <w:tmpl w:val="821E42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292272"/>
    <w:multiLevelType w:val="hybridMultilevel"/>
    <w:tmpl w:val="2DC2F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F87F09"/>
    <w:multiLevelType w:val="hybridMultilevel"/>
    <w:tmpl w:val="938246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E6962C6"/>
    <w:multiLevelType w:val="hybridMultilevel"/>
    <w:tmpl w:val="351A7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123C3"/>
    <w:multiLevelType w:val="multilevel"/>
    <w:tmpl w:val="FFFFFFFF"/>
    <w:lvl w:ilvl="0">
      <w:start w:val="2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36" w15:restartNumberingAfterBreak="0">
    <w:nsid w:val="7FA23E28"/>
    <w:multiLevelType w:val="hybridMultilevel"/>
    <w:tmpl w:val="992CB39C"/>
    <w:lvl w:ilvl="0" w:tplc="F2E0FD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4667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9A67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22B6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B26A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05B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784A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61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D87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5"/>
  </w:num>
  <w:num w:numId="3">
    <w:abstractNumId w:val="31"/>
  </w:num>
  <w:num w:numId="4">
    <w:abstractNumId w:val="29"/>
  </w:num>
  <w:num w:numId="5">
    <w:abstractNumId w:val="32"/>
  </w:num>
  <w:num w:numId="6">
    <w:abstractNumId w:val="14"/>
  </w:num>
  <w:num w:numId="7">
    <w:abstractNumId w:val="6"/>
  </w:num>
  <w:num w:numId="8">
    <w:abstractNumId w:val="30"/>
  </w:num>
  <w:num w:numId="9">
    <w:abstractNumId w:val="11"/>
  </w:num>
  <w:num w:numId="10">
    <w:abstractNumId w:val="34"/>
  </w:num>
  <w:num w:numId="11">
    <w:abstractNumId w:val="33"/>
  </w:num>
  <w:num w:numId="12">
    <w:abstractNumId w:val="1"/>
  </w:num>
  <w:num w:numId="13">
    <w:abstractNumId w:val="4"/>
  </w:num>
  <w:num w:numId="14">
    <w:abstractNumId w:val="3"/>
  </w:num>
  <w:num w:numId="15">
    <w:abstractNumId w:val="21"/>
  </w:num>
  <w:num w:numId="16">
    <w:abstractNumId w:val="26"/>
  </w:num>
  <w:num w:numId="17">
    <w:abstractNumId w:val="13"/>
  </w:num>
  <w:num w:numId="18">
    <w:abstractNumId w:val="2"/>
  </w:num>
  <w:num w:numId="19">
    <w:abstractNumId w:val="27"/>
  </w:num>
  <w:num w:numId="20">
    <w:abstractNumId w:val="0"/>
  </w:num>
  <w:num w:numId="21">
    <w:abstractNumId w:val="23"/>
  </w:num>
  <w:num w:numId="22">
    <w:abstractNumId w:val="22"/>
  </w:num>
  <w:num w:numId="23">
    <w:abstractNumId w:val="25"/>
  </w:num>
  <w:num w:numId="24">
    <w:abstractNumId w:val="24"/>
  </w:num>
  <w:num w:numId="25">
    <w:abstractNumId w:val="5"/>
  </w:num>
  <w:num w:numId="26">
    <w:abstractNumId w:val="9"/>
  </w:num>
  <w:num w:numId="27">
    <w:abstractNumId w:val="18"/>
  </w:num>
  <w:num w:numId="28">
    <w:abstractNumId w:val="8"/>
  </w:num>
  <w:num w:numId="29">
    <w:abstractNumId w:val="19"/>
  </w:num>
  <w:num w:numId="30">
    <w:abstractNumId w:val="12"/>
  </w:num>
  <w:num w:numId="31">
    <w:abstractNumId w:val="4"/>
    <w:lvlOverride w:ilvl="0">
      <w:startOverride w:val="1"/>
    </w:lvlOverride>
  </w:num>
  <w:num w:numId="32">
    <w:abstractNumId w:val="20"/>
  </w:num>
  <w:num w:numId="33">
    <w:abstractNumId w:val="10"/>
  </w:num>
  <w:num w:numId="34">
    <w:abstractNumId w:val="17"/>
  </w:num>
  <w:num w:numId="35">
    <w:abstractNumId w:val="16"/>
    <w:lvlOverride w:ilvl="0">
      <w:startOverride w:val="2"/>
    </w:lvlOverride>
    <w:lvlOverride w:ilvl="1">
      <w:startOverride w:val="1"/>
    </w:lvlOverride>
  </w:num>
  <w:num w:numId="36">
    <w:abstractNumId w:val="28"/>
  </w:num>
  <w:num w:numId="37">
    <w:abstractNumId w:val="35"/>
  </w:num>
  <w:num w:numId="38">
    <w:abstractNumId w:val="36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54"/>
    <w:rsid w:val="00004B0C"/>
    <w:rsid w:val="000152BF"/>
    <w:rsid w:val="00052687"/>
    <w:rsid w:val="00077AE1"/>
    <w:rsid w:val="00080616"/>
    <w:rsid w:val="00094F3E"/>
    <w:rsid w:val="000B4E4C"/>
    <w:rsid w:val="000C122C"/>
    <w:rsid w:val="000E5651"/>
    <w:rsid w:val="00100EC6"/>
    <w:rsid w:val="0010393F"/>
    <w:rsid w:val="00110009"/>
    <w:rsid w:val="00115BCF"/>
    <w:rsid w:val="001406E1"/>
    <w:rsid w:val="0015575B"/>
    <w:rsid w:val="001567C2"/>
    <w:rsid w:val="001579DD"/>
    <w:rsid w:val="00164560"/>
    <w:rsid w:val="001710C4"/>
    <w:rsid w:val="00182D14"/>
    <w:rsid w:val="001A5E44"/>
    <w:rsid w:val="001B5853"/>
    <w:rsid w:val="001D2432"/>
    <w:rsid w:val="001E46DB"/>
    <w:rsid w:val="001F1102"/>
    <w:rsid w:val="002173E4"/>
    <w:rsid w:val="00220ED9"/>
    <w:rsid w:val="0022266A"/>
    <w:rsid w:val="002318FC"/>
    <w:rsid w:val="00237362"/>
    <w:rsid w:val="00241E5F"/>
    <w:rsid w:val="00242B41"/>
    <w:rsid w:val="00270384"/>
    <w:rsid w:val="0028704C"/>
    <w:rsid w:val="00290648"/>
    <w:rsid w:val="002D4A48"/>
    <w:rsid w:val="002D5460"/>
    <w:rsid w:val="002E0689"/>
    <w:rsid w:val="002F3F39"/>
    <w:rsid w:val="003076A0"/>
    <w:rsid w:val="00311485"/>
    <w:rsid w:val="00321B82"/>
    <w:rsid w:val="003465A6"/>
    <w:rsid w:val="00354236"/>
    <w:rsid w:val="00371403"/>
    <w:rsid w:val="003759E2"/>
    <w:rsid w:val="003808CE"/>
    <w:rsid w:val="00385018"/>
    <w:rsid w:val="00393EC9"/>
    <w:rsid w:val="003A7F36"/>
    <w:rsid w:val="003C6D43"/>
    <w:rsid w:val="003D1E30"/>
    <w:rsid w:val="003D2815"/>
    <w:rsid w:val="003E4499"/>
    <w:rsid w:val="003E5CF5"/>
    <w:rsid w:val="003F072F"/>
    <w:rsid w:val="003F74D7"/>
    <w:rsid w:val="003F7A18"/>
    <w:rsid w:val="0040619C"/>
    <w:rsid w:val="00407986"/>
    <w:rsid w:val="00423C7D"/>
    <w:rsid w:val="004511B2"/>
    <w:rsid w:val="00462ECF"/>
    <w:rsid w:val="00476430"/>
    <w:rsid w:val="004815D4"/>
    <w:rsid w:val="004B4E7D"/>
    <w:rsid w:val="004B5B13"/>
    <w:rsid w:val="004E5B4F"/>
    <w:rsid w:val="004F2BF1"/>
    <w:rsid w:val="004F6839"/>
    <w:rsid w:val="00516450"/>
    <w:rsid w:val="00555FF2"/>
    <w:rsid w:val="00561022"/>
    <w:rsid w:val="005754D3"/>
    <w:rsid w:val="005874AD"/>
    <w:rsid w:val="00593162"/>
    <w:rsid w:val="0063616C"/>
    <w:rsid w:val="00646654"/>
    <w:rsid w:val="006519BF"/>
    <w:rsid w:val="00655CD3"/>
    <w:rsid w:val="006961CD"/>
    <w:rsid w:val="006B2501"/>
    <w:rsid w:val="006B34E1"/>
    <w:rsid w:val="006E319E"/>
    <w:rsid w:val="007309BB"/>
    <w:rsid w:val="00737B83"/>
    <w:rsid w:val="007406AF"/>
    <w:rsid w:val="0076228E"/>
    <w:rsid w:val="00763B6F"/>
    <w:rsid w:val="00770D97"/>
    <w:rsid w:val="007718C6"/>
    <w:rsid w:val="00777656"/>
    <w:rsid w:val="007805B8"/>
    <w:rsid w:val="007829DB"/>
    <w:rsid w:val="007A2F29"/>
    <w:rsid w:val="007B174D"/>
    <w:rsid w:val="007B4946"/>
    <w:rsid w:val="007D3A6B"/>
    <w:rsid w:val="007F1B1B"/>
    <w:rsid w:val="007F6606"/>
    <w:rsid w:val="00820591"/>
    <w:rsid w:val="008323FA"/>
    <w:rsid w:val="00836C9B"/>
    <w:rsid w:val="00846971"/>
    <w:rsid w:val="00851787"/>
    <w:rsid w:val="00852FCC"/>
    <w:rsid w:val="00855B21"/>
    <w:rsid w:val="00893CB1"/>
    <w:rsid w:val="008948F5"/>
    <w:rsid w:val="009370AA"/>
    <w:rsid w:val="0094041D"/>
    <w:rsid w:val="00944094"/>
    <w:rsid w:val="009524B3"/>
    <w:rsid w:val="00966735"/>
    <w:rsid w:val="00995213"/>
    <w:rsid w:val="00996E36"/>
    <w:rsid w:val="009A59BB"/>
    <w:rsid w:val="009B42FB"/>
    <w:rsid w:val="009C7861"/>
    <w:rsid w:val="009D3768"/>
    <w:rsid w:val="009E1A96"/>
    <w:rsid w:val="009E5C22"/>
    <w:rsid w:val="009E74D0"/>
    <w:rsid w:val="00A177E4"/>
    <w:rsid w:val="00A21D12"/>
    <w:rsid w:val="00A3213D"/>
    <w:rsid w:val="00A42F64"/>
    <w:rsid w:val="00A57478"/>
    <w:rsid w:val="00A76A14"/>
    <w:rsid w:val="00A81830"/>
    <w:rsid w:val="00AA1A90"/>
    <w:rsid w:val="00AB3B26"/>
    <w:rsid w:val="00AC1FFD"/>
    <w:rsid w:val="00AD3C26"/>
    <w:rsid w:val="00AE200E"/>
    <w:rsid w:val="00AF52BB"/>
    <w:rsid w:val="00AF62A7"/>
    <w:rsid w:val="00B01D6F"/>
    <w:rsid w:val="00B02982"/>
    <w:rsid w:val="00B04E3D"/>
    <w:rsid w:val="00B63906"/>
    <w:rsid w:val="00C00E18"/>
    <w:rsid w:val="00C11CF3"/>
    <w:rsid w:val="00C12915"/>
    <w:rsid w:val="00C26177"/>
    <w:rsid w:val="00C57ECE"/>
    <w:rsid w:val="00CC310A"/>
    <w:rsid w:val="00CC7D19"/>
    <w:rsid w:val="00CD1475"/>
    <w:rsid w:val="00CE4E5A"/>
    <w:rsid w:val="00CE7006"/>
    <w:rsid w:val="00CE7883"/>
    <w:rsid w:val="00CF1833"/>
    <w:rsid w:val="00D0656C"/>
    <w:rsid w:val="00D137E7"/>
    <w:rsid w:val="00D165AC"/>
    <w:rsid w:val="00D33A69"/>
    <w:rsid w:val="00D62CD8"/>
    <w:rsid w:val="00D67BE9"/>
    <w:rsid w:val="00D967DD"/>
    <w:rsid w:val="00D97814"/>
    <w:rsid w:val="00DD1A8F"/>
    <w:rsid w:val="00E30E49"/>
    <w:rsid w:val="00E36048"/>
    <w:rsid w:val="00E37B2C"/>
    <w:rsid w:val="00E550AF"/>
    <w:rsid w:val="00E807E3"/>
    <w:rsid w:val="00EA2DC5"/>
    <w:rsid w:val="00ED2D05"/>
    <w:rsid w:val="00ED6AF4"/>
    <w:rsid w:val="00EF5449"/>
    <w:rsid w:val="00F052A9"/>
    <w:rsid w:val="00F07FE1"/>
    <w:rsid w:val="00F1062E"/>
    <w:rsid w:val="00F35CF1"/>
    <w:rsid w:val="00F64416"/>
    <w:rsid w:val="00F816A9"/>
    <w:rsid w:val="00F93DFA"/>
    <w:rsid w:val="00F9481B"/>
    <w:rsid w:val="00F957FB"/>
    <w:rsid w:val="00FB5DF9"/>
    <w:rsid w:val="00FB6252"/>
    <w:rsid w:val="00FC2AD9"/>
    <w:rsid w:val="00FC319F"/>
    <w:rsid w:val="00FD252C"/>
    <w:rsid w:val="00F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23DF"/>
  <w15:docId w15:val="{87CB967A-99B1-4177-B99D-899BC534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423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7718C6"/>
    <w:pPr>
      <w:keepNext/>
      <w:pageBreakBefore/>
      <w:widowControl w:val="0"/>
      <w:spacing w:after="567"/>
      <w:ind w:left="709" w:firstLine="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094F3E"/>
    <w:pPr>
      <w:keepNext/>
      <w:spacing w:before="850" w:after="567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5575B"/>
    <w:pPr>
      <w:keepNext/>
      <w:spacing w:before="840" w:after="560"/>
      <w:ind w:left="709" w:firstLine="0"/>
      <w:jc w:val="left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557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557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7718C6"/>
    <w:rPr>
      <w:rFonts w:ascii="Times New Roman" w:eastAsiaTheme="majorEastAsia" w:hAnsi="Times New Roman" w:cstheme="majorBidi"/>
      <w:b/>
      <w:caps/>
      <w:kern w:val="0"/>
      <w:sz w:val="36"/>
      <w:szCs w:val="32"/>
      <w:lang w:eastAsia="ru-RU"/>
      <w14:ligatures w14:val="none"/>
    </w:rPr>
  </w:style>
  <w:style w:type="character" w:customStyle="1" w:styleId="20">
    <w:name w:val="Заголовок 2 Знак"/>
    <w:basedOn w:val="a2"/>
    <w:link w:val="2"/>
    <w:uiPriority w:val="9"/>
    <w:rsid w:val="00094F3E"/>
    <w:rPr>
      <w:rFonts w:ascii="Times New Roman" w:eastAsiaTheme="majorEastAsia" w:hAnsi="Times New Roman" w:cstheme="majorBidi"/>
      <w:b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15575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15575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15575B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paragraph" w:styleId="a5">
    <w:name w:val="footer"/>
    <w:basedOn w:val="a1"/>
    <w:link w:val="a6"/>
    <w:uiPriority w:val="99"/>
    <w:rsid w:val="0015575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2"/>
    <w:link w:val="a5"/>
    <w:uiPriority w:val="99"/>
    <w:rsid w:val="0015575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translation-chunk">
    <w:name w:val="translation-chunk"/>
    <w:basedOn w:val="a2"/>
    <w:rsid w:val="0015575B"/>
  </w:style>
  <w:style w:type="paragraph" w:styleId="a7">
    <w:name w:val="Balloon Text"/>
    <w:basedOn w:val="a1"/>
    <w:link w:val="a8"/>
    <w:uiPriority w:val="99"/>
    <w:semiHidden/>
    <w:unhideWhenUsed/>
    <w:rsid w:val="0015575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15575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table" w:styleId="a9">
    <w:name w:val="Table Grid"/>
    <w:basedOn w:val="a3"/>
    <w:uiPriority w:val="39"/>
    <w:rsid w:val="0015575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autoRedefine/>
    <w:uiPriority w:val="39"/>
    <w:unhideWhenUsed/>
    <w:rsid w:val="0015575B"/>
    <w:pPr>
      <w:tabs>
        <w:tab w:val="right" w:leader="dot" w:pos="9628"/>
      </w:tabs>
      <w:ind w:firstLine="0"/>
    </w:pPr>
    <w:rPr>
      <w:caps/>
    </w:rPr>
  </w:style>
  <w:style w:type="character" w:styleId="aa">
    <w:name w:val="Hyperlink"/>
    <w:basedOn w:val="a2"/>
    <w:uiPriority w:val="99"/>
    <w:unhideWhenUsed/>
    <w:rsid w:val="0015575B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15575B"/>
    <w:pPr>
      <w:tabs>
        <w:tab w:val="right" w:leader="dot" w:pos="9628"/>
      </w:tabs>
      <w:ind w:firstLine="0"/>
    </w:pPr>
  </w:style>
  <w:style w:type="paragraph" w:styleId="ab">
    <w:name w:val="List Paragraph"/>
    <w:basedOn w:val="a1"/>
    <w:link w:val="ac"/>
    <w:uiPriority w:val="34"/>
    <w:qFormat/>
    <w:rsid w:val="00385018"/>
    <w:pPr>
      <w:tabs>
        <w:tab w:val="left" w:pos="1276"/>
      </w:tabs>
      <w:ind w:left="709"/>
      <w:contextualSpacing/>
    </w:pPr>
  </w:style>
  <w:style w:type="character" w:customStyle="1" w:styleId="13">
    <w:name w:val="Неразрешенное упоминание1"/>
    <w:basedOn w:val="a2"/>
    <w:uiPriority w:val="99"/>
    <w:semiHidden/>
    <w:unhideWhenUsed/>
    <w:rsid w:val="0015575B"/>
    <w:rPr>
      <w:color w:val="605E5C"/>
      <w:shd w:val="clear" w:color="auto" w:fill="E1DFDD"/>
    </w:rPr>
  </w:style>
  <w:style w:type="paragraph" w:styleId="ad">
    <w:name w:val="header"/>
    <w:basedOn w:val="a1"/>
    <w:link w:val="ae"/>
    <w:uiPriority w:val="99"/>
    <w:unhideWhenUsed/>
    <w:rsid w:val="0015575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2"/>
    <w:link w:val="ad"/>
    <w:uiPriority w:val="99"/>
    <w:rsid w:val="0015575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TOC Heading"/>
    <w:basedOn w:val="10"/>
    <w:next w:val="a1"/>
    <w:uiPriority w:val="39"/>
    <w:unhideWhenUsed/>
    <w:qFormat/>
    <w:rsid w:val="0015575B"/>
    <w:pPr>
      <w:spacing w:before="240" w:after="0"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sz w:val="32"/>
    </w:rPr>
  </w:style>
  <w:style w:type="character" w:styleId="af0">
    <w:name w:val="Placeholder Text"/>
    <w:basedOn w:val="a2"/>
    <w:uiPriority w:val="99"/>
    <w:semiHidden/>
    <w:rsid w:val="0015575B"/>
    <w:rPr>
      <w:color w:val="808080"/>
    </w:rPr>
  </w:style>
  <w:style w:type="paragraph" w:customStyle="1" w:styleId="af1">
    <w:name w:val="После рисунка"/>
    <w:basedOn w:val="a1"/>
    <w:link w:val="af2"/>
    <w:qFormat/>
    <w:rsid w:val="0015575B"/>
    <w:pPr>
      <w:spacing w:after="340" w:line="240" w:lineRule="auto"/>
      <w:ind w:firstLine="0"/>
      <w:jc w:val="center"/>
    </w:pPr>
    <w:rPr>
      <w:rFonts w:eastAsiaTheme="minorHAnsi"/>
      <w:bCs/>
      <w:szCs w:val="28"/>
      <w:lang w:eastAsia="en-US"/>
    </w:rPr>
  </w:style>
  <w:style w:type="paragraph" w:styleId="af3">
    <w:name w:val="caption"/>
    <w:basedOn w:val="a1"/>
    <w:next w:val="a1"/>
    <w:link w:val="af4"/>
    <w:uiPriority w:val="35"/>
    <w:unhideWhenUsed/>
    <w:qFormat/>
    <w:rsid w:val="0015575B"/>
    <w:pPr>
      <w:spacing w:after="340" w:line="24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af2">
    <w:name w:val="После рисунка Знак"/>
    <w:basedOn w:val="a2"/>
    <w:link w:val="af1"/>
    <w:rsid w:val="0015575B"/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af5">
    <w:name w:val="footnote text"/>
    <w:basedOn w:val="a1"/>
    <w:link w:val="af6"/>
    <w:uiPriority w:val="99"/>
    <w:semiHidden/>
    <w:unhideWhenUsed/>
    <w:rsid w:val="0015575B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sid w:val="0015575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7">
    <w:name w:val="footnote reference"/>
    <w:basedOn w:val="a2"/>
    <w:uiPriority w:val="99"/>
    <w:semiHidden/>
    <w:unhideWhenUsed/>
    <w:rsid w:val="0015575B"/>
    <w:rPr>
      <w:vertAlign w:val="superscript"/>
    </w:rPr>
  </w:style>
  <w:style w:type="paragraph" w:styleId="31">
    <w:name w:val="toc 3"/>
    <w:basedOn w:val="a1"/>
    <w:next w:val="a1"/>
    <w:autoRedefine/>
    <w:uiPriority w:val="39"/>
    <w:unhideWhenUsed/>
    <w:rsid w:val="0015575B"/>
    <w:pPr>
      <w:ind w:firstLine="0"/>
    </w:pPr>
  </w:style>
  <w:style w:type="paragraph" w:customStyle="1" w:styleId="a0">
    <w:name w:val="список"/>
    <w:basedOn w:val="ab"/>
    <w:link w:val="af8"/>
    <w:qFormat/>
    <w:rsid w:val="00385018"/>
    <w:pPr>
      <w:numPr>
        <w:numId w:val="7"/>
      </w:numPr>
      <w:ind w:left="709" w:firstLine="0"/>
    </w:pPr>
    <w:rPr>
      <w:bCs/>
      <w:szCs w:val="28"/>
    </w:rPr>
  </w:style>
  <w:style w:type="character" w:customStyle="1" w:styleId="ac">
    <w:name w:val="Абзац списка Знак"/>
    <w:basedOn w:val="a2"/>
    <w:link w:val="ab"/>
    <w:uiPriority w:val="34"/>
    <w:rsid w:val="0038501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8">
    <w:name w:val="список Знак"/>
    <w:basedOn w:val="ac"/>
    <w:link w:val="a0"/>
    <w:rsid w:val="00385018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customStyle="1" w:styleId="a">
    <w:name w:val="нумерованный"/>
    <w:basedOn w:val="ab"/>
    <w:link w:val="af9"/>
    <w:qFormat/>
    <w:rsid w:val="00893CB1"/>
    <w:pPr>
      <w:numPr>
        <w:numId w:val="13"/>
      </w:numPr>
      <w:ind w:left="709" w:firstLine="0"/>
    </w:pPr>
    <w:rPr>
      <w:bCs/>
      <w:szCs w:val="28"/>
    </w:rPr>
  </w:style>
  <w:style w:type="paragraph" w:customStyle="1" w:styleId="afa">
    <w:name w:val="ыаа"/>
    <w:basedOn w:val="a"/>
    <w:link w:val="afb"/>
    <w:rsid w:val="0015575B"/>
    <w:pPr>
      <w:numPr>
        <w:numId w:val="0"/>
      </w:numPr>
    </w:pPr>
    <w:rPr>
      <w:rFonts w:eastAsiaTheme="minorEastAsia"/>
      <w:bCs w:val="0"/>
    </w:rPr>
  </w:style>
  <w:style w:type="character" w:customStyle="1" w:styleId="af9">
    <w:name w:val="нумерованный Знак"/>
    <w:basedOn w:val="ac"/>
    <w:link w:val="a"/>
    <w:rsid w:val="00893CB1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character" w:customStyle="1" w:styleId="afb">
    <w:name w:val="ыаа Знак"/>
    <w:basedOn w:val="af9"/>
    <w:link w:val="afa"/>
    <w:rsid w:val="0015575B"/>
    <w:rPr>
      <w:rFonts w:ascii="Times New Roman" w:eastAsiaTheme="minorEastAsia" w:hAnsi="Times New Roman" w:cs="Times New Roman"/>
      <w:bCs w:val="0"/>
      <w:kern w:val="0"/>
      <w:sz w:val="28"/>
      <w:szCs w:val="28"/>
      <w:lang w:eastAsia="ru-RU"/>
      <w14:ligatures w14:val="none"/>
    </w:rPr>
  </w:style>
  <w:style w:type="character" w:styleId="afc">
    <w:name w:val="FollowedHyperlink"/>
    <w:basedOn w:val="a2"/>
    <w:uiPriority w:val="99"/>
    <w:semiHidden/>
    <w:unhideWhenUsed/>
    <w:rsid w:val="0015575B"/>
    <w:rPr>
      <w:color w:val="954F72" w:themeColor="followedHyperlink"/>
      <w:u w:val="single"/>
    </w:rPr>
  </w:style>
  <w:style w:type="paragraph" w:customStyle="1" w:styleId="1">
    <w:name w:val="Стиль1"/>
    <w:basedOn w:val="ab"/>
    <w:link w:val="14"/>
    <w:rsid w:val="0015575B"/>
    <w:pPr>
      <w:numPr>
        <w:ilvl w:val="1"/>
        <w:numId w:val="1"/>
      </w:numPr>
      <w:ind w:left="1276" w:hanging="567"/>
    </w:pPr>
    <w:rPr>
      <w:bCs/>
      <w:szCs w:val="28"/>
      <w:lang w:val="en-US"/>
    </w:rPr>
  </w:style>
  <w:style w:type="paragraph" w:customStyle="1" w:styleId="afd">
    <w:name w:val="Рисунок"/>
    <w:basedOn w:val="af3"/>
    <w:link w:val="afe"/>
    <w:qFormat/>
    <w:rsid w:val="0015575B"/>
    <w:rPr>
      <w:b/>
      <w:bCs/>
      <w:sz w:val="24"/>
      <w:szCs w:val="24"/>
    </w:rPr>
  </w:style>
  <w:style w:type="character" w:customStyle="1" w:styleId="14">
    <w:name w:val="Стиль1 Знак"/>
    <w:basedOn w:val="ac"/>
    <w:link w:val="1"/>
    <w:rsid w:val="0015575B"/>
    <w:rPr>
      <w:rFonts w:ascii="Times New Roman" w:eastAsia="Times New Roman" w:hAnsi="Times New Roman" w:cs="Times New Roman"/>
      <w:bCs/>
      <w:kern w:val="0"/>
      <w:sz w:val="28"/>
      <w:szCs w:val="28"/>
      <w:lang w:val="en-US" w:eastAsia="ru-RU"/>
      <w14:ligatures w14:val="none"/>
    </w:rPr>
  </w:style>
  <w:style w:type="character" w:customStyle="1" w:styleId="af4">
    <w:name w:val="Название объекта Знак"/>
    <w:basedOn w:val="a2"/>
    <w:link w:val="af3"/>
    <w:uiPriority w:val="35"/>
    <w:rsid w:val="0015575B"/>
    <w:rPr>
      <w:rFonts w:ascii="Times New Roman" w:eastAsia="Times New Roman" w:hAnsi="Times New Roman" w:cs="Times New Roman"/>
      <w:iCs/>
      <w:color w:val="000000" w:themeColor="text1"/>
      <w:kern w:val="0"/>
      <w:sz w:val="28"/>
      <w:szCs w:val="18"/>
      <w:lang w:eastAsia="ru-RU"/>
      <w14:ligatures w14:val="none"/>
    </w:rPr>
  </w:style>
  <w:style w:type="character" w:customStyle="1" w:styleId="afe">
    <w:name w:val="Рисунок Знак"/>
    <w:basedOn w:val="af4"/>
    <w:link w:val="afd"/>
    <w:rsid w:val="0015575B"/>
    <w:rPr>
      <w:rFonts w:ascii="Times New Roman" w:eastAsia="Times New Roman" w:hAnsi="Times New Roman" w:cs="Times New Roman"/>
      <w:b/>
      <w:bCs/>
      <w:iCs/>
      <w:color w:val="000000" w:themeColor="text1"/>
      <w:kern w:val="0"/>
      <w:sz w:val="24"/>
      <w:szCs w:val="24"/>
      <w:lang w:eastAsia="ru-RU"/>
      <w14:ligatures w14:val="none"/>
    </w:rPr>
  </w:style>
  <w:style w:type="character" w:styleId="aff">
    <w:name w:val="Unresolved Mention"/>
    <w:basedOn w:val="a2"/>
    <w:uiPriority w:val="99"/>
    <w:semiHidden/>
    <w:unhideWhenUsed/>
    <w:rsid w:val="0015575B"/>
    <w:rPr>
      <w:color w:val="605E5C"/>
      <w:shd w:val="clear" w:color="auto" w:fill="E1DFDD"/>
    </w:rPr>
  </w:style>
  <w:style w:type="paragraph" w:customStyle="1" w:styleId="aff0">
    <w:name w:val="ссылка"/>
    <w:basedOn w:val="a1"/>
    <w:link w:val="aff1"/>
    <w:qFormat/>
    <w:rsid w:val="00C11CF3"/>
    <w:rPr>
      <w:rFonts w:eastAsiaTheme="minorHAnsi"/>
      <w:lang w:eastAsia="en-US"/>
    </w:rPr>
  </w:style>
  <w:style w:type="character" w:customStyle="1" w:styleId="aff1">
    <w:name w:val="ссылка Знак"/>
    <w:basedOn w:val="a2"/>
    <w:link w:val="aff0"/>
    <w:rsid w:val="00C11CF3"/>
    <w:rPr>
      <w:rFonts w:ascii="Times New Roman" w:hAnsi="Times New Roman" w:cs="Times New Roman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918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66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254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28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574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865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575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09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2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157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6105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8425">
                              <w:blockQuote w:val="1"/>
                              <w:marLeft w:val="0"/>
                              <w:marRight w:val="0"/>
                              <w:marTop w:val="0"/>
                              <w:marBottom w:val="204"/>
                              <w:divBdr>
                                <w:top w:val="none" w:sz="0" w:space="0" w:color="488CC7"/>
                                <w:left w:val="single" w:sz="24" w:space="11" w:color="E5E5E5"/>
                                <w:bottom w:val="none" w:sz="0" w:space="0" w:color="488CC7"/>
                                <w:right w:val="none" w:sz="0" w:space="0" w:color="488C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8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1232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9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97">
                              <w:blockQuote w:val="1"/>
                              <w:marLeft w:val="0"/>
                              <w:marRight w:val="0"/>
                              <w:marTop w:val="0"/>
                              <w:marBottom w:val="204"/>
                              <w:divBdr>
                                <w:top w:val="none" w:sz="0" w:space="0" w:color="488CC7"/>
                                <w:left w:val="single" w:sz="24" w:space="11" w:color="E5E5E5"/>
                                <w:bottom w:val="none" w:sz="0" w:space="0" w:color="488CC7"/>
                                <w:right w:val="none" w:sz="0" w:space="0" w:color="488C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iki.loginom.ru/articles/data-normalization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sakhawat18/asteroid-datase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geeksforgeeks.org/elbow-method-for-optimal-value-of-k-in-kmea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https://wiki.loginom.ru/articles/k-mean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elp.loginom.ru/userguide/processors/datamining/clustering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0B8DD-0A2C-41E5-AEC3-399F0B874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6075</Words>
  <Characters>34632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Коконцев</dc:creator>
  <cp:keywords/>
  <dc:description/>
  <cp:lastModifiedBy>Vika</cp:lastModifiedBy>
  <cp:revision>2</cp:revision>
  <dcterms:created xsi:type="dcterms:W3CDTF">2024-06-02T10:41:00Z</dcterms:created>
  <dcterms:modified xsi:type="dcterms:W3CDTF">2024-06-02T10:41:00Z</dcterms:modified>
</cp:coreProperties>
</file>