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B956" w14:textId="77777777" w:rsidR="000A48FD" w:rsidRPr="00C3724A" w:rsidRDefault="000A48FD" w:rsidP="000A48FD">
      <w:pPr>
        <w:jc w:val="center"/>
        <w:rPr>
          <w:rFonts w:ascii="Times New Roman" w:hAnsi="Times New Roman" w:cs="Times New Roman"/>
          <w:b/>
          <w:sz w:val="36"/>
        </w:rPr>
      </w:pPr>
      <w:r w:rsidRPr="00C3724A">
        <w:rPr>
          <w:rFonts w:ascii="Times New Roman" w:hAnsi="Times New Roman" w:cs="Times New Roman"/>
          <w:b/>
          <w:sz w:val="36"/>
        </w:rPr>
        <w:t>МІНІСТЕРСТВО ОСВІТИ І НАУКИ УКРАЇНИ</w:t>
      </w:r>
    </w:p>
    <w:p w14:paraId="3924DB9A" w14:textId="77777777" w:rsidR="000A48FD" w:rsidRPr="00C3724A" w:rsidRDefault="000A48FD" w:rsidP="000A48FD">
      <w:pPr>
        <w:jc w:val="center"/>
        <w:rPr>
          <w:rFonts w:ascii="Times New Roman" w:hAnsi="Times New Roman" w:cs="Times New Roman"/>
          <w:b/>
          <w:sz w:val="36"/>
        </w:rPr>
      </w:pPr>
      <w:r w:rsidRPr="00C3724A">
        <w:rPr>
          <w:rFonts w:ascii="Times New Roman" w:hAnsi="Times New Roman" w:cs="Times New Roman"/>
          <w:b/>
          <w:sz w:val="36"/>
        </w:rPr>
        <w:t>ВІДОКРЕМЛЕНИЙ СТРУКТУРНИЙ ПІДРОЗДІЛ</w:t>
      </w:r>
    </w:p>
    <w:p w14:paraId="5609881A" w14:textId="77777777" w:rsidR="000A48FD" w:rsidRPr="00C3724A" w:rsidRDefault="000A48FD" w:rsidP="000A48FD">
      <w:pPr>
        <w:jc w:val="center"/>
        <w:rPr>
          <w:rFonts w:ascii="Times New Roman" w:hAnsi="Times New Roman" w:cs="Times New Roman"/>
          <w:b/>
          <w:sz w:val="36"/>
        </w:rPr>
      </w:pPr>
      <w:r w:rsidRPr="00C3724A">
        <w:rPr>
          <w:rFonts w:ascii="Times New Roman" w:hAnsi="Times New Roman" w:cs="Times New Roman"/>
          <w:b/>
          <w:sz w:val="36"/>
        </w:rPr>
        <w:t>«ОДЕСЬКИЙ ТЕХНІЧНИЙ ФАХОВИЙ КОЛЕДЖ</w:t>
      </w:r>
    </w:p>
    <w:p w14:paraId="46B7202B" w14:textId="77777777" w:rsidR="000A48FD" w:rsidRPr="00C3724A" w:rsidRDefault="000A48FD" w:rsidP="000A48FD">
      <w:pPr>
        <w:ind w:hanging="284"/>
        <w:jc w:val="center"/>
        <w:rPr>
          <w:rFonts w:ascii="Times New Roman" w:hAnsi="Times New Roman" w:cs="Times New Roman"/>
          <w:b/>
          <w:sz w:val="28"/>
        </w:rPr>
      </w:pPr>
      <w:r w:rsidRPr="00C3724A">
        <w:rPr>
          <w:rFonts w:ascii="Times New Roman" w:hAnsi="Times New Roman" w:cs="Times New Roman"/>
          <w:b/>
          <w:sz w:val="28"/>
        </w:rPr>
        <w:t>ОДЕСЬКОГО НАЦІОНАЛЬНОГО ТЕХНОЛОГІЧНОГО УНІВЕРСИТЕТУ»</w:t>
      </w:r>
    </w:p>
    <w:p w14:paraId="7A59D979" w14:textId="77777777" w:rsidR="000A48FD" w:rsidRPr="00C3724A" w:rsidRDefault="000A48FD" w:rsidP="000A48FD">
      <w:pPr>
        <w:jc w:val="center"/>
        <w:rPr>
          <w:rFonts w:ascii="Times New Roman" w:hAnsi="Times New Roman" w:cs="Times New Roman"/>
          <w:b/>
          <w:sz w:val="28"/>
        </w:rPr>
      </w:pPr>
    </w:p>
    <w:p w14:paraId="63F8FE93" w14:textId="77777777" w:rsidR="000A48FD" w:rsidRPr="00C3724A" w:rsidRDefault="000A48FD" w:rsidP="000A48FD">
      <w:pPr>
        <w:jc w:val="center"/>
        <w:rPr>
          <w:rFonts w:ascii="Times New Roman" w:hAnsi="Times New Roman" w:cs="Times New Roman"/>
          <w:b/>
          <w:sz w:val="28"/>
        </w:rPr>
      </w:pPr>
    </w:p>
    <w:p w14:paraId="624B44E9" w14:textId="77777777" w:rsidR="000A48FD" w:rsidRPr="00C3724A" w:rsidRDefault="000A48FD" w:rsidP="000A48FD">
      <w:pPr>
        <w:jc w:val="center"/>
        <w:rPr>
          <w:rFonts w:ascii="Times New Roman" w:hAnsi="Times New Roman" w:cs="Times New Roman"/>
          <w:b/>
          <w:sz w:val="28"/>
        </w:rPr>
      </w:pPr>
    </w:p>
    <w:tbl>
      <w:tblPr>
        <w:tblW w:w="0" w:type="auto"/>
        <w:tblLook w:val="04A0" w:firstRow="1" w:lastRow="0" w:firstColumn="1" w:lastColumn="0" w:noHBand="0" w:noVBand="1"/>
      </w:tblPr>
      <w:tblGrid>
        <w:gridCol w:w="5170"/>
        <w:gridCol w:w="4468"/>
      </w:tblGrid>
      <w:tr w:rsidR="000A48FD" w:rsidRPr="00571D8B" w14:paraId="4510E432" w14:textId="77777777" w:rsidTr="001934DF">
        <w:tc>
          <w:tcPr>
            <w:tcW w:w="5670" w:type="dxa"/>
            <w:shd w:val="clear" w:color="auto" w:fill="auto"/>
          </w:tcPr>
          <w:p w14:paraId="7C9F93FB" w14:textId="77777777" w:rsidR="000A48FD" w:rsidRPr="00571D8B" w:rsidRDefault="000A48FD" w:rsidP="00EE7BFC">
            <w:pPr>
              <w:jc w:val="right"/>
              <w:rPr>
                <w:rFonts w:ascii="Times New Roman" w:hAnsi="Times New Roman" w:cs="Times New Roman"/>
                <w:bCs/>
                <w:sz w:val="28"/>
                <w:szCs w:val="28"/>
              </w:rPr>
            </w:pPr>
          </w:p>
        </w:tc>
        <w:tc>
          <w:tcPr>
            <w:tcW w:w="4678" w:type="dxa"/>
            <w:shd w:val="clear" w:color="auto" w:fill="auto"/>
          </w:tcPr>
          <w:p w14:paraId="10FCEF42" w14:textId="77777777" w:rsidR="000A48FD" w:rsidRPr="00571D8B" w:rsidRDefault="000A48FD" w:rsidP="00EE7BFC">
            <w:pPr>
              <w:rPr>
                <w:rFonts w:ascii="Times New Roman" w:hAnsi="Times New Roman" w:cs="Times New Roman"/>
                <w:b/>
                <w:bCs/>
                <w:sz w:val="28"/>
                <w:szCs w:val="28"/>
              </w:rPr>
            </w:pPr>
            <w:r w:rsidRPr="00571D8B">
              <w:rPr>
                <w:rFonts w:ascii="Times New Roman" w:hAnsi="Times New Roman" w:cs="Times New Roman"/>
                <w:b/>
                <w:bCs/>
                <w:sz w:val="28"/>
                <w:szCs w:val="28"/>
              </w:rPr>
              <w:t>ЗАТВЕРДЖЕНО</w:t>
            </w:r>
          </w:p>
          <w:p w14:paraId="5273802E" w14:textId="77777777" w:rsidR="000A48FD" w:rsidRPr="00571D8B" w:rsidRDefault="000A48FD" w:rsidP="00EE7BFC">
            <w:pPr>
              <w:rPr>
                <w:rFonts w:ascii="Times New Roman" w:hAnsi="Times New Roman" w:cs="Times New Roman"/>
                <w:sz w:val="28"/>
                <w:szCs w:val="28"/>
              </w:rPr>
            </w:pPr>
            <w:r w:rsidRPr="00571D8B">
              <w:rPr>
                <w:rFonts w:ascii="Times New Roman" w:hAnsi="Times New Roman" w:cs="Times New Roman"/>
                <w:sz w:val="28"/>
                <w:szCs w:val="28"/>
              </w:rPr>
              <w:t xml:space="preserve">Педагогічною радою </w:t>
            </w:r>
          </w:p>
          <w:p w14:paraId="3409504F" w14:textId="77777777" w:rsidR="000A48FD" w:rsidRPr="00571D8B" w:rsidRDefault="00931E00" w:rsidP="00EE7BFC">
            <w:pPr>
              <w:rPr>
                <w:rFonts w:ascii="Times New Roman" w:hAnsi="Times New Roman" w:cs="Times New Roman"/>
                <w:sz w:val="28"/>
                <w:szCs w:val="28"/>
              </w:rPr>
            </w:pPr>
            <w:r>
              <w:rPr>
                <w:rFonts w:ascii="Times New Roman" w:hAnsi="Times New Roman" w:cs="Times New Roman"/>
                <w:noProof/>
                <w:sz w:val="28"/>
                <w:szCs w:val="28"/>
                <w:lang w:val="ru-RU" w:eastAsia="ru-RU" w:bidi="ar-SA"/>
              </w:rPr>
              <w:drawing>
                <wp:anchor distT="0" distB="0" distL="114300" distR="114300" simplePos="0" relativeHeight="251658240" behindDoc="1" locked="0" layoutInCell="1" allowOverlap="1" wp14:anchorId="1C8B6DB7" wp14:editId="2BFCC326">
                  <wp:simplePos x="0" y="0"/>
                  <wp:positionH relativeFrom="column">
                    <wp:posOffset>-151130</wp:posOffset>
                  </wp:positionH>
                  <wp:positionV relativeFrom="paragraph">
                    <wp:posOffset>398145</wp:posOffset>
                  </wp:positionV>
                  <wp:extent cx="1849120" cy="21145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ОТФК ОНТУ+ подпись директора.jpg"/>
                          <pic:cNvPicPr/>
                        </pic:nvPicPr>
                        <pic:blipFill>
                          <a:blip r:embed="rId8" cstate="print">
                            <a:extLst>
                              <a:ext uri="{BEBA8EAE-BF5A-486C-A8C5-ECC9F3942E4B}">
                                <a14:imgProps xmlns:a14="http://schemas.microsoft.com/office/drawing/2010/main">
                                  <a14:imgLayer r:embed="rId9">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849120" cy="2114550"/>
                          </a:xfrm>
                          <a:prstGeom prst="rect">
                            <a:avLst/>
                          </a:prstGeom>
                        </pic:spPr>
                      </pic:pic>
                    </a:graphicData>
                  </a:graphic>
                  <wp14:sizeRelH relativeFrom="page">
                    <wp14:pctWidth>0</wp14:pctWidth>
                  </wp14:sizeRelH>
                  <wp14:sizeRelV relativeFrom="page">
                    <wp14:pctHeight>0</wp14:pctHeight>
                  </wp14:sizeRelV>
                </wp:anchor>
              </w:drawing>
            </w:r>
            <w:r w:rsidR="000A48FD" w:rsidRPr="00571D8B">
              <w:rPr>
                <w:rFonts w:ascii="Times New Roman" w:hAnsi="Times New Roman" w:cs="Times New Roman"/>
                <w:sz w:val="28"/>
                <w:szCs w:val="28"/>
              </w:rPr>
              <w:t>ВСП «Одеського технічного фахового коледжу ОНТУ»</w:t>
            </w:r>
          </w:p>
          <w:p w14:paraId="645ABA3E" w14:textId="77777777" w:rsidR="000A48FD" w:rsidRPr="00571D8B" w:rsidRDefault="00571D8B" w:rsidP="00EE7BFC">
            <w:pPr>
              <w:rPr>
                <w:rFonts w:ascii="Times New Roman" w:hAnsi="Times New Roman" w:cs="Times New Roman"/>
                <w:sz w:val="28"/>
                <w:szCs w:val="28"/>
              </w:rPr>
            </w:pPr>
            <w:r w:rsidRPr="00571D8B">
              <w:rPr>
                <w:rFonts w:ascii="Times New Roman" w:hAnsi="Times New Roman" w:cs="Times New Roman"/>
                <w:sz w:val="28"/>
                <w:szCs w:val="28"/>
                <w:lang w:val="ru-RU"/>
              </w:rPr>
              <w:t>«30</w:t>
            </w:r>
            <w:r w:rsidR="000A48FD" w:rsidRPr="00571D8B">
              <w:rPr>
                <w:rFonts w:ascii="Times New Roman" w:hAnsi="Times New Roman" w:cs="Times New Roman"/>
                <w:sz w:val="28"/>
                <w:szCs w:val="28"/>
                <w:lang w:val="ru-RU"/>
              </w:rPr>
              <w:t xml:space="preserve">» </w:t>
            </w:r>
            <w:r w:rsidR="000A48FD" w:rsidRPr="00571D8B">
              <w:rPr>
                <w:rFonts w:ascii="Times New Roman" w:hAnsi="Times New Roman" w:cs="Times New Roman"/>
                <w:sz w:val="28"/>
                <w:szCs w:val="28"/>
              </w:rPr>
              <w:t>серпня 2023р. протокол №01</w:t>
            </w:r>
          </w:p>
          <w:p w14:paraId="07A7CAAC" w14:textId="77777777" w:rsidR="000A48FD" w:rsidRPr="00571D8B" w:rsidRDefault="000A48FD" w:rsidP="00EE7BFC">
            <w:pPr>
              <w:rPr>
                <w:rFonts w:ascii="Times New Roman" w:hAnsi="Times New Roman" w:cs="Times New Roman"/>
                <w:sz w:val="28"/>
                <w:szCs w:val="28"/>
              </w:rPr>
            </w:pPr>
            <w:r w:rsidRPr="00571D8B">
              <w:rPr>
                <w:rFonts w:ascii="Times New Roman" w:hAnsi="Times New Roman" w:cs="Times New Roman"/>
                <w:sz w:val="28"/>
                <w:szCs w:val="28"/>
              </w:rPr>
              <w:t>Голова Педагогічної ради,</w:t>
            </w:r>
          </w:p>
          <w:p w14:paraId="4B16DC69" w14:textId="77777777" w:rsidR="000A48FD" w:rsidRPr="00571D8B" w:rsidRDefault="000A48FD" w:rsidP="00EE7BFC">
            <w:pPr>
              <w:rPr>
                <w:rFonts w:ascii="Times New Roman" w:hAnsi="Times New Roman" w:cs="Times New Roman"/>
                <w:sz w:val="28"/>
                <w:szCs w:val="28"/>
              </w:rPr>
            </w:pPr>
            <w:r w:rsidRPr="00571D8B">
              <w:rPr>
                <w:rFonts w:ascii="Times New Roman" w:hAnsi="Times New Roman" w:cs="Times New Roman"/>
                <w:sz w:val="28"/>
                <w:szCs w:val="28"/>
              </w:rPr>
              <w:t>директор ВСП «ОТФК ОНТУ»</w:t>
            </w:r>
          </w:p>
          <w:p w14:paraId="47127D43" w14:textId="77777777" w:rsidR="000A48FD" w:rsidRPr="00571D8B" w:rsidRDefault="000A48FD" w:rsidP="00EE7BFC">
            <w:pPr>
              <w:rPr>
                <w:rFonts w:ascii="Times New Roman" w:hAnsi="Times New Roman" w:cs="Times New Roman"/>
                <w:sz w:val="28"/>
                <w:szCs w:val="28"/>
              </w:rPr>
            </w:pPr>
          </w:p>
          <w:p w14:paraId="2B5C5A5E" w14:textId="77777777" w:rsidR="000A48FD" w:rsidRPr="00571D8B" w:rsidRDefault="000A48FD" w:rsidP="00EE7BFC">
            <w:pPr>
              <w:rPr>
                <w:rFonts w:ascii="Times New Roman" w:hAnsi="Times New Roman" w:cs="Times New Roman"/>
                <w:sz w:val="28"/>
                <w:szCs w:val="28"/>
              </w:rPr>
            </w:pPr>
            <w:r w:rsidRPr="00571D8B">
              <w:rPr>
                <w:rFonts w:ascii="Times New Roman" w:hAnsi="Times New Roman" w:cs="Times New Roman"/>
                <w:sz w:val="28"/>
                <w:szCs w:val="28"/>
              </w:rPr>
              <w:t>_______ Лілія ІВАНОВА</w:t>
            </w:r>
          </w:p>
          <w:p w14:paraId="110398A0" w14:textId="77777777" w:rsidR="000A48FD" w:rsidRPr="00571D8B" w:rsidRDefault="000A48FD" w:rsidP="00EE7BFC">
            <w:pPr>
              <w:rPr>
                <w:rFonts w:ascii="Times New Roman" w:hAnsi="Times New Roman" w:cs="Times New Roman"/>
                <w:sz w:val="28"/>
                <w:szCs w:val="28"/>
              </w:rPr>
            </w:pPr>
          </w:p>
          <w:p w14:paraId="5202E8BF" w14:textId="77777777" w:rsidR="000A48FD" w:rsidRPr="00571D8B" w:rsidRDefault="00571D8B" w:rsidP="00EE7BFC">
            <w:pPr>
              <w:rPr>
                <w:rFonts w:ascii="Times New Roman" w:hAnsi="Times New Roman" w:cs="Times New Roman"/>
                <w:sz w:val="28"/>
                <w:szCs w:val="28"/>
              </w:rPr>
            </w:pPr>
            <w:r w:rsidRPr="00571D8B">
              <w:rPr>
                <w:rFonts w:ascii="Times New Roman" w:hAnsi="Times New Roman" w:cs="Times New Roman"/>
                <w:sz w:val="28"/>
                <w:szCs w:val="28"/>
              </w:rPr>
              <w:t xml:space="preserve">«30» серпня </w:t>
            </w:r>
            <w:r w:rsidR="000A48FD" w:rsidRPr="00571D8B">
              <w:rPr>
                <w:rFonts w:ascii="Times New Roman" w:hAnsi="Times New Roman" w:cs="Times New Roman"/>
                <w:sz w:val="28"/>
                <w:szCs w:val="28"/>
              </w:rPr>
              <w:t>2023р.</w:t>
            </w:r>
          </w:p>
          <w:p w14:paraId="54A7D12F" w14:textId="77777777" w:rsidR="000A48FD" w:rsidRPr="00571D8B" w:rsidRDefault="000A48FD" w:rsidP="00EE7BFC">
            <w:pPr>
              <w:rPr>
                <w:rFonts w:ascii="Times New Roman" w:hAnsi="Times New Roman" w:cs="Times New Roman"/>
                <w:sz w:val="28"/>
                <w:szCs w:val="28"/>
              </w:rPr>
            </w:pPr>
          </w:p>
        </w:tc>
      </w:tr>
    </w:tbl>
    <w:p w14:paraId="340F3020" w14:textId="77777777" w:rsidR="000A48FD" w:rsidRPr="00571D8B" w:rsidRDefault="000A48FD" w:rsidP="000A48FD"/>
    <w:p w14:paraId="45B60CEC" w14:textId="77777777" w:rsidR="000A48FD" w:rsidRPr="00571D8B" w:rsidRDefault="000A48FD" w:rsidP="000A48FD">
      <w:pPr>
        <w:pStyle w:val="40"/>
        <w:framePr w:w="10828" w:h="2911" w:hRule="exact" w:wrap="none" w:vAnchor="page" w:hAnchor="page" w:x="586" w:y="7486"/>
        <w:shd w:val="clear" w:color="auto" w:fill="auto"/>
        <w:rPr>
          <w:b w:val="0"/>
        </w:rPr>
      </w:pPr>
    </w:p>
    <w:p w14:paraId="741A96A5" w14:textId="77777777" w:rsidR="000A48FD" w:rsidRPr="00C3724A" w:rsidRDefault="000A48FD" w:rsidP="000A48FD">
      <w:pPr>
        <w:pStyle w:val="40"/>
        <w:framePr w:w="10828" w:h="2911" w:hRule="exact" w:wrap="none" w:vAnchor="page" w:hAnchor="page" w:x="586" w:y="7486"/>
        <w:shd w:val="clear" w:color="auto" w:fill="auto"/>
      </w:pPr>
      <w:r w:rsidRPr="00C3724A">
        <w:t>ПОЛОЖЕННЯ</w:t>
      </w:r>
    </w:p>
    <w:p w14:paraId="3B121AC6" w14:textId="77777777" w:rsidR="000A48FD" w:rsidRDefault="000A48FD" w:rsidP="000A48FD">
      <w:pPr>
        <w:pStyle w:val="22"/>
        <w:framePr w:w="10828" w:h="2911" w:hRule="exact" w:wrap="none" w:vAnchor="page" w:hAnchor="page" w:x="586" w:y="7486"/>
        <w:shd w:val="clear" w:color="auto" w:fill="auto"/>
        <w:spacing w:after="0"/>
      </w:pPr>
      <w:r w:rsidRPr="00C3724A">
        <w:t xml:space="preserve">ПРО ОРГАНІЗАЦІЮ </w:t>
      </w:r>
      <w:r>
        <w:rPr>
          <w:lang w:val="uk-UA"/>
        </w:rPr>
        <w:t>ОСВІТНЬОГО ПРОЦЕСУ</w:t>
      </w:r>
      <w:r w:rsidRPr="00C3724A">
        <w:br/>
        <w:t>ВІДОКРЕМЛЕНОГО СТРУКТУРНОГО ПІДРОЗДІЛУ                                  «ОДЕСЬКИЙ ТЕХНІЧНИЙ ФАХОВИЙ КОЛЕДЖ                                                 ОДЕСЬКОГО НАЦІОНАЛЬНОГО ТЕХНОЛОГІЧНОГО УНІВЕРСИТЕТУ»</w:t>
      </w:r>
    </w:p>
    <w:p w14:paraId="4099E7E2" w14:textId="77777777" w:rsidR="000A48FD" w:rsidRDefault="000A48FD" w:rsidP="000A48FD">
      <w:pPr>
        <w:pStyle w:val="22"/>
        <w:framePr w:w="10828" w:h="2911" w:hRule="exact" w:wrap="none" w:vAnchor="page" w:hAnchor="page" w:x="586" w:y="7486"/>
        <w:shd w:val="clear" w:color="auto" w:fill="auto"/>
        <w:spacing w:after="0"/>
        <w:rPr>
          <w:b w:val="0"/>
          <w:lang w:val="uk-UA"/>
        </w:rPr>
      </w:pPr>
      <w:r>
        <w:rPr>
          <w:b w:val="0"/>
          <w:lang w:val="uk-UA"/>
        </w:rPr>
        <w:t>(нова редакція 2023 року)</w:t>
      </w:r>
    </w:p>
    <w:p w14:paraId="6B61ADA7" w14:textId="77777777" w:rsidR="000A48FD" w:rsidRDefault="000A48FD" w:rsidP="000A48FD">
      <w:pPr>
        <w:pStyle w:val="22"/>
        <w:framePr w:w="10828" w:h="2911" w:hRule="exact" w:wrap="none" w:vAnchor="page" w:hAnchor="page" w:x="586" w:y="7486"/>
        <w:shd w:val="clear" w:color="auto" w:fill="auto"/>
        <w:spacing w:after="0"/>
        <w:rPr>
          <w:b w:val="0"/>
          <w:lang w:val="uk-UA"/>
        </w:rPr>
      </w:pPr>
    </w:p>
    <w:p w14:paraId="1D4FD6BB" w14:textId="77777777" w:rsidR="000A48FD" w:rsidRDefault="000A48FD" w:rsidP="000A48FD">
      <w:pPr>
        <w:pStyle w:val="22"/>
        <w:framePr w:w="10828" w:h="2911" w:hRule="exact" w:wrap="none" w:vAnchor="page" w:hAnchor="page" w:x="586" w:y="7486"/>
        <w:shd w:val="clear" w:color="auto" w:fill="auto"/>
        <w:spacing w:after="0"/>
        <w:rPr>
          <w:b w:val="0"/>
          <w:lang w:val="uk-UA"/>
        </w:rPr>
      </w:pPr>
    </w:p>
    <w:p w14:paraId="1AED8F8A" w14:textId="77777777" w:rsidR="000A48FD" w:rsidRPr="000A48FD" w:rsidRDefault="000A48FD" w:rsidP="000A48FD">
      <w:pPr>
        <w:pStyle w:val="22"/>
        <w:framePr w:w="10828" w:h="2911" w:hRule="exact" w:wrap="none" w:vAnchor="page" w:hAnchor="page" w:x="586" w:y="7486"/>
        <w:shd w:val="clear" w:color="auto" w:fill="auto"/>
        <w:spacing w:after="0"/>
        <w:rPr>
          <w:b w:val="0"/>
          <w:sz w:val="26"/>
          <w:szCs w:val="26"/>
          <w:lang w:val="uk-UA"/>
        </w:rPr>
      </w:pPr>
    </w:p>
    <w:p w14:paraId="26A85F2D" w14:textId="77777777" w:rsidR="000A48FD" w:rsidRPr="00C3724A" w:rsidRDefault="000A48FD" w:rsidP="000A48FD"/>
    <w:p w14:paraId="2458041C" w14:textId="77777777" w:rsidR="000A48FD" w:rsidRPr="00C3724A" w:rsidRDefault="000A48FD" w:rsidP="000A48FD"/>
    <w:p w14:paraId="5FA279F1" w14:textId="77777777" w:rsidR="000A48FD" w:rsidRPr="00C3724A" w:rsidRDefault="000A48FD" w:rsidP="000A48FD"/>
    <w:p w14:paraId="772CEF3C" w14:textId="77777777" w:rsidR="000A48FD" w:rsidRPr="00C3724A" w:rsidRDefault="000A48FD" w:rsidP="000A48FD"/>
    <w:p w14:paraId="11E2C517" w14:textId="77777777" w:rsidR="000A48FD" w:rsidRPr="00C3724A" w:rsidRDefault="000A48FD" w:rsidP="000A48FD"/>
    <w:p w14:paraId="43AFB33C" w14:textId="77777777" w:rsidR="000A48FD" w:rsidRPr="00C3724A" w:rsidRDefault="000A48FD" w:rsidP="000A48FD"/>
    <w:p w14:paraId="467BE142" w14:textId="77777777" w:rsidR="000A48FD" w:rsidRPr="00C3724A" w:rsidRDefault="000A48FD" w:rsidP="000A48FD"/>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1"/>
        <w:gridCol w:w="4917"/>
      </w:tblGrid>
      <w:tr w:rsidR="000A48FD" w:rsidRPr="00C3724A" w14:paraId="2A7F09D0" w14:textId="77777777" w:rsidTr="00EE7BFC">
        <w:tc>
          <w:tcPr>
            <w:tcW w:w="5585" w:type="dxa"/>
          </w:tcPr>
          <w:p w14:paraId="197D805D" w14:textId="77777777" w:rsidR="000A48FD" w:rsidRPr="00C3724A" w:rsidRDefault="000A48FD" w:rsidP="00EE7BFC"/>
        </w:tc>
        <w:tc>
          <w:tcPr>
            <w:tcW w:w="5585" w:type="dxa"/>
          </w:tcPr>
          <w:p w14:paraId="7EB22C06" w14:textId="77777777" w:rsidR="000A48FD" w:rsidRDefault="000A48FD" w:rsidP="00EE7BFC">
            <w:pPr>
              <w:ind w:firstLine="113"/>
              <w:rPr>
                <w:rFonts w:ascii="Times New Roman" w:hAnsi="Times New Roman" w:cs="Times New Roman"/>
                <w:sz w:val="28"/>
              </w:rPr>
            </w:pPr>
          </w:p>
          <w:p w14:paraId="144FE3E2" w14:textId="77777777" w:rsidR="000A48FD" w:rsidRDefault="000A48FD" w:rsidP="00EE7BFC">
            <w:pPr>
              <w:ind w:firstLine="113"/>
              <w:rPr>
                <w:rFonts w:ascii="Times New Roman" w:hAnsi="Times New Roman" w:cs="Times New Roman"/>
                <w:sz w:val="28"/>
              </w:rPr>
            </w:pPr>
          </w:p>
          <w:p w14:paraId="57E618C3" w14:textId="77777777" w:rsidR="000A48FD" w:rsidRPr="00C3724A" w:rsidRDefault="000A48FD" w:rsidP="00EE7BFC">
            <w:pPr>
              <w:ind w:firstLine="113"/>
              <w:rPr>
                <w:rFonts w:ascii="Times New Roman" w:hAnsi="Times New Roman" w:cs="Times New Roman"/>
                <w:sz w:val="28"/>
              </w:rPr>
            </w:pPr>
            <w:r w:rsidRPr="00C3724A">
              <w:rPr>
                <w:rFonts w:ascii="Times New Roman" w:hAnsi="Times New Roman" w:cs="Times New Roman"/>
                <w:sz w:val="28"/>
              </w:rPr>
              <w:t>Ведено в дію</w:t>
            </w:r>
            <w:r>
              <w:rPr>
                <w:rFonts w:ascii="Times New Roman" w:hAnsi="Times New Roman" w:cs="Times New Roman"/>
                <w:sz w:val="28"/>
              </w:rPr>
              <w:t xml:space="preserve"> з 01 вересня 2023 р.</w:t>
            </w:r>
          </w:p>
          <w:p w14:paraId="3150CB81" w14:textId="77777777" w:rsidR="000A48FD" w:rsidRPr="00C3724A" w:rsidRDefault="000A48FD" w:rsidP="00EE7BFC">
            <w:pPr>
              <w:ind w:firstLine="113"/>
              <w:rPr>
                <w:rFonts w:ascii="Times New Roman" w:hAnsi="Times New Roman" w:cs="Times New Roman"/>
                <w:sz w:val="28"/>
              </w:rPr>
            </w:pPr>
            <w:r w:rsidRPr="00C3724A">
              <w:rPr>
                <w:rFonts w:ascii="Times New Roman" w:hAnsi="Times New Roman" w:cs="Times New Roman"/>
                <w:sz w:val="28"/>
              </w:rPr>
              <w:t>наказом директора</w:t>
            </w:r>
          </w:p>
          <w:p w14:paraId="039BE577" w14:textId="77777777" w:rsidR="000A48FD" w:rsidRPr="00C3724A" w:rsidRDefault="000A48FD" w:rsidP="00EE7BFC">
            <w:pPr>
              <w:ind w:firstLine="113"/>
              <w:rPr>
                <w:rFonts w:ascii="Times New Roman" w:hAnsi="Times New Roman" w:cs="Times New Roman"/>
                <w:sz w:val="28"/>
              </w:rPr>
            </w:pPr>
            <w:r w:rsidRPr="00C3724A">
              <w:rPr>
                <w:rFonts w:ascii="Times New Roman" w:hAnsi="Times New Roman" w:cs="Times New Roman"/>
                <w:sz w:val="28"/>
              </w:rPr>
              <w:t>ВСП «ОТФК ОНТУ»</w:t>
            </w:r>
          </w:p>
          <w:p w14:paraId="0EBEB24B" w14:textId="77777777" w:rsidR="000A48FD" w:rsidRPr="00C3724A" w:rsidRDefault="000A48FD" w:rsidP="000A48FD">
            <w:pPr>
              <w:ind w:firstLine="113"/>
              <w:rPr>
                <w:rFonts w:ascii="Times New Roman" w:hAnsi="Times New Roman" w:cs="Times New Roman"/>
                <w:sz w:val="28"/>
              </w:rPr>
            </w:pPr>
            <w:r>
              <w:rPr>
                <w:rFonts w:ascii="Times New Roman" w:hAnsi="Times New Roman" w:cs="Times New Roman"/>
                <w:sz w:val="28"/>
              </w:rPr>
              <w:t xml:space="preserve">№ </w:t>
            </w:r>
            <w:r w:rsidR="00931E00">
              <w:rPr>
                <w:rFonts w:ascii="Times New Roman" w:hAnsi="Times New Roman" w:cs="Times New Roman"/>
                <w:sz w:val="28"/>
              </w:rPr>
              <w:t>182-М1-ОД</w:t>
            </w:r>
            <w:r>
              <w:rPr>
                <w:rFonts w:ascii="Times New Roman" w:hAnsi="Times New Roman" w:cs="Times New Roman"/>
                <w:sz w:val="28"/>
              </w:rPr>
              <w:t xml:space="preserve"> </w:t>
            </w:r>
            <w:r w:rsidRPr="00C3724A">
              <w:rPr>
                <w:rFonts w:ascii="Times New Roman" w:hAnsi="Times New Roman" w:cs="Times New Roman"/>
                <w:sz w:val="28"/>
              </w:rPr>
              <w:t xml:space="preserve">від </w:t>
            </w:r>
            <w:r w:rsidR="00931E00">
              <w:rPr>
                <w:rFonts w:ascii="Times New Roman" w:hAnsi="Times New Roman" w:cs="Times New Roman"/>
                <w:sz w:val="28"/>
              </w:rPr>
              <w:t>30.08.</w:t>
            </w:r>
            <w:r>
              <w:rPr>
                <w:rFonts w:ascii="Times New Roman" w:hAnsi="Times New Roman" w:cs="Times New Roman"/>
                <w:sz w:val="28"/>
              </w:rPr>
              <w:t xml:space="preserve"> </w:t>
            </w:r>
            <w:r w:rsidRPr="00C3724A">
              <w:rPr>
                <w:rFonts w:ascii="Times New Roman" w:hAnsi="Times New Roman" w:cs="Times New Roman"/>
                <w:sz w:val="28"/>
              </w:rPr>
              <w:t>20</w:t>
            </w:r>
            <w:r>
              <w:rPr>
                <w:rFonts w:ascii="Times New Roman" w:hAnsi="Times New Roman" w:cs="Times New Roman"/>
                <w:sz w:val="28"/>
              </w:rPr>
              <w:t>23</w:t>
            </w:r>
            <w:r w:rsidRPr="00C3724A">
              <w:rPr>
                <w:rFonts w:ascii="Times New Roman" w:hAnsi="Times New Roman" w:cs="Times New Roman"/>
                <w:sz w:val="28"/>
              </w:rPr>
              <w:t>р.</w:t>
            </w:r>
          </w:p>
          <w:p w14:paraId="44CA933B" w14:textId="77777777" w:rsidR="000A48FD" w:rsidRPr="00C3724A" w:rsidRDefault="000A48FD" w:rsidP="00EE7BFC"/>
        </w:tc>
      </w:tr>
    </w:tbl>
    <w:p w14:paraId="66A8400F" w14:textId="77777777" w:rsidR="000A48FD" w:rsidRPr="00C3724A" w:rsidRDefault="000A48FD" w:rsidP="000A48FD"/>
    <w:p w14:paraId="5FAE74EF" w14:textId="77777777" w:rsidR="000A48FD" w:rsidRPr="00C3724A" w:rsidRDefault="000A48FD" w:rsidP="000A48FD"/>
    <w:p w14:paraId="42C8EDD5" w14:textId="77777777" w:rsidR="000A48FD" w:rsidRPr="00C3724A" w:rsidRDefault="000A48FD" w:rsidP="000A48FD"/>
    <w:p w14:paraId="3158EBA2" w14:textId="77777777" w:rsidR="001B4BBB" w:rsidRDefault="000A48FD" w:rsidP="000A48FD">
      <w:pPr>
        <w:jc w:val="center"/>
        <w:rPr>
          <w:rFonts w:ascii="Times New Roman" w:hAnsi="Times New Roman" w:cs="Times New Roman"/>
          <w:b/>
          <w:sz w:val="28"/>
        </w:rPr>
      </w:pPr>
      <w:r>
        <w:rPr>
          <w:rFonts w:ascii="Times New Roman" w:hAnsi="Times New Roman" w:cs="Times New Roman"/>
          <w:b/>
          <w:sz w:val="28"/>
        </w:rPr>
        <w:t xml:space="preserve">м. </w:t>
      </w:r>
      <w:r w:rsidRPr="00C3724A">
        <w:rPr>
          <w:rFonts w:ascii="Times New Roman" w:hAnsi="Times New Roman" w:cs="Times New Roman"/>
          <w:b/>
          <w:sz w:val="28"/>
        </w:rPr>
        <w:t>Одеса – 20</w:t>
      </w:r>
      <w:r>
        <w:rPr>
          <w:rFonts w:ascii="Times New Roman" w:hAnsi="Times New Roman" w:cs="Times New Roman"/>
          <w:b/>
          <w:sz w:val="28"/>
        </w:rPr>
        <w:t>23 рік</w:t>
      </w:r>
    </w:p>
    <w:p w14:paraId="3B5464DE" w14:textId="77777777" w:rsidR="006E48B8" w:rsidRDefault="006E48B8" w:rsidP="000A48FD">
      <w:pPr>
        <w:jc w:val="center"/>
        <w:rPr>
          <w:rFonts w:ascii="Times New Roman" w:hAnsi="Times New Roman" w:cs="Times New Roman"/>
          <w:b/>
          <w:sz w:val="28"/>
        </w:rPr>
      </w:pPr>
    </w:p>
    <w:p w14:paraId="2FAE6946" w14:textId="77777777" w:rsidR="000A48FD" w:rsidRDefault="000A48FD" w:rsidP="004910C6">
      <w:pPr>
        <w:jc w:val="center"/>
        <w:rPr>
          <w:rFonts w:ascii="Times New Roman" w:hAnsi="Times New Roman" w:cs="Times New Roman"/>
          <w:b/>
          <w:sz w:val="28"/>
        </w:rPr>
      </w:pPr>
      <w:r>
        <w:rPr>
          <w:rFonts w:ascii="Times New Roman" w:hAnsi="Times New Roman" w:cs="Times New Roman"/>
          <w:b/>
          <w:sz w:val="28"/>
        </w:rPr>
        <w:t>ЗМІСТ</w:t>
      </w:r>
    </w:p>
    <w:sdt>
      <w:sdtPr>
        <w:rPr>
          <w:rFonts w:ascii="Arial Unicode MS" w:eastAsia="Arial Unicode MS" w:hAnsi="Arial Unicode MS" w:cs="Arial Unicode MS"/>
          <w:color w:val="000000"/>
          <w:sz w:val="24"/>
          <w:szCs w:val="24"/>
          <w:lang w:val="uk-UA" w:eastAsia="uk-UA" w:bidi="uk-UA"/>
        </w:rPr>
        <w:id w:val="1580245422"/>
        <w:docPartObj>
          <w:docPartGallery w:val="Table of Contents"/>
          <w:docPartUnique/>
        </w:docPartObj>
      </w:sdtPr>
      <w:sdtEndPr>
        <w:rPr>
          <w:b/>
          <w:bCs/>
        </w:rPr>
      </w:sdtEndPr>
      <w:sdtContent>
        <w:p w14:paraId="510966FD" w14:textId="77777777" w:rsidR="00FB6038" w:rsidRPr="00931E00" w:rsidRDefault="00FB6038" w:rsidP="00FB6038">
          <w:pPr>
            <w:pStyle w:val="af2"/>
            <w:rPr>
              <w:lang w:val="uk-UA"/>
            </w:rPr>
          </w:pPr>
        </w:p>
        <w:p w14:paraId="70C0D977" w14:textId="77777777" w:rsidR="00FB6038" w:rsidRPr="00FB6038" w:rsidRDefault="00FB6038"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r>
            <w:fldChar w:fldCharType="begin"/>
          </w:r>
          <w:r>
            <w:instrText xml:space="preserve"> TOC \o "1-3" \h \z \u </w:instrText>
          </w:r>
          <w:r>
            <w:fldChar w:fldCharType="separate"/>
          </w:r>
          <w:hyperlink w:anchor="_Toc147832129" w:history="1">
            <w:r w:rsidRPr="00FB6038">
              <w:rPr>
                <w:rStyle w:val="af3"/>
                <w:rFonts w:ascii="Times New Roman" w:hAnsi="Times New Roman" w:cs="Times New Roman"/>
                <w:noProof/>
                <w:sz w:val="28"/>
              </w:rPr>
              <w:t>1.</w:t>
            </w:r>
            <w:r w:rsidRPr="00931E00">
              <w:rPr>
                <w:rFonts w:ascii="Times New Roman" w:eastAsiaTheme="minorEastAsia" w:hAnsi="Times New Roman" w:cs="Times New Roman"/>
                <w:noProof/>
                <w:color w:val="auto"/>
                <w:szCs w:val="22"/>
                <w:lang w:eastAsia="ru-RU" w:bidi="ar-SA"/>
              </w:rPr>
              <w:tab/>
            </w:r>
            <w:r w:rsidRPr="00FB6038">
              <w:rPr>
                <w:rStyle w:val="af3"/>
                <w:rFonts w:ascii="Times New Roman" w:hAnsi="Times New Roman" w:cs="Times New Roman"/>
                <w:noProof/>
                <w:sz w:val="28"/>
              </w:rPr>
              <w:t>ПЕРЕДМОВА</w:t>
            </w:r>
            <w:r w:rsidRPr="00FB6038">
              <w:rPr>
                <w:rFonts w:ascii="Times New Roman" w:hAnsi="Times New Roman" w:cs="Times New Roman"/>
                <w:noProof/>
                <w:webHidden/>
                <w:sz w:val="28"/>
              </w:rPr>
              <w:tab/>
            </w:r>
            <w:r w:rsidRPr="00FB6038">
              <w:rPr>
                <w:rFonts w:ascii="Times New Roman" w:hAnsi="Times New Roman" w:cs="Times New Roman"/>
                <w:noProof/>
                <w:webHidden/>
                <w:sz w:val="28"/>
              </w:rPr>
              <w:fldChar w:fldCharType="begin"/>
            </w:r>
            <w:r w:rsidRPr="00FB6038">
              <w:rPr>
                <w:rFonts w:ascii="Times New Roman" w:hAnsi="Times New Roman" w:cs="Times New Roman"/>
                <w:noProof/>
                <w:webHidden/>
                <w:sz w:val="28"/>
              </w:rPr>
              <w:instrText xml:space="preserve"> PAGEREF _Toc147832129 \h </w:instrText>
            </w:r>
            <w:r w:rsidRPr="00FB6038">
              <w:rPr>
                <w:rFonts w:ascii="Times New Roman" w:hAnsi="Times New Roman" w:cs="Times New Roman"/>
                <w:noProof/>
                <w:webHidden/>
                <w:sz w:val="28"/>
              </w:rPr>
            </w:r>
            <w:r w:rsidRPr="00FB6038">
              <w:rPr>
                <w:rFonts w:ascii="Times New Roman" w:hAnsi="Times New Roman" w:cs="Times New Roman"/>
                <w:noProof/>
                <w:webHidden/>
                <w:sz w:val="28"/>
              </w:rPr>
              <w:fldChar w:fldCharType="separate"/>
            </w:r>
            <w:r w:rsidRPr="00FB6038">
              <w:rPr>
                <w:rFonts w:ascii="Times New Roman" w:hAnsi="Times New Roman" w:cs="Times New Roman"/>
                <w:noProof/>
                <w:webHidden/>
                <w:sz w:val="28"/>
              </w:rPr>
              <w:t>3</w:t>
            </w:r>
            <w:r w:rsidRPr="00FB6038">
              <w:rPr>
                <w:rFonts w:ascii="Times New Roman" w:hAnsi="Times New Roman" w:cs="Times New Roman"/>
                <w:noProof/>
                <w:webHidden/>
                <w:sz w:val="28"/>
              </w:rPr>
              <w:fldChar w:fldCharType="end"/>
            </w:r>
          </w:hyperlink>
        </w:p>
        <w:p w14:paraId="3163971A"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30" w:history="1">
            <w:r w:rsidR="00FB6038" w:rsidRPr="00FB6038">
              <w:rPr>
                <w:rStyle w:val="af3"/>
                <w:rFonts w:ascii="Times New Roman" w:hAnsi="Times New Roman" w:cs="Times New Roman"/>
                <w:noProof/>
                <w:sz w:val="28"/>
              </w:rPr>
              <w:t>2. ЗАГАЛЬНІ ПОЛОЖЕННЯ</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_Toc147832130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4</w:t>
            </w:r>
            <w:r w:rsidR="00FB6038" w:rsidRPr="00FB6038">
              <w:rPr>
                <w:rFonts w:ascii="Times New Roman" w:hAnsi="Times New Roman" w:cs="Times New Roman"/>
                <w:noProof/>
                <w:webHidden/>
                <w:sz w:val="28"/>
              </w:rPr>
              <w:fldChar w:fldCharType="end"/>
            </w:r>
          </w:hyperlink>
        </w:p>
        <w:p w14:paraId="54A89770"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31" w:history="1">
            <w:r w:rsidR="00FB6038" w:rsidRPr="00FB6038">
              <w:rPr>
                <w:rStyle w:val="af3"/>
                <w:rFonts w:ascii="Times New Roman" w:hAnsi="Times New Roman" w:cs="Times New Roman"/>
                <w:noProof/>
                <w:sz w:val="28"/>
              </w:rPr>
              <w:t>3. ОСНОВНІ ТЕРМІНИ ТА ВИЗНАЧЕННЯ</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_Toc147832131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7</w:t>
            </w:r>
            <w:r w:rsidR="00FB6038" w:rsidRPr="00FB6038">
              <w:rPr>
                <w:rFonts w:ascii="Times New Roman" w:hAnsi="Times New Roman" w:cs="Times New Roman"/>
                <w:noProof/>
                <w:webHidden/>
                <w:sz w:val="28"/>
              </w:rPr>
              <w:fldChar w:fldCharType="end"/>
            </w:r>
          </w:hyperlink>
        </w:p>
        <w:p w14:paraId="62C6791B"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32" w:history="1">
            <w:r w:rsidR="00FB6038" w:rsidRPr="00FB6038">
              <w:rPr>
                <w:rStyle w:val="af3"/>
                <w:rFonts w:ascii="Times New Roman" w:hAnsi="Times New Roman" w:cs="Times New Roman"/>
                <w:noProof/>
                <w:sz w:val="28"/>
              </w:rPr>
              <w:t>4.</w:t>
            </w:r>
            <w:r w:rsidR="00FB6038" w:rsidRPr="00FB6038">
              <w:rPr>
                <w:rFonts w:ascii="Times New Roman" w:eastAsiaTheme="minorEastAsia" w:hAnsi="Times New Roman" w:cs="Times New Roman"/>
                <w:noProof/>
                <w:color w:val="auto"/>
                <w:szCs w:val="22"/>
                <w:lang w:val="ru-RU" w:eastAsia="ru-RU" w:bidi="ar-SA"/>
              </w:rPr>
              <w:tab/>
            </w:r>
            <w:r w:rsidR="00FB6038" w:rsidRPr="00FB6038">
              <w:rPr>
                <w:rStyle w:val="af3"/>
                <w:rFonts w:ascii="Times New Roman" w:hAnsi="Times New Roman" w:cs="Times New Roman"/>
                <w:noProof/>
                <w:sz w:val="28"/>
              </w:rPr>
              <w:t>ЗАГАЛЬНІ ЗАСАДИ ОРГАНІЗАЦІЇ ОСВІТНЬОГО ПРОЦЕСУ</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_Toc147832132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10</w:t>
            </w:r>
            <w:r w:rsidR="00FB6038" w:rsidRPr="00FB6038">
              <w:rPr>
                <w:rFonts w:ascii="Times New Roman" w:hAnsi="Times New Roman" w:cs="Times New Roman"/>
                <w:noProof/>
                <w:webHidden/>
                <w:sz w:val="28"/>
              </w:rPr>
              <w:fldChar w:fldCharType="end"/>
            </w:r>
          </w:hyperlink>
        </w:p>
        <w:p w14:paraId="7320DD58"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33" w:history="1">
            <w:r w:rsidR="00FB6038" w:rsidRPr="00FB6038">
              <w:rPr>
                <w:rStyle w:val="af3"/>
                <w:rFonts w:ascii="Times New Roman" w:hAnsi="Times New Roman" w:cs="Times New Roman"/>
                <w:noProof/>
                <w:sz w:val="28"/>
              </w:rPr>
              <w:t>6.</w:t>
            </w:r>
            <w:r w:rsidR="00FB6038" w:rsidRPr="00FB6038">
              <w:rPr>
                <w:rFonts w:ascii="Times New Roman" w:eastAsiaTheme="minorEastAsia" w:hAnsi="Times New Roman" w:cs="Times New Roman"/>
                <w:noProof/>
                <w:color w:val="auto"/>
                <w:szCs w:val="22"/>
                <w:lang w:val="ru-RU" w:eastAsia="ru-RU" w:bidi="ar-SA"/>
              </w:rPr>
              <w:tab/>
            </w:r>
            <w:r w:rsidR="00FB6038" w:rsidRPr="00FB6038">
              <w:rPr>
                <w:rStyle w:val="af3"/>
                <w:rFonts w:ascii="Times New Roman" w:hAnsi="Times New Roman" w:cs="Times New Roman"/>
                <w:noProof/>
                <w:sz w:val="28"/>
              </w:rPr>
              <w:t>ФОРМИ ЗДОБУТТЯ ФАХОВОЇ ПЕРЕДВИЩОЇ ТА ВИЩОЇ ОСВІТИ</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_Toc147832133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13</w:t>
            </w:r>
            <w:r w:rsidR="00FB6038" w:rsidRPr="00FB6038">
              <w:rPr>
                <w:rFonts w:ascii="Times New Roman" w:hAnsi="Times New Roman" w:cs="Times New Roman"/>
                <w:noProof/>
                <w:webHidden/>
                <w:sz w:val="28"/>
              </w:rPr>
              <w:fldChar w:fldCharType="end"/>
            </w:r>
          </w:hyperlink>
        </w:p>
        <w:p w14:paraId="4ED85F52"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34" w:history="1">
            <w:r w:rsidR="00FB6038" w:rsidRPr="00FB6038">
              <w:rPr>
                <w:rStyle w:val="af3"/>
                <w:rFonts w:ascii="Times New Roman" w:hAnsi="Times New Roman" w:cs="Times New Roman"/>
                <w:noProof/>
                <w:sz w:val="28"/>
              </w:rPr>
              <w:t>7. ФОРМИ ОРГАНІЗАЦІЇ ОСВІТНЬОГО ПРОЦЕСУ ТА ВИДИ НАВЧАЛЬНИХ ЗАНЯТЬ ВНУТРІШНІЙ МОНІТОРИНГ ЯКОСТІ ФАХОВОЇ ПЕРЕДВИЩОЇ ТА ВИЩОЇ ОСВІТИ</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_Toc147832134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14</w:t>
            </w:r>
            <w:r w:rsidR="00FB6038" w:rsidRPr="00FB6038">
              <w:rPr>
                <w:rFonts w:ascii="Times New Roman" w:hAnsi="Times New Roman" w:cs="Times New Roman"/>
                <w:noProof/>
                <w:webHidden/>
                <w:sz w:val="28"/>
              </w:rPr>
              <w:fldChar w:fldCharType="end"/>
            </w:r>
          </w:hyperlink>
        </w:p>
        <w:p w14:paraId="5DCDAB6C"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35" w:history="1">
            <w:r w:rsidR="00FB6038" w:rsidRPr="00FB6038">
              <w:rPr>
                <w:rStyle w:val="af3"/>
                <w:rFonts w:ascii="Times New Roman" w:hAnsi="Times New Roman" w:cs="Times New Roman"/>
                <w:noProof/>
                <w:sz w:val="28"/>
              </w:rPr>
              <w:t>8.</w:t>
            </w:r>
            <w:r w:rsidR="00FB6038" w:rsidRPr="00FB6038">
              <w:rPr>
                <w:rFonts w:ascii="Times New Roman" w:eastAsiaTheme="minorEastAsia" w:hAnsi="Times New Roman" w:cs="Times New Roman"/>
                <w:noProof/>
                <w:color w:val="auto"/>
                <w:szCs w:val="22"/>
                <w:lang w:val="ru-RU" w:eastAsia="ru-RU" w:bidi="ar-SA"/>
              </w:rPr>
              <w:tab/>
            </w:r>
            <w:r w:rsidR="00FB6038" w:rsidRPr="00FB6038">
              <w:rPr>
                <w:rStyle w:val="af3"/>
                <w:rFonts w:ascii="Times New Roman" w:hAnsi="Times New Roman" w:cs="Times New Roman"/>
                <w:noProof/>
                <w:sz w:val="28"/>
              </w:rPr>
              <w:t>ПЛАНУВАННЯ ОСВІТНЬОГО ПРОЦЕСУ ТА ВИМОГИ ДО ОСВІТНЬОЇ ДІЯЛЬНОСТІ</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_Toc147832135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22</w:t>
            </w:r>
            <w:r w:rsidR="00FB6038" w:rsidRPr="00FB6038">
              <w:rPr>
                <w:rFonts w:ascii="Times New Roman" w:hAnsi="Times New Roman" w:cs="Times New Roman"/>
                <w:noProof/>
                <w:webHidden/>
                <w:sz w:val="28"/>
              </w:rPr>
              <w:fldChar w:fldCharType="end"/>
            </w:r>
          </w:hyperlink>
        </w:p>
        <w:p w14:paraId="363637E2"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36" w:history="1">
            <w:r w:rsidR="00FB6038" w:rsidRPr="00FB6038">
              <w:rPr>
                <w:rStyle w:val="af3"/>
                <w:rFonts w:ascii="Times New Roman" w:hAnsi="Times New Roman" w:cs="Times New Roman"/>
                <w:noProof/>
                <w:sz w:val="28"/>
              </w:rPr>
              <w:t>9. ОЦІНЮВАННЯ ТА ВИЗНАННЯ РЕЗУЛЬТАТІВ НАВЧАННЯ</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_Toc147832136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28</w:t>
            </w:r>
            <w:r w:rsidR="00FB6038" w:rsidRPr="00FB6038">
              <w:rPr>
                <w:rFonts w:ascii="Times New Roman" w:hAnsi="Times New Roman" w:cs="Times New Roman"/>
                <w:noProof/>
                <w:webHidden/>
                <w:sz w:val="28"/>
              </w:rPr>
              <w:fldChar w:fldCharType="end"/>
            </w:r>
          </w:hyperlink>
        </w:p>
        <w:p w14:paraId="590AB749"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37" w:history="1">
            <w:r w:rsidR="00FB6038" w:rsidRPr="00FB6038">
              <w:rPr>
                <w:rStyle w:val="af3"/>
                <w:rFonts w:ascii="Times New Roman" w:hAnsi="Times New Roman" w:cs="Times New Roman"/>
                <w:noProof/>
                <w:sz w:val="28"/>
              </w:rPr>
              <w:t>10. МОВА ОСВІТНЬОГО ПРОЦЕСУ</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_Toc147832137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34</w:t>
            </w:r>
            <w:r w:rsidR="00FB6038" w:rsidRPr="00FB6038">
              <w:rPr>
                <w:rFonts w:ascii="Times New Roman" w:hAnsi="Times New Roman" w:cs="Times New Roman"/>
                <w:noProof/>
                <w:webHidden/>
                <w:sz w:val="28"/>
              </w:rPr>
              <w:fldChar w:fldCharType="end"/>
            </w:r>
          </w:hyperlink>
        </w:p>
        <w:p w14:paraId="0B2651BA"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38" w:history="1">
            <w:r w:rsidR="00FB6038" w:rsidRPr="00FB6038">
              <w:rPr>
                <w:rStyle w:val="af3"/>
                <w:rFonts w:ascii="Times New Roman" w:hAnsi="Times New Roman" w:cs="Times New Roman"/>
                <w:noProof/>
                <w:sz w:val="28"/>
              </w:rPr>
              <w:t>11. АКАДЕМІЧНА МОБІЛЬНІСТЬ</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_Toc147832138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35</w:t>
            </w:r>
            <w:r w:rsidR="00FB6038" w:rsidRPr="00FB6038">
              <w:rPr>
                <w:rFonts w:ascii="Times New Roman" w:hAnsi="Times New Roman" w:cs="Times New Roman"/>
                <w:noProof/>
                <w:webHidden/>
                <w:sz w:val="28"/>
              </w:rPr>
              <w:fldChar w:fldCharType="end"/>
            </w:r>
          </w:hyperlink>
        </w:p>
        <w:p w14:paraId="5819F6C1"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39" w:history="1">
            <w:r w:rsidR="00FB6038" w:rsidRPr="00FB6038">
              <w:rPr>
                <w:rStyle w:val="af3"/>
                <w:rFonts w:ascii="Times New Roman" w:hAnsi="Times New Roman" w:cs="Times New Roman"/>
                <w:noProof/>
                <w:sz w:val="28"/>
              </w:rPr>
              <w:t>12. БЮДЖЕТ ЧАСУ ТА МОЖЛИВОСТІ ЗДОБУВАЧА ОСВІТИ</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_Toc147832139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36</w:t>
            </w:r>
            <w:r w:rsidR="00FB6038" w:rsidRPr="00FB6038">
              <w:rPr>
                <w:rFonts w:ascii="Times New Roman" w:hAnsi="Times New Roman" w:cs="Times New Roman"/>
                <w:noProof/>
                <w:webHidden/>
                <w:sz w:val="28"/>
              </w:rPr>
              <w:fldChar w:fldCharType="end"/>
            </w:r>
          </w:hyperlink>
        </w:p>
        <w:p w14:paraId="771C2E11"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40" w:history="1">
            <w:r w:rsidR="00FB6038" w:rsidRPr="00FB6038">
              <w:rPr>
                <w:rStyle w:val="af3"/>
                <w:rFonts w:ascii="Times New Roman" w:hAnsi="Times New Roman" w:cs="Times New Roman"/>
                <w:noProof/>
                <w:sz w:val="28"/>
              </w:rPr>
              <w:t>13. НАУКОВО МЕТОДИЧНЕ ТА НАВЧАЛЬНО-МЕТОДИЧНЕ ЗАБЕЗПЕЧЕННЯ ОСВІТНЬОГО ПРОЦЕСУ</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_Toc147832140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38</w:t>
            </w:r>
            <w:r w:rsidR="00FB6038" w:rsidRPr="00FB6038">
              <w:rPr>
                <w:rFonts w:ascii="Times New Roman" w:hAnsi="Times New Roman" w:cs="Times New Roman"/>
                <w:noProof/>
                <w:webHidden/>
                <w:sz w:val="28"/>
              </w:rPr>
              <w:fldChar w:fldCharType="end"/>
            </w:r>
          </w:hyperlink>
        </w:p>
        <w:p w14:paraId="0F2027DB"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41" w:history="1">
            <w:r w:rsidR="00FB6038" w:rsidRPr="00FB6038">
              <w:rPr>
                <w:rStyle w:val="af3"/>
                <w:rFonts w:ascii="Times New Roman" w:hAnsi="Times New Roman" w:cs="Times New Roman"/>
                <w:noProof/>
                <w:sz w:val="28"/>
              </w:rPr>
              <w:t>14. ІНДИВІДУАЛЬНИЙ НАВЧАЛЬНИЙ ПЛАН ЗДОБУВАЧА ОСВІТИ, ВИБІРКОВІ ДИСЦИПЛІНИ ТА ПОРЯДОК ЇХ ВИБОРУ</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_Toc147832141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40</w:t>
            </w:r>
            <w:r w:rsidR="00FB6038" w:rsidRPr="00FB6038">
              <w:rPr>
                <w:rFonts w:ascii="Times New Roman" w:hAnsi="Times New Roman" w:cs="Times New Roman"/>
                <w:noProof/>
                <w:webHidden/>
                <w:sz w:val="28"/>
              </w:rPr>
              <w:fldChar w:fldCharType="end"/>
            </w:r>
          </w:hyperlink>
        </w:p>
        <w:p w14:paraId="5FA5C2C4"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42" w:history="1">
            <w:r w:rsidR="00FB6038" w:rsidRPr="00FB6038">
              <w:rPr>
                <w:rStyle w:val="af3"/>
                <w:rFonts w:ascii="Times New Roman" w:hAnsi="Times New Roman" w:cs="Times New Roman"/>
                <w:noProof/>
                <w:sz w:val="28"/>
                <w:lang w:val="ru-RU"/>
              </w:rPr>
              <w:t>15. ВІДРАХУВАННЯ, ПЕРЕРИВАННЯ НАВЧАННЯ, ПОПОВНЕННЯ  ПОНОВЛЕННЯ ЗДОБУВАЧІВ ОСВІТИ</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_Toc147832142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43</w:t>
            </w:r>
            <w:r w:rsidR="00FB6038" w:rsidRPr="00FB6038">
              <w:rPr>
                <w:rFonts w:ascii="Times New Roman" w:hAnsi="Times New Roman" w:cs="Times New Roman"/>
                <w:noProof/>
                <w:webHidden/>
                <w:sz w:val="28"/>
              </w:rPr>
              <w:fldChar w:fldCharType="end"/>
            </w:r>
          </w:hyperlink>
        </w:p>
        <w:p w14:paraId="752DBA9B"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43" w:history="1">
            <w:r w:rsidR="00FB6038" w:rsidRPr="00FB6038">
              <w:rPr>
                <w:rStyle w:val="af3"/>
                <w:rFonts w:ascii="Times New Roman" w:hAnsi="Times New Roman" w:cs="Times New Roman"/>
                <w:noProof/>
                <w:sz w:val="28"/>
              </w:rPr>
              <w:t>16. ОРГАНІЗАЦІЯ ОСВІТНЬОГО ПРОЦЕСУ, ПОТОЧНОГО ТА СЕМЕСТРОВОГО КОНТРОЛЮ ІЗ ЗАСТОСУВАННЯМ ДИСТАНЦІЙНИХ ТЕХНОЛОГІЙ НАВЧАННЯ</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_Toc147832143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46</w:t>
            </w:r>
            <w:r w:rsidR="00FB6038" w:rsidRPr="00FB6038">
              <w:rPr>
                <w:rFonts w:ascii="Times New Roman" w:hAnsi="Times New Roman" w:cs="Times New Roman"/>
                <w:noProof/>
                <w:webHidden/>
                <w:sz w:val="28"/>
              </w:rPr>
              <w:fldChar w:fldCharType="end"/>
            </w:r>
          </w:hyperlink>
        </w:p>
        <w:p w14:paraId="765CD19A"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44" w:history="1">
            <w:r w:rsidR="00FB6038" w:rsidRPr="00FB6038">
              <w:rPr>
                <w:rStyle w:val="af3"/>
                <w:rFonts w:ascii="Times New Roman" w:hAnsi="Times New Roman" w:cs="Times New Roman"/>
                <w:noProof/>
                <w:sz w:val="28"/>
              </w:rPr>
              <w:t>17. ДОКУМЕНТИ ПРО ОСВІТУ ЗДОБУВАЧІВ ФАХОВОЇ ПЕРЕДВИЩОЇ ОСВІТИ ТА ВИЩОЇ ОСВІТИ</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_Toc147832144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48</w:t>
            </w:r>
            <w:r w:rsidR="00FB6038" w:rsidRPr="00FB6038">
              <w:rPr>
                <w:rFonts w:ascii="Times New Roman" w:hAnsi="Times New Roman" w:cs="Times New Roman"/>
                <w:noProof/>
                <w:webHidden/>
                <w:sz w:val="28"/>
              </w:rPr>
              <w:fldChar w:fldCharType="end"/>
            </w:r>
          </w:hyperlink>
        </w:p>
        <w:p w14:paraId="61E2068A"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45" w:history="1">
            <w:r w:rsidR="00FB6038" w:rsidRPr="00FB6038">
              <w:rPr>
                <w:rStyle w:val="af3"/>
                <w:rFonts w:ascii="Times New Roman" w:hAnsi="Times New Roman" w:cs="Times New Roman"/>
                <w:noProof/>
                <w:sz w:val="28"/>
              </w:rPr>
              <w:t>18 КООРДИНАЦІЯ ОСВІТНЬОГО ПРОЦЕСУ В ВСП «ОДЕСЬКИЙ ТЕХНІЧНИЙ КОЛЕДЖ ОНТУ»</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_Toc147832145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49</w:t>
            </w:r>
            <w:r w:rsidR="00FB6038" w:rsidRPr="00FB6038">
              <w:rPr>
                <w:rFonts w:ascii="Times New Roman" w:hAnsi="Times New Roman" w:cs="Times New Roman"/>
                <w:noProof/>
                <w:webHidden/>
                <w:sz w:val="28"/>
              </w:rPr>
              <w:fldChar w:fldCharType="end"/>
            </w:r>
          </w:hyperlink>
        </w:p>
        <w:p w14:paraId="3721D73E" w14:textId="77777777" w:rsidR="00FB6038" w:rsidRPr="00FB6038" w:rsidRDefault="008D2679" w:rsidP="00FB6038">
          <w:pPr>
            <w:pStyle w:val="13"/>
            <w:spacing w:after="0" w:line="276" w:lineRule="auto"/>
            <w:jc w:val="both"/>
            <w:rPr>
              <w:rFonts w:ascii="Times New Roman" w:eastAsiaTheme="minorEastAsia" w:hAnsi="Times New Roman" w:cs="Times New Roman"/>
              <w:noProof/>
              <w:color w:val="auto"/>
              <w:szCs w:val="22"/>
              <w:lang w:val="ru-RU" w:eastAsia="ru-RU" w:bidi="ar-SA"/>
            </w:rPr>
          </w:pPr>
          <w:hyperlink w:anchor="_Toc147832146" w:history="1">
            <w:r w:rsidR="00FB6038" w:rsidRPr="00FB6038">
              <w:rPr>
                <w:rStyle w:val="af3"/>
                <w:rFonts w:ascii="Times New Roman" w:hAnsi="Times New Roman" w:cs="Times New Roman"/>
                <w:noProof/>
                <w:sz w:val="28"/>
              </w:rPr>
              <w:t>19. ПРИКІНЦЕВІ ПОЛОЖЕННЯ</w:t>
            </w:r>
            <w:r w:rsidR="00FB6038" w:rsidRPr="00FB6038">
              <w:rPr>
                <w:rFonts w:ascii="Times New Roman" w:hAnsi="Times New Roman" w:cs="Times New Roman"/>
                <w:noProof/>
                <w:webHidden/>
                <w:sz w:val="28"/>
              </w:rPr>
              <w:tab/>
            </w:r>
            <w:r w:rsidR="00FB6038" w:rsidRPr="00FB6038">
              <w:rPr>
                <w:rFonts w:ascii="Times New Roman" w:hAnsi="Times New Roman" w:cs="Times New Roman"/>
                <w:noProof/>
                <w:webHidden/>
                <w:sz w:val="28"/>
              </w:rPr>
              <w:fldChar w:fldCharType="begin"/>
            </w:r>
            <w:r w:rsidR="00FB6038" w:rsidRPr="00FB6038">
              <w:rPr>
                <w:rFonts w:ascii="Times New Roman" w:hAnsi="Times New Roman" w:cs="Times New Roman"/>
                <w:noProof/>
                <w:webHidden/>
                <w:sz w:val="28"/>
              </w:rPr>
              <w:instrText xml:space="preserve"> PAGEREF _Toc147832146 \h </w:instrText>
            </w:r>
            <w:r w:rsidR="00FB6038" w:rsidRPr="00FB6038">
              <w:rPr>
                <w:rFonts w:ascii="Times New Roman" w:hAnsi="Times New Roman" w:cs="Times New Roman"/>
                <w:noProof/>
                <w:webHidden/>
                <w:sz w:val="28"/>
              </w:rPr>
            </w:r>
            <w:r w:rsidR="00FB6038" w:rsidRPr="00FB6038">
              <w:rPr>
                <w:rFonts w:ascii="Times New Roman" w:hAnsi="Times New Roman" w:cs="Times New Roman"/>
                <w:noProof/>
                <w:webHidden/>
                <w:sz w:val="28"/>
              </w:rPr>
              <w:fldChar w:fldCharType="separate"/>
            </w:r>
            <w:r w:rsidR="00FB6038" w:rsidRPr="00FB6038">
              <w:rPr>
                <w:rFonts w:ascii="Times New Roman" w:hAnsi="Times New Roman" w:cs="Times New Roman"/>
                <w:noProof/>
                <w:webHidden/>
                <w:sz w:val="28"/>
              </w:rPr>
              <w:t>49</w:t>
            </w:r>
            <w:r w:rsidR="00FB6038" w:rsidRPr="00FB6038">
              <w:rPr>
                <w:rFonts w:ascii="Times New Roman" w:hAnsi="Times New Roman" w:cs="Times New Roman"/>
                <w:noProof/>
                <w:webHidden/>
                <w:sz w:val="28"/>
              </w:rPr>
              <w:fldChar w:fldCharType="end"/>
            </w:r>
          </w:hyperlink>
        </w:p>
        <w:p w14:paraId="284B29B6" w14:textId="77777777" w:rsidR="00FB6038" w:rsidRDefault="00FB6038">
          <w:r>
            <w:rPr>
              <w:b/>
              <w:bCs/>
            </w:rPr>
            <w:fldChar w:fldCharType="end"/>
          </w:r>
        </w:p>
      </w:sdtContent>
    </w:sdt>
    <w:p w14:paraId="668BE9D5" w14:textId="77777777" w:rsidR="000A48FD" w:rsidRDefault="000A48FD" w:rsidP="000A48FD">
      <w:pPr>
        <w:jc w:val="center"/>
        <w:rPr>
          <w:rFonts w:ascii="Times New Roman" w:hAnsi="Times New Roman" w:cs="Times New Roman"/>
          <w:b/>
          <w:sz w:val="28"/>
        </w:rPr>
      </w:pPr>
    </w:p>
    <w:p w14:paraId="20966B7E" w14:textId="77777777" w:rsidR="000A48FD" w:rsidRDefault="000A48FD" w:rsidP="000A48FD">
      <w:pPr>
        <w:jc w:val="center"/>
        <w:rPr>
          <w:rFonts w:ascii="Times New Roman" w:hAnsi="Times New Roman" w:cs="Times New Roman"/>
          <w:b/>
          <w:sz w:val="28"/>
        </w:rPr>
      </w:pPr>
    </w:p>
    <w:p w14:paraId="45A695D1" w14:textId="77777777" w:rsidR="000A48FD" w:rsidRDefault="000A48FD" w:rsidP="000A48FD">
      <w:pPr>
        <w:jc w:val="center"/>
        <w:rPr>
          <w:rFonts w:ascii="Times New Roman" w:hAnsi="Times New Roman" w:cs="Times New Roman"/>
          <w:b/>
          <w:sz w:val="28"/>
        </w:rPr>
      </w:pPr>
    </w:p>
    <w:p w14:paraId="22CE52FC" w14:textId="77777777" w:rsidR="000A48FD" w:rsidRDefault="000A48FD" w:rsidP="000A48FD">
      <w:pPr>
        <w:jc w:val="center"/>
        <w:rPr>
          <w:rFonts w:ascii="Times New Roman" w:hAnsi="Times New Roman" w:cs="Times New Roman"/>
          <w:b/>
          <w:sz w:val="28"/>
        </w:rPr>
      </w:pPr>
    </w:p>
    <w:p w14:paraId="60526224" w14:textId="77777777" w:rsidR="000A48FD" w:rsidRDefault="000A48FD" w:rsidP="000A48FD">
      <w:pPr>
        <w:jc w:val="center"/>
        <w:rPr>
          <w:rFonts w:ascii="Times New Roman" w:hAnsi="Times New Roman" w:cs="Times New Roman"/>
          <w:b/>
          <w:sz w:val="28"/>
        </w:rPr>
      </w:pPr>
    </w:p>
    <w:p w14:paraId="538BDBB0" w14:textId="77777777" w:rsidR="000A48FD" w:rsidRDefault="000A48FD" w:rsidP="000A48FD">
      <w:pPr>
        <w:jc w:val="center"/>
        <w:rPr>
          <w:rFonts w:ascii="Times New Roman" w:hAnsi="Times New Roman" w:cs="Times New Roman"/>
          <w:b/>
          <w:sz w:val="28"/>
        </w:rPr>
      </w:pPr>
    </w:p>
    <w:p w14:paraId="3777DC42" w14:textId="77777777" w:rsidR="00265E52" w:rsidRDefault="00265E52" w:rsidP="00FB6038">
      <w:pPr>
        <w:jc w:val="center"/>
        <w:rPr>
          <w:rFonts w:ascii="Times New Roman" w:hAnsi="Times New Roman" w:cs="Times New Roman"/>
          <w:b/>
          <w:sz w:val="28"/>
        </w:rPr>
      </w:pPr>
    </w:p>
    <w:p w14:paraId="0C49AA58" w14:textId="77777777" w:rsidR="000A48FD" w:rsidRDefault="000A48FD" w:rsidP="0041149B">
      <w:pPr>
        <w:ind w:left="4395"/>
        <w:jc w:val="both"/>
        <w:rPr>
          <w:rFonts w:ascii="Times New Roman" w:hAnsi="Times New Roman" w:cs="Times New Roman"/>
          <w:b/>
          <w:sz w:val="28"/>
        </w:rPr>
      </w:pPr>
      <w:r>
        <w:rPr>
          <w:rFonts w:ascii="Times New Roman" w:hAnsi="Times New Roman" w:cs="Times New Roman"/>
          <w:b/>
          <w:sz w:val="28"/>
        </w:rPr>
        <w:t xml:space="preserve">ЗАТВЕРДЖЕНО </w:t>
      </w:r>
    </w:p>
    <w:p w14:paraId="0118A7B2" w14:textId="77777777" w:rsidR="000A48FD" w:rsidRPr="000A48FD" w:rsidRDefault="000A48FD" w:rsidP="0041149B">
      <w:pPr>
        <w:ind w:left="4395"/>
        <w:jc w:val="both"/>
        <w:rPr>
          <w:rFonts w:ascii="Times New Roman" w:hAnsi="Times New Roman" w:cs="Times New Roman"/>
          <w:sz w:val="28"/>
        </w:rPr>
      </w:pPr>
      <w:r w:rsidRPr="000A48FD">
        <w:rPr>
          <w:rFonts w:ascii="Times New Roman" w:hAnsi="Times New Roman" w:cs="Times New Roman"/>
          <w:sz w:val="28"/>
        </w:rPr>
        <w:t xml:space="preserve">Педагогічною радою </w:t>
      </w:r>
    </w:p>
    <w:p w14:paraId="29E61435" w14:textId="77777777" w:rsidR="000A48FD" w:rsidRPr="000A48FD" w:rsidRDefault="000A48FD" w:rsidP="0041149B">
      <w:pPr>
        <w:ind w:left="4395"/>
        <w:jc w:val="both"/>
        <w:rPr>
          <w:rFonts w:ascii="Times New Roman" w:hAnsi="Times New Roman" w:cs="Times New Roman"/>
          <w:sz w:val="28"/>
        </w:rPr>
      </w:pPr>
      <w:r w:rsidRPr="000A48FD">
        <w:rPr>
          <w:rFonts w:ascii="Times New Roman" w:hAnsi="Times New Roman" w:cs="Times New Roman"/>
          <w:sz w:val="28"/>
        </w:rPr>
        <w:lastRenderedPageBreak/>
        <w:t xml:space="preserve">ВСП «Одеський технічний </w:t>
      </w:r>
    </w:p>
    <w:p w14:paraId="7AA20619" w14:textId="77777777" w:rsidR="000A48FD" w:rsidRPr="000A48FD" w:rsidRDefault="000A48FD" w:rsidP="0041149B">
      <w:pPr>
        <w:ind w:left="4395"/>
        <w:jc w:val="both"/>
        <w:rPr>
          <w:rFonts w:ascii="Times New Roman" w:hAnsi="Times New Roman" w:cs="Times New Roman"/>
          <w:sz w:val="28"/>
        </w:rPr>
      </w:pPr>
      <w:r w:rsidRPr="000A48FD">
        <w:rPr>
          <w:rFonts w:ascii="Times New Roman" w:hAnsi="Times New Roman" w:cs="Times New Roman"/>
          <w:sz w:val="28"/>
        </w:rPr>
        <w:t>фаховий коледж ОНТУ»</w:t>
      </w:r>
    </w:p>
    <w:p w14:paraId="34D0F86A" w14:textId="77777777" w:rsidR="000A48FD" w:rsidRPr="000A48FD" w:rsidRDefault="00571D8B" w:rsidP="0041149B">
      <w:pPr>
        <w:ind w:left="4395"/>
        <w:jc w:val="both"/>
        <w:rPr>
          <w:rFonts w:ascii="Times New Roman" w:hAnsi="Times New Roman" w:cs="Times New Roman"/>
          <w:sz w:val="28"/>
        </w:rPr>
      </w:pPr>
      <w:r>
        <w:rPr>
          <w:rFonts w:ascii="Times New Roman" w:hAnsi="Times New Roman" w:cs="Times New Roman"/>
          <w:sz w:val="28"/>
        </w:rPr>
        <w:t>«30</w:t>
      </w:r>
      <w:r w:rsidR="000A48FD" w:rsidRPr="000A48FD">
        <w:rPr>
          <w:rFonts w:ascii="Times New Roman" w:hAnsi="Times New Roman" w:cs="Times New Roman"/>
          <w:sz w:val="28"/>
        </w:rPr>
        <w:t>» серпня 2023р. Протокол №01</w:t>
      </w:r>
    </w:p>
    <w:p w14:paraId="4FD6B806" w14:textId="77777777" w:rsidR="000A48FD" w:rsidRPr="000A48FD" w:rsidRDefault="000A48FD" w:rsidP="0041149B">
      <w:pPr>
        <w:ind w:left="4395"/>
        <w:jc w:val="both"/>
        <w:rPr>
          <w:rFonts w:ascii="Times New Roman" w:hAnsi="Times New Roman" w:cs="Times New Roman"/>
          <w:sz w:val="28"/>
        </w:rPr>
      </w:pPr>
      <w:r w:rsidRPr="000A48FD">
        <w:rPr>
          <w:rFonts w:ascii="Times New Roman" w:hAnsi="Times New Roman" w:cs="Times New Roman"/>
          <w:sz w:val="28"/>
        </w:rPr>
        <w:t xml:space="preserve">Введено в дію наказом </w:t>
      </w:r>
    </w:p>
    <w:p w14:paraId="7B5E9CE3" w14:textId="77777777" w:rsidR="000A48FD" w:rsidRPr="000A48FD" w:rsidRDefault="00931E00" w:rsidP="0041149B">
      <w:pPr>
        <w:ind w:left="4395"/>
        <w:jc w:val="both"/>
        <w:rPr>
          <w:rFonts w:ascii="Times New Roman" w:hAnsi="Times New Roman" w:cs="Times New Roman"/>
          <w:sz w:val="28"/>
        </w:rPr>
      </w:pPr>
      <w:r>
        <w:rPr>
          <w:rFonts w:ascii="Times New Roman" w:hAnsi="Times New Roman" w:cs="Times New Roman"/>
          <w:noProof/>
          <w:sz w:val="28"/>
          <w:szCs w:val="28"/>
          <w:lang w:val="ru-RU" w:eastAsia="ru-RU" w:bidi="ar-SA"/>
        </w:rPr>
        <w:drawing>
          <wp:anchor distT="0" distB="0" distL="114300" distR="114300" simplePos="0" relativeHeight="251660288" behindDoc="1" locked="0" layoutInCell="1" allowOverlap="1" wp14:anchorId="1AD74F17" wp14:editId="5101E75E">
            <wp:simplePos x="0" y="0"/>
            <wp:positionH relativeFrom="column">
              <wp:posOffset>2590800</wp:posOffset>
            </wp:positionH>
            <wp:positionV relativeFrom="paragraph">
              <wp:posOffset>7620</wp:posOffset>
            </wp:positionV>
            <wp:extent cx="1849120" cy="21145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ОТФК ОНТУ+ подпись директора.jpg"/>
                    <pic:cNvPicPr/>
                  </pic:nvPicPr>
                  <pic:blipFill>
                    <a:blip r:embed="rId8" cstate="print">
                      <a:extLst>
                        <a:ext uri="{BEBA8EAE-BF5A-486C-A8C5-ECC9F3942E4B}">
                          <a14:imgProps xmlns:a14="http://schemas.microsoft.com/office/drawing/2010/main">
                            <a14:imgLayer r:embed="rId9">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849120" cy="2114550"/>
                    </a:xfrm>
                    <a:prstGeom prst="rect">
                      <a:avLst/>
                    </a:prstGeom>
                  </pic:spPr>
                </pic:pic>
              </a:graphicData>
            </a:graphic>
            <wp14:sizeRelH relativeFrom="page">
              <wp14:pctWidth>0</wp14:pctWidth>
            </wp14:sizeRelH>
            <wp14:sizeRelV relativeFrom="page">
              <wp14:pctHeight>0</wp14:pctHeight>
            </wp14:sizeRelV>
          </wp:anchor>
        </w:drawing>
      </w:r>
      <w:r w:rsidR="000A48FD" w:rsidRPr="000A48FD">
        <w:rPr>
          <w:rFonts w:ascii="Times New Roman" w:hAnsi="Times New Roman" w:cs="Times New Roman"/>
          <w:sz w:val="28"/>
        </w:rPr>
        <w:t xml:space="preserve">Директора коледжу від </w:t>
      </w:r>
    </w:p>
    <w:p w14:paraId="77B5A114" w14:textId="77777777" w:rsidR="000A48FD" w:rsidRPr="000A48FD" w:rsidRDefault="00931E00" w:rsidP="0041149B">
      <w:pPr>
        <w:ind w:left="4395"/>
        <w:jc w:val="both"/>
        <w:rPr>
          <w:rFonts w:ascii="Times New Roman" w:hAnsi="Times New Roman" w:cs="Times New Roman"/>
          <w:sz w:val="28"/>
        </w:rPr>
      </w:pPr>
      <w:r>
        <w:rPr>
          <w:rFonts w:ascii="Times New Roman" w:hAnsi="Times New Roman" w:cs="Times New Roman"/>
          <w:sz w:val="28"/>
        </w:rPr>
        <w:t>30</w:t>
      </w:r>
      <w:r w:rsidR="000A48FD" w:rsidRPr="000A48FD">
        <w:rPr>
          <w:rFonts w:ascii="Times New Roman" w:hAnsi="Times New Roman" w:cs="Times New Roman"/>
          <w:sz w:val="28"/>
        </w:rPr>
        <w:t xml:space="preserve"> серпня 2023р. №</w:t>
      </w:r>
      <w:r>
        <w:rPr>
          <w:rFonts w:ascii="Times New Roman" w:hAnsi="Times New Roman" w:cs="Times New Roman"/>
          <w:sz w:val="28"/>
        </w:rPr>
        <w:t>182-М1-ОД</w:t>
      </w:r>
    </w:p>
    <w:p w14:paraId="0DF17CC5" w14:textId="77777777" w:rsidR="000A48FD" w:rsidRPr="000A48FD" w:rsidRDefault="000A48FD" w:rsidP="0041149B">
      <w:pPr>
        <w:ind w:left="4395"/>
        <w:jc w:val="both"/>
        <w:rPr>
          <w:rFonts w:ascii="Times New Roman" w:hAnsi="Times New Roman" w:cs="Times New Roman"/>
          <w:sz w:val="28"/>
        </w:rPr>
      </w:pPr>
      <w:r w:rsidRPr="000A48FD">
        <w:rPr>
          <w:rFonts w:ascii="Times New Roman" w:hAnsi="Times New Roman" w:cs="Times New Roman"/>
          <w:sz w:val="28"/>
        </w:rPr>
        <w:t>з 01 вересня 2023р.</w:t>
      </w:r>
    </w:p>
    <w:p w14:paraId="044C58D4" w14:textId="77777777" w:rsidR="000A48FD" w:rsidRPr="000A48FD" w:rsidRDefault="000A48FD" w:rsidP="0041149B">
      <w:pPr>
        <w:ind w:left="4395"/>
        <w:jc w:val="both"/>
        <w:rPr>
          <w:rFonts w:ascii="Times New Roman" w:hAnsi="Times New Roman" w:cs="Times New Roman"/>
          <w:sz w:val="28"/>
        </w:rPr>
      </w:pPr>
      <w:r w:rsidRPr="000A48FD">
        <w:rPr>
          <w:rFonts w:ascii="Times New Roman" w:hAnsi="Times New Roman" w:cs="Times New Roman"/>
          <w:sz w:val="28"/>
        </w:rPr>
        <w:t>Директор ВСП «ОТФК ОНТУ»</w:t>
      </w:r>
    </w:p>
    <w:p w14:paraId="7FF86686" w14:textId="77777777" w:rsidR="000A48FD" w:rsidRPr="000A48FD" w:rsidRDefault="000A48FD" w:rsidP="0041149B">
      <w:pPr>
        <w:ind w:left="4395"/>
        <w:jc w:val="both"/>
        <w:rPr>
          <w:rFonts w:ascii="Times New Roman" w:hAnsi="Times New Roman" w:cs="Times New Roman"/>
          <w:sz w:val="28"/>
        </w:rPr>
      </w:pPr>
      <w:r w:rsidRPr="000A48FD">
        <w:rPr>
          <w:rFonts w:ascii="Times New Roman" w:hAnsi="Times New Roman" w:cs="Times New Roman"/>
          <w:sz w:val="28"/>
        </w:rPr>
        <w:t>_________ Лілія ІВАНОВА</w:t>
      </w:r>
    </w:p>
    <w:p w14:paraId="778214A4" w14:textId="77777777" w:rsidR="000A48FD" w:rsidRPr="000A48FD" w:rsidRDefault="000A48FD" w:rsidP="000A48FD">
      <w:pPr>
        <w:jc w:val="center"/>
        <w:rPr>
          <w:rFonts w:ascii="Times New Roman" w:hAnsi="Times New Roman" w:cs="Times New Roman"/>
          <w:sz w:val="28"/>
        </w:rPr>
      </w:pPr>
    </w:p>
    <w:p w14:paraId="545EE26B" w14:textId="77777777" w:rsidR="000A48FD" w:rsidRDefault="000A48FD" w:rsidP="000A48FD">
      <w:pPr>
        <w:jc w:val="center"/>
        <w:rPr>
          <w:rFonts w:ascii="Times New Roman" w:hAnsi="Times New Roman" w:cs="Times New Roman"/>
          <w:b/>
          <w:sz w:val="28"/>
        </w:rPr>
      </w:pPr>
    </w:p>
    <w:p w14:paraId="5721130A" w14:textId="77777777" w:rsidR="000A48FD" w:rsidRDefault="000A48FD" w:rsidP="000A48FD">
      <w:pPr>
        <w:jc w:val="center"/>
        <w:rPr>
          <w:rFonts w:ascii="Times New Roman" w:hAnsi="Times New Roman" w:cs="Times New Roman"/>
          <w:b/>
          <w:sz w:val="28"/>
        </w:rPr>
      </w:pPr>
      <w:r>
        <w:rPr>
          <w:rFonts w:ascii="Times New Roman" w:hAnsi="Times New Roman" w:cs="Times New Roman"/>
          <w:b/>
          <w:sz w:val="28"/>
        </w:rPr>
        <w:t xml:space="preserve">ПОЛОЖЕННЯ </w:t>
      </w:r>
    </w:p>
    <w:p w14:paraId="2AE43D40" w14:textId="77777777" w:rsidR="0041149B" w:rsidRDefault="000A48FD" w:rsidP="005673BC">
      <w:pPr>
        <w:jc w:val="center"/>
        <w:rPr>
          <w:rFonts w:ascii="Times New Roman" w:hAnsi="Times New Roman" w:cs="Times New Roman"/>
          <w:b/>
          <w:sz w:val="28"/>
        </w:rPr>
      </w:pPr>
      <w:r>
        <w:rPr>
          <w:rFonts w:ascii="Times New Roman" w:hAnsi="Times New Roman" w:cs="Times New Roman"/>
          <w:b/>
          <w:sz w:val="28"/>
        </w:rPr>
        <w:t>про організацію освітнього процесу в ВСП «Одеський технічний коледж Одеського національно</w:t>
      </w:r>
      <w:r w:rsidR="005673BC">
        <w:rPr>
          <w:rFonts w:ascii="Times New Roman" w:hAnsi="Times New Roman" w:cs="Times New Roman"/>
          <w:b/>
          <w:sz w:val="28"/>
        </w:rPr>
        <w:t>го технологічного університету»</w:t>
      </w:r>
    </w:p>
    <w:p w14:paraId="110E9931" w14:textId="77777777" w:rsidR="0041149B" w:rsidRDefault="0041149B" w:rsidP="00FB6038">
      <w:pPr>
        <w:pStyle w:val="10"/>
      </w:pPr>
    </w:p>
    <w:p w14:paraId="7817B793" w14:textId="77777777" w:rsidR="00571D8B" w:rsidRDefault="00571D8B" w:rsidP="00FB6038">
      <w:pPr>
        <w:pStyle w:val="10"/>
        <w:numPr>
          <w:ilvl w:val="0"/>
          <w:numId w:val="9"/>
        </w:numPr>
        <w:ind w:leftChars="0" w:firstLineChars="0"/>
      </w:pPr>
      <w:bookmarkStart w:id="0" w:name="_Toc147832129"/>
      <w:r>
        <w:t>ПЕРЕДМОВА</w:t>
      </w:r>
      <w:bookmarkEnd w:id="0"/>
    </w:p>
    <w:p w14:paraId="40EA8D3F" w14:textId="77777777" w:rsidR="00571D8B" w:rsidRDefault="00571D8B" w:rsidP="00571D8B">
      <w:pPr>
        <w:ind w:left="-2" w:firstLine="850"/>
        <w:jc w:val="both"/>
        <w:rPr>
          <w:rFonts w:ascii="Times New Roman" w:hAnsi="Times New Roman" w:cs="Times New Roman"/>
          <w:sz w:val="28"/>
        </w:rPr>
      </w:pPr>
      <w:r>
        <w:rPr>
          <w:rFonts w:ascii="Times New Roman" w:hAnsi="Times New Roman" w:cs="Times New Roman"/>
          <w:sz w:val="28"/>
        </w:rPr>
        <w:t xml:space="preserve">Забезпечення якісної підготовки фахівців для успішної їх самореалізації в умовах сучасного ринку праці є однією з ключових проблем і завдань розвитку освітньої галузі української держави. Важливу ланку в освітній системі підготовки фахівців, займає фахова </w:t>
      </w:r>
      <w:proofErr w:type="spellStart"/>
      <w:r>
        <w:rPr>
          <w:rFonts w:ascii="Times New Roman" w:hAnsi="Times New Roman" w:cs="Times New Roman"/>
          <w:sz w:val="28"/>
        </w:rPr>
        <w:t>передвища</w:t>
      </w:r>
      <w:proofErr w:type="spellEnd"/>
      <w:r>
        <w:rPr>
          <w:rFonts w:ascii="Times New Roman" w:hAnsi="Times New Roman" w:cs="Times New Roman"/>
          <w:sz w:val="28"/>
        </w:rPr>
        <w:t xml:space="preserve"> освіта.</w:t>
      </w:r>
    </w:p>
    <w:p w14:paraId="013973B2" w14:textId="77777777" w:rsidR="00571D8B" w:rsidRDefault="00571D8B" w:rsidP="00571D8B">
      <w:pPr>
        <w:ind w:left="-2" w:firstLine="850"/>
        <w:jc w:val="both"/>
        <w:rPr>
          <w:rFonts w:ascii="Times New Roman" w:hAnsi="Times New Roman" w:cs="Times New Roman"/>
          <w:sz w:val="28"/>
        </w:rPr>
      </w:pPr>
      <w:r>
        <w:rPr>
          <w:rFonts w:ascii="Times New Roman" w:hAnsi="Times New Roman" w:cs="Times New Roman"/>
          <w:sz w:val="28"/>
        </w:rPr>
        <w:t xml:space="preserve">Фахова </w:t>
      </w:r>
      <w:proofErr w:type="spellStart"/>
      <w:r>
        <w:rPr>
          <w:rFonts w:ascii="Times New Roman" w:hAnsi="Times New Roman" w:cs="Times New Roman"/>
          <w:sz w:val="28"/>
        </w:rPr>
        <w:t>передвища</w:t>
      </w:r>
      <w:proofErr w:type="spellEnd"/>
      <w:r>
        <w:rPr>
          <w:rFonts w:ascii="Times New Roman" w:hAnsi="Times New Roman" w:cs="Times New Roman"/>
          <w:sz w:val="28"/>
        </w:rPr>
        <w:t xml:space="preserve"> освіта спрямована на формування та розвиток освітньої професійної кваліфікації, що підтверджує здатність випускника до виконання спеціалізованих</w:t>
      </w:r>
      <w:r w:rsidR="0082187D">
        <w:rPr>
          <w:rFonts w:ascii="Times New Roman" w:hAnsi="Times New Roman" w:cs="Times New Roman"/>
          <w:sz w:val="28"/>
        </w:rPr>
        <w:t xml:space="preserve"> професіональних завдань у певній галузі професіональної діяльності пов’язаних з виконанням виробничих завдань підвищеної складності та здійснення певних управлінських функцій.</w:t>
      </w:r>
    </w:p>
    <w:p w14:paraId="141823EC" w14:textId="77777777" w:rsidR="0082187D" w:rsidRDefault="0082187D" w:rsidP="00571D8B">
      <w:pPr>
        <w:ind w:left="-2" w:firstLine="850"/>
        <w:jc w:val="both"/>
        <w:rPr>
          <w:rFonts w:ascii="Times New Roman" w:hAnsi="Times New Roman" w:cs="Times New Roman"/>
          <w:sz w:val="28"/>
        </w:rPr>
      </w:pPr>
      <w:r>
        <w:rPr>
          <w:rFonts w:ascii="Times New Roman" w:hAnsi="Times New Roman" w:cs="Times New Roman"/>
          <w:sz w:val="28"/>
        </w:rPr>
        <w:t>Система фахової передвищої освіти передбачає здобуття кваліфікацій, що відповідає п’ятому рівню Національної рамки кваліфікацій.</w:t>
      </w:r>
    </w:p>
    <w:p w14:paraId="7D26C74F" w14:textId="77777777" w:rsidR="0082187D" w:rsidRDefault="0082187D" w:rsidP="00571D8B">
      <w:pPr>
        <w:ind w:left="-2" w:firstLine="850"/>
        <w:jc w:val="both"/>
        <w:rPr>
          <w:rFonts w:ascii="Times New Roman" w:hAnsi="Times New Roman" w:cs="Times New Roman"/>
          <w:sz w:val="28"/>
        </w:rPr>
      </w:pPr>
      <w:r>
        <w:rPr>
          <w:rFonts w:ascii="Times New Roman" w:hAnsi="Times New Roman" w:cs="Times New Roman"/>
          <w:sz w:val="28"/>
        </w:rPr>
        <w:t>З метою підготовки конкурентоспроможних фахівців для забезпечення потреб суспільства, ринку праці та держави, Закон України «Про фахову передвищу освіту» визначає порядок і умови, форми та особливості здобуття фахової передвищої освіти, створює умови для поєднання навчального процесу з виробництвом.</w:t>
      </w:r>
    </w:p>
    <w:p w14:paraId="53B91E57" w14:textId="77777777" w:rsidR="0082187D" w:rsidRDefault="0082187D" w:rsidP="00571D8B">
      <w:pPr>
        <w:ind w:left="-2" w:firstLine="850"/>
        <w:jc w:val="both"/>
        <w:rPr>
          <w:rFonts w:ascii="Times New Roman" w:hAnsi="Times New Roman" w:cs="Times New Roman"/>
          <w:sz w:val="28"/>
        </w:rPr>
      </w:pPr>
      <w:r>
        <w:rPr>
          <w:rFonts w:ascii="Times New Roman" w:hAnsi="Times New Roman" w:cs="Times New Roman"/>
          <w:sz w:val="28"/>
        </w:rPr>
        <w:t xml:space="preserve">Найважливішою особливістю підготовки фахового молодшого бакалавра стає незаперечно орієнтація на практичну діяльність в умовах сучасних виробництв і сфери послуг на </w:t>
      </w:r>
      <w:r w:rsidR="00DD06CD">
        <w:rPr>
          <w:rFonts w:ascii="Times New Roman" w:hAnsi="Times New Roman" w:cs="Times New Roman"/>
          <w:sz w:val="28"/>
        </w:rPr>
        <w:t>потреби ринку праці.</w:t>
      </w:r>
    </w:p>
    <w:p w14:paraId="7FCDE2C4" w14:textId="77777777" w:rsidR="00DD06CD" w:rsidRDefault="00DD06CD" w:rsidP="00571D8B">
      <w:pPr>
        <w:ind w:left="-2" w:firstLine="850"/>
        <w:jc w:val="both"/>
        <w:rPr>
          <w:rFonts w:ascii="Times New Roman" w:hAnsi="Times New Roman" w:cs="Times New Roman"/>
          <w:sz w:val="28"/>
        </w:rPr>
      </w:pPr>
      <w:r>
        <w:rPr>
          <w:rFonts w:ascii="Times New Roman" w:hAnsi="Times New Roman" w:cs="Times New Roman"/>
          <w:sz w:val="28"/>
        </w:rPr>
        <w:t>У законах сформовані основні вимоги до організації ефективного та результативного освітнього процесу в ефективного та результативного освітнього процесу в закладі фахової передвищої освіти, зокрема, можливість формувати індивідуальні освітні траєкторії та надавати вибір форми освіти; особливості забезпечення доступу до якісної освіти, окреслені права та обов’язки учасників освітнього процесу.</w:t>
      </w:r>
    </w:p>
    <w:p w14:paraId="18818060" w14:textId="77777777" w:rsidR="00DD06CD" w:rsidRDefault="00DD06CD" w:rsidP="00571D8B">
      <w:pPr>
        <w:ind w:left="-2" w:firstLine="850"/>
        <w:jc w:val="both"/>
        <w:rPr>
          <w:rFonts w:ascii="Times New Roman" w:hAnsi="Times New Roman" w:cs="Times New Roman"/>
          <w:sz w:val="28"/>
        </w:rPr>
      </w:pPr>
      <w:r>
        <w:rPr>
          <w:rFonts w:ascii="Times New Roman" w:hAnsi="Times New Roman" w:cs="Times New Roman"/>
          <w:sz w:val="28"/>
        </w:rPr>
        <w:lastRenderedPageBreak/>
        <w:t>У Законі вперше у законодавчій освітній практиці сфо</w:t>
      </w:r>
      <w:r w:rsidR="00A777DB">
        <w:rPr>
          <w:rFonts w:ascii="Times New Roman" w:hAnsi="Times New Roman" w:cs="Times New Roman"/>
          <w:sz w:val="28"/>
        </w:rPr>
        <w:t xml:space="preserve">рмульовано поняття – </w:t>
      </w:r>
      <w:proofErr w:type="spellStart"/>
      <w:r w:rsidR="00A777DB">
        <w:rPr>
          <w:rFonts w:ascii="Times New Roman" w:hAnsi="Times New Roman" w:cs="Times New Roman"/>
          <w:sz w:val="28"/>
        </w:rPr>
        <w:t>студенто</w:t>
      </w:r>
      <w:r>
        <w:rPr>
          <w:rFonts w:ascii="Times New Roman" w:hAnsi="Times New Roman" w:cs="Times New Roman"/>
          <w:sz w:val="28"/>
        </w:rPr>
        <w:t>орієнтоване</w:t>
      </w:r>
      <w:proofErr w:type="spellEnd"/>
      <w:r>
        <w:rPr>
          <w:rFonts w:ascii="Times New Roman" w:hAnsi="Times New Roman" w:cs="Times New Roman"/>
          <w:sz w:val="28"/>
        </w:rPr>
        <w:t xml:space="preserve"> навчання, як сучасного підходу до організації освітнього процесу; побудова освітнього процесу на взаємної поваги і партнерство </w:t>
      </w:r>
      <w:r w:rsidR="00A777DB">
        <w:rPr>
          <w:rFonts w:ascii="Times New Roman" w:hAnsi="Times New Roman" w:cs="Times New Roman"/>
          <w:sz w:val="28"/>
        </w:rPr>
        <w:t>здобувачів освіти та адміністрації</w:t>
      </w:r>
      <w:r>
        <w:rPr>
          <w:rFonts w:ascii="Times New Roman" w:hAnsi="Times New Roman" w:cs="Times New Roman"/>
          <w:sz w:val="28"/>
        </w:rPr>
        <w:t>, педагогічних (науково-педагогічних) та інших працівників коледжу.</w:t>
      </w:r>
    </w:p>
    <w:p w14:paraId="3B26B06D" w14:textId="77777777" w:rsidR="00DD06CD" w:rsidRPr="00571D8B" w:rsidRDefault="00DD06CD" w:rsidP="00DD06CD">
      <w:pPr>
        <w:ind w:left="-2" w:firstLine="850"/>
        <w:jc w:val="both"/>
        <w:rPr>
          <w:rFonts w:ascii="Times New Roman" w:hAnsi="Times New Roman" w:cs="Times New Roman"/>
          <w:sz w:val="28"/>
        </w:rPr>
      </w:pPr>
      <w:r>
        <w:rPr>
          <w:rFonts w:ascii="Times New Roman" w:hAnsi="Times New Roman" w:cs="Times New Roman"/>
          <w:sz w:val="28"/>
        </w:rPr>
        <w:t>Для забезпечення виконання зазначених вимог та завдань Закону «Про фахову передвищу освіту» та інших законодавчих освітніх документів</w:t>
      </w:r>
      <w:r w:rsidR="006830CB">
        <w:rPr>
          <w:rFonts w:ascii="Times New Roman" w:hAnsi="Times New Roman" w:cs="Times New Roman"/>
          <w:sz w:val="28"/>
        </w:rPr>
        <w:t>, ВСП «Одеський технічний фаховий коледж ОНТУ» керуючись типовим положенням про організацію освітнього процесу в закладах фахової передвищої освіти (Наказ МОН України від 22.05.23 р., № 510), розробив відповідне Положення «Про організацію освітнього процесу у ВСП «ОТФК ОНТУ»», яке ефективно і чітко регламентує організацію і проведення освітнього процесу в коледжі, спрямованого на підготовку спеціалістів (фахівців) нового рівня, нових можливостей, здатних до ефективної трудової діяльності в умовах активного впровадження новітніх технологій у галузях народного господарства.</w:t>
      </w:r>
    </w:p>
    <w:p w14:paraId="564B1F5C" w14:textId="77777777" w:rsidR="0041149B" w:rsidRPr="00571D8B" w:rsidRDefault="00571D8B" w:rsidP="00FB6038">
      <w:pPr>
        <w:pStyle w:val="10"/>
      </w:pPr>
      <w:bookmarkStart w:id="1" w:name="_Toc147832130"/>
      <w:r>
        <w:t>2. ЗАГАЛЬНІ ПОЛОЖЕННЯ</w:t>
      </w:r>
      <w:bookmarkEnd w:id="1"/>
      <w:r>
        <w:t xml:space="preserve"> </w:t>
      </w:r>
    </w:p>
    <w:p w14:paraId="1AFEFD7E" w14:textId="77777777" w:rsidR="0041149B"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41149B" w:rsidRPr="0041149B">
        <w:rPr>
          <w:rFonts w:ascii="Times New Roman" w:hAnsi="Times New Roman" w:cs="Times New Roman"/>
          <w:sz w:val="28"/>
        </w:rPr>
        <w:t xml:space="preserve">.1 Положення про організацію </w:t>
      </w:r>
      <w:r w:rsidR="0041149B">
        <w:rPr>
          <w:rFonts w:ascii="Times New Roman" w:hAnsi="Times New Roman" w:cs="Times New Roman"/>
          <w:sz w:val="28"/>
        </w:rPr>
        <w:t>освітнього процесу в відокремленому структурному підрозділі «Одеський технічний фаховий коледж Одеського національного технологічного університету» розроблено на підставі типового положення про організацію освітнього процесу в закладах фахової передвищої освіти, затвердженого наказом МОН України № 510 від 02 травня 2023р., відповідно до частини другої статті 45, частини шостої статті 50 Закону України «Про фахову передвищу освіту».</w:t>
      </w:r>
    </w:p>
    <w:p w14:paraId="434F81EC" w14:textId="77777777" w:rsidR="0041149B"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41149B">
        <w:rPr>
          <w:rFonts w:ascii="Times New Roman" w:hAnsi="Times New Roman" w:cs="Times New Roman"/>
          <w:sz w:val="28"/>
        </w:rPr>
        <w:t xml:space="preserve">.2 Положення про організацію освітнього процесу в ВСП « Одеський технічний фаховий </w:t>
      </w:r>
      <w:r w:rsidR="00BB44C9">
        <w:rPr>
          <w:rFonts w:ascii="Times New Roman" w:hAnsi="Times New Roman" w:cs="Times New Roman"/>
          <w:sz w:val="28"/>
        </w:rPr>
        <w:t>коледж Одеського національного технічного університету</w:t>
      </w:r>
      <w:r w:rsidR="0041149B">
        <w:rPr>
          <w:rFonts w:ascii="Times New Roman" w:hAnsi="Times New Roman" w:cs="Times New Roman"/>
          <w:sz w:val="28"/>
        </w:rPr>
        <w:t>»</w:t>
      </w:r>
      <w:r w:rsidR="00BB44C9">
        <w:rPr>
          <w:rFonts w:ascii="Times New Roman" w:hAnsi="Times New Roman" w:cs="Times New Roman"/>
          <w:sz w:val="28"/>
        </w:rPr>
        <w:t xml:space="preserve"> (далі ВСП «ОТФК ОНТУ»), розглядається та ухвалюється рішення Методичної ради коледжу і затверджується колегіальним органом управління коледжу – Педагогічною радою. </w:t>
      </w:r>
    </w:p>
    <w:p w14:paraId="5C380895" w14:textId="77777777" w:rsidR="00BB44C9"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A50BAD">
        <w:rPr>
          <w:rFonts w:ascii="Times New Roman" w:hAnsi="Times New Roman" w:cs="Times New Roman"/>
          <w:sz w:val="28"/>
        </w:rPr>
        <w:t xml:space="preserve">.3 </w:t>
      </w:r>
      <w:r w:rsidR="00BB44C9">
        <w:rPr>
          <w:rFonts w:ascii="Times New Roman" w:hAnsi="Times New Roman" w:cs="Times New Roman"/>
          <w:sz w:val="28"/>
        </w:rPr>
        <w:t>Положення про організацію освітнього процесу в ВСП «ОТФК ОНТУ» (далі положення) є нормативним документом коледжу, в якому чітко регламентується і самостійно вирішується питання організації та проведення освітнього процесу в коледжі відповідно до законодавства України, стандартів вищої фахової передвищої та профільної середньої освіти, враховуючи основні завдання та принципи Європейської кредитно-трансферної системи освіти і досвід вітчизняних закладів освіти.</w:t>
      </w:r>
    </w:p>
    <w:p w14:paraId="6CAE31C4" w14:textId="77777777" w:rsidR="00875EF5"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BB44C9">
        <w:rPr>
          <w:rFonts w:ascii="Times New Roman" w:hAnsi="Times New Roman" w:cs="Times New Roman"/>
          <w:sz w:val="28"/>
        </w:rPr>
        <w:t xml:space="preserve">.4 Нормативно-правова база організації освітнього процесу в ВСП «ОТФК </w:t>
      </w:r>
      <w:r w:rsidR="00A777DB">
        <w:rPr>
          <w:rFonts w:ascii="Times New Roman" w:hAnsi="Times New Roman" w:cs="Times New Roman"/>
          <w:sz w:val="28"/>
        </w:rPr>
        <w:t>ОНТУ» базується на таких документах:</w:t>
      </w:r>
      <w:r w:rsidR="00BB44C9">
        <w:rPr>
          <w:rFonts w:ascii="Times New Roman" w:hAnsi="Times New Roman" w:cs="Times New Roman"/>
          <w:sz w:val="28"/>
        </w:rPr>
        <w:t xml:space="preserve"> конституці</w:t>
      </w:r>
      <w:r w:rsidR="00A777DB">
        <w:rPr>
          <w:rFonts w:ascii="Times New Roman" w:hAnsi="Times New Roman" w:cs="Times New Roman"/>
          <w:sz w:val="28"/>
        </w:rPr>
        <w:t>я України, Закони</w:t>
      </w:r>
      <w:r w:rsidR="00BB44C9">
        <w:rPr>
          <w:rFonts w:ascii="Times New Roman" w:hAnsi="Times New Roman" w:cs="Times New Roman"/>
          <w:sz w:val="28"/>
        </w:rPr>
        <w:t xml:space="preserve"> України «Про освіту», «Про фахову передвищу освіту»</w:t>
      </w:r>
      <w:r w:rsidR="00F02125">
        <w:rPr>
          <w:rFonts w:ascii="Times New Roman" w:hAnsi="Times New Roman" w:cs="Times New Roman"/>
          <w:sz w:val="28"/>
        </w:rPr>
        <w:t>, «Про повну загальну середню освіту», «Про вищу освіту», «Про професійну (професію-технічну) освіту», інших законів та прийнятих відповідно до них нормативно-</w:t>
      </w:r>
      <w:r w:rsidR="00A777DB">
        <w:rPr>
          <w:rFonts w:ascii="Times New Roman" w:hAnsi="Times New Roman" w:cs="Times New Roman"/>
          <w:sz w:val="28"/>
        </w:rPr>
        <w:t>правових актів, цього Положення:</w:t>
      </w:r>
      <w:r w:rsidR="00F02125">
        <w:rPr>
          <w:rFonts w:ascii="Times New Roman" w:hAnsi="Times New Roman" w:cs="Times New Roman"/>
          <w:sz w:val="28"/>
        </w:rPr>
        <w:t xml:space="preserve"> Положення про практичну підготовку здобувачів фахової передвищої та вищої освіти, затвердженого наказом МОН України від </w:t>
      </w:r>
      <w:r w:rsidR="00F02125">
        <w:rPr>
          <w:rFonts w:ascii="Times New Roman" w:hAnsi="Times New Roman" w:cs="Times New Roman"/>
          <w:sz w:val="28"/>
        </w:rPr>
        <w:lastRenderedPageBreak/>
        <w:t xml:space="preserve">02.05.2023р. № 510, установчих та методичних документів коледжу, Положення про екзаменаційну комісію, інших документів ВСП «ОТФК ОНТУ», визначених законодавством. </w:t>
      </w:r>
    </w:p>
    <w:p w14:paraId="71B80CC8" w14:textId="77777777" w:rsidR="004E0AC9"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875EF5">
        <w:rPr>
          <w:rFonts w:ascii="Times New Roman" w:hAnsi="Times New Roman" w:cs="Times New Roman"/>
          <w:sz w:val="28"/>
        </w:rPr>
        <w:t>.5 ВСП «ОТФК ОНТУ» проводить освітню діяльність, пов’язану із здобуттям фахової передвищої освіти у межах відповідної ліцензії, а також відповідно до ліцензії забезпечує здобуття профільної середньої освіти професійного та академічного спрямування, професійної (професійно</w:t>
      </w:r>
      <w:r>
        <w:rPr>
          <w:rFonts w:ascii="Times New Roman" w:hAnsi="Times New Roman" w:cs="Times New Roman"/>
          <w:sz w:val="28"/>
        </w:rPr>
        <w:t>-технічної) та початкового рівня</w:t>
      </w:r>
      <w:r w:rsidR="00875EF5">
        <w:rPr>
          <w:rFonts w:ascii="Times New Roman" w:hAnsi="Times New Roman" w:cs="Times New Roman"/>
          <w:sz w:val="28"/>
        </w:rPr>
        <w:t xml:space="preserve"> (короткого циклу - молодший бакалавр) вищої освіти, та першого (бакалаврського)</w:t>
      </w:r>
      <w:r w:rsidR="00F02125">
        <w:rPr>
          <w:rFonts w:ascii="Times New Roman" w:hAnsi="Times New Roman" w:cs="Times New Roman"/>
          <w:sz w:val="28"/>
        </w:rPr>
        <w:t xml:space="preserve"> </w:t>
      </w:r>
      <w:r w:rsidR="00875EF5">
        <w:rPr>
          <w:rFonts w:ascii="Times New Roman" w:hAnsi="Times New Roman" w:cs="Times New Roman"/>
          <w:sz w:val="28"/>
        </w:rPr>
        <w:t xml:space="preserve">рівня вищої освіти, а також надання освітніх послуг для покращення змісту освіти понад навчальної програми і вивчення профільних предметів професійного спрямування з </w:t>
      </w:r>
      <w:r>
        <w:rPr>
          <w:rFonts w:ascii="Times New Roman" w:hAnsi="Times New Roman" w:cs="Times New Roman"/>
          <w:sz w:val="28"/>
        </w:rPr>
        <w:t>учнями загальноосвітніх шкіл в 10-11 класах.</w:t>
      </w:r>
    </w:p>
    <w:p w14:paraId="3CCF5A1B" w14:textId="77777777" w:rsidR="004E0AC9"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4E0AC9">
        <w:rPr>
          <w:rFonts w:ascii="Times New Roman" w:hAnsi="Times New Roman" w:cs="Times New Roman"/>
          <w:sz w:val="28"/>
        </w:rPr>
        <w:t>.6 ВСП «ОТФК ОНТУ» здійснює освітню діяльність:</w:t>
      </w:r>
    </w:p>
    <w:p w14:paraId="79C0849D" w14:textId="77777777" w:rsidR="004E0AC9" w:rsidRDefault="004E0AC9" w:rsidP="00A50BAD">
      <w:pPr>
        <w:pStyle w:val="a9"/>
        <w:ind w:left="0" w:firstLine="851"/>
        <w:jc w:val="both"/>
        <w:rPr>
          <w:rFonts w:ascii="Times New Roman" w:hAnsi="Times New Roman" w:cs="Times New Roman"/>
          <w:sz w:val="28"/>
        </w:rPr>
      </w:pPr>
      <w:r>
        <w:rPr>
          <w:rFonts w:ascii="Times New Roman" w:hAnsi="Times New Roman" w:cs="Times New Roman"/>
          <w:sz w:val="28"/>
        </w:rPr>
        <w:t xml:space="preserve">- у сфері фахової передвищої освіти відповідно до Закону України «Про фахову передвищу освіту» та стандартів фахової передвищої освіти. </w:t>
      </w:r>
    </w:p>
    <w:p w14:paraId="69AC6DD3" w14:textId="77777777" w:rsidR="004E0AC9" w:rsidRDefault="004E0AC9" w:rsidP="00A50BAD">
      <w:pPr>
        <w:pStyle w:val="a9"/>
        <w:ind w:left="0" w:firstLine="851"/>
        <w:jc w:val="both"/>
        <w:rPr>
          <w:rFonts w:ascii="Times New Roman" w:hAnsi="Times New Roman" w:cs="Times New Roman"/>
          <w:sz w:val="28"/>
        </w:rPr>
      </w:pPr>
      <w:r>
        <w:rPr>
          <w:rFonts w:ascii="Times New Roman" w:hAnsi="Times New Roman" w:cs="Times New Roman"/>
          <w:sz w:val="28"/>
        </w:rPr>
        <w:t>- у сфері повної загальної (профільної) середньої освіти відповідно до Закону України «Про повну загальну середню освіту» та державних стандартів повної загальної (профільної) середньої освіти.</w:t>
      </w:r>
    </w:p>
    <w:p w14:paraId="16FE1BFC" w14:textId="77777777" w:rsidR="004E0AC9" w:rsidRDefault="004E0AC9" w:rsidP="00A50BAD">
      <w:pPr>
        <w:pStyle w:val="a9"/>
        <w:ind w:left="0" w:firstLine="851"/>
        <w:jc w:val="both"/>
        <w:rPr>
          <w:rFonts w:ascii="Times New Roman" w:hAnsi="Times New Roman" w:cs="Times New Roman"/>
          <w:sz w:val="28"/>
        </w:rPr>
      </w:pPr>
      <w:r>
        <w:rPr>
          <w:rFonts w:ascii="Times New Roman" w:hAnsi="Times New Roman" w:cs="Times New Roman"/>
          <w:sz w:val="28"/>
        </w:rPr>
        <w:t xml:space="preserve">- у сфері вищої освіти відповідно до Закону України «Про вищу освіту» та стандартів вищої освіти. </w:t>
      </w:r>
    </w:p>
    <w:p w14:paraId="2D844E57" w14:textId="77777777" w:rsidR="0062163A" w:rsidRDefault="004E0AC9" w:rsidP="00A50BAD">
      <w:pPr>
        <w:pStyle w:val="a9"/>
        <w:ind w:left="0" w:firstLine="851"/>
        <w:jc w:val="both"/>
        <w:rPr>
          <w:rFonts w:ascii="Times New Roman" w:hAnsi="Times New Roman" w:cs="Times New Roman"/>
          <w:sz w:val="28"/>
        </w:rPr>
      </w:pPr>
      <w:r>
        <w:rPr>
          <w:rFonts w:ascii="Times New Roman" w:hAnsi="Times New Roman" w:cs="Times New Roman"/>
          <w:sz w:val="28"/>
        </w:rPr>
        <w:t xml:space="preserve">- у сфері професійної (професійно-технічної) освіти відповідно до Закону </w:t>
      </w:r>
      <w:r w:rsidR="0062163A">
        <w:rPr>
          <w:rFonts w:ascii="Times New Roman" w:hAnsi="Times New Roman" w:cs="Times New Roman"/>
          <w:sz w:val="28"/>
        </w:rPr>
        <w:t xml:space="preserve">України «Про професійну (професійно-технічну) освіту та державних стандартів професійної (професійно-технічної) освіти професійних стандартів». </w:t>
      </w:r>
    </w:p>
    <w:p w14:paraId="47BE377F" w14:textId="77777777" w:rsidR="0062163A" w:rsidRDefault="0062163A" w:rsidP="00A50BAD">
      <w:pPr>
        <w:pStyle w:val="a9"/>
        <w:ind w:left="0" w:firstLine="851"/>
        <w:jc w:val="both"/>
        <w:rPr>
          <w:rFonts w:ascii="Times New Roman" w:hAnsi="Times New Roman" w:cs="Times New Roman"/>
          <w:sz w:val="28"/>
        </w:rPr>
      </w:pPr>
      <w:r>
        <w:rPr>
          <w:rFonts w:ascii="Times New Roman" w:hAnsi="Times New Roman" w:cs="Times New Roman"/>
          <w:sz w:val="28"/>
        </w:rPr>
        <w:t xml:space="preserve">- у сфері платних освітніх послуг, відповідно </w:t>
      </w:r>
      <w:proofErr w:type="spellStart"/>
      <w:r>
        <w:rPr>
          <w:rFonts w:ascii="Times New Roman" w:hAnsi="Times New Roman" w:cs="Times New Roman"/>
          <w:sz w:val="28"/>
        </w:rPr>
        <w:t>заключ</w:t>
      </w:r>
      <w:r w:rsidR="00A777DB">
        <w:rPr>
          <w:rFonts w:ascii="Times New Roman" w:hAnsi="Times New Roman" w:cs="Times New Roman"/>
          <w:sz w:val="28"/>
        </w:rPr>
        <w:t>е</w:t>
      </w:r>
      <w:r>
        <w:rPr>
          <w:rFonts w:ascii="Times New Roman" w:hAnsi="Times New Roman" w:cs="Times New Roman"/>
          <w:sz w:val="28"/>
        </w:rPr>
        <w:t>них</w:t>
      </w:r>
      <w:proofErr w:type="spellEnd"/>
      <w:r>
        <w:rPr>
          <w:rFonts w:ascii="Times New Roman" w:hAnsi="Times New Roman" w:cs="Times New Roman"/>
          <w:sz w:val="28"/>
        </w:rPr>
        <w:t xml:space="preserve"> договорів та затверджених навчальних програм предметів (дисциплін).</w:t>
      </w:r>
    </w:p>
    <w:p w14:paraId="6763DF72" w14:textId="77777777" w:rsidR="0041149B"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62163A">
        <w:rPr>
          <w:rFonts w:ascii="Times New Roman" w:hAnsi="Times New Roman" w:cs="Times New Roman"/>
          <w:sz w:val="28"/>
        </w:rPr>
        <w:t xml:space="preserve">.7 Освітній процес у сфері освіти – це інтелектуальна, творча діяльність, що проводиться у коледжі через систему науково-методичних і педагогічних заходів та спрямована на передачу, засвоєння, примноження і використання знань, умінь та інших компетентностей у осіб, які здобувають повну освіту (далі здобувачів освіти), а також </w:t>
      </w:r>
      <w:r w:rsidR="00226748">
        <w:rPr>
          <w:rFonts w:ascii="Times New Roman" w:hAnsi="Times New Roman" w:cs="Times New Roman"/>
          <w:sz w:val="28"/>
        </w:rPr>
        <w:t xml:space="preserve">на формування гармонійно розвиненої особистості з активною громадською позицією. </w:t>
      </w:r>
    </w:p>
    <w:p w14:paraId="7D801039" w14:textId="77777777" w:rsidR="00226748"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226748">
        <w:rPr>
          <w:rFonts w:ascii="Times New Roman" w:hAnsi="Times New Roman" w:cs="Times New Roman"/>
          <w:sz w:val="28"/>
        </w:rPr>
        <w:t>.8 Підготовка здобувачів освіти, які здобувають фахову передвищу освіту, здійснюється за освітньо-професійними програмами відповідно до Переліку галузей знань і спеціальностей, за якими здійснюється підготовка здобувачів вищої освіти, затвердженого постановою Кабінету Міністрів України від 29 квітня 2015 року № 266 (у редакції постанови Кабінету Міністрів України від 07 липня 2021 року № 762).</w:t>
      </w:r>
    </w:p>
    <w:p w14:paraId="34FB458E" w14:textId="77777777" w:rsidR="00226748"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226748">
        <w:rPr>
          <w:rFonts w:ascii="Times New Roman" w:hAnsi="Times New Roman" w:cs="Times New Roman"/>
          <w:sz w:val="28"/>
        </w:rPr>
        <w:t>.9 Практична підготовка здобувачів освіти, які здобувають фахову передвищу освіту, здійснюється відповідно до Положення про практичну підготовку здобувачів фахової передвищої освіти, затверджено наказом МОН України від 02.05.2023</w:t>
      </w:r>
      <w:r w:rsidR="001F3A63">
        <w:rPr>
          <w:rFonts w:ascii="Times New Roman" w:hAnsi="Times New Roman" w:cs="Times New Roman"/>
          <w:sz w:val="28"/>
        </w:rPr>
        <w:t xml:space="preserve"> </w:t>
      </w:r>
      <w:r w:rsidR="00226748">
        <w:rPr>
          <w:rFonts w:ascii="Times New Roman" w:hAnsi="Times New Roman" w:cs="Times New Roman"/>
          <w:sz w:val="28"/>
        </w:rPr>
        <w:t xml:space="preserve">р. </w:t>
      </w:r>
      <w:r w:rsidR="001F3A63">
        <w:rPr>
          <w:rFonts w:ascii="Times New Roman" w:hAnsi="Times New Roman" w:cs="Times New Roman"/>
          <w:sz w:val="28"/>
        </w:rPr>
        <w:t>№ 510.</w:t>
      </w:r>
    </w:p>
    <w:p w14:paraId="26A83353" w14:textId="77777777" w:rsidR="001F3A63"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A50BAD">
        <w:rPr>
          <w:rFonts w:ascii="Times New Roman" w:hAnsi="Times New Roman" w:cs="Times New Roman"/>
          <w:sz w:val="28"/>
        </w:rPr>
        <w:t xml:space="preserve">.10 </w:t>
      </w:r>
      <w:r w:rsidR="001F3A63">
        <w:rPr>
          <w:rFonts w:ascii="Times New Roman" w:hAnsi="Times New Roman" w:cs="Times New Roman"/>
          <w:sz w:val="28"/>
        </w:rPr>
        <w:t xml:space="preserve">Організаційні засади інклюзивного навчання осіб з особливими освітніми потребами за очною, заочною та дуальною формою здобуття освіти в ВСП «ОТФК ОНТУ» визначаються Порядком організації інклюзивного </w:t>
      </w:r>
      <w:r w:rsidR="001F3A63">
        <w:rPr>
          <w:rFonts w:ascii="Times New Roman" w:hAnsi="Times New Roman" w:cs="Times New Roman"/>
          <w:sz w:val="28"/>
        </w:rPr>
        <w:lastRenderedPageBreak/>
        <w:t>навчання в закладах фахової передвищої освіти, затвердженим постановою Кабінету Міністрів України від 15 грудня 2021 р. № 1321.</w:t>
      </w:r>
    </w:p>
    <w:p w14:paraId="1DC5CFB8" w14:textId="77777777" w:rsidR="001F3A63"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1F3A63">
        <w:rPr>
          <w:rFonts w:ascii="Times New Roman" w:hAnsi="Times New Roman" w:cs="Times New Roman"/>
          <w:sz w:val="28"/>
        </w:rPr>
        <w:t>.11 Освітній процес в коледжі організується і проводиться з урахуванням можливостей сучасних інформаційних технологій навчання та орієнтується на формування освіченої, компетентної, гармонійно розвиненої особистості, які здатні до постійного оновлення професійних і наукових знань, професійної мобільності та швидкої адаптації до змін і розвитку соціально-культурній сфери, в галузях техніки, технологій, управління та організації праці в умовах ринкової економіки.</w:t>
      </w:r>
    </w:p>
    <w:p w14:paraId="48BE9425" w14:textId="77777777" w:rsidR="00A50BAD"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1F3A63">
        <w:rPr>
          <w:rFonts w:ascii="Times New Roman" w:hAnsi="Times New Roman" w:cs="Times New Roman"/>
          <w:sz w:val="28"/>
        </w:rPr>
        <w:t xml:space="preserve">.12 </w:t>
      </w:r>
      <w:r w:rsidR="00A50BAD">
        <w:rPr>
          <w:rFonts w:ascii="Times New Roman" w:hAnsi="Times New Roman" w:cs="Times New Roman"/>
          <w:sz w:val="28"/>
        </w:rPr>
        <w:t xml:space="preserve">Мовою освітнього процесу в коледжі є державна мова (українська). Засади </w:t>
      </w:r>
      <w:proofErr w:type="spellStart"/>
      <w:r w:rsidR="00A50BAD">
        <w:rPr>
          <w:rFonts w:ascii="Times New Roman" w:hAnsi="Times New Roman" w:cs="Times New Roman"/>
          <w:sz w:val="28"/>
        </w:rPr>
        <w:t>мовної</w:t>
      </w:r>
      <w:proofErr w:type="spellEnd"/>
      <w:r w:rsidR="00A50BAD">
        <w:rPr>
          <w:rFonts w:ascii="Times New Roman" w:hAnsi="Times New Roman" w:cs="Times New Roman"/>
          <w:sz w:val="28"/>
        </w:rPr>
        <w:t xml:space="preserve"> політики визначаються Законом України «Про освіту» та «Про мови в Україні».</w:t>
      </w:r>
    </w:p>
    <w:p w14:paraId="52462229" w14:textId="77777777" w:rsidR="00A50BAD"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A50BAD">
        <w:rPr>
          <w:rFonts w:ascii="Times New Roman" w:hAnsi="Times New Roman" w:cs="Times New Roman"/>
          <w:sz w:val="28"/>
        </w:rPr>
        <w:t>.13 До освітнього процесу в коледжі залучаються науково-педагогічні працівники Одеського національного технологічного університету та провідні фахівці роботодавців.</w:t>
      </w:r>
    </w:p>
    <w:p w14:paraId="67996D1D" w14:textId="77777777" w:rsidR="001F3A63"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A50BAD">
        <w:rPr>
          <w:rFonts w:ascii="Times New Roman" w:hAnsi="Times New Roman" w:cs="Times New Roman"/>
          <w:sz w:val="28"/>
        </w:rPr>
        <w:t>.14 Коледж надає здобувачам освіти можливість користування навчальними приміщеннями, бібліотекою, навчально-методичними матеріалами, обладнанням, устаткуванням та іншими засобами навчання на умовах визначених правилами внутрішнього розпорядку ВСП «ОТФК ОНТУ».</w:t>
      </w:r>
    </w:p>
    <w:p w14:paraId="03FBD2CC" w14:textId="77777777" w:rsidR="00A50BAD"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A50BAD">
        <w:rPr>
          <w:rFonts w:ascii="Times New Roman" w:hAnsi="Times New Roman" w:cs="Times New Roman"/>
          <w:sz w:val="28"/>
        </w:rPr>
        <w:t>.15 Організація освітнього процесу в коледжі базується на багатоступеневій системі освіти в Україні на основі інтеграції, а саме: загально-освітня (профільна)</w:t>
      </w:r>
      <w:r w:rsidR="00E81481">
        <w:rPr>
          <w:rFonts w:ascii="Times New Roman" w:hAnsi="Times New Roman" w:cs="Times New Roman"/>
          <w:sz w:val="28"/>
        </w:rPr>
        <w:t xml:space="preserve"> освіта </w:t>
      </w:r>
      <w:r w:rsidR="00E81481">
        <w:rPr>
          <w:rFonts w:ascii="Trebuchet MS" w:hAnsi="Trebuchet MS" w:cs="Times New Roman"/>
          <w:sz w:val="28"/>
        </w:rPr>
        <w:t>―&gt;</w:t>
      </w:r>
      <w:r w:rsidR="00E81481" w:rsidRPr="00E81481">
        <w:rPr>
          <w:rFonts w:ascii="Trebuchet MS" w:hAnsi="Trebuchet MS" w:cs="Times New Roman"/>
          <w:sz w:val="28"/>
        </w:rPr>
        <w:t xml:space="preserve"> </w:t>
      </w:r>
      <w:r w:rsidR="00E81481">
        <w:rPr>
          <w:rFonts w:ascii="Times New Roman" w:hAnsi="Times New Roman" w:cs="Times New Roman"/>
          <w:sz w:val="28"/>
        </w:rPr>
        <w:t xml:space="preserve">фахова </w:t>
      </w:r>
      <w:proofErr w:type="spellStart"/>
      <w:r w:rsidR="00E81481">
        <w:rPr>
          <w:rFonts w:ascii="Times New Roman" w:hAnsi="Times New Roman" w:cs="Times New Roman"/>
          <w:sz w:val="28"/>
        </w:rPr>
        <w:t>передвища</w:t>
      </w:r>
      <w:proofErr w:type="spellEnd"/>
      <w:r w:rsidR="00E81481">
        <w:rPr>
          <w:rFonts w:ascii="Times New Roman" w:hAnsi="Times New Roman" w:cs="Times New Roman"/>
          <w:sz w:val="28"/>
        </w:rPr>
        <w:t xml:space="preserve"> освіта  </w:t>
      </w:r>
      <w:r w:rsidR="00E81481">
        <w:rPr>
          <w:rFonts w:ascii="Trebuchet MS" w:hAnsi="Trebuchet MS" w:cs="Times New Roman"/>
          <w:sz w:val="28"/>
        </w:rPr>
        <w:t>―&gt;</w:t>
      </w:r>
      <w:r w:rsidR="00E81481" w:rsidRPr="00E81481">
        <w:rPr>
          <w:rFonts w:ascii="Trebuchet MS" w:hAnsi="Trebuchet MS" w:cs="Times New Roman"/>
          <w:sz w:val="28"/>
        </w:rPr>
        <w:t xml:space="preserve"> </w:t>
      </w:r>
      <w:r w:rsidR="00E81481">
        <w:rPr>
          <w:rFonts w:ascii="Times New Roman" w:hAnsi="Times New Roman" w:cs="Times New Roman"/>
          <w:sz w:val="28"/>
        </w:rPr>
        <w:t xml:space="preserve"> професійно-технічна освіта  </w:t>
      </w:r>
      <w:r w:rsidR="00E81481">
        <w:rPr>
          <w:rFonts w:ascii="Trebuchet MS" w:hAnsi="Trebuchet MS" w:cs="Times New Roman"/>
          <w:sz w:val="28"/>
        </w:rPr>
        <w:t>―&gt;</w:t>
      </w:r>
      <w:r w:rsidR="00E81481" w:rsidRPr="00E81481">
        <w:rPr>
          <w:rFonts w:ascii="Trebuchet MS" w:hAnsi="Trebuchet MS" w:cs="Times New Roman"/>
          <w:sz w:val="28"/>
        </w:rPr>
        <w:t xml:space="preserve"> </w:t>
      </w:r>
      <w:r w:rsidR="00E81481">
        <w:rPr>
          <w:rFonts w:ascii="Times New Roman" w:hAnsi="Times New Roman" w:cs="Times New Roman"/>
          <w:sz w:val="28"/>
        </w:rPr>
        <w:t>вища освіта.</w:t>
      </w:r>
    </w:p>
    <w:p w14:paraId="6ED286BE" w14:textId="77777777" w:rsidR="00E81481" w:rsidRDefault="006830CB" w:rsidP="00A50BAD">
      <w:pPr>
        <w:pStyle w:val="a9"/>
        <w:ind w:left="0" w:firstLine="851"/>
        <w:jc w:val="both"/>
        <w:rPr>
          <w:rFonts w:ascii="Times New Roman" w:hAnsi="Times New Roman" w:cs="Times New Roman"/>
          <w:sz w:val="28"/>
        </w:rPr>
      </w:pPr>
      <w:r>
        <w:rPr>
          <w:rFonts w:ascii="Times New Roman" w:hAnsi="Times New Roman" w:cs="Times New Roman"/>
          <w:sz w:val="28"/>
        </w:rPr>
        <w:t>2</w:t>
      </w:r>
      <w:r w:rsidR="00E81481">
        <w:rPr>
          <w:rFonts w:ascii="Times New Roman" w:hAnsi="Times New Roman" w:cs="Times New Roman"/>
          <w:sz w:val="28"/>
        </w:rPr>
        <w:t>.16 Організація і проведення освітнього процесу в ВСП «ОТФК ОНТУ» здійснюється відповідними структурними підрозділами коледжу: навчальний відділ, виховний сектор, виробничо-прикладний відділ, відділення за фахом, циклові</w:t>
      </w:r>
      <w:r w:rsidR="001934DF">
        <w:rPr>
          <w:rFonts w:ascii="Times New Roman" w:hAnsi="Times New Roman" w:cs="Times New Roman"/>
          <w:sz w:val="28"/>
        </w:rPr>
        <w:t xml:space="preserve"> комісії, </w:t>
      </w:r>
      <w:proofErr w:type="spellStart"/>
      <w:r w:rsidR="001934DF">
        <w:rPr>
          <w:rFonts w:ascii="Times New Roman" w:hAnsi="Times New Roman" w:cs="Times New Roman"/>
          <w:sz w:val="28"/>
        </w:rPr>
        <w:t>спецлабораторії</w:t>
      </w:r>
      <w:proofErr w:type="spellEnd"/>
      <w:r w:rsidR="001934DF">
        <w:rPr>
          <w:rFonts w:ascii="Times New Roman" w:hAnsi="Times New Roman" w:cs="Times New Roman"/>
          <w:sz w:val="28"/>
        </w:rPr>
        <w:t xml:space="preserve"> тощо.</w:t>
      </w:r>
    </w:p>
    <w:p w14:paraId="1D880E6D" w14:textId="77777777" w:rsidR="001934DF" w:rsidRPr="005673BC" w:rsidRDefault="001934DF" w:rsidP="005673BC">
      <w:pPr>
        <w:pStyle w:val="a9"/>
        <w:ind w:left="0" w:firstLine="851"/>
        <w:jc w:val="both"/>
        <w:rPr>
          <w:rFonts w:ascii="Times New Roman" w:hAnsi="Times New Roman" w:cs="Times New Roman"/>
          <w:sz w:val="28"/>
        </w:rPr>
      </w:pPr>
      <w:r w:rsidRPr="001934DF">
        <w:rPr>
          <w:rFonts w:ascii="Times New Roman" w:hAnsi="Times New Roman" w:cs="Times New Roman"/>
          <w:sz w:val="28"/>
        </w:rPr>
        <w:t xml:space="preserve">2.17 </w:t>
      </w:r>
      <w:r>
        <w:rPr>
          <w:rFonts w:ascii="Times New Roman" w:hAnsi="Times New Roman" w:cs="Times New Roman"/>
          <w:sz w:val="28"/>
        </w:rPr>
        <w:t>Одеський технічний фахови</w:t>
      </w:r>
      <w:r w:rsidR="00A777DB">
        <w:rPr>
          <w:rFonts w:ascii="Times New Roman" w:hAnsi="Times New Roman" w:cs="Times New Roman"/>
          <w:sz w:val="28"/>
        </w:rPr>
        <w:t>й коледж надає освітні</w:t>
      </w:r>
      <w:r>
        <w:rPr>
          <w:rFonts w:ascii="Times New Roman" w:hAnsi="Times New Roman" w:cs="Times New Roman"/>
          <w:sz w:val="28"/>
        </w:rPr>
        <w:t xml:space="preserve"> послуги здобувачам освіти на рівній основ</w:t>
      </w:r>
      <w:r w:rsidR="00A777DB">
        <w:rPr>
          <w:rFonts w:ascii="Times New Roman" w:hAnsi="Times New Roman" w:cs="Times New Roman"/>
          <w:sz w:val="28"/>
        </w:rPr>
        <w:t>і</w:t>
      </w:r>
      <w:r>
        <w:rPr>
          <w:rFonts w:ascii="Times New Roman" w:hAnsi="Times New Roman" w:cs="Times New Roman"/>
          <w:sz w:val="28"/>
        </w:rPr>
        <w:t xml:space="preserve">, без дискримінації, незалежно від віку, громадянства, місця проживання, статі, кольору шкіри, соціального і майнового стану, національності, мови, походження, стану здоров’я, ставлення до релігії, наявності судимості, а також </w:t>
      </w:r>
      <w:r w:rsidR="00A777DB">
        <w:rPr>
          <w:rFonts w:ascii="Times New Roman" w:hAnsi="Times New Roman" w:cs="Times New Roman"/>
          <w:sz w:val="28"/>
        </w:rPr>
        <w:t>з</w:t>
      </w:r>
      <w:r>
        <w:rPr>
          <w:rFonts w:ascii="Times New Roman" w:hAnsi="Times New Roman" w:cs="Times New Roman"/>
          <w:sz w:val="28"/>
        </w:rPr>
        <w:t xml:space="preserve"> інших обставин із застосуванням особистісно – орієнтованих методів навчання та з урахуванням індивідуальних особливостей навчально-пізнавальної діяльності усіх здобувачів освіти, рекомендацій індивідуальної програми реабілітації особи з інвалідністю (за наявності) або висновку про комплексну психолого-педагогічну оцінку розвитку дитини (за наявності), що надається </w:t>
      </w:r>
      <w:proofErr w:type="spellStart"/>
      <w:r>
        <w:rPr>
          <w:rFonts w:ascii="Times New Roman" w:hAnsi="Times New Roman" w:cs="Times New Roman"/>
          <w:sz w:val="28"/>
        </w:rPr>
        <w:t>інклюзивно</w:t>
      </w:r>
      <w:proofErr w:type="spellEnd"/>
      <w:r>
        <w:rPr>
          <w:rFonts w:ascii="Times New Roman" w:hAnsi="Times New Roman" w:cs="Times New Roman"/>
          <w:sz w:val="28"/>
        </w:rPr>
        <w:t>-ресурсним центром.</w:t>
      </w:r>
    </w:p>
    <w:p w14:paraId="079E388E" w14:textId="77777777" w:rsidR="0014326B" w:rsidRDefault="0014326B" w:rsidP="00A50BAD">
      <w:pPr>
        <w:pStyle w:val="a9"/>
        <w:ind w:left="0" w:firstLine="851"/>
        <w:jc w:val="both"/>
        <w:rPr>
          <w:rFonts w:ascii="Times New Roman" w:hAnsi="Times New Roman" w:cs="Times New Roman"/>
          <w:sz w:val="28"/>
        </w:rPr>
      </w:pPr>
    </w:p>
    <w:p w14:paraId="5BEC419A" w14:textId="77777777" w:rsidR="0014326B" w:rsidRPr="0014326B" w:rsidRDefault="006830CB" w:rsidP="009F379D">
      <w:pPr>
        <w:pStyle w:val="a9"/>
        <w:spacing w:before="240" w:after="240" w:line="360" w:lineRule="auto"/>
        <w:ind w:left="0" w:firstLine="851"/>
        <w:jc w:val="center"/>
        <w:outlineLvl w:val="0"/>
        <w:rPr>
          <w:rFonts w:ascii="Times New Roman" w:hAnsi="Times New Roman" w:cs="Times New Roman"/>
          <w:b/>
          <w:sz w:val="28"/>
        </w:rPr>
      </w:pPr>
      <w:bookmarkStart w:id="2" w:name="_Toc147832131"/>
      <w:r>
        <w:rPr>
          <w:rFonts w:ascii="Times New Roman" w:hAnsi="Times New Roman" w:cs="Times New Roman"/>
          <w:b/>
          <w:sz w:val="28"/>
        </w:rPr>
        <w:t>3</w:t>
      </w:r>
      <w:r w:rsidR="006338A3" w:rsidRPr="0014326B">
        <w:rPr>
          <w:rFonts w:ascii="Times New Roman" w:hAnsi="Times New Roman" w:cs="Times New Roman"/>
          <w:b/>
          <w:sz w:val="28"/>
        </w:rPr>
        <w:t xml:space="preserve">. </w:t>
      </w:r>
      <w:r w:rsidR="001934DF" w:rsidRPr="0014326B">
        <w:rPr>
          <w:rFonts w:ascii="Times New Roman" w:hAnsi="Times New Roman" w:cs="Times New Roman"/>
          <w:b/>
          <w:sz w:val="28"/>
        </w:rPr>
        <w:t>ОСНОВНІ ТЕРМІНИ</w:t>
      </w:r>
      <w:r w:rsidR="001934DF">
        <w:rPr>
          <w:rFonts w:ascii="Times New Roman" w:hAnsi="Times New Roman" w:cs="Times New Roman"/>
          <w:b/>
          <w:sz w:val="28"/>
        </w:rPr>
        <w:t xml:space="preserve"> ТА ВИЗНАЧЕННЯ</w:t>
      </w:r>
      <w:bookmarkEnd w:id="2"/>
    </w:p>
    <w:p w14:paraId="119D9C9F" w14:textId="77777777" w:rsidR="0014326B" w:rsidRPr="00FB6038" w:rsidRDefault="0014326B" w:rsidP="005673BC">
      <w:pPr>
        <w:pStyle w:val="a9"/>
        <w:spacing w:before="240" w:after="240"/>
        <w:ind w:left="0" w:firstLine="851"/>
        <w:jc w:val="both"/>
        <w:rPr>
          <w:rFonts w:ascii="Times New Roman" w:hAnsi="Times New Roman" w:cs="Times New Roman"/>
          <w:sz w:val="28"/>
          <w:szCs w:val="28"/>
        </w:rPr>
      </w:pPr>
      <w:r w:rsidRPr="00FB6038">
        <w:rPr>
          <w:rFonts w:ascii="Times New Roman" w:hAnsi="Times New Roman" w:cs="Times New Roman"/>
          <w:sz w:val="28"/>
          <w:szCs w:val="28"/>
        </w:rPr>
        <w:t xml:space="preserve">У положенні використовують </w:t>
      </w:r>
      <w:proofErr w:type="spellStart"/>
      <w:r w:rsidRPr="00FB6038">
        <w:rPr>
          <w:rFonts w:ascii="Times New Roman" w:hAnsi="Times New Roman" w:cs="Times New Roman"/>
          <w:sz w:val="28"/>
          <w:szCs w:val="28"/>
        </w:rPr>
        <w:t>слідуючі</w:t>
      </w:r>
      <w:proofErr w:type="spellEnd"/>
      <w:r w:rsidRPr="00FB6038">
        <w:rPr>
          <w:rFonts w:ascii="Times New Roman" w:hAnsi="Times New Roman" w:cs="Times New Roman"/>
          <w:sz w:val="28"/>
          <w:szCs w:val="28"/>
        </w:rPr>
        <w:t xml:space="preserve"> терміни, поняття, які зазначені в Законі України «Про освіту», №Про фахову передвищу освіту», «Про вищу освіту» та нормативних документів «Про ліцензування освітньої діяльності», «Розробка освітньо-професійних програм» тощо.</w:t>
      </w:r>
    </w:p>
    <w:p w14:paraId="668E33E9"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lastRenderedPageBreak/>
        <w:t>Абсолютна успішність</w:t>
      </w:r>
      <w:r w:rsidRPr="00FB6038">
        <w:rPr>
          <w:rFonts w:ascii="Times New Roman" w:hAnsi="Times New Roman" w:cs="Times New Roman"/>
          <w:sz w:val="28"/>
          <w:szCs w:val="28"/>
        </w:rPr>
        <w:t xml:space="preserve"> - відсоток атестованих здобувачів освіти від загальної кількості здобувачів освіти в учбовій академічній групі, на відділенні, на курсі, в цілому по коледжу (нормативний відсоток - не менше 90)</w:t>
      </w:r>
    </w:p>
    <w:p w14:paraId="786A5BAA"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Якісна успішність</w:t>
      </w:r>
      <w:r w:rsidRPr="00FB6038">
        <w:rPr>
          <w:rFonts w:ascii="Times New Roman" w:hAnsi="Times New Roman" w:cs="Times New Roman"/>
          <w:sz w:val="28"/>
          <w:szCs w:val="28"/>
        </w:rPr>
        <w:t xml:space="preserve"> - відсоток атестованих здобувачів освіти на рівні результатів навчання (12 балів для профільної середньої освіти; 4, 5 - для фахової передвищої освіти, 100-81 для вищої освіти) від загальної кількості здобувачів освіти в учбовій академічній групі, на відділенні, на курсі, в цілому по коледжу (нормативний відсоток - не менше 50).</w:t>
      </w:r>
    </w:p>
    <w:p w14:paraId="234B89C9"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Академічна різниця</w:t>
      </w:r>
      <w:r w:rsidRPr="00FB6038">
        <w:rPr>
          <w:rFonts w:ascii="Times New Roman" w:hAnsi="Times New Roman" w:cs="Times New Roman"/>
          <w:sz w:val="28"/>
          <w:szCs w:val="28"/>
        </w:rPr>
        <w:t xml:space="preserve"> - це перелік дисциплін навчального плану за попередні семестри, які здобувач освіти чи особа, що прагне здобути освіту, досі не вивчила або вивчила у значно меншому обсязі ніж це передбачено навчальним планом.</w:t>
      </w:r>
    </w:p>
    <w:p w14:paraId="23F1B5C5"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Здобува</w:t>
      </w:r>
      <w:r w:rsidR="00A777DB">
        <w:rPr>
          <w:rFonts w:ascii="Times New Roman" w:hAnsi="Times New Roman" w:cs="Times New Roman"/>
          <w:b/>
          <w:sz w:val="28"/>
          <w:szCs w:val="28"/>
        </w:rPr>
        <w:t>ч</w:t>
      </w:r>
      <w:r w:rsidRPr="00FB6038">
        <w:rPr>
          <w:rFonts w:ascii="Times New Roman" w:hAnsi="Times New Roman" w:cs="Times New Roman"/>
          <w:b/>
          <w:sz w:val="28"/>
          <w:szCs w:val="28"/>
        </w:rPr>
        <w:t>і освіти</w:t>
      </w:r>
      <w:r w:rsidRPr="00FB6038">
        <w:rPr>
          <w:rFonts w:ascii="Times New Roman" w:hAnsi="Times New Roman" w:cs="Times New Roman"/>
          <w:sz w:val="28"/>
          <w:szCs w:val="28"/>
        </w:rPr>
        <w:t xml:space="preserve"> - особи, які навчаються в Коледжі на певному рівні освіти з метою здобуття відповідного ступеня і кваліфікації.</w:t>
      </w:r>
    </w:p>
    <w:p w14:paraId="0AD70091"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Компетентність</w:t>
      </w:r>
      <w:r w:rsidRPr="00FB6038">
        <w:rPr>
          <w:rFonts w:ascii="Times New Roman" w:hAnsi="Times New Roman" w:cs="Times New Roman"/>
          <w:sz w:val="28"/>
          <w:szCs w:val="28"/>
        </w:rPr>
        <w:t xml:space="preserve"> - динамічна комбінація знань, умінь і практичних навичок, способів мислення, професійних, світоглядних і громадянських якостей, морально етичних цінностей, яка визначає якість профільної середньої освіти, фахової передвищої і вищої освіти на кожному рівні та сприяє створенню та формуванню нових знань та компетенцій.</w:t>
      </w:r>
    </w:p>
    <w:p w14:paraId="753D5E6A"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Якість фахової передвищої освіти</w:t>
      </w:r>
      <w:r w:rsidRPr="00FB6038">
        <w:rPr>
          <w:rFonts w:ascii="Times New Roman" w:hAnsi="Times New Roman" w:cs="Times New Roman"/>
          <w:sz w:val="28"/>
          <w:szCs w:val="28"/>
        </w:rPr>
        <w:t xml:space="preserve"> - відповідність умов освітньої діяльності та результатів навчання вимогам законодавства та стандартам фахової передвищої освіти, а також потребам зацікавлених сторін і суспільства, яка забезпечується шляхом здійснення процедур внутрішнього та зовнішнього забезпечення якості освіти.</w:t>
      </w:r>
    </w:p>
    <w:p w14:paraId="4E5BFAFF" w14:textId="77777777" w:rsidR="0014326B" w:rsidRPr="00FB6038" w:rsidRDefault="0014326B" w:rsidP="0014326B">
      <w:pPr>
        <w:pStyle w:val="a9"/>
        <w:ind w:left="0" w:firstLine="851"/>
        <w:jc w:val="both"/>
        <w:rPr>
          <w:rFonts w:ascii="Times New Roman" w:hAnsi="Times New Roman" w:cs="Times New Roman"/>
          <w:sz w:val="28"/>
          <w:szCs w:val="28"/>
        </w:rPr>
      </w:pPr>
      <w:proofErr w:type="spellStart"/>
      <w:r w:rsidRPr="00FB6038">
        <w:rPr>
          <w:rFonts w:ascii="Times New Roman" w:hAnsi="Times New Roman" w:cs="Times New Roman"/>
          <w:b/>
          <w:sz w:val="28"/>
          <w:szCs w:val="28"/>
        </w:rPr>
        <w:t>Студенто</w:t>
      </w:r>
      <w:proofErr w:type="spellEnd"/>
      <w:r w:rsidRPr="00FB6038">
        <w:rPr>
          <w:rFonts w:ascii="Times New Roman" w:hAnsi="Times New Roman" w:cs="Times New Roman"/>
          <w:b/>
          <w:sz w:val="28"/>
          <w:szCs w:val="28"/>
        </w:rPr>
        <w:t>-орієнтоване навчання</w:t>
      </w:r>
      <w:r w:rsidRPr="00FB6038">
        <w:rPr>
          <w:rFonts w:ascii="Times New Roman" w:hAnsi="Times New Roman" w:cs="Times New Roman"/>
          <w:sz w:val="28"/>
          <w:szCs w:val="28"/>
        </w:rPr>
        <w:t xml:space="preserve"> - підхід до організації освітнього процесу, що передбачає:</w:t>
      </w:r>
    </w:p>
    <w:p w14:paraId="39B8F775"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sz w:val="28"/>
          <w:szCs w:val="28"/>
        </w:rPr>
        <w:t>Заохочення здобувачів освіти до ролі автономних і відповідальних суб’єктів освітнього процесу</w:t>
      </w:r>
    </w:p>
    <w:p w14:paraId="07FA0FC9"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sz w:val="28"/>
          <w:szCs w:val="28"/>
        </w:rPr>
        <w:t>Створення освітнього середовища, орієнтованого на задоволення потреб та інтересів здобувачів освіти, включаючи надання можливостей для формування індивідуальної освітньої траєкторії.</w:t>
      </w:r>
    </w:p>
    <w:p w14:paraId="1F3C420D"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sz w:val="28"/>
          <w:szCs w:val="28"/>
        </w:rPr>
        <w:t>Побудову освітнього процесу на засадах взаємної поваги і партнерства здобувачів освіти та адміністрації, педагогічних (науково-педагогічних) та інших працівників Коледжу.</w:t>
      </w:r>
    </w:p>
    <w:p w14:paraId="65BEB0C1" w14:textId="77777777" w:rsidR="0014326B" w:rsidRPr="00FB6038" w:rsidRDefault="0014326B" w:rsidP="00237385">
      <w:pPr>
        <w:pStyle w:val="12"/>
        <w:shd w:val="clear" w:color="auto" w:fill="auto"/>
        <w:ind w:firstLine="851"/>
        <w:jc w:val="both"/>
        <w:rPr>
          <w:sz w:val="28"/>
          <w:lang w:val="uk-UA"/>
        </w:rPr>
      </w:pPr>
      <w:r w:rsidRPr="00FB6038">
        <w:rPr>
          <w:b/>
          <w:color w:val="000000"/>
          <w:sz w:val="28"/>
          <w:szCs w:val="28"/>
          <w:lang w:val="uk-UA" w:eastAsia="uk-UA" w:bidi="uk-UA"/>
        </w:rPr>
        <w:t>Академічна доброчесність</w:t>
      </w:r>
      <w:r w:rsidRPr="00FB6038">
        <w:rPr>
          <w:color w:val="000000"/>
          <w:sz w:val="28"/>
          <w:szCs w:val="28"/>
          <w:lang w:val="uk-UA" w:eastAsia="uk-UA" w:bidi="uk-UA"/>
        </w:rPr>
        <w:t xml:space="preserve"> - сукупність етичних принципів та визначених Законами України «Про освіту», «Про вищу осві</w:t>
      </w:r>
      <w:r w:rsidRPr="00FB6038">
        <w:rPr>
          <w:sz w:val="28"/>
          <w:szCs w:val="28"/>
          <w:lang w:val="uk-UA"/>
        </w:rPr>
        <w:t xml:space="preserve">ту» та іншими законами України, </w:t>
      </w:r>
      <w:r w:rsidRPr="00FB6038">
        <w:rPr>
          <w:color w:val="000000"/>
          <w:sz w:val="28"/>
          <w:szCs w:val="28"/>
          <w:lang w:val="uk-UA" w:eastAsia="ru-RU" w:bidi="ru-RU"/>
        </w:rPr>
        <w:t xml:space="preserve">правил, </w:t>
      </w:r>
      <w:r w:rsidRPr="00FB6038">
        <w:rPr>
          <w:color w:val="000000"/>
          <w:sz w:val="28"/>
          <w:szCs w:val="28"/>
          <w:lang w:val="uk-UA" w:eastAsia="uk-UA" w:bidi="uk-UA"/>
        </w:rPr>
        <w:t>якими мають керуватися учасники освітнього процесу під час навчання, викладання та провадження наукової (творчої) діяльності з метою</w:t>
      </w:r>
      <w:r>
        <w:rPr>
          <w:color w:val="000000"/>
          <w:lang w:val="uk-UA" w:eastAsia="uk-UA" w:bidi="uk-UA"/>
        </w:rPr>
        <w:t xml:space="preserve"> </w:t>
      </w:r>
      <w:r w:rsidRPr="00FB6038">
        <w:rPr>
          <w:color w:val="000000"/>
          <w:sz w:val="28"/>
          <w:lang w:val="uk-UA" w:eastAsia="uk-UA" w:bidi="uk-UA"/>
        </w:rPr>
        <w:t>забезпечення довіри до результатів навчання та/або наукових (творчих) досягнень.</w:t>
      </w:r>
    </w:p>
    <w:p w14:paraId="5F8FD99E" w14:textId="77777777" w:rsidR="00237385" w:rsidRPr="00237385" w:rsidRDefault="00237385" w:rsidP="00237385">
      <w:pPr>
        <w:pStyle w:val="a9"/>
        <w:ind w:left="0" w:firstLine="851"/>
        <w:jc w:val="both"/>
        <w:rPr>
          <w:rFonts w:ascii="Times New Roman" w:hAnsi="Times New Roman" w:cs="Times New Roman"/>
          <w:sz w:val="28"/>
        </w:rPr>
      </w:pPr>
      <w:r w:rsidRPr="00237385">
        <w:rPr>
          <w:rFonts w:ascii="Times New Roman" w:hAnsi="Times New Roman" w:cs="Times New Roman"/>
          <w:b/>
          <w:sz w:val="28"/>
        </w:rPr>
        <w:t>Академічна мобільність</w:t>
      </w:r>
      <w:r w:rsidRPr="00237385">
        <w:rPr>
          <w:rFonts w:ascii="Times New Roman" w:hAnsi="Times New Roman" w:cs="Times New Roman"/>
          <w:sz w:val="28"/>
        </w:rPr>
        <w:t xml:space="preserve"> - можливість учасників освітнього процесу навчатися, викладати, стажуватися чи проводити наукову діяльність в іншому закладі вищої освіти (науковій установі) на території України чи поза її межами.</w:t>
      </w:r>
    </w:p>
    <w:p w14:paraId="2C9C65C1" w14:textId="77777777" w:rsidR="00237385" w:rsidRPr="00237385" w:rsidRDefault="00237385" w:rsidP="00237385">
      <w:pPr>
        <w:pStyle w:val="a9"/>
        <w:ind w:left="0" w:firstLine="851"/>
        <w:jc w:val="both"/>
        <w:rPr>
          <w:rFonts w:ascii="Times New Roman" w:hAnsi="Times New Roman" w:cs="Times New Roman"/>
          <w:sz w:val="28"/>
        </w:rPr>
      </w:pPr>
      <w:r w:rsidRPr="00237385">
        <w:rPr>
          <w:rFonts w:ascii="Times New Roman" w:hAnsi="Times New Roman" w:cs="Times New Roman"/>
          <w:b/>
          <w:sz w:val="28"/>
        </w:rPr>
        <w:lastRenderedPageBreak/>
        <w:t>Академічна свобода</w:t>
      </w:r>
      <w:r w:rsidRPr="00237385">
        <w:rPr>
          <w:rFonts w:ascii="Times New Roman" w:hAnsi="Times New Roman" w:cs="Times New Roman"/>
          <w:sz w:val="28"/>
        </w:rPr>
        <w:t xml:space="preserve"> - самостійність і незалежність учасників освітнього процесу під час провадження педагогічної, науково-педагогічної, та/або інноваційної діяльності, що здійснюється на принципах свободи слова і творчості, поширення знань та інформації.</w:t>
      </w:r>
    </w:p>
    <w:p w14:paraId="06F87169" w14:textId="77777777" w:rsidR="00237385" w:rsidRPr="00237385" w:rsidRDefault="00237385" w:rsidP="00237385">
      <w:pPr>
        <w:pStyle w:val="a9"/>
        <w:ind w:left="0" w:firstLine="851"/>
        <w:jc w:val="both"/>
        <w:rPr>
          <w:rFonts w:ascii="Times New Roman" w:hAnsi="Times New Roman" w:cs="Times New Roman"/>
          <w:sz w:val="28"/>
        </w:rPr>
      </w:pPr>
      <w:r w:rsidRPr="00237385">
        <w:rPr>
          <w:rFonts w:ascii="Times New Roman" w:hAnsi="Times New Roman" w:cs="Times New Roman"/>
          <w:b/>
          <w:sz w:val="28"/>
        </w:rPr>
        <w:t>Галузь знань</w:t>
      </w:r>
      <w:r w:rsidRPr="00237385">
        <w:rPr>
          <w:rFonts w:ascii="Times New Roman" w:hAnsi="Times New Roman" w:cs="Times New Roman"/>
          <w:sz w:val="28"/>
        </w:rPr>
        <w:t xml:space="preserve"> - основна предметна область освіти і науки, що включає групу споріднених спеціальностей, за якими здійснюється професійна підготовка.</w:t>
      </w:r>
    </w:p>
    <w:p w14:paraId="042389E3" w14:textId="77777777" w:rsidR="00237385" w:rsidRPr="00237385" w:rsidRDefault="00237385" w:rsidP="00237385">
      <w:pPr>
        <w:pStyle w:val="a9"/>
        <w:ind w:left="0" w:firstLine="851"/>
        <w:jc w:val="both"/>
        <w:rPr>
          <w:rFonts w:ascii="Times New Roman" w:hAnsi="Times New Roman" w:cs="Times New Roman"/>
          <w:sz w:val="28"/>
        </w:rPr>
      </w:pPr>
      <w:r w:rsidRPr="00237385">
        <w:rPr>
          <w:rFonts w:ascii="Times New Roman" w:hAnsi="Times New Roman" w:cs="Times New Roman"/>
          <w:b/>
          <w:sz w:val="28"/>
        </w:rPr>
        <w:t xml:space="preserve">Європейська кредитна </w:t>
      </w:r>
      <w:proofErr w:type="spellStart"/>
      <w:r w:rsidRPr="00237385">
        <w:rPr>
          <w:rFonts w:ascii="Times New Roman" w:hAnsi="Times New Roman" w:cs="Times New Roman"/>
          <w:b/>
          <w:sz w:val="28"/>
        </w:rPr>
        <w:t>трансферно</w:t>
      </w:r>
      <w:proofErr w:type="spellEnd"/>
      <w:r w:rsidRPr="00237385">
        <w:rPr>
          <w:rFonts w:ascii="Times New Roman" w:hAnsi="Times New Roman" w:cs="Times New Roman"/>
          <w:b/>
          <w:sz w:val="28"/>
        </w:rPr>
        <w:t>-накопичувальна система (ЄКТС)</w:t>
      </w:r>
      <w:r w:rsidRPr="00237385">
        <w:rPr>
          <w:rFonts w:ascii="Times New Roman" w:hAnsi="Times New Roman" w:cs="Times New Roman"/>
          <w:sz w:val="28"/>
        </w:rPr>
        <w:t xml:space="preserve"> - система трансферу і накопичення кредитів, що використовується в Європейському просторі вищої освіти з метою надання, визнання, підтвердження кваліфікацій та освітніх компонентів і сприяє академічній мобільності здобувачів вищої освіти. Система ґрунтується на визначенні навчального навантаження здобува</w:t>
      </w:r>
      <w:r w:rsidR="00A777DB">
        <w:rPr>
          <w:rFonts w:ascii="Times New Roman" w:hAnsi="Times New Roman" w:cs="Times New Roman"/>
          <w:sz w:val="28"/>
        </w:rPr>
        <w:t>ч</w:t>
      </w:r>
      <w:r w:rsidRPr="00237385">
        <w:rPr>
          <w:rFonts w:ascii="Times New Roman" w:hAnsi="Times New Roman" w:cs="Times New Roman"/>
          <w:sz w:val="28"/>
        </w:rPr>
        <w:t>а вищої освіти, необхідного для досягнення визначених результатів навчання, та обліковується у кредита</w:t>
      </w:r>
      <w:r w:rsidR="00A777DB">
        <w:rPr>
          <w:rFonts w:ascii="Times New Roman" w:hAnsi="Times New Roman" w:cs="Times New Roman"/>
          <w:sz w:val="28"/>
        </w:rPr>
        <w:t>х</w:t>
      </w:r>
      <w:r w:rsidRPr="00237385">
        <w:rPr>
          <w:rFonts w:ascii="Times New Roman" w:hAnsi="Times New Roman" w:cs="Times New Roman"/>
          <w:sz w:val="28"/>
        </w:rPr>
        <w:t xml:space="preserve"> ЄКТС.</w:t>
      </w:r>
    </w:p>
    <w:p w14:paraId="626D7A8B" w14:textId="77777777" w:rsidR="00237385" w:rsidRPr="00237385" w:rsidRDefault="006338A3" w:rsidP="00237385">
      <w:pPr>
        <w:pStyle w:val="a9"/>
        <w:ind w:left="0" w:firstLine="851"/>
        <w:jc w:val="both"/>
        <w:rPr>
          <w:rFonts w:ascii="Times New Roman" w:hAnsi="Times New Roman" w:cs="Times New Roman"/>
          <w:sz w:val="28"/>
        </w:rPr>
      </w:pPr>
      <w:r>
        <w:rPr>
          <w:rFonts w:ascii="Times New Roman" w:hAnsi="Times New Roman" w:cs="Times New Roman"/>
          <w:b/>
          <w:sz w:val="28"/>
        </w:rPr>
        <w:t>Здобувач</w:t>
      </w:r>
      <w:r w:rsidR="00237385" w:rsidRPr="00237385">
        <w:rPr>
          <w:rFonts w:ascii="Times New Roman" w:hAnsi="Times New Roman" w:cs="Times New Roman"/>
          <w:b/>
          <w:sz w:val="28"/>
        </w:rPr>
        <w:t>і вищої освіти</w:t>
      </w:r>
      <w:r w:rsidR="00237385" w:rsidRPr="00237385">
        <w:rPr>
          <w:rFonts w:ascii="Times New Roman" w:hAnsi="Times New Roman" w:cs="Times New Roman"/>
          <w:sz w:val="28"/>
        </w:rPr>
        <w:t xml:space="preserve"> - особи, які навчаються у закладі вищої освіти на певному рівні вищої освіти з метою здобуття відповідного ступеня і кваліфікації.</w:t>
      </w:r>
    </w:p>
    <w:p w14:paraId="1D02FF5D" w14:textId="77777777" w:rsidR="00237385" w:rsidRPr="00237385" w:rsidRDefault="00237385" w:rsidP="00237385">
      <w:pPr>
        <w:pStyle w:val="a9"/>
        <w:ind w:left="0" w:firstLine="851"/>
        <w:jc w:val="both"/>
        <w:rPr>
          <w:rFonts w:ascii="Times New Roman" w:hAnsi="Times New Roman" w:cs="Times New Roman"/>
          <w:sz w:val="28"/>
        </w:rPr>
      </w:pPr>
      <w:r w:rsidRPr="00237385">
        <w:rPr>
          <w:rFonts w:ascii="Times New Roman" w:hAnsi="Times New Roman" w:cs="Times New Roman"/>
          <w:b/>
          <w:sz w:val="28"/>
        </w:rPr>
        <w:t>Кваліфікація</w:t>
      </w:r>
      <w:r w:rsidRPr="00237385">
        <w:rPr>
          <w:rFonts w:ascii="Times New Roman" w:hAnsi="Times New Roman" w:cs="Times New Roman"/>
          <w:sz w:val="28"/>
        </w:rPr>
        <w:t xml:space="preserve"> - офіційний результат оцінювання і визнання, який отримано, коли уповноважена установа встановила, що особа досягла компетентностей (результатів навчання) відповідно до стандартів вищої освіти, що засвідчується відповідним документом про вищу освіту.</w:t>
      </w:r>
    </w:p>
    <w:p w14:paraId="170B5699" w14:textId="77777777" w:rsidR="00237385" w:rsidRPr="00237385" w:rsidRDefault="00237385" w:rsidP="00237385">
      <w:pPr>
        <w:pStyle w:val="a9"/>
        <w:ind w:left="0" w:firstLine="851"/>
        <w:jc w:val="both"/>
        <w:rPr>
          <w:rFonts w:ascii="Times New Roman" w:hAnsi="Times New Roman" w:cs="Times New Roman"/>
          <w:sz w:val="28"/>
        </w:rPr>
      </w:pPr>
      <w:r w:rsidRPr="00237385">
        <w:rPr>
          <w:rFonts w:ascii="Times New Roman" w:hAnsi="Times New Roman" w:cs="Times New Roman"/>
          <w:b/>
          <w:sz w:val="28"/>
        </w:rPr>
        <w:t>Компетентність</w:t>
      </w:r>
      <w:r w:rsidRPr="00237385">
        <w:rPr>
          <w:rFonts w:ascii="Times New Roman" w:hAnsi="Times New Roman" w:cs="Times New Roman"/>
          <w:sz w:val="28"/>
        </w:rPr>
        <w:t xml:space="preserve"> - динамічна комбінація знань, вмінь і практичних навичок, способів мислення, професійних, світоглядних і громадянських якостей, морально- етичних цінностей, яка визначає здатність особи успішно здійснювати професійну та подальшу навчальну діяльність і є результатом навчання на певному рівні вищої освіти.</w:t>
      </w:r>
    </w:p>
    <w:p w14:paraId="2905EDD2" w14:textId="77777777" w:rsidR="00237385" w:rsidRPr="00237385" w:rsidRDefault="00237385" w:rsidP="00237385">
      <w:pPr>
        <w:pStyle w:val="a9"/>
        <w:ind w:left="0" w:firstLine="851"/>
        <w:jc w:val="both"/>
        <w:rPr>
          <w:rFonts w:ascii="Times New Roman" w:hAnsi="Times New Roman" w:cs="Times New Roman"/>
          <w:sz w:val="28"/>
        </w:rPr>
      </w:pPr>
      <w:r w:rsidRPr="00237385">
        <w:rPr>
          <w:rFonts w:ascii="Times New Roman" w:hAnsi="Times New Roman" w:cs="Times New Roman"/>
          <w:b/>
          <w:sz w:val="28"/>
        </w:rPr>
        <w:t xml:space="preserve">Кредит Європейської кредитної </w:t>
      </w:r>
      <w:proofErr w:type="spellStart"/>
      <w:r w:rsidRPr="00237385">
        <w:rPr>
          <w:rFonts w:ascii="Times New Roman" w:hAnsi="Times New Roman" w:cs="Times New Roman"/>
          <w:b/>
          <w:sz w:val="28"/>
        </w:rPr>
        <w:t>трансферно</w:t>
      </w:r>
      <w:proofErr w:type="spellEnd"/>
      <w:r w:rsidRPr="00237385">
        <w:rPr>
          <w:rFonts w:ascii="Times New Roman" w:hAnsi="Times New Roman" w:cs="Times New Roman"/>
          <w:b/>
          <w:sz w:val="28"/>
        </w:rPr>
        <w:t>-накопичувальної системи (далі - кредит ЄКТС)</w:t>
      </w:r>
      <w:r w:rsidRPr="00237385">
        <w:rPr>
          <w:rFonts w:ascii="Times New Roman" w:hAnsi="Times New Roman" w:cs="Times New Roman"/>
          <w:sz w:val="28"/>
        </w:rPr>
        <w:t xml:space="preserve"> - одиниця вимірювання обсягу навчального навантаження здобува</w:t>
      </w:r>
      <w:r w:rsidR="00A777DB">
        <w:rPr>
          <w:rFonts w:ascii="Times New Roman" w:hAnsi="Times New Roman" w:cs="Times New Roman"/>
          <w:sz w:val="28"/>
        </w:rPr>
        <w:t>ч</w:t>
      </w:r>
      <w:r w:rsidRPr="00237385">
        <w:rPr>
          <w:rFonts w:ascii="Times New Roman" w:hAnsi="Times New Roman" w:cs="Times New Roman"/>
          <w:sz w:val="28"/>
        </w:rPr>
        <w:t>а вищої освіти, необхідного для досягнення визначених (очікуваних) результатів навчання. Обсяг одного кредиту ЄКТС становить ЗО годин. Навантаження одного навчального року за денною формою навчання становить, як правило, 60 кредитів ЄКТС.</w:t>
      </w:r>
    </w:p>
    <w:p w14:paraId="63815AA4" w14:textId="77777777" w:rsidR="0014326B" w:rsidRPr="00237385" w:rsidRDefault="00237385" w:rsidP="00237385">
      <w:pPr>
        <w:pStyle w:val="a9"/>
        <w:ind w:left="0" w:firstLine="851"/>
        <w:jc w:val="both"/>
        <w:rPr>
          <w:rFonts w:ascii="Times New Roman" w:hAnsi="Times New Roman" w:cs="Times New Roman"/>
          <w:sz w:val="28"/>
        </w:rPr>
      </w:pPr>
      <w:r w:rsidRPr="00237385">
        <w:rPr>
          <w:rFonts w:ascii="Times New Roman" w:hAnsi="Times New Roman" w:cs="Times New Roman"/>
          <w:b/>
          <w:sz w:val="28"/>
        </w:rPr>
        <w:t>Кредитна мобільність</w:t>
      </w:r>
      <w:r w:rsidRPr="00237385">
        <w:rPr>
          <w:rFonts w:ascii="Times New Roman" w:hAnsi="Times New Roman" w:cs="Times New Roman"/>
          <w:sz w:val="28"/>
        </w:rPr>
        <w:t xml:space="preserve"> - навчання у закладах фахової передвищої та вищої освіти з метою здобуття кредитів Європейської кредитної </w:t>
      </w:r>
      <w:proofErr w:type="spellStart"/>
      <w:r w:rsidRPr="00237385">
        <w:rPr>
          <w:rFonts w:ascii="Times New Roman" w:hAnsi="Times New Roman" w:cs="Times New Roman"/>
          <w:sz w:val="28"/>
        </w:rPr>
        <w:t>трансферно</w:t>
      </w:r>
      <w:proofErr w:type="spellEnd"/>
      <w:r w:rsidRPr="00237385">
        <w:rPr>
          <w:rFonts w:ascii="Times New Roman" w:hAnsi="Times New Roman" w:cs="Times New Roman"/>
          <w:sz w:val="28"/>
        </w:rPr>
        <w:t>- накопичувальної системи та/або відповідних компетентностей, результатів навчання (без здобуття кредитів ЄКТС), що будуть визнані в ОТФК ОНТУ. При цьому загальний період навчання для таких учасників освітнього процесу за програмами кредитної мобільності залишається незмінним.</w:t>
      </w:r>
    </w:p>
    <w:p w14:paraId="747F3F1C" w14:textId="77777777" w:rsidR="00237385" w:rsidRPr="00FB6038" w:rsidRDefault="0014326B" w:rsidP="00237385">
      <w:pPr>
        <w:pStyle w:val="a9"/>
        <w:ind w:left="0" w:firstLine="851"/>
        <w:jc w:val="both"/>
        <w:rPr>
          <w:rFonts w:ascii="Times New Roman" w:hAnsi="Times New Roman" w:cs="Times New Roman"/>
          <w:sz w:val="28"/>
          <w:szCs w:val="28"/>
        </w:rPr>
      </w:pPr>
      <w:r w:rsidRPr="00237385">
        <w:rPr>
          <w:rFonts w:ascii="Times New Roman" w:hAnsi="Times New Roman" w:cs="Times New Roman"/>
          <w:b/>
          <w:sz w:val="28"/>
        </w:rPr>
        <w:t>Інклюзивна група</w:t>
      </w:r>
      <w:r w:rsidRPr="0014326B">
        <w:rPr>
          <w:rFonts w:ascii="Times New Roman" w:hAnsi="Times New Roman" w:cs="Times New Roman"/>
          <w:sz w:val="28"/>
        </w:rPr>
        <w:t xml:space="preserve"> - група у Коледжі, де поряд із іншими здобувачами </w:t>
      </w:r>
      <w:r w:rsidRPr="00FB6038">
        <w:rPr>
          <w:rFonts w:ascii="Times New Roman" w:hAnsi="Times New Roman" w:cs="Times New Roman"/>
          <w:sz w:val="28"/>
          <w:szCs w:val="28"/>
        </w:rPr>
        <w:t>освіти навчаються одна або більше осіб з особливими освітніми потребами.</w:t>
      </w:r>
    </w:p>
    <w:p w14:paraId="50A506D6" w14:textId="77777777" w:rsidR="0014326B" w:rsidRPr="00FB6038" w:rsidRDefault="0014326B" w:rsidP="00237385">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Циклова комісія</w:t>
      </w:r>
      <w:r w:rsidRPr="00FB6038">
        <w:rPr>
          <w:rFonts w:ascii="Times New Roman" w:hAnsi="Times New Roman" w:cs="Times New Roman"/>
          <w:sz w:val="28"/>
          <w:szCs w:val="28"/>
        </w:rPr>
        <w:t xml:space="preserve"> - структурний навчально-методичний підрозділ Коледжу, що проводить навчальну, методичну та виховну роботу з однієї або декількох споріднених навчальних дисциплін (предметів).</w:t>
      </w:r>
    </w:p>
    <w:p w14:paraId="66042EB6"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Ліцензування</w:t>
      </w:r>
      <w:r w:rsidRPr="00FB6038">
        <w:rPr>
          <w:rFonts w:ascii="Times New Roman" w:hAnsi="Times New Roman" w:cs="Times New Roman"/>
          <w:sz w:val="28"/>
          <w:szCs w:val="28"/>
        </w:rPr>
        <w:t xml:space="preserve"> - процедура визнання спроможності юридичної особи провадити освітню діяльність за певною спеціальністю на певному рівні вищої </w:t>
      </w:r>
      <w:r w:rsidRPr="00FB6038">
        <w:rPr>
          <w:rFonts w:ascii="Times New Roman" w:hAnsi="Times New Roman" w:cs="Times New Roman"/>
          <w:sz w:val="28"/>
          <w:szCs w:val="28"/>
        </w:rPr>
        <w:lastRenderedPageBreak/>
        <w:t>освіти відповідно до стандартів освітньої діяльності.</w:t>
      </w:r>
    </w:p>
    <w:p w14:paraId="4980D655"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Освітня діяльність</w:t>
      </w:r>
      <w:r w:rsidRPr="00FB6038">
        <w:rPr>
          <w:rFonts w:ascii="Times New Roman" w:hAnsi="Times New Roman" w:cs="Times New Roman"/>
          <w:sz w:val="28"/>
          <w:szCs w:val="28"/>
        </w:rPr>
        <w:t xml:space="preserve"> - діяльність закладів вищої освіти, що провадиться з метою забезпечення здобуття вищої, післядипломної освіти і задоволення інших освітніх потреб здобувачів вищої освіти та інших осіб.</w:t>
      </w:r>
    </w:p>
    <w:p w14:paraId="6EAB4907"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 xml:space="preserve">Освітня (освітньо-професійна, </w:t>
      </w:r>
      <w:proofErr w:type="spellStart"/>
      <w:r w:rsidRPr="00FB6038">
        <w:rPr>
          <w:rFonts w:ascii="Times New Roman" w:hAnsi="Times New Roman" w:cs="Times New Roman"/>
          <w:b/>
          <w:sz w:val="28"/>
          <w:szCs w:val="28"/>
        </w:rPr>
        <w:t>освітньо</w:t>
      </w:r>
      <w:proofErr w:type="spellEnd"/>
      <w:r w:rsidRPr="00FB6038">
        <w:rPr>
          <w:rFonts w:ascii="Times New Roman" w:hAnsi="Times New Roman" w:cs="Times New Roman"/>
          <w:b/>
          <w:sz w:val="28"/>
          <w:szCs w:val="28"/>
        </w:rPr>
        <w:t xml:space="preserve">-наукова чи </w:t>
      </w:r>
      <w:proofErr w:type="spellStart"/>
      <w:r w:rsidRPr="00FB6038">
        <w:rPr>
          <w:rFonts w:ascii="Times New Roman" w:hAnsi="Times New Roman" w:cs="Times New Roman"/>
          <w:b/>
          <w:sz w:val="28"/>
          <w:szCs w:val="28"/>
        </w:rPr>
        <w:t>освітньо</w:t>
      </w:r>
      <w:proofErr w:type="spellEnd"/>
      <w:r w:rsidRPr="00FB6038">
        <w:rPr>
          <w:rFonts w:ascii="Times New Roman" w:hAnsi="Times New Roman" w:cs="Times New Roman"/>
          <w:b/>
          <w:sz w:val="28"/>
          <w:szCs w:val="28"/>
        </w:rPr>
        <w:t>-творча) програма</w:t>
      </w:r>
      <w:r w:rsidRPr="00FB6038">
        <w:rPr>
          <w:rFonts w:ascii="Times New Roman" w:hAnsi="Times New Roman" w:cs="Times New Roman"/>
          <w:sz w:val="28"/>
          <w:szCs w:val="28"/>
        </w:rPr>
        <w:t xml:space="preserve"> - система освітніх компонентів на відповідному рівні вищої освіти в межах спеціальності, що визначає вимоги до рівня освіти осіб, які можуть розпочати навчання за цією програмою, перелік навчальних дисциплін і логічну послідовність їх вивчення, кількість кредитів ЄКТС, необхідних для виконання цієї програми, а також очікувані результати навчання (компетентності), якими повинен оволодіти здобувач відповідного ступеня вищої освіти.</w:t>
      </w:r>
    </w:p>
    <w:p w14:paraId="3C1D7CB1" w14:textId="77777777" w:rsidR="0014326B" w:rsidRPr="00FB6038" w:rsidRDefault="006338A3"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Здобувач</w:t>
      </w:r>
      <w:r w:rsidR="0014326B" w:rsidRPr="00FB6038">
        <w:rPr>
          <w:rFonts w:ascii="Times New Roman" w:hAnsi="Times New Roman" w:cs="Times New Roman"/>
          <w:b/>
          <w:sz w:val="28"/>
          <w:szCs w:val="28"/>
        </w:rPr>
        <w:t>і освіти з особливими потребами</w:t>
      </w:r>
      <w:r w:rsidR="0014326B" w:rsidRPr="00FB6038">
        <w:rPr>
          <w:rFonts w:ascii="Times New Roman" w:hAnsi="Times New Roman" w:cs="Times New Roman"/>
          <w:sz w:val="28"/>
          <w:szCs w:val="28"/>
        </w:rPr>
        <w:t xml:space="preserve"> - особа з інвалідністю, яка потребує додаткової підтримки для забезпечення здобуття вищої освіти.</w:t>
      </w:r>
    </w:p>
    <w:p w14:paraId="5245628C"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Результати навчання</w:t>
      </w:r>
      <w:r w:rsidRPr="00FB6038">
        <w:rPr>
          <w:rFonts w:ascii="Times New Roman" w:hAnsi="Times New Roman" w:cs="Times New Roman"/>
          <w:sz w:val="28"/>
          <w:szCs w:val="28"/>
        </w:rPr>
        <w:t xml:space="preserve"> - знання, уміння, навички, способи мислення, погляди цінності, інші особисті якості, які можна ідентифікувати, спланувати, оцінити і ви</w:t>
      </w:r>
      <w:r w:rsidRPr="00FB6038">
        <w:rPr>
          <w:rFonts w:ascii="Times New Roman" w:hAnsi="Times New Roman" w:cs="Times New Roman"/>
          <w:sz w:val="28"/>
          <w:szCs w:val="28"/>
        </w:rPr>
        <w:softHyphen/>
        <w:t>міряти та які особа здатна продемонструвати після завершення освітньої програми або окремих освітніх компонентів.</w:t>
      </w:r>
    </w:p>
    <w:p w14:paraId="4AE2834E"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Спеціалізація</w:t>
      </w:r>
      <w:r w:rsidRPr="00FB6038">
        <w:rPr>
          <w:rFonts w:ascii="Times New Roman" w:hAnsi="Times New Roman" w:cs="Times New Roman"/>
          <w:sz w:val="28"/>
          <w:szCs w:val="28"/>
        </w:rPr>
        <w:t xml:space="preserve"> - складова спеціальності, що визначається закладом вищої освіти та передбачає профільну спеціалізовану освітню програму підготовки здобувачів вищої та післядипломної освіти.</w:t>
      </w:r>
    </w:p>
    <w:p w14:paraId="6ED41722"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Спеціальність</w:t>
      </w:r>
      <w:r w:rsidRPr="00FB6038">
        <w:rPr>
          <w:rFonts w:ascii="Times New Roman" w:hAnsi="Times New Roman" w:cs="Times New Roman"/>
          <w:sz w:val="28"/>
          <w:szCs w:val="28"/>
        </w:rPr>
        <w:t xml:space="preserve"> - складова галузі знань, за якою здійснюється професійна підготовка.</w:t>
      </w:r>
    </w:p>
    <w:p w14:paraId="59885E59"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Якість вищої освіти</w:t>
      </w:r>
      <w:r w:rsidRPr="00FB6038">
        <w:rPr>
          <w:rFonts w:ascii="Times New Roman" w:hAnsi="Times New Roman" w:cs="Times New Roman"/>
          <w:sz w:val="28"/>
          <w:szCs w:val="28"/>
        </w:rPr>
        <w:t xml:space="preserve"> - відповідність результатів навчання вимогам, встановленим законодавством, відповідним стандартом вищої освіти та/або договором про надання освітніх послуг.</w:t>
      </w:r>
    </w:p>
    <w:p w14:paraId="5F9864DB" w14:textId="77777777" w:rsidR="0014326B" w:rsidRPr="00FB6038" w:rsidRDefault="0014326B"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Якість освітньої діяльності</w:t>
      </w:r>
      <w:r w:rsidRPr="00FB6038">
        <w:rPr>
          <w:rFonts w:ascii="Times New Roman" w:hAnsi="Times New Roman" w:cs="Times New Roman"/>
          <w:sz w:val="28"/>
          <w:szCs w:val="28"/>
        </w:rPr>
        <w:t xml:space="preserve"> - рівень організації освітнього процесу у закладі фахової передвищої освіти, що відповідає стандартам фахової передвищої освіти та вищої освіти, забезпечує здобуття особами якісної профільної середньої освіти, фахової передвищої і вищої освіти на кожному рівні та сприяє створенню та формуванню нових знань та компетенцій.</w:t>
      </w:r>
    </w:p>
    <w:p w14:paraId="74620E4E" w14:textId="77777777" w:rsidR="00237385" w:rsidRPr="00FB6038" w:rsidRDefault="00237385" w:rsidP="0014326B">
      <w:pPr>
        <w:pStyle w:val="a9"/>
        <w:ind w:left="0" w:firstLine="851"/>
        <w:jc w:val="both"/>
        <w:rPr>
          <w:rFonts w:ascii="Times New Roman" w:hAnsi="Times New Roman" w:cs="Times New Roman"/>
          <w:sz w:val="28"/>
          <w:szCs w:val="28"/>
        </w:rPr>
      </w:pPr>
      <w:r w:rsidRPr="00FB6038">
        <w:rPr>
          <w:rFonts w:ascii="Times New Roman" w:hAnsi="Times New Roman" w:cs="Times New Roman"/>
          <w:b/>
          <w:sz w:val="28"/>
          <w:szCs w:val="28"/>
        </w:rPr>
        <w:t>Неформальна освіта</w:t>
      </w:r>
      <w:r w:rsidR="00F32E26" w:rsidRPr="00FB6038">
        <w:rPr>
          <w:rFonts w:ascii="Times New Roman" w:hAnsi="Times New Roman" w:cs="Times New Roman"/>
          <w:sz w:val="28"/>
          <w:szCs w:val="28"/>
        </w:rPr>
        <w:t xml:space="preserve"> — це освіта, яка здобувається, як правило, за </w:t>
      </w:r>
      <w:hyperlink r:id="rId10" w:tooltip="Освітня програма" w:history="1">
        <w:r w:rsidR="00F32E26" w:rsidRPr="00FB6038">
          <w:rPr>
            <w:rFonts w:ascii="Times New Roman" w:hAnsi="Times New Roman" w:cs="Times New Roman"/>
            <w:sz w:val="28"/>
            <w:szCs w:val="28"/>
          </w:rPr>
          <w:t>освітніми програмами</w:t>
        </w:r>
      </w:hyperlink>
      <w:r w:rsidR="00F32E26" w:rsidRPr="00FB6038">
        <w:rPr>
          <w:rFonts w:ascii="Times New Roman" w:hAnsi="Times New Roman" w:cs="Times New Roman"/>
          <w:sz w:val="28"/>
          <w:szCs w:val="28"/>
        </w:rPr>
        <w:t> та не передбачає присудження визнаних державою освітніх кваліфікацій за </w:t>
      </w:r>
      <w:hyperlink r:id="rId11" w:tooltip="Рівні освіти" w:history="1">
        <w:r w:rsidR="00F32E26" w:rsidRPr="00FB6038">
          <w:rPr>
            <w:rFonts w:ascii="Times New Roman" w:hAnsi="Times New Roman" w:cs="Times New Roman"/>
            <w:sz w:val="28"/>
            <w:szCs w:val="28"/>
          </w:rPr>
          <w:t>рівнями освіти</w:t>
        </w:r>
      </w:hyperlink>
      <w:r w:rsidR="00F32E26" w:rsidRPr="00FB6038">
        <w:rPr>
          <w:rFonts w:ascii="Times New Roman" w:hAnsi="Times New Roman" w:cs="Times New Roman"/>
          <w:sz w:val="28"/>
          <w:szCs w:val="28"/>
        </w:rPr>
        <w:t>, але може завершуватися присвоєнням професійних та/або присудженням часткових освітніх кваліфікацій.</w:t>
      </w:r>
    </w:p>
    <w:p w14:paraId="70CBC3FD" w14:textId="77777777" w:rsidR="00FB6038" w:rsidRPr="00F32E26" w:rsidRDefault="00FB6038" w:rsidP="0014326B">
      <w:pPr>
        <w:jc w:val="both"/>
        <w:rPr>
          <w:rFonts w:ascii="Times New Roman" w:hAnsi="Times New Roman" w:cs="Times New Roman"/>
          <w:sz w:val="28"/>
        </w:rPr>
      </w:pPr>
    </w:p>
    <w:p w14:paraId="542AB247" w14:textId="77777777" w:rsidR="00646307" w:rsidRPr="006338A3" w:rsidRDefault="006338A3" w:rsidP="009F379D">
      <w:pPr>
        <w:pStyle w:val="a9"/>
        <w:numPr>
          <w:ilvl w:val="0"/>
          <w:numId w:val="10"/>
        </w:numPr>
        <w:spacing w:before="240" w:after="240" w:line="360" w:lineRule="auto"/>
        <w:jc w:val="center"/>
        <w:outlineLvl w:val="0"/>
        <w:rPr>
          <w:rFonts w:ascii="Times New Roman" w:hAnsi="Times New Roman" w:cs="Times New Roman"/>
          <w:b/>
          <w:sz w:val="28"/>
        </w:rPr>
      </w:pPr>
      <w:bookmarkStart w:id="3" w:name="_Toc147832132"/>
      <w:r w:rsidRPr="006338A3">
        <w:rPr>
          <w:rFonts w:ascii="Times New Roman" w:hAnsi="Times New Roman" w:cs="Times New Roman"/>
          <w:b/>
          <w:sz w:val="28"/>
        </w:rPr>
        <w:t>ЗАГАЛЬНІ ЗАСАДИ ОРГАНІЗАЦІЇ ОСВІТНЬОГО ПРОЦЕСУ</w:t>
      </w:r>
      <w:bookmarkEnd w:id="3"/>
    </w:p>
    <w:p w14:paraId="050620E4" w14:textId="77777777" w:rsidR="00646307" w:rsidRDefault="006338A3" w:rsidP="005673BC">
      <w:pPr>
        <w:pStyle w:val="a9"/>
        <w:spacing w:before="240" w:after="240"/>
        <w:ind w:left="0" w:firstLine="851"/>
        <w:jc w:val="both"/>
        <w:rPr>
          <w:rFonts w:ascii="Times New Roman" w:hAnsi="Times New Roman" w:cs="Times New Roman"/>
          <w:sz w:val="28"/>
        </w:rPr>
      </w:pPr>
      <w:r>
        <w:rPr>
          <w:rFonts w:ascii="Times New Roman" w:hAnsi="Times New Roman" w:cs="Times New Roman"/>
          <w:sz w:val="28"/>
        </w:rPr>
        <w:t>4</w:t>
      </w:r>
      <w:r w:rsidR="00646307">
        <w:rPr>
          <w:rFonts w:ascii="Times New Roman" w:hAnsi="Times New Roman" w:cs="Times New Roman"/>
          <w:sz w:val="28"/>
        </w:rPr>
        <w:t xml:space="preserve">.1 </w:t>
      </w:r>
      <w:r w:rsidR="00646307" w:rsidRPr="003F40C4">
        <w:rPr>
          <w:rFonts w:ascii="Times New Roman" w:hAnsi="Times New Roman" w:cs="Times New Roman"/>
          <w:b/>
          <w:sz w:val="28"/>
        </w:rPr>
        <w:t>Метою освітнього процесу</w:t>
      </w:r>
      <w:r w:rsidR="00646307">
        <w:rPr>
          <w:rFonts w:ascii="Times New Roman" w:hAnsi="Times New Roman" w:cs="Times New Roman"/>
          <w:sz w:val="28"/>
        </w:rPr>
        <w:t xml:space="preserve"> в ВСП «ОТФК ОНТУ» є реалізація особистісного потенціалу здобувача освіти, розвитку його наукових, творчих (креативних) та інноваційних здібностей, задоволення потреб економіки та суспільства в компетентних фахівцях, конкурентоздатних на національному та міжнародному ринках праці, формування громадянина і патріота України.</w:t>
      </w:r>
    </w:p>
    <w:p w14:paraId="57288F29" w14:textId="77777777" w:rsidR="00646307" w:rsidRDefault="006338A3" w:rsidP="00FB6038">
      <w:pPr>
        <w:pStyle w:val="a9"/>
        <w:ind w:left="0" w:firstLine="851"/>
        <w:jc w:val="both"/>
        <w:rPr>
          <w:rFonts w:ascii="Times New Roman" w:hAnsi="Times New Roman" w:cs="Times New Roman"/>
          <w:sz w:val="28"/>
        </w:rPr>
      </w:pPr>
      <w:r>
        <w:rPr>
          <w:rFonts w:ascii="Times New Roman" w:hAnsi="Times New Roman" w:cs="Times New Roman"/>
          <w:sz w:val="28"/>
        </w:rPr>
        <w:t>4</w:t>
      </w:r>
      <w:r w:rsidR="00646307">
        <w:rPr>
          <w:rFonts w:ascii="Times New Roman" w:hAnsi="Times New Roman" w:cs="Times New Roman"/>
          <w:sz w:val="28"/>
        </w:rPr>
        <w:t xml:space="preserve">.2 </w:t>
      </w:r>
      <w:r w:rsidR="00646307" w:rsidRPr="003F40C4">
        <w:rPr>
          <w:rFonts w:ascii="Times New Roman" w:hAnsi="Times New Roman" w:cs="Times New Roman"/>
          <w:b/>
          <w:sz w:val="28"/>
        </w:rPr>
        <w:t>Основними завданнями організації освітнього процесу</w:t>
      </w:r>
      <w:r w:rsidR="00646307">
        <w:rPr>
          <w:rFonts w:ascii="Times New Roman" w:hAnsi="Times New Roman" w:cs="Times New Roman"/>
          <w:sz w:val="28"/>
        </w:rPr>
        <w:t xml:space="preserve"> в ВСП </w:t>
      </w:r>
      <w:r w:rsidR="00646307">
        <w:rPr>
          <w:rFonts w:ascii="Times New Roman" w:hAnsi="Times New Roman" w:cs="Times New Roman"/>
          <w:sz w:val="28"/>
        </w:rPr>
        <w:lastRenderedPageBreak/>
        <w:t>«ОТФК ОНТУ» є:</w:t>
      </w:r>
    </w:p>
    <w:p w14:paraId="4A090AE9" w14:textId="77777777" w:rsidR="00A727A3" w:rsidRDefault="00646307" w:rsidP="00FB6038">
      <w:pPr>
        <w:pStyle w:val="a9"/>
        <w:ind w:left="0" w:firstLine="851"/>
        <w:jc w:val="both"/>
        <w:rPr>
          <w:rFonts w:ascii="Times New Roman" w:hAnsi="Times New Roman" w:cs="Times New Roman"/>
          <w:sz w:val="28"/>
        </w:rPr>
      </w:pPr>
      <w:r>
        <w:rPr>
          <w:rFonts w:ascii="Times New Roman" w:hAnsi="Times New Roman" w:cs="Times New Roman"/>
          <w:sz w:val="28"/>
        </w:rPr>
        <w:t>- створення безпечного освітнього середовища для учасників освітнього процесу;</w:t>
      </w:r>
    </w:p>
    <w:p w14:paraId="57F45F84" w14:textId="77777777" w:rsidR="00A727A3" w:rsidRDefault="00A727A3" w:rsidP="00FB6038">
      <w:pPr>
        <w:pStyle w:val="a9"/>
        <w:ind w:left="0" w:firstLine="851"/>
        <w:jc w:val="both"/>
        <w:rPr>
          <w:rFonts w:ascii="Times New Roman" w:hAnsi="Times New Roman" w:cs="Times New Roman"/>
          <w:sz w:val="28"/>
        </w:rPr>
      </w:pPr>
      <w:r>
        <w:rPr>
          <w:rFonts w:ascii="Times New Roman" w:hAnsi="Times New Roman" w:cs="Times New Roman"/>
          <w:sz w:val="28"/>
        </w:rPr>
        <w:t>- провадження освітньої діяльності, яка забезпечує формування у здобувачів освіти компетентностей та досягнення ними результатів навчання, передбачених стандартами освіти та відповідними освітньо-професійними (освітніми) програмами;</w:t>
      </w:r>
    </w:p>
    <w:p w14:paraId="550120BF" w14:textId="77777777" w:rsidR="00A727A3" w:rsidRDefault="00A727A3" w:rsidP="00FB6038">
      <w:pPr>
        <w:pStyle w:val="a9"/>
        <w:ind w:left="0" w:firstLine="851"/>
        <w:jc w:val="both"/>
        <w:rPr>
          <w:rFonts w:ascii="Times New Roman" w:hAnsi="Times New Roman" w:cs="Times New Roman"/>
          <w:sz w:val="28"/>
        </w:rPr>
      </w:pPr>
      <w:r>
        <w:rPr>
          <w:rFonts w:ascii="Times New Roman" w:hAnsi="Times New Roman" w:cs="Times New Roman"/>
          <w:sz w:val="28"/>
        </w:rPr>
        <w:t>- забезпечення якості освіти;</w:t>
      </w:r>
    </w:p>
    <w:p w14:paraId="27521867" w14:textId="77777777" w:rsidR="00A727A3" w:rsidRDefault="00A727A3" w:rsidP="00FB6038">
      <w:pPr>
        <w:pStyle w:val="a9"/>
        <w:ind w:left="0" w:firstLine="851"/>
        <w:jc w:val="both"/>
        <w:rPr>
          <w:rFonts w:ascii="Times New Roman" w:hAnsi="Times New Roman" w:cs="Times New Roman"/>
          <w:sz w:val="28"/>
        </w:rPr>
      </w:pPr>
      <w:r>
        <w:rPr>
          <w:rFonts w:ascii="Times New Roman" w:hAnsi="Times New Roman" w:cs="Times New Roman"/>
          <w:sz w:val="28"/>
        </w:rPr>
        <w:t>- підготовка здобувачів освіти до професійної фахової діяльності відповідно до здобутої освіти;</w:t>
      </w:r>
    </w:p>
    <w:p w14:paraId="137EF92B" w14:textId="77777777" w:rsidR="00A727A3" w:rsidRDefault="00A727A3" w:rsidP="00FB6038">
      <w:pPr>
        <w:pStyle w:val="a9"/>
        <w:ind w:left="0" w:firstLine="851"/>
        <w:jc w:val="both"/>
        <w:rPr>
          <w:rFonts w:ascii="Times New Roman" w:hAnsi="Times New Roman" w:cs="Times New Roman"/>
          <w:sz w:val="28"/>
        </w:rPr>
      </w:pPr>
      <w:r>
        <w:rPr>
          <w:rFonts w:ascii="Times New Roman" w:hAnsi="Times New Roman" w:cs="Times New Roman"/>
          <w:sz w:val="28"/>
        </w:rPr>
        <w:t>- органічне поєднання в освітньому процесі теоретичного та практичного навчання, науково-дослідницької та інноваційної діяльності;</w:t>
      </w:r>
    </w:p>
    <w:p w14:paraId="0929A09F" w14:textId="77777777" w:rsidR="00A727A3" w:rsidRDefault="00A727A3" w:rsidP="00FB6038">
      <w:pPr>
        <w:pStyle w:val="a9"/>
        <w:ind w:left="0" w:firstLine="851"/>
        <w:jc w:val="both"/>
        <w:rPr>
          <w:rFonts w:ascii="Times New Roman" w:hAnsi="Times New Roman" w:cs="Times New Roman"/>
          <w:sz w:val="28"/>
        </w:rPr>
      </w:pPr>
      <w:r>
        <w:rPr>
          <w:rFonts w:ascii="Times New Roman" w:hAnsi="Times New Roman" w:cs="Times New Roman"/>
          <w:sz w:val="28"/>
        </w:rPr>
        <w:t>- реалізація підході</w:t>
      </w:r>
      <w:r w:rsidR="00A777DB">
        <w:rPr>
          <w:rFonts w:ascii="Times New Roman" w:hAnsi="Times New Roman" w:cs="Times New Roman"/>
          <w:sz w:val="28"/>
        </w:rPr>
        <w:t>в</w:t>
      </w:r>
      <w:r>
        <w:rPr>
          <w:rFonts w:ascii="Times New Roman" w:hAnsi="Times New Roman" w:cs="Times New Roman"/>
          <w:sz w:val="28"/>
        </w:rPr>
        <w:t xml:space="preserve"> </w:t>
      </w:r>
      <w:proofErr w:type="spellStart"/>
      <w:r>
        <w:rPr>
          <w:rFonts w:ascii="Times New Roman" w:hAnsi="Times New Roman" w:cs="Times New Roman"/>
          <w:sz w:val="28"/>
        </w:rPr>
        <w:t>студентоорієнтованого</w:t>
      </w:r>
      <w:proofErr w:type="spellEnd"/>
      <w:r>
        <w:rPr>
          <w:rFonts w:ascii="Times New Roman" w:hAnsi="Times New Roman" w:cs="Times New Roman"/>
          <w:sz w:val="28"/>
        </w:rPr>
        <w:t xml:space="preserve"> навчання;</w:t>
      </w:r>
    </w:p>
    <w:p w14:paraId="1D039781" w14:textId="77777777" w:rsidR="00A727A3" w:rsidRDefault="00A727A3" w:rsidP="00FB6038">
      <w:pPr>
        <w:pStyle w:val="a9"/>
        <w:ind w:left="0" w:firstLine="851"/>
        <w:jc w:val="both"/>
        <w:rPr>
          <w:rFonts w:ascii="Times New Roman" w:hAnsi="Times New Roman" w:cs="Times New Roman"/>
          <w:sz w:val="28"/>
        </w:rPr>
      </w:pPr>
      <w:r>
        <w:rPr>
          <w:rFonts w:ascii="Times New Roman" w:hAnsi="Times New Roman" w:cs="Times New Roman"/>
          <w:sz w:val="28"/>
        </w:rPr>
        <w:t>- індивідуалізація та диференціація навчання, створення можливостей для формування індивідуальної освітньої траєкторії та академічної мобільності здобувачів освіти;</w:t>
      </w:r>
    </w:p>
    <w:p w14:paraId="2DD7FBFE" w14:textId="77777777" w:rsidR="00A727A3" w:rsidRDefault="00A727A3" w:rsidP="00FB6038">
      <w:pPr>
        <w:pStyle w:val="a9"/>
        <w:ind w:left="0" w:firstLine="851"/>
        <w:jc w:val="both"/>
        <w:rPr>
          <w:rFonts w:ascii="Times New Roman" w:hAnsi="Times New Roman" w:cs="Times New Roman"/>
          <w:sz w:val="28"/>
        </w:rPr>
      </w:pPr>
      <w:r>
        <w:rPr>
          <w:rFonts w:ascii="Times New Roman" w:hAnsi="Times New Roman" w:cs="Times New Roman"/>
          <w:sz w:val="28"/>
        </w:rPr>
        <w:t>- формування особистості, цінностей та переконань здобувачів освіти, реалізація їх здібностей та обдарувань, підготовка до національного спротиву;</w:t>
      </w:r>
    </w:p>
    <w:p w14:paraId="51EB07BA" w14:textId="77777777" w:rsidR="00A727A3" w:rsidRDefault="00A727A3" w:rsidP="00FB6038">
      <w:pPr>
        <w:pStyle w:val="a9"/>
        <w:ind w:left="0" w:firstLine="851"/>
        <w:jc w:val="both"/>
        <w:rPr>
          <w:rFonts w:ascii="Times New Roman" w:hAnsi="Times New Roman" w:cs="Times New Roman"/>
          <w:sz w:val="28"/>
        </w:rPr>
      </w:pPr>
      <w:r>
        <w:rPr>
          <w:rFonts w:ascii="Times New Roman" w:hAnsi="Times New Roman" w:cs="Times New Roman"/>
          <w:sz w:val="28"/>
        </w:rPr>
        <w:t>- набуття здобувачами освіти досвіду вирішення проблем з вик</w:t>
      </w:r>
      <w:r w:rsidR="00237385">
        <w:rPr>
          <w:rFonts w:ascii="Times New Roman" w:hAnsi="Times New Roman" w:cs="Times New Roman"/>
          <w:sz w:val="28"/>
        </w:rPr>
        <w:t>ористанням навчальних, інформаційних, наукових та культурно-мистецьких ресурсів;</w:t>
      </w:r>
    </w:p>
    <w:p w14:paraId="40945D36" w14:textId="77777777" w:rsidR="00237385" w:rsidRDefault="00237385" w:rsidP="00FB6038">
      <w:pPr>
        <w:pStyle w:val="a9"/>
        <w:ind w:left="0" w:firstLine="851"/>
        <w:jc w:val="both"/>
        <w:rPr>
          <w:rFonts w:ascii="Times New Roman" w:hAnsi="Times New Roman" w:cs="Times New Roman"/>
          <w:sz w:val="28"/>
        </w:rPr>
      </w:pPr>
      <w:r>
        <w:rPr>
          <w:rFonts w:ascii="Times New Roman" w:hAnsi="Times New Roman" w:cs="Times New Roman"/>
          <w:sz w:val="28"/>
        </w:rPr>
        <w:t>- забезпечення академічної доброчесності в ВСП «Одеський технічний фаховий коледж ОНТУ»;</w:t>
      </w:r>
    </w:p>
    <w:p w14:paraId="16C8B703" w14:textId="77777777" w:rsidR="00237385" w:rsidRDefault="00237385" w:rsidP="00FB6038">
      <w:pPr>
        <w:pStyle w:val="a9"/>
        <w:ind w:left="0" w:firstLine="851"/>
        <w:jc w:val="both"/>
        <w:rPr>
          <w:rFonts w:ascii="Times New Roman" w:hAnsi="Times New Roman" w:cs="Times New Roman"/>
          <w:sz w:val="28"/>
        </w:rPr>
      </w:pPr>
      <w:r>
        <w:rPr>
          <w:rFonts w:ascii="Times New Roman" w:hAnsi="Times New Roman" w:cs="Times New Roman"/>
          <w:sz w:val="28"/>
        </w:rPr>
        <w:t>- створення умов для здобуття освіти особами з особливими освітніми потребами.</w:t>
      </w:r>
    </w:p>
    <w:p w14:paraId="2D21B220" w14:textId="77777777" w:rsidR="00237385" w:rsidRDefault="006338A3" w:rsidP="00FB6038">
      <w:pPr>
        <w:pStyle w:val="a9"/>
        <w:ind w:left="0" w:firstLine="851"/>
        <w:jc w:val="both"/>
        <w:rPr>
          <w:rFonts w:ascii="Times New Roman" w:hAnsi="Times New Roman" w:cs="Times New Roman"/>
          <w:sz w:val="28"/>
        </w:rPr>
      </w:pPr>
      <w:r>
        <w:rPr>
          <w:rFonts w:ascii="Times New Roman" w:hAnsi="Times New Roman" w:cs="Times New Roman"/>
          <w:sz w:val="28"/>
        </w:rPr>
        <w:t>4</w:t>
      </w:r>
      <w:r w:rsidR="00237385">
        <w:rPr>
          <w:rFonts w:ascii="Times New Roman" w:hAnsi="Times New Roman" w:cs="Times New Roman"/>
          <w:sz w:val="28"/>
        </w:rPr>
        <w:t xml:space="preserve">.3 </w:t>
      </w:r>
      <w:r w:rsidR="00237385" w:rsidRPr="003F40C4">
        <w:rPr>
          <w:rFonts w:ascii="Times New Roman" w:hAnsi="Times New Roman" w:cs="Times New Roman"/>
          <w:b/>
          <w:sz w:val="28"/>
        </w:rPr>
        <w:t>Освітній процес в ВСП «</w:t>
      </w:r>
      <w:r w:rsidR="007D7D1F" w:rsidRPr="003F40C4">
        <w:rPr>
          <w:rFonts w:ascii="Times New Roman" w:hAnsi="Times New Roman" w:cs="Times New Roman"/>
          <w:b/>
          <w:sz w:val="28"/>
        </w:rPr>
        <w:t>ОТФК ОНТУ</w:t>
      </w:r>
      <w:r w:rsidR="00237385" w:rsidRPr="003F40C4">
        <w:rPr>
          <w:rFonts w:ascii="Times New Roman" w:hAnsi="Times New Roman" w:cs="Times New Roman"/>
          <w:b/>
          <w:sz w:val="28"/>
        </w:rPr>
        <w:t>»</w:t>
      </w:r>
      <w:r w:rsidR="007D7D1F">
        <w:rPr>
          <w:rFonts w:ascii="Times New Roman" w:hAnsi="Times New Roman" w:cs="Times New Roman"/>
          <w:sz w:val="28"/>
        </w:rPr>
        <w:t xml:space="preserve"> базується на принципах:</w:t>
      </w:r>
    </w:p>
    <w:p w14:paraId="00BB4CC5" w14:textId="77777777" w:rsidR="007D7D1F" w:rsidRDefault="007D7D1F" w:rsidP="00FB6038">
      <w:pPr>
        <w:pStyle w:val="a9"/>
        <w:ind w:left="0" w:firstLine="851"/>
        <w:jc w:val="both"/>
        <w:rPr>
          <w:rFonts w:ascii="Times New Roman" w:hAnsi="Times New Roman" w:cs="Times New Roman"/>
          <w:sz w:val="28"/>
        </w:rPr>
      </w:pPr>
      <w:r>
        <w:rPr>
          <w:rFonts w:ascii="Times New Roman" w:hAnsi="Times New Roman" w:cs="Times New Roman"/>
          <w:sz w:val="28"/>
        </w:rPr>
        <w:t xml:space="preserve">- сприяння сталому розвитку суспільства шляхом підготовки </w:t>
      </w:r>
      <w:proofErr w:type="spellStart"/>
      <w:r>
        <w:rPr>
          <w:rFonts w:ascii="Times New Roman" w:hAnsi="Times New Roman" w:cs="Times New Roman"/>
          <w:sz w:val="28"/>
        </w:rPr>
        <w:t>конкурентноспроможного</w:t>
      </w:r>
      <w:proofErr w:type="spellEnd"/>
      <w:r>
        <w:rPr>
          <w:rFonts w:ascii="Times New Roman" w:hAnsi="Times New Roman" w:cs="Times New Roman"/>
          <w:sz w:val="28"/>
        </w:rPr>
        <w:t xml:space="preserve"> людського капіталу та створення умов для здобуття освіти протягом життя;</w:t>
      </w:r>
    </w:p>
    <w:p w14:paraId="2C7CDE8F" w14:textId="77777777" w:rsidR="007D7D1F" w:rsidRDefault="007D7D1F" w:rsidP="00FB6038">
      <w:pPr>
        <w:pStyle w:val="a9"/>
        <w:ind w:left="0" w:firstLine="851"/>
        <w:jc w:val="both"/>
        <w:rPr>
          <w:rFonts w:ascii="Times New Roman" w:hAnsi="Times New Roman" w:cs="Times New Roman"/>
          <w:sz w:val="28"/>
        </w:rPr>
      </w:pPr>
      <w:r>
        <w:rPr>
          <w:rFonts w:ascii="Times New Roman" w:hAnsi="Times New Roman" w:cs="Times New Roman"/>
          <w:sz w:val="28"/>
        </w:rPr>
        <w:t>- доступності вищої та фахової передвищої освіти;</w:t>
      </w:r>
    </w:p>
    <w:p w14:paraId="4D72E83F" w14:textId="77777777" w:rsidR="007D7D1F" w:rsidRDefault="007D7D1F" w:rsidP="00FB6038">
      <w:pPr>
        <w:pStyle w:val="a9"/>
        <w:ind w:left="0" w:firstLine="851"/>
        <w:jc w:val="both"/>
        <w:rPr>
          <w:rFonts w:ascii="Times New Roman" w:hAnsi="Times New Roman" w:cs="Times New Roman"/>
          <w:sz w:val="28"/>
        </w:rPr>
      </w:pPr>
      <w:r>
        <w:rPr>
          <w:rFonts w:ascii="Times New Roman" w:hAnsi="Times New Roman" w:cs="Times New Roman"/>
          <w:sz w:val="28"/>
        </w:rPr>
        <w:t>- наступності процесу здобуття освіти від політичних партій, громадських і релігійних організацій;</w:t>
      </w:r>
    </w:p>
    <w:p w14:paraId="4C448520" w14:textId="77777777" w:rsidR="007D7D1F" w:rsidRDefault="007D7D1F" w:rsidP="00FB6038">
      <w:pPr>
        <w:pStyle w:val="a9"/>
        <w:ind w:left="0" w:firstLine="851"/>
        <w:jc w:val="both"/>
        <w:rPr>
          <w:rFonts w:ascii="Times New Roman" w:hAnsi="Times New Roman" w:cs="Times New Roman"/>
          <w:sz w:val="28"/>
        </w:rPr>
      </w:pPr>
      <w:r>
        <w:rPr>
          <w:rFonts w:ascii="Times New Roman" w:hAnsi="Times New Roman" w:cs="Times New Roman"/>
          <w:sz w:val="28"/>
        </w:rPr>
        <w:t xml:space="preserve">- відкритості формування структури і обсягу освітньої та професійної підготовки фахівців з вищої та фаховою </w:t>
      </w:r>
      <w:proofErr w:type="spellStart"/>
      <w:r>
        <w:rPr>
          <w:rFonts w:ascii="Times New Roman" w:hAnsi="Times New Roman" w:cs="Times New Roman"/>
          <w:sz w:val="28"/>
        </w:rPr>
        <w:t>передвищою</w:t>
      </w:r>
      <w:proofErr w:type="spellEnd"/>
      <w:r>
        <w:rPr>
          <w:rFonts w:ascii="Times New Roman" w:hAnsi="Times New Roman" w:cs="Times New Roman"/>
          <w:sz w:val="28"/>
        </w:rPr>
        <w:t xml:space="preserve"> освітою;</w:t>
      </w:r>
    </w:p>
    <w:p w14:paraId="7BB402AD" w14:textId="77777777" w:rsidR="007D7D1F" w:rsidRDefault="00A777DB" w:rsidP="00FB6038">
      <w:pPr>
        <w:pStyle w:val="a9"/>
        <w:ind w:left="0" w:firstLine="851"/>
        <w:jc w:val="both"/>
        <w:rPr>
          <w:rFonts w:ascii="Times New Roman" w:hAnsi="Times New Roman" w:cs="Times New Roman"/>
          <w:sz w:val="28"/>
        </w:rPr>
      </w:pPr>
      <w:r>
        <w:rPr>
          <w:rFonts w:ascii="Times New Roman" w:hAnsi="Times New Roman" w:cs="Times New Roman"/>
          <w:sz w:val="28"/>
        </w:rPr>
        <w:t>- міжнародної</w:t>
      </w:r>
      <w:r w:rsidR="007D7D1F">
        <w:rPr>
          <w:rFonts w:ascii="Times New Roman" w:hAnsi="Times New Roman" w:cs="Times New Roman"/>
          <w:sz w:val="28"/>
        </w:rPr>
        <w:t xml:space="preserve"> інтеграції та інтеграції системи вищої та фахової передвищої освіти України у Європейський освітній простір;</w:t>
      </w:r>
    </w:p>
    <w:p w14:paraId="43D78FD3" w14:textId="77777777" w:rsidR="007D7D1F" w:rsidRDefault="007D7D1F" w:rsidP="00FB6038">
      <w:pPr>
        <w:pStyle w:val="a9"/>
        <w:ind w:left="0" w:firstLine="851"/>
        <w:jc w:val="both"/>
        <w:rPr>
          <w:rFonts w:ascii="Times New Roman" w:hAnsi="Times New Roman" w:cs="Times New Roman"/>
          <w:sz w:val="28"/>
        </w:rPr>
      </w:pPr>
      <w:r>
        <w:rPr>
          <w:rFonts w:ascii="Times New Roman" w:hAnsi="Times New Roman" w:cs="Times New Roman"/>
          <w:sz w:val="28"/>
        </w:rPr>
        <w:t>- нормативності – керування в роботі нормативно-правовими і законодавчими актами України: Міні</w:t>
      </w:r>
      <w:r w:rsidR="00AE7BCC">
        <w:rPr>
          <w:rFonts w:ascii="Times New Roman" w:hAnsi="Times New Roman" w:cs="Times New Roman"/>
          <w:sz w:val="28"/>
        </w:rPr>
        <w:t>стерства освіти і науки України, Кабінету Міністрів та Верховної Ради України, нормативною базою коледжу (Положення, порядки тощо), документами базового закладу освіти – Одеського національного технологічного університету, Департамент</w:t>
      </w:r>
      <w:r w:rsidR="00A777DB">
        <w:rPr>
          <w:rFonts w:ascii="Times New Roman" w:hAnsi="Times New Roman" w:cs="Times New Roman"/>
          <w:sz w:val="28"/>
        </w:rPr>
        <w:t>и</w:t>
      </w:r>
      <w:r w:rsidR="00AE7BCC">
        <w:rPr>
          <w:rFonts w:ascii="Times New Roman" w:hAnsi="Times New Roman" w:cs="Times New Roman"/>
          <w:sz w:val="28"/>
        </w:rPr>
        <w:t xml:space="preserve"> освіти і науки Одеської обласної адміністрації;</w:t>
      </w:r>
    </w:p>
    <w:p w14:paraId="3FB55790" w14:textId="77777777" w:rsidR="00AE7BCC" w:rsidRDefault="00AE7BCC" w:rsidP="00FB6038">
      <w:pPr>
        <w:pStyle w:val="a9"/>
        <w:ind w:left="0" w:firstLine="851"/>
        <w:jc w:val="both"/>
        <w:rPr>
          <w:rFonts w:ascii="Times New Roman" w:hAnsi="Times New Roman" w:cs="Times New Roman"/>
          <w:sz w:val="28"/>
        </w:rPr>
      </w:pPr>
      <w:r>
        <w:rPr>
          <w:rFonts w:ascii="Times New Roman" w:hAnsi="Times New Roman" w:cs="Times New Roman"/>
          <w:sz w:val="28"/>
        </w:rPr>
        <w:t xml:space="preserve">- мобільності – оперативне реагування на вимоги замовника освітніх послуг та ринку праці, стратегічні тактичні зміни у системі освіти України по </w:t>
      </w:r>
      <w:r>
        <w:rPr>
          <w:rFonts w:ascii="Times New Roman" w:hAnsi="Times New Roman" w:cs="Times New Roman"/>
          <w:sz w:val="28"/>
        </w:rPr>
        <w:lastRenderedPageBreak/>
        <w:t>підготовці спеціалістів, інновацій в освіті;</w:t>
      </w:r>
    </w:p>
    <w:p w14:paraId="2AECF4D9" w14:textId="77777777" w:rsidR="00AE7BCC" w:rsidRDefault="00AE7BCC" w:rsidP="00FB6038">
      <w:pPr>
        <w:pStyle w:val="a9"/>
        <w:ind w:left="0" w:firstLine="851"/>
        <w:jc w:val="both"/>
        <w:rPr>
          <w:rFonts w:ascii="Times New Roman" w:hAnsi="Times New Roman" w:cs="Times New Roman"/>
          <w:sz w:val="28"/>
        </w:rPr>
      </w:pPr>
      <w:r>
        <w:rPr>
          <w:rFonts w:ascii="Times New Roman" w:hAnsi="Times New Roman" w:cs="Times New Roman"/>
          <w:sz w:val="28"/>
        </w:rPr>
        <w:t>- комплектності оптимальна реалізація всіх напрямків освітньої діяльності коледжу (навчальної, виховної, практичної, методичної, організаційної тощо). На основі моделі підготовки фахівців – випускників ОТФК ОНТУ;</w:t>
      </w:r>
    </w:p>
    <w:p w14:paraId="5F79F1E3" w14:textId="77777777" w:rsidR="00AE7BCC" w:rsidRDefault="00AE7BCC" w:rsidP="00FB6038">
      <w:pPr>
        <w:pStyle w:val="a9"/>
        <w:ind w:left="0" w:firstLine="851"/>
        <w:jc w:val="both"/>
        <w:rPr>
          <w:rFonts w:ascii="Times New Roman" w:hAnsi="Times New Roman" w:cs="Times New Roman"/>
          <w:sz w:val="28"/>
        </w:rPr>
      </w:pPr>
      <w:r>
        <w:rPr>
          <w:rFonts w:ascii="Times New Roman" w:hAnsi="Times New Roman" w:cs="Times New Roman"/>
          <w:sz w:val="28"/>
        </w:rPr>
        <w:t>- публічності та відкритості – обговорення здобутків, результатів роботи коледжу та його структурних підрозділів по різним напрямам роботи на відповідних радах коледжу та інших заходах, з залученням здобувачів освіти і роботодавців;</w:t>
      </w:r>
    </w:p>
    <w:p w14:paraId="64416F20" w14:textId="77777777" w:rsidR="00824B21" w:rsidRDefault="00AE7BCC" w:rsidP="009F379D">
      <w:pPr>
        <w:pStyle w:val="a9"/>
        <w:ind w:left="0" w:firstLine="851"/>
        <w:jc w:val="both"/>
        <w:rPr>
          <w:rFonts w:ascii="Times New Roman" w:hAnsi="Times New Roman" w:cs="Times New Roman"/>
          <w:sz w:val="28"/>
        </w:rPr>
      </w:pPr>
      <w:r>
        <w:rPr>
          <w:rFonts w:ascii="Times New Roman" w:hAnsi="Times New Roman" w:cs="Times New Roman"/>
          <w:sz w:val="28"/>
        </w:rPr>
        <w:t xml:space="preserve">- колективної та особистої відповідальності науково-педагогічних та педагогічних працівників, допоміжного персоналу здобувачів освіти ОТФК ОНТУ за організацію, проведення </w:t>
      </w:r>
      <w:r w:rsidR="00824B21">
        <w:rPr>
          <w:rFonts w:ascii="Times New Roman" w:hAnsi="Times New Roman" w:cs="Times New Roman"/>
          <w:sz w:val="28"/>
        </w:rPr>
        <w:t>та результативність освітнього процесу.</w:t>
      </w:r>
    </w:p>
    <w:p w14:paraId="3D50FA6A" w14:textId="77777777" w:rsidR="009F379D" w:rsidRPr="009F379D" w:rsidRDefault="009F379D" w:rsidP="009F379D">
      <w:pPr>
        <w:pStyle w:val="a9"/>
        <w:ind w:left="0" w:firstLine="851"/>
        <w:jc w:val="both"/>
        <w:rPr>
          <w:rFonts w:ascii="Times New Roman" w:hAnsi="Times New Roman" w:cs="Times New Roman"/>
          <w:sz w:val="28"/>
        </w:rPr>
      </w:pPr>
    </w:p>
    <w:p w14:paraId="66A37B8A" w14:textId="77777777" w:rsidR="006338A3" w:rsidRPr="006338A3" w:rsidRDefault="00A777DB" w:rsidP="009F379D">
      <w:pPr>
        <w:pStyle w:val="a9"/>
        <w:numPr>
          <w:ilvl w:val="0"/>
          <w:numId w:val="10"/>
        </w:numPr>
        <w:spacing w:line="360" w:lineRule="auto"/>
        <w:jc w:val="center"/>
        <w:rPr>
          <w:rFonts w:ascii="Times New Roman" w:hAnsi="Times New Roman" w:cs="Times New Roman"/>
          <w:b/>
          <w:sz w:val="28"/>
        </w:rPr>
      </w:pPr>
      <w:r>
        <w:rPr>
          <w:rFonts w:ascii="Times New Roman" w:hAnsi="Times New Roman" w:cs="Times New Roman"/>
          <w:b/>
          <w:sz w:val="28"/>
        </w:rPr>
        <w:t>РІВНІ ТА СТУПЕ</w:t>
      </w:r>
      <w:r w:rsidR="006338A3" w:rsidRPr="006338A3">
        <w:rPr>
          <w:rFonts w:ascii="Times New Roman" w:hAnsi="Times New Roman" w:cs="Times New Roman"/>
          <w:b/>
          <w:sz w:val="28"/>
        </w:rPr>
        <w:t>НІ ФАХОВОЇ ПЕРЕДВИЩОЇ ТА ВИЩОЇ ОСВІТИ</w:t>
      </w:r>
    </w:p>
    <w:p w14:paraId="28C73E77" w14:textId="77777777" w:rsidR="006338A3" w:rsidRPr="006338A3" w:rsidRDefault="006338A3" w:rsidP="006338A3">
      <w:pPr>
        <w:pStyle w:val="12"/>
        <w:shd w:val="clear" w:color="auto" w:fill="auto"/>
        <w:ind w:firstLine="851"/>
        <w:jc w:val="both"/>
        <w:rPr>
          <w:sz w:val="28"/>
          <w:lang w:val="uk-UA"/>
        </w:rPr>
      </w:pPr>
      <w:r w:rsidRPr="006338A3">
        <w:rPr>
          <w:color w:val="000000"/>
          <w:sz w:val="28"/>
          <w:lang w:val="uk-UA" w:eastAsia="uk-UA" w:bidi="uk-UA"/>
        </w:rPr>
        <w:t xml:space="preserve">У Одеському технічному фаховому коледжі ОНТУ здійснюється підготовка фахівців із фахової </w:t>
      </w:r>
      <w:proofErr w:type="spellStart"/>
      <w:r w:rsidRPr="006338A3">
        <w:rPr>
          <w:color w:val="000000"/>
          <w:sz w:val="28"/>
          <w:lang w:val="uk-UA" w:eastAsia="uk-UA" w:bidi="uk-UA"/>
        </w:rPr>
        <w:t>передвищою</w:t>
      </w:r>
      <w:proofErr w:type="spellEnd"/>
      <w:r w:rsidRPr="006338A3">
        <w:rPr>
          <w:color w:val="000000"/>
          <w:sz w:val="28"/>
          <w:lang w:val="uk-UA" w:eastAsia="uk-UA" w:bidi="uk-UA"/>
        </w:rPr>
        <w:t xml:space="preserve"> освітою - фахового молодшого бакалавра та з вищою освітою- бакалавра.</w:t>
      </w:r>
    </w:p>
    <w:p w14:paraId="7EB43331" w14:textId="77777777" w:rsidR="006338A3" w:rsidRPr="006338A3" w:rsidRDefault="006338A3" w:rsidP="006338A3">
      <w:pPr>
        <w:pStyle w:val="12"/>
        <w:numPr>
          <w:ilvl w:val="0"/>
          <w:numId w:val="11"/>
        </w:numPr>
        <w:shd w:val="clear" w:color="auto" w:fill="auto"/>
        <w:tabs>
          <w:tab w:val="left" w:pos="1035"/>
        </w:tabs>
        <w:spacing w:line="240" w:lineRule="auto"/>
        <w:ind w:firstLine="851"/>
        <w:jc w:val="both"/>
        <w:rPr>
          <w:sz w:val="28"/>
          <w:lang w:val="uk-UA"/>
        </w:rPr>
      </w:pPr>
      <w:r w:rsidRPr="006338A3">
        <w:rPr>
          <w:color w:val="000000"/>
          <w:sz w:val="28"/>
          <w:lang w:val="uk-UA" w:eastAsia="uk-UA" w:bidi="uk-UA"/>
        </w:rPr>
        <w:t>Рівень фахової передвищої освіти відповідає п'ятому рівню Національної рамки кваліфікації і передбачає здатність особи вирішувати типові спеціалізовані задачі в окремій галузі професійної діяльності або у процесі навчання.</w:t>
      </w:r>
    </w:p>
    <w:p w14:paraId="621CE871" w14:textId="77777777" w:rsidR="006338A3" w:rsidRPr="006338A3" w:rsidRDefault="006338A3" w:rsidP="006338A3">
      <w:pPr>
        <w:pStyle w:val="12"/>
        <w:numPr>
          <w:ilvl w:val="0"/>
          <w:numId w:val="11"/>
        </w:numPr>
        <w:shd w:val="clear" w:color="auto" w:fill="auto"/>
        <w:tabs>
          <w:tab w:val="left" w:pos="1038"/>
        </w:tabs>
        <w:spacing w:line="240" w:lineRule="auto"/>
        <w:ind w:firstLine="851"/>
        <w:jc w:val="both"/>
        <w:rPr>
          <w:sz w:val="28"/>
          <w:lang w:val="uk-UA"/>
        </w:rPr>
      </w:pPr>
      <w:r w:rsidRPr="006338A3">
        <w:rPr>
          <w:color w:val="000000"/>
          <w:sz w:val="28"/>
          <w:lang w:val="uk-UA" w:eastAsia="uk-UA" w:bidi="uk-UA"/>
        </w:rPr>
        <w:t>Фаховий молодший бакалавр - це освітньо-професійний ступінь, що здобувається на рівні фахової передвищої освіти і присуджу</w:t>
      </w:r>
      <w:r w:rsidR="00A777DB">
        <w:rPr>
          <w:color w:val="000000"/>
          <w:sz w:val="28"/>
          <w:lang w:val="uk-UA" w:eastAsia="uk-UA" w:bidi="uk-UA"/>
        </w:rPr>
        <w:t>є</w:t>
      </w:r>
      <w:r w:rsidRPr="006338A3">
        <w:rPr>
          <w:color w:val="000000"/>
          <w:sz w:val="28"/>
          <w:lang w:val="uk-UA" w:eastAsia="uk-UA" w:bidi="uk-UA"/>
        </w:rPr>
        <w:t xml:space="preserve">ться ОТФК ОНТУ у результаті успішного виконання здобувачем фахової </w:t>
      </w:r>
      <w:proofErr w:type="spellStart"/>
      <w:r w:rsidRPr="006338A3">
        <w:rPr>
          <w:color w:val="000000"/>
          <w:sz w:val="28"/>
          <w:lang w:val="uk-UA" w:eastAsia="uk-UA" w:bidi="uk-UA"/>
        </w:rPr>
        <w:t>передвищої</w:t>
      </w:r>
      <w:proofErr w:type="spellEnd"/>
      <w:r w:rsidRPr="006338A3">
        <w:rPr>
          <w:color w:val="000000"/>
          <w:sz w:val="28"/>
          <w:lang w:val="uk-UA" w:eastAsia="uk-UA" w:bidi="uk-UA"/>
        </w:rPr>
        <w:t xml:space="preserve"> освіти </w:t>
      </w:r>
      <w:proofErr w:type="spellStart"/>
      <w:r w:rsidRPr="006338A3">
        <w:rPr>
          <w:color w:val="000000"/>
          <w:sz w:val="28"/>
          <w:lang w:val="uk-UA" w:eastAsia="uk-UA" w:bidi="uk-UA"/>
        </w:rPr>
        <w:t>освітньо</w:t>
      </w:r>
      <w:proofErr w:type="spellEnd"/>
      <w:r w:rsidRPr="006338A3">
        <w:rPr>
          <w:color w:val="000000"/>
          <w:sz w:val="28"/>
          <w:lang w:val="uk-UA" w:eastAsia="uk-UA" w:bidi="uk-UA"/>
        </w:rPr>
        <w:t>- професійної програми.</w:t>
      </w:r>
    </w:p>
    <w:p w14:paraId="0A0E2AD2" w14:textId="77777777" w:rsidR="006338A3" w:rsidRPr="006338A3" w:rsidRDefault="006338A3" w:rsidP="006338A3">
      <w:pPr>
        <w:pStyle w:val="12"/>
        <w:numPr>
          <w:ilvl w:val="0"/>
          <w:numId w:val="11"/>
        </w:numPr>
        <w:shd w:val="clear" w:color="auto" w:fill="auto"/>
        <w:tabs>
          <w:tab w:val="left" w:pos="1035"/>
        </w:tabs>
        <w:spacing w:line="240" w:lineRule="auto"/>
        <w:ind w:firstLine="851"/>
        <w:jc w:val="both"/>
        <w:rPr>
          <w:sz w:val="28"/>
          <w:lang w:val="uk-UA"/>
        </w:rPr>
      </w:pPr>
      <w:r w:rsidRPr="006338A3">
        <w:rPr>
          <w:color w:val="000000"/>
          <w:sz w:val="28"/>
          <w:lang w:val="uk-UA" w:eastAsia="uk-UA" w:bidi="uk-UA"/>
        </w:rPr>
        <w:t>Особа може здобувати фахову передвищу освіту на основі базової середньої освіти, профільної середньої освіти (незалежно від здобутого профілю), професійної (професійно-технічної) освіти, фахової передвищої освіти або вищої освіти. Особи, які здобувають фахову передвищу освіту на основі базової середньої освіти, зобов'язані одночасно виконати освітню програму профільної середньої освіти професійного спрямування, з послідуючим отриманням свідоцтва про профільну середню освіту.</w:t>
      </w:r>
    </w:p>
    <w:p w14:paraId="5C8D5FC0" w14:textId="77777777" w:rsidR="006338A3" w:rsidRPr="006338A3" w:rsidRDefault="006338A3" w:rsidP="006338A3">
      <w:pPr>
        <w:pStyle w:val="12"/>
        <w:numPr>
          <w:ilvl w:val="0"/>
          <w:numId w:val="12"/>
        </w:numPr>
        <w:shd w:val="clear" w:color="auto" w:fill="auto"/>
        <w:tabs>
          <w:tab w:val="left" w:pos="1035"/>
        </w:tabs>
        <w:spacing w:line="240" w:lineRule="auto"/>
        <w:ind w:firstLine="851"/>
        <w:jc w:val="both"/>
        <w:rPr>
          <w:sz w:val="28"/>
          <w:lang w:val="uk-UA"/>
        </w:rPr>
      </w:pPr>
      <w:r w:rsidRPr="006338A3">
        <w:rPr>
          <w:color w:val="000000"/>
          <w:sz w:val="28"/>
          <w:lang w:val="uk-UA" w:eastAsia="uk-UA" w:bidi="uk-UA"/>
        </w:rPr>
        <w:t>Обсяг освітньо-професійної програми фахового молодшого бакалавра на основі профільної середньої освіти становить 120-180 кредитів ЄКТС, з яких 60 кредитів ЄКТС може бути зараховано</w:t>
      </w:r>
      <w:r w:rsidR="00A777DB">
        <w:rPr>
          <w:color w:val="000000"/>
          <w:sz w:val="28"/>
          <w:lang w:val="uk-UA" w:eastAsia="uk-UA" w:bidi="uk-UA"/>
        </w:rPr>
        <w:t xml:space="preserve"> до ОПП,</w:t>
      </w:r>
      <w:r w:rsidRPr="006338A3">
        <w:rPr>
          <w:color w:val="000000"/>
          <w:sz w:val="28"/>
          <w:lang w:val="uk-UA" w:eastAsia="uk-UA" w:bidi="uk-UA"/>
        </w:rPr>
        <w:t xml:space="preserve"> на підставі визначення результатів навчання осіб, які здобули профільну середню освіту за відповідним або спорідненими спеціальності профілем.</w:t>
      </w:r>
    </w:p>
    <w:p w14:paraId="369F420F" w14:textId="77777777" w:rsidR="006338A3" w:rsidRPr="006338A3" w:rsidRDefault="006338A3" w:rsidP="006338A3">
      <w:pPr>
        <w:pStyle w:val="12"/>
        <w:numPr>
          <w:ilvl w:val="0"/>
          <w:numId w:val="12"/>
        </w:numPr>
        <w:shd w:val="clear" w:color="auto" w:fill="auto"/>
        <w:tabs>
          <w:tab w:val="left" w:pos="1038"/>
        </w:tabs>
        <w:spacing w:line="240" w:lineRule="auto"/>
        <w:ind w:firstLine="851"/>
        <w:jc w:val="both"/>
        <w:rPr>
          <w:sz w:val="28"/>
          <w:lang w:val="uk-UA"/>
        </w:rPr>
      </w:pPr>
      <w:r w:rsidRPr="006338A3">
        <w:rPr>
          <w:color w:val="000000"/>
          <w:sz w:val="28"/>
          <w:lang w:val="uk-UA" w:eastAsia="uk-UA" w:bidi="uk-UA"/>
        </w:rPr>
        <w:t>Обсяг освітньо-професійної програми фахового молодшого бакалавра на основі базової середньої освіти становить 240 кредитів ЄКТС, у тому числі 120 кредитів ЄКТС за інтегрованою з нею освітньою програмою профільної середньої освіти професійного спрямування, що відповідає галузі знань та/або спеціальності.</w:t>
      </w:r>
    </w:p>
    <w:p w14:paraId="16B61637" w14:textId="77777777" w:rsidR="00A924C1" w:rsidRDefault="006338A3" w:rsidP="00A924C1">
      <w:pPr>
        <w:pStyle w:val="12"/>
        <w:numPr>
          <w:ilvl w:val="0"/>
          <w:numId w:val="12"/>
        </w:numPr>
        <w:shd w:val="clear" w:color="auto" w:fill="auto"/>
        <w:tabs>
          <w:tab w:val="left" w:pos="1042"/>
        </w:tabs>
        <w:spacing w:line="240" w:lineRule="auto"/>
        <w:ind w:firstLine="851"/>
        <w:jc w:val="both"/>
        <w:rPr>
          <w:sz w:val="28"/>
        </w:rPr>
      </w:pPr>
      <w:r w:rsidRPr="006338A3">
        <w:rPr>
          <w:color w:val="000000"/>
          <w:sz w:val="28"/>
          <w:lang w:val="uk-UA" w:eastAsia="uk-UA" w:bidi="uk-UA"/>
        </w:rPr>
        <w:t xml:space="preserve">Обсяг освітньо-професійної програми фахового молодшого </w:t>
      </w:r>
      <w:r w:rsidRPr="006338A3">
        <w:rPr>
          <w:color w:val="000000"/>
          <w:sz w:val="28"/>
          <w:lang w:val="uk-UA" w:eastAsia="uk-UA" w:bidi="uk-UA"/>
        </w:rPr>
        <w:lastRenderedPageBreak/>
        <w:t>бакалавра на основі професійної (професійно-технічної освіти), фахової передвищої освіти або вищої освіти визначається коледжем закладом фахової передвищої освіти з урахуванням визнання раніше здобутих результатів навчання. Обсяг такої програми становить не менше 50% загального обсягу освітньо-професійної програми на основі профільної середньої освіти.</w:t>
      </w:r>
    </w:p>
    <w:p w14:paraId="627EEA82" w14:textId="77777777" w:rsidR="006338A3" w:rsidRPr="00A924C1" w:rsidRDefault="006338A3" w:rsidP="00A924C1">
      <w:pPr>
        <w:pStyle w:val="12"/>
        <w:numPr>
          <w:ilvl w:val="0"/>
          <w:numId w:val="12"/>
        </w:numPr>
        <w:shd w:val="clear" w:color="auto" w:fill="auto"/>
        <w:tabs>
          <w:tab w:val="left" w:pos="1042"/>
        </w:tabs>
        <w:spacing w:line="240" w:lineRule="auto"/>
        <w:ind w:firstLine="851"/>
        <w:jc w:val="both"/>
        <w:rPr>
          <w:sz w:val="28"/>
        </w:rPr>
      </w:pPr>
      <w:r w:rsidRPr="00A924C1">
        <w:rPr>
          <w:color w:val="000000"/>
          <w:sz w:val="28"/>
          <w:lang w:val="uk-UA" w:eastAsia="uk-UA" w:bidi="uk-UA"/>
        </w:rPr>
        <w:t>Підготовка фахових молодших бакалаврів, які здобувають освіту на основі базової середньої освіти, здійснюється по єдиному навчальному плану, який об'єднує зміст програми профільної середньої освіти та освітньо-професійну програму підготовки фахового молодшого бакалавра</w:t>
      </w:r>
    </w:p>
    <w:p w14:paraId="39F775B6" w14:textId="77777777" w:rsidR="006338A3" w:rsidRPr="006338A3" w:rsidRDefault="006338A3" w:rsidP="006338A3">
      <w:pPr>
        <w:pStyle w:val="12"/>
        <w:numPr>
          <w:ilvl w:val="0"/>
          <w:numId w:val="13"/>
        </w:numPr>
        <w:shd w:val="clear" w:color="auto" w:fill="auto"/>
        <w:tabs>
          <w:tab w:val="left" w:pos="1043"/>
        </w:tabs>
        <w:spacing w:line="240" w:lineRule="auto"/>
        <w:ind w:firstLine="851"/>
        <w:jc w:val="both"/>
        <w:rPr>
          <w:sz w:val="28"/>
          <w:lang w:val="uk-UA"/>
        </w:rPr>
      </w:pPr>
      <w:r w:rsidRPr="006338A3">
        <w:rPr>
          <w:color w:val="000000"/>
          <w:sz w:val="28"/>
          <w:lang w:val="uk-UA" w:eastAsia="uk-UA" w:bidi="uk-UA"/>
        </w:rPr>
        <w:t>Рівень вищої освіти (1-й бакалаврськи</w:t>
      </w:r>
      <w:r w:rsidR="00A777DB">
        <w:rPr>
          <w:color w:val="000000"/>
          <w:sz w:val="28"/>
          <w:lang w:val="uk-UA" w:eastAsia="uk-UA" w:bidi="uk-UA"/>
        </w:rPr>
        <w:t>й</w:t>
      </w:r>
      <w:r w:rsidRPr="006338A3">
        <w:rPr>
          <w:color w:val="000000"/>
          <w:sz w:val="28"/>
          <w:lang w:val="uk-UA" w:eastAsia="uk-UA" w:bidi="uk-UA"/>
        </w:rPr>
        <w:t xml:space="preserve"> рівень) відповідає сьомому рівню Національної рамки кваліфікації і передбачає здобуття особою теоретичних знань та практич</w:t>
      </w:r>
      <w:r w:rsidR="00A777DB">
        <w:rPr>
          <w:color w:val="000000"/>
          <w:sz w:val="28"/>
          <w:lang w:val="uk-UA" w:eastAsia="uk-UA" w:bidi="uk-UA"/>
        </w:rPr>
        <w:t>них умінь і навичок, достатніх д</w:t>
      </w:r>
      <w:r w:rsidRPr="006338A3">
        <w:rPr>
          <w:color w:val="000000"/>
          <w:sz w:val="28"/>
          <w:lang w:val="uk-UA" w:eastAsia="uk-UA" w:bidi="uk-UA"/>
        </w:rPr>
        <w:t>ля успішного виконання професійних обов'язків за обраною спеціальністю.</w:t>
      </w:r>
    </w:p>
    <w:p w14:paraId="656BA3F4" w14:textId="77777777" w:rsidR="006338A3" w:rsidRPr="006338A3" w:rsidRDefault="006338A3" w:rsidP="006338A3">
      <w:pPr>
        <w:pStyle w:val="12"/>
        <w:numPr>
          <w:ilvl w:val="0"/>
          <w:numId w:val="13"/>
        </w:numPr>
        <w:shd w:val="clear" w:color="auto" w:fill="auto"/>
        <w:tabs>
          <w:tab w:val="left" w:pos="1043"/>
        </w:tabs>
        <w:spacing w:line="240" w:lineRule="auto"/>
        <w:ind w:firstLine="851"/>
        <w:jc w:val="both"/>
        <w:rPr>
          <w:sz w:val="28"/>
          <w:lang w:val="uk-UA"/>
        </w:rPr>
      </w:pPr>
      <w:r w:rsidRPr="006338A3">
        <w:rPr>
          <w:color w:val="000000"/>
          <w:sz w:val="28"/>
          <w:lang w:val="uk-UA" w:eastAsia="uk-UA" w:bidi="uk-UA"/>
        </w:rPr>
        <w:t xml:space="preserve">Бакалавр - це освітній ступінь, що здобувається на першому рівні вищої освіти та </w:t>
      </w:r>
      <w:r w:rsidR="00A777DB">
        <w:rPr>
          <w:color w:val="000000"/>
          <w:sz w:val="28"/>
          <w:lang w:val="uk-UA" w:eastAsia="ru-RU" w:bidi="ru-RU"/>
        </w:rPr>
        <w:t>присуджуєть</w:t>
      </w:r>
      <w:r w:rsidRPr="006338A3">
        <w:rPr>
          <w:color w:val="000000"/>
          <w:sz w:val="28"/>
          <w:lang w:val="uk-UA" w:eastAsia="ru-RU" w:bidi="ru-RU"/>
        </w:rPr>
        <w:t xml:space="preserve">ся </w:t>
      </w:r>
      <w:r w:rsidRPr="006338A3">
        <w:rPr>
          <w:color w:val="000000"/>
          <w:sz w:val="28"/>
          <w:lang w:val="uk-UA" w:eastAsia="uk-UA" w:bidi="uk-UA"/>
        </w:rPr>
        <w:t xml:space="preserve">ОТФК ОНТУ у результаті успішного виконання здобувачем вищої освіти освітньо-професійної програми, обсяг якої становить 180-240 кредитів. Обсяг </w:t>
      </w:r>
      <w:r w:rsidR="00A777DB">
        <w:rPr>
          <w:color w:val="000000"/>
          <w:sz w:val="28"/>
          <w:lang w:val="uk-UA" w:eastAsia="uk-UA" w:bidi="uk-UA"/>
        </w:rPr>
        <w:t>ОПП</w:t>
      </w:r>
      <w:r w:rsidRPr="006338A3">
        <w:rPr>
          <w:color w:val="000000"/>
          <w:sz w:val="28"/>
          <w:lang w:val="uk-UA" w:eastAsia="uk-UA" w:bidi="uk-UA"/>
        </w:rPr>
        <w:t xml:space="preserve"> для здобуття ступеня бакалавра на основі ступеня молодшого спеціаліста, молодшого бакалавра або фахового молодшого бакалавра визначається стандартом та закладом освіти. Особа має право здобувати ступінь бакалавра за умови наявності в неї повної загальної середньої освіти або профільної середньої освіти.</w:t>
      </w:r>
    </w:p>
    <w:p w14:paraId="6D7DA380" w14:textId="77777777" w:rsidR="006338A3" w:rsidRPr="009F379D" w:rsidRDefault="006338A3" w:rsidP="009F379D">
      <w:pPr>
        <w:pStyle w:val="12"/>
        <w:numPr>
          <w:ilvl w:val="0"/>
          <w:numId w:val="13"/>
        </w:numPr>
        <w:shd w:val="clear" w:color="auto" w:fill="auto"/>
        <w:tabs>
          <w:tab w:val="left" w:pos="1038"/>
        </w:tabs>
        <w:spacing w:line="240" w:lineRule="auto"/>
        <w:ind w:firstLine="851"/>
        <w:jc w:val="both"/>
        <w:rPr>
          <w:sz w:val="28"/>
        </w:rPr>
      </w:pPr>
      <w:r w:rsidRPr="006338A3">
        <w:rPr>
          <w:color w:val="000000"/>
          <w:sz w:val="28"/>
          <w:lang w:val="uk-UA" w:eastAsia="uk-UA" w:bidi="uk-UA"/>
        </w:rPr>
        <w:t>Підготовка бакалаврів в Коледжі здійснюється за скороченим терміном навчання для вступників на базі ступеня молодшого спеціаліста, фахового молодшого бакалавра, молодшого бакалавра на підставі освітньо-професійної програми, максимальний обсяг кредитів ЄКТС визначається стандартом, враховуючи визнання та перерахування кредитів ЄКТС попереднього навчання за визначеними ступенями.</w:t>
      </w:r>
    </w:p>
    <w:p w14:paraId="07F659DE" w14:textId="77777777" w:rsidR="009F379D" w:rsidRPr="009F379D" w:rsidRDefault="009F379D" w:rsidP="009F379D">
      <w:pPr>
        <w:pStyle w:val="12"/>
        <w:shd w:val="clear" w:color="auto" w:fill="auto"/>
        <w:tabs>
          <w:tab w:val="left" w:pos="1038"/>
        </w:tabs>
        <w:spacing w:line="240" w:lineRule="auto"/>
        <w:ind w:left="851" w:firstLine="0"/>
        <w:jc w:val="both"/>
        <w:rPr>
          <w:sz w:val="28"/>
        </w:rPr>
      </w:pPr>
    </w:p>
    <w:p w14:paraId="10E25093" w14:textId="77777777" w:rsidR="00824B21" w:rsidRPr="006338A3" w:rsidRDefault="006338A3" w:rsidP="009F379D">
      <w:pPr>
        <w:pStyle w:val="a9"/>
        <w:numPr>
          <w:ilvl w:val="0"/>
          <w:numId w:val="10"/>
        </w:numPr>
        <w:spacing w:before="240" w:after="240"/>
        <w:jc w:val="center"/>
        <w:outlineLvl w:val="0"/>
        <w:rPr>
          <w:rFonts w:ascii="Times New Roman" w:hAnsi="Times New Roman" w:cs="Times New Roman"/>
          <w:b/>
          <w:sz w:val="28"/>
        </w:rPr>
      </w:pPr>
      <w:bookmarkStart w:id="4" w:name="_Toc147832133"/>
      <w:r w:rsidRPr="006338A3">
        <w:rPr>
          <w:rFonts w:ascii="Times New Roman" w:hAnsi="Times New Roman" w:cs="Times New Roman"/>
          <w:b/>
          <w:sz w:val="28"/>
        </w:rPr>
        <w:t>ФОРМИ ЗДОБУТТЯ ФАХОВОЇ ПЕРЕДВИЩОЇ ТА ВИЩОЇ ОСВІТИ</w:t>
      </w:r>
      <w:bookmarkEnd w:id="4"/>
    </w:p>
    <w:p w14:paraId="5539D059" w14:textId="77777777" w:rsidR="00646307" w:rsidRDefault="006338A3" w:rsidP="00FB6038">
      <w:pPr>
        <w:pStyle w:val="a9"/>
        <w:ind w:left="0" w:firstLine="851"/>
        <w:jc w:val="both"/>
        <w:rPr>
          <w:rFonts w:ascii="Times New Roman" w:hAnsi="Times New Roman" w:cs="Times New Roman"/>
          <w:sz w:val="28"/>
        </w:rPr>
      </w:pPr>
      <w:r>
        <w:rPr>
          <w:rFonts w:ascii="Times New Roman" w:hAnsi="Times New Roman" w:cs="Times New Roman"/>
          <w:sz w:val="28"/>
        </w:rPr>
        <w:t>6</w:t>
      </w:r>
      <w:r w:rsidR="00824B21">
        <w:rPr>
          <w:rFonts w:ascii="Times New Roman" w:hAnsi="Times New Roman" w:cs="Times New Roman"/>
          <w:sz w:val="28"/>
        </w:rPr>
        <w:t xml:space="preserve">.1 Формами здобуття фахової передвищої та вищої освіти в коледжі є: </w:t>
      </w:r>
    </w:p>
    <w:p w14:paraId="25FAC1F9" w14:textId="77777777" w:rsidR="00824B21" w:rsidRDefault="00824B21" w:rsidP="00FB6038">
      <w:pPr>
        <w:pStyle w:val="a9"/>
        <w:ind w:left="0" w:firstLine="851"/>
        <w:jc w:val="both"/>
        <w:rPr>
          <w:rFonts w:ascii="Times New Roman" w:hAnsi="Times New Roman" w:cs="Times New Roman"/>
          <w:sz w:val="28"/>
        </w:rPr>
      </w:pPr>
      <w:r>
        <w:rPr>
          <w:rFonts w:ascii="Times New Roman" w:hAnsi="Times New Roman" w:cs="Times New Roman"/>
          <w:sz w:val="28"/>
        </w:rPr>
        <w:t>- інституційна: очна (денна), заочна, дистанційна;</w:t>
      </w:r>
    </w:p>
    <w:p w14:paraId="1FF0268E" w14:textId="77777777" w:rsidR="00824B21" w:rsidRDefault="00824B21" w:rsidP="00FB6038">
      <w:pPr>
        <w:pStyle w:val="a9"/>
        <w:ind w:left="0" w:firstLine="851"/>
        <w:jc w:val="both"/>
        <w:rPr>
          <w:rFonts w:ascii="Times New Roman" w:hAnsi="Times New Roman" w:cs="Times New Roman"/>
          <w:sz w:val="28"/>
        </w:rPr>
      </w:pPr>
      <w:r>
        <w:rPr>
          <w:rFonts w:ascii="Times New Roman" w:hAnsi="Times New Roman" w:cs="Times New Roman"/>
          <w:sz w:val="28"/>
        </w:rPr>
        <w:t xml:space="preserve">- індивідуальна: </w:t>
      </w:r>
      <w:proofErr w:type="spellStart"/>
      <w:r>
        <w:rPr>
          <w:rFonts w:ascii="Times New Roman" w:hAnsi="Times New Roman" w:cs="Times New Roman"/>
          <w:sz w:val="28"/>
        </w:rPr>
        <w:t>екстернатна</w:t>
      </w:r>
      <w:proofErr w:type="spellEnd"/>
      <w:r>
        <w:rPr>
          <w:rFonts w:ascii="Times New Roman" w:hAnsi="Times New Roman" w:cs="Times New Roman"/>
          <w:sz w:val="28"/>
        </w:rPr>
        <w:t>, на робочому місці (на виробництві)</w:t>
      </w:r>
    </w:p>
    <w:p w14:paraId="5B03D8CC" w14:textId="77777777" w:rsidR="00824B21" w:rsidRDefault="00824B21" w:rsidP="00FB6038">
      <w:pPr>
        <w:pStyle w:val="a9"/>
        <w:ind w:left="0" w:firstLine="851"/>
        <w:jc w:val="both"/>
        <w:rPr>
          <w:rFonts w:ascii="Times New Roman" w:hAnsi="Times New Roman" w:cs="Times New Roman"/>
          <w:sz w:val="28"/>
        </w:rPr>
      </w:pPr>
      <w:r>
        <w:rPr>
          <w:rFonts w:ascii="Times New Roman" w:hAnsi="Times New Roman" w:cs="Times New Roman"/>
          <w:sz w:val="28"/>
        </w:rPr>
        <w:t xml:space="preserve">- дуальна </w:t>
      </w:r>
    </w:p>
    <w:p w14:paraId="3DA0E154" w14:textId="77777777" w:rsidR="00824B21" w:rsidRDefault="00824B21" w:rsidP="00FB6038">
      <w:pPr>
        <w:pStyle w:val="a9"/>
        <w:ind w:left="0" w:firstLine="851"/>
        <w:jc w:val="both"/>
        <w:rPr>
          <w:rFonts w:ascii="Times New Roman" w:hAnsi="Times New Roman" w:cs="Times New Roman"/>
          <w:sz w:val="28"/>
        </w:rPr>
      </w:pPr>
      <w:r>
        <w:rPr>
          <w:rFonts w:ascii="Times New Roman" w:hAnsi="Times New Roman" w:cs="Times New Roman"/>
          <w:sz w:val="28"/>
        </w:rPr>
        <w:t>Форми навчання в коледжі поєднуються.</w:t>
      </w:r>
    </w:p>
    <w:p w14:paraId="5FF11779" w14:textId="77777777" w:rsidR="00824B21" w:rsidRDefault="006338A3" w:rsidP="00FB6038">
      <w:pPr>
        <w:pStyle w:val="a9"/>
        <w:ind w:left="0" w:firstLine="851"/>
        <w:jc w:val="both"/>
        <w:rPr>
          <w:rFonts w:ascii="Times New Roman" w:hAnsi="Times New Roman" w:cs="Times New Roman"/>
          <w:sz w:val="28"/>
        </w:rPr>
      </w:pPr>
      <w:r>
        <w:rPr>
          <w:rFonts w:ascii="Times New Roman" w:hAnsi="Times New Roman" w:cs="Times New Roman"/>
          <w:sz w:val="28"/>
        </w:rPr>
        <w:t>6</w:t>
      </w:r>
      <w:r w:rsidR="00824B21">
        <w:rPr>
          <w:rFonts w:ascii="Times New Roman" w:hAnsi="Times New Roman" w:cs="Times New Roman"/>
          <w:sz w:val="28"/>
        </w:rPr>
        <w:t xml:space="preserve">.2 </w:t>
      </w:r>
      <w:r w:rsidR="00824B21" w:rsidRPr="003F40C4">
        <w:rPr>
          <w:rFonts w:ascii="Times New Roman" w:hAnsi="Times New Roman" w:cs="Times New Roman"/>
          <w:b/>
          <w:sz w:val="28"/>
        </w:rPr>
        <w:t>Очна (денна) форма здобуття фахової передвищої та вищої освіти</w:t>
      </w:r>
      <w:r w:rsidR="00824B21">
        <w:rPr>
          <w:rFonts w:ascii="Times New Roman" w:hAnsi="Times New Roman" w:cs="Times New Roman"/>
          <w:sz w:val="28"/>
        </w:rPr>
        <w:t xml:space="preserve"> – це спосіб організації навчання здобувачів освіти, що передбачає їх безпосередньо участь в освітньому процесі, проведення, як правило, навчальних заходів та практичної підготовки не менше 30 тижнів упродовж навчального року.</w:t>
      </w:r>
    </w:p>
    <w:p w14:paraId="3F1E737E" w14:textId="77777777" w:rsidR="006B0370" w:rsidRDefault="00824B21" w:rsidP="00FB6038">
      <w:pPr>
        <w:pStyle w:val="a9"/>
        <w:ind w:left="0" w:firstLine="851"/>
        <w:jc w:val="both"/>
        <w:rPr>
          <w:rFonts w:ascii="Times New Roman" w:hAnsi="Times New Roman" w:cs="Times New Roman"/>
          <w:sz w:val="28"/>
        </w:rPr>
      </w:pPr>
      <w:r>
        <w:rPr>
          <w:rFonts w:ascii="Times New Roman" w:hAnsi="Times New Roman" w:cs="Times New Roman"/>
          <w:sz w:val="28"/>
        </w:rPr>
        <w:t xml:space="preserve">Здобуття фахової передвищої освіти на основі базової середньої освіти (9 </w:t>
      </w:r>
      <w:proofErr w:type="spellStart"/>
      <w:r>
        <w:rPr>
          <w:rFonts w:ascii="Times New Roman" w:hAnsi="Times New Roman" w:cs="Times New Roman"/>
          <w:sz w:val="28"/>
        </w:rPr>
        <w:t>кл</w:t>
      </w:r>
      <w:proofErr w:type="spellEnd"/>
      <w:r>
        <w:rPr>
          <w:rFonts w:ascii="Times New Roman" w:hAnsi="Times New Roman" w:cs="Times New Roman"/>
          <w:sz w:val="28"/>
        </w:rPr>
        <w:t>.) проводит</w:t>
      </w:r>
      <w:r w:rsidR="006B0370">
        <w:rPr>
          <w:rFonts w:ascii="Times New Roman" w:hAnsi="Times New Roman" w:cs="Times New Roman"/>
          <w:sz w:val="28"/>
        </w:rPr>
        <w:t>ь</w:t>
      </w:r>
      <w:r>
        <w:rPr>
          <w:rFonts w:ascii="Times New Roman" w:hAnsi="Times New Roman" w:cs="Times New Roman"/>
          <w:sz w:val="28"/>
        </w:rPr>
        <w:t xml:space="preserve">ся </w:t>
      </w:r>
      <w:r w:rsidR="006B0370">
        <w:rPr>
          <w:rFonts w:ascii="Times New Roman" w:hAnsi="Times New Roman" w:cs="Times New Roman"/>
          <w:sz w:val="28"/>
        </w:rPr>
        <w:t>лише за денною формою здобуття освіти.</w:t>
      </w:r>
    </w:p>
    <w:p w14:paraId="0E419041" w14:textId="77777777" w:rsidR="006B0370" w:rsidRDefault="006B0370" w:rsidP="00FB6038">
      <w:pPr>
        <w:pStyle w:val="a9"/>
        <w:ind w:left="0" w:firstLine="851"/>
        <w:jc w:val="both"/>
        <w:rPr>
          <w:rFonts w:ascii="Times New Roman" w:hAnsi="Times New Roman" w:cs="Times New Roman"/>
          <w:sz w:val="28"/>
        </w:rPr>
      </w:pPr>
      <w:r>
        <w:rPr>
          <w:rFonts w:ascii="Times New Roman" w:hAnsi="Times New Roman" w:cs="Times New Roman"/>
          <w:sz w:val="28"/>
        </w:rPr>
        <w:t xml:space="preserve">У встановлену законодавством порядку здобувачі освіти, які навчаються </w:t>
      </w:r>
      <w:r>
        <w:rPr>
          <w:rFonts w:ascii="Times New Roman" w:hAnsi="Times New Roman" w:cs="Times New Roman"/>
          <w:sz w:val="28"/>
        </w:rPr>
        <w:lastRenderedPageBreak/>
        <w:t>за денною або дуальною формою здобуття освіти, мають право на</w:t>
      </w:r>
      <w:r w:rsidR="00A777DB">
        <w:rPr>
          <w:rFonts w:ascii="Times New Roman" w:hAnsi="Times New Roman" w:cs="Times New Roman"/>
          <w:sz w:val="28"/>
        </w:rPr>
        <w:t>,</w:t>
      </w:r>
      <w:r>
        <w:rPr>
          <w:rFonts w:ascii="Times New Roman" w:hAnsi="Times New Roman" w:cs="Times New Roman"/>
          <w:sz w:val="28"/>
        </w:rPr>
        <w:t xml:space="preserve"> відповідно до законодавства</w:t>
      </w:r>
      <w:r w:rsidR="008D7A25">
        <w:rPr>
          <w:rFonts w:ascii="Times New Roman" w:hAnsi="Times New Roman" w:cs="Times New Roman"/>
          <w:sz w:val="28"/>
        </w:rPr>
        <w:t>,</w:t>
      </w:r>
      <w:r>
        <w:rPr>
          <w:rFonts w:ascii="Times New Roman" w:hAnsi="Times New Roman" w:cs="Times New Roman"/>
          <w:sz w:val="28"/>
        </w:rPr>
        <w:t xml:space="preserve"> на стипендіальне забезпечення, пільги на проїзд у транспорті, поселення в гуртожитку, відстрочку від військової служби тощо.</w:t>
      </w:r>
    </w:p>
    <w:p w14:paraId="0447BB2C" w14:textId="77777777" w:rsidR="006B0370" w:rsidRDefault="006B0370" w:rsidP="00FB6038">
      <w:pPr>
        <w:pStyle w:val="a9"/>
        <w:ind w:left="0" w:firstLine="851"/>
        <w:jc w:val="both"/>
        <w:rPr>
          <w:rFonts w:ascii="Times New Roman" w:hAnsi="Times New Roman" w:cs="Times New Roman"/>
          <w:sz w:val="28"/>
        </w:rPr>
      </w:pPr>
      <w:r>
        <w:rPr>
          <w:rFonts w:ascii="Times New Roman" w:hAnsi="Times New Roman" w:cs="Times New Roman"/>
          <w:sz w:val="28"/>
        </w:rPr>
        <w:t xml:space="preserve">Не допускається одночасне навчання на двох освітньо-професійних програмах денної та дуальної  форми здобуття освіти. </w:t>
      </w:r>
    </w:p>
    <w:p w14:paraId="4EE44B3E" w14:textId="77777777" w:rsidR="006B0370" w:rsidRDefault="006338A3" w:rsidP="00FB6038">
      <w:pPr>
        <w:pStyle w:val="a9"/>
        <w:ind w:left="0" w:firstLine="851"/>
        <w:jc w:val="both"/>
        <w:rPr>
          <w:rFonts w:ascii="Times New Roman" w:hAnsi="Times New Roman" w:cs="Times New Roman"/>
          <w:sz w:val="28"/>
        </w:rPr>
      </w:pPr>
      <w:r>
        <w:rPr>
          <w:rFonts w:ascii="Times New Roman" w:hAnsi="Times New Roman" w:cs="Times New Roman"/>
          <w:sz w:val="28"/>
        </w:rPr>
        <w:t>6</w:t>
      </w:r>
      <w:r w:rsidR="006B0370">
        <w:rPr>
          <w:rFonts w:ascii="Times New Roman" w:hAnsi="Times New Roman" w:cs="Times New Roman"/>
          <w:sz w:val="28"/>
        </w:rPr>
        <w:t xml:space="preserve">.3 </w:t>
      </w:r>
      <w:r w:rsidR="006B0370" w:rsidRPr="003F40C4">
        <w:rPr>
          <w:rFonts w:ascii="Times New Roman" w:hAnsi="Times New Roman" w:cs="Times New Roman"/>
          <w:b/>
          <w:sz w:val="28"/>
        </w:rPr>
        <w:t>Заочна форма здобуття фахової передвищої освіти</w:t>
      </w:r>
      <w:r w:rsidR="006B0370">
        <w:rPr>
          <w:rFonts w:ascii="Times New Roman" w:hAnsi="Times New Roman" w:cs="Times New Roman"/>
          <w:sz w:val="28"/>
        </w:rPr>
        <w:t xml:space="preserve"> – це спосіб організації навчання здобувачів освіти шляхом поєднання очної форми освіти під час короткочасних сесій і самостійного оволодіння освітньо-професійною програмою у міжсесійний період.</w:t>
      </w:r>
    </w:p>
    <w:p w14:paraId="27277592" w14:textId="77777777" w:rsidR="003F40C4" w:rsidRDefault="006B0370" w:rsidP="00FB6038">
      <w:pPr>
        <w:pStyle w:val="a9"/>
        <w:ind w:left="0" w:firstLine="851"/>
        <w:jc w:val="both"/>
        <w:rPr>
          <w:rFonts w:ascii="Times New Roman" w:hAnsi="Times New Roman" w:cs="Times New Roman"/>
          <w:sz w:val="28"/>
        </w:rPr>
      </w:pPr>
      <w:r>
        <w:rPr>
          <w:rFonts w:ascii="Times New Roman" w:hAnsi="Times New Roman" w:cs="Times New Roman"/>
          <w:sz w:val="28"/>
        </w:rPr>
        <w:t xml:space="preserve">Заочна форма здобуття фахової передвищої освіти передбачає проведення </w:t>
      </w:r>
      <w:proofErr w:type="spellStart"/>
      <w:r>
        <w:rPr>
          <w:rFonts w:ascii="Times New Roman" w:hAnsi="Times New Roman" w:cs="Times New Roman"/>
          <w:sz w:val="28"/>
        </w:rPr>
        <w:t>настанов</w:t>
      </w:r>
      <w:r w:rsidR="008D7A25">
        <w:rPr>
          <w:rFonts w:ascii="Times New Roman" w:hAnsi="Times New Roman" w:cs="Times New Roman"/>
          <w:sz w:val="28"/>
        </w:rPr>
        <w:t>ч</w:t>
      </w:r>
      <w:r>
        <w:rPr>
          <w:rFonts w:ascii="Times New Roman" w:hAnsi="Times New Roman" w:cs="Times New Roman"/>
          <w:sz w:val="28"/>
        </w:rPr>
        <w:t>их</w:t>
      </w:r>
      <w:proofErr w:type="spellEnd"/>
      <w:r>
        <w:rPr>
          <w:rFonts w:ascii="Times New Roman" w:hAnsi="Times New Roman" w:cs="Times New Roman"/>
          <w:sz w:val="28"/>
        </w:rPr>
        <w:t xml:space="preserve"> занять, виконання лабораторних робіт, складання заліків та екзаменів, атестацію здобувачів в обсязі додаткових оплачуваних відпусток, передбачених законодавством про відпустки для осіб, які поєднують роботу з навчанням. Тривалість періоду між навчальними заняттями та контрольними заходами, як правило, не може бути меншою, ніж один місяць.</w:t>
      </w:r>
    </w:p>
    <w:p w14:paraId="2FD63908" w14:textId="77777777" w:rsidR="00824B21" w:rsidRDefault="006338A3" w:rsidP="00FB6038">
      <w:pPr>
        <w:pStyle w:val="a9"/>
        <w:ind w:left="0" w:firstLine="851"/>
        <w:jc w:val="both"/>
        <w:rPr>
          <w:rFonts w:ascii="Times New Roman" w:hAnsi="Times New Roman" w:cs="Times New Roman"/>
          <w:sz w:val="28"/>
        </w:rPr>
      </w:pPr>
      <w:r>
        <w:rPr>
          <w:rFonts w:ascii="Times New Roman" w:hAnsi="Times New Roman" w:cs="Times New Roman"/>
          <w:sz w:val="28"/>
        </w:rPr>
        <w:t>6</w:t>
      </w:r>
      <w:r w:rsidR="003F40C4">
        <w:rPr>
          <w:rFonts w:ascii="Times New Roman" w:hAnsi="Times New Roman" w:cs="Times New Roman"/>
          <w:sz w:val="28"/>
        </w:rPr>
        <w:t xml:space="preserve">.4 </w:t>
      </w:r>
      <w:r w:rsidR="003F40C4" w:rsidRPr="003F40C4">
        <w:rPr>
          <w:rFonts w:ascii="Times New Roman" w:hAnsi="Times New Roman" w:cs="Times New Roman"/>
          <w:b/>
          <w:sz w:val="28"/>
        </w:rPr>
        <w:t>Дистанційна форма здобуття фахової</w:t>
      </w:r>
      <w:r w:rsidR="003F40C4">
        <w:rPr>
          <w:rFonts w:ascii="Times New Roman" w:hAnsi="Times New Roman" w:cs="Times New Roman"/>
          <w:b/>
          <w:sz w:val="28"/>
        </w:rPr>
        <w:t xml:space="preserve"> </w:t>
      </w:r>
      <w:r w:rsidR="003F40C4" w:rsidRPr="003F40C4">
        <w:rPr>
          <w:rFonts w:ascii="Times New Roman" w:hAnsi="Times New Roman" w:cs="Times New Roman"/>
          <w:b/>
          <w:sz w:val="28"/>
        </w:rPr>
        <w:t>передвищої та вищої освіти</w:t>
      </w:r>
      <w:r w:rsidR="003F40C4">
        <w:rPr>
          <w:rFonts w:ascii="Times New Roman" w:hAnsi="Times New Roman" w:cs="Times New Roman"/>
          <w:sz w:val="28"/>
        </w:rPr>
        <w:t xml:space="preserve"> – це індивідуалізована форма здобуття освіти, яка реалізується в основному за опосередкованої взаємодії віддалених один від одного учасників освітнього процесу у спеціалізованому середовищі, що функціонує на базі сучасних психолого-педагогічних та інформаційно-комунікаційних технологій.</w:t>
      </w:r>
    </w:p>
    <w:p w14:paraId="4856BD53" w14:textId="77777777" w:rsidR="00242B3B" w:rsidRDefault="006338A3" w:rsidP="00FB6038">
      <w:pPr>
        <w:pStyle w:val="a9"/>
        <w:ind w:left="0" w:firstLine="851"/>
        <w:jc w:val="both"/>
        <w:rPr>
          <w:rFonts w:ascii="Times New Roman" w:hAnsi="Times New Roman" w:cs="Times New Roman"/>
          <w:sz w:val="28"/>
        </w:rPr>
      </w:pPr>
      <w:r>
        <w:rPr>
          <w:rFonts w:ascii="Times New Roman" w:hAnsi="Times New Roman" w:cs="Times New Roman"/>
          <w:sz w:val="28"/>
        </w:rPr>
        <w:t>6</w:t>
      </w:r>
      <w:r w:rsidR="003F40C4">
        <w:rPr>
          <w:rFonts w:ascii="Times New Roman" w:hAnsi="Times New Roman" w:cs="Times New Roman"/>
          <w:sz w:val="28"/>
        </w:rPr>
        <w:t xml:space="preserve">.5 </w:t>
      </w:r>
      <w:proofErr w:type="spellStart"/>
      <w:r w:rsidR="003F40C4" w:rsidRPr="006338A3">
        <w:rPr>
          <w:rFonts w:ascii="Times New Roman" w:hAnsi="Times New Roman" w:cs="Times New Roman"/>
          <w:b/>
          <w:sz w:val="28"/>
        </w:rPr>
        <w:t>Екстернатна</w:t>
      </w:r>
      <w:proofErr w:type="spellEnd"/>
      <w:r w:rsidR="003F40C4" w:rsidRPr="006338A3">
        <w:rPr>
          <w:rFonts w:ascii="Times New Roman" w:hAnsi="Times New Roman" w:cs="Times New Roman"/>
          <w:b/>
          <w:sz w:val="28"/>
        </w:rPr>
        <w:t xml:space="preserve"> форма здобуття </w:t>
      </w:r>
      <w:proofErr w:type="spellStart"/>
      <w:r w:rsidR="003F40C4" w:rsidRPr="006338A3">
        <w:rPr>
          <w:rFonts w:ascii="Times New Roman" w:hAnsi="Times New Roman" w:cs="Times New Roman"/>
          <w:b/>
          <w:sz w:val="28"/>
        </w:rPr>
        <w:t>передвищої</w:t>
      </w:r>
      <w:proofErr w:type="spellEnd"/>
      <w:r w:rsidR="003F40C4" w:rsidRPr="006338A3">
        <w:rPr>
          <w:rFonts w:ascii="Times New Roman" w:hAnsi="Times New Roman" w:cs="Times New Roman"/>
          <w:b/>
          <w:sz w:val="28"/>
        </w:rPr>
        <w:t xml:space="preserve"> та вищої освіти (</w:t>
      </w:r>
      <w:proofErr w:type="spellStart"/>
      <w:r w:rsidR="003F40C4" w:rsidRPr="006338A3">
        <w:rPr>
          <w:rFonts w:ascii="Times New Roman" w:hAnsi="Times New Roman" w:cs="Times New Roman"/>
          <w:b/>
          <w:sz w:val="28"/>
        </w:rPr>
        <w:t>екстернатна</w:t>
      </w:r>
      <w:proofErr w:type="spellEnd"/>
      <w:r w:rsidR="003F40C4" w:rsidRPr="006338A3">
        <w:rPr>
          <w:rFonts w:ascii="Times New Roman" w:hAnsi="Times New Roman" w:cs="Times New Roman"/>
          <w:b/>
          <w:sz w:val="28"/>
        </w:rPr>
        <w:t>)</w:t>
      </w:r>
      <w:r w:rsidR="003F40C4">
        <w:rPr>
          <w:rFonts w:ascii="Times New Roman" w:hAnsi="Times New Roman" w:cs="Times New Roman"/>
          <w:sz w:val="28"/>
        </w:rPr>
        <w:t xml:space="preserve"> – це спосіб організації навчання здобувачів освіти, за яким освітньо-професійна програма повністю засвоюється здобувачем самостійно (зокрема шляхом неформальної та </w:t>
      </w:r>
      <w:proofErr w:type="spellStart"/>
      <w:r w:rsidR="003F40C4">
        <w:rPr>
          <w:rFonts w:ascii="Times New Roman" w:hAnsi="Times New Roman" w:cs="Times New Roman"/>
          <w:sz w:val="28"/>
        </w:rPr>
        <w:t>інформа</w:t>
      </w:r>
      <w:r w:rsidR="00242B3B">
        <w:rPr>
          <w:rFonts w:ascii="Times New Roman" w:hAnsi="Times New Roman" w:cs="Times New Roman"/>
          <w:sz w:val="28"/>
        </w:rPr>
        <w:t>льної</w:t>
      </w:r>
      <w:proofErr w:type="spellEnd"/>
      <w:r w:rsidR="00242B3B">
        <w:rPr>
          <w:rFonts w:ascii="Times New Roman" w:hAnsi="Times New Roman" w:cs="Times New Roman"/>
          <w:sz w:val="28"/>
        </w:rPr>
        <w:t xml:space="preserve"> освіти</w:t>
      </w:r>
      <w:r w:rsidR="003F40C4">
        <w:rPr>
          <w:rFonts w:ascii="Times New Roman" w:hAnsi="Times New Roman" w:cs="Times New Roman"/>
          <w:sz w:val="28"/>
        </w:rPr>
        <w:t>)</w:t>
      </w:r>
      <w:r w:rsidR="00242B3B">
        <w:rPr>
          <w:rFonts w:ascii="Times New Roman" w:hAnsi="Times New Roman" w:cs="Times New Roman"/>
          <w:sz w:val="28"/>
        </w:rPr>
        <w:t>, а оцінювання результатів та присудження освітньої кваліфікації здійснюються відповідно до законодавства.</w:t>
      </w:r>
    </w:p>
    <w:p w14:paraId="42A9F5B0" w14:textId="77777777" w:rsidR="00242B3B" w:rsidRDefault="00242B3B" w:rsidP="00FB6038">
      <w:pPr>
        <w:pStyle w:val="a9"/>
        <w:ind w:left="0" w:firstLine="851"/>
        <w:jc w:val="both"/>
        <w:rPr>
          <w:rFonts w:ascii="Times New Roman" w:hAnsi="Times New Roman" w:cs="Times New Roman"/>
          <w:sz w:val="28"/>
        </w:rPr>
      </w:pPr>
      <w:proofErr w:type="spellStart"/>
      <w:r>
        <w:rPr>
          <w:rFonts w:ascii="Times New Roman" w:hAnsi="Times New Roman" w:cs="Times New Roman"/>
          <w:sz w:val="28"/>
        </w:rPr>
        <w:t>Екстернатна</w:t>
      </w:r>
      <w:proofErr w:type="spellEnd"/>
      <w:r>
        <w:rPr>
          <w:rFonts w:ascii="Times New Roman" w:hAnsi="Times New Roman" w:cs="Times New Roman"/>
          <w:sz w:val="28"/>
        </w:rPr>
        <w:t xml:space="preserve"> форма здобуття фахової передвищої та вищої освіти може застосовуватись лише для акредитованих освітньо-професійних програм. Тривалість навчання за </w:t>
      </w:r>
      <w:proofErr w:type="spellStart"/>
      <w:r>
        <w:rPr>
          <w:rFonts w:ascii="Times New Roman" w:hAnsi="Times New Roman" w:cs="Times New Roman"/>
          <w:sz w:val="28"/>
        </w:rPr>
        <w:t>екстернатною</w:t>
      </w:r>
      <w:proofErr w:type="spellEnd"/>
      <w:r>
        <w:rPr>
          <w:rFonts w:ascii="Times New Roman" w:hAnsi="Times New Roman" w:cs="Times New Roman"/>
          <w:sz w:val="28"/>
        </w:rPr>
        <w:t xml:space="preserve"> формою здобуття освіти визначається індивідуальним навчальним планом здобувача освіти. </w:t>
      </w:r>
    </w:p>
    <w:p w14:paraId="0D43474B" w14:textId="77777777" w:rsidR="00242B3B" w:rsidRDefault="006338A3" w:rsidP="00FB6038">
      <w:pPr>
        <w:pStyle w:val="a9"/>
        <w:ind w:left="0" w:firstLine="851"/>
        <w:jc w:val="both"/>
        <w:rPr>
          <w:rFonts w:ascii="Times New Roman" w:hAnsi="Times New Roman" w:cs="Times New Roman"/>
          <w:sz w:val="28"/>
        </w:rPr>
      </w:pPr>
      <w:r>
        <w:rPr>
          <w:rFonts w:ascii="Times New Roman" w:hAnsi="Times New Roman" w:cs="Times New Roman"/>
          <w:sz w:val="28"/>
        </w:rPr>
        <w:t>6</w:t>
      </w:r>
      <w:r w:rsidR="00242B3B">
        <w:rPr>
          <w:rFonts w:ascii="Times New Roman" w:hAnsi="Times New Roman" w:cs="Times New Roman"/>
          <w:sz w:val="28"/>
        </w:rPr>
        <w:t xml:space="preserve">.6 </w:t>
      </w:r>
      <w:r w:rsidR="00242B3B" w:rsidRPr="00242B3B">
        <w:rPr>
          <w:rFonts w:ascii="Times New Roman" w:hAnsi="Times New Roman" w:cs="Times New Roman"/>
          <w:b/>
          <w:sz w:val="28"/>
        </w:rPr>
        <w:t>Здобуття фахової передвищої освіти на робочому місці</w:t>
      </w:r>
      <w:r w:rsidR="00242B3B">
        <w:rPr>
          <w:rFonts w:ascii="Times New Roman" w:hAnsi="Times New Roman" w:cs="Times New Roman"/>
          <w:sz w:val="28"/>
        </w:rPr>
        <w:t xml:space="preserve"> – це спосіб організації навчання здобувачів освіти, який передбачає оволодіння освітньо-професійною програмою на виробництві шляхом практичного навчання, </w:t>
      </w:r>
      <w:r w:rsidR="00FB6038">
        <w:rPr>
          <w:rFonts w:ascii="Times New Roman" w:hAnsi="Times New Roman" w:cs="Times New Roman"/>
          <w:sz w:val="28"/>
        </w:rPr>
        <w:t>участі</w:t>
      </w:r>
      <w:r w:rsidR="00242B3B">
        <w:rPr>
          <w:rFonts w:ascii="Times New Roman" w:hAnsi="Times New Roman" w:cs="Times New Roman"/>
          <w:sz w:val="28"/>
        </w:rPr>
        <w:t xml:space="preserve"> у виконанні трудових обов’язків і завдань під керівництвом фахівців-практиків, залучених до освітнього процесу. Освітні компоненти теоретичного характеру при цьому можуть бути </w:t>
      </w:r>
      <w:proofErr w:type="spellStart"/>
      <w:r w:rsidR="00242B3B">
        <w:rPr>
          <w:rFonts w:ascii="Times New Roman" w:hAnsi="Times New Roman" w:cs="Times New Roman"/>
          <w:sz w:val="28"/>
        </w:rPr>
        <w:t>перезараховані</w:t>
      </w:r>
      <w:proofErr w:type="spellEnd"/>
      <w:r w:rsidR="00242B3B">
        <w:rPr>
          <w:rFonts w:ascii="Times New Roman" w:hAnsi="Times New Roman" w:cs="Times New Roman"/>
          <w:sz w:val="28"/>
        </w:rPr>
        <w:t xml:space="preserve"> на підставі документів про раніше здобуту освіту або вивчаються самостійно, у встановленому законодавством порядку.</w:t>
      </w:r>
    </w:p>
    <w:p w14:paraId="6912C05D" w14:textId="77777777" w:rsidR="002F2A0E" w:rsidRDefault="006338A3" w:rsidP="00646307">
      <w:pPr>
        <w:pStyle w:val="a9"/>
        <w:ind w:left="0" w:firstLine="993"/>
        <w:jc w:val="both"/>
        <w:rPr>
          <w:rFonts w:ascii="Times New Roman" w:hAnsi="Times New Roman" w:cs="Times New Roman"/>
          <w:sz w:val="28"/>
        </w:rPr>
      </w:pPr>
      <w:r>
        <w:rPr>
          <w:rFonts w:ascii="Times New Roman" w:hAnsi="Times New Roman" w:cs="Times New Roman"/>
          <w:sz w:val="28"/>
        </w:rPr>
        <w:t>6</w:t>
      </w:r>
      <w:r w:rsidR="00242B3B">
        <w:rPr>
          <w:rFonts w:ascii="Times New Roman" w:hAnsi="Times New Roman" w:cs="Times New Roman"/>
          <w:sz w:val="28"/>
        </w:rPr>
        <w:t xml:space="preserve">.7 </w:t>
      </w:r>
      <w:r w:rsidR="00242B3B" w:rsidRPr="009A4B57">
        <w:rPr>
          <w:rFonts w:ascii="Times New Roman" w:hAnsi="Times New Roman" w:cs="Times New Roman"/>
          <w:b/>
          <w:sz w:val="28"/>
        </w:rPr>
        <w:t>Дуальна форма здобуття фахової передвищої освіти</w:t>
      </w:r>
      <w:r w:rsidR="00242B3B">
        <w:rPr>
          <w:rFonts w:ascii="Times New Roman" w:hAnsi="Times New Roman" w:cs="Times New Roman"/>
          <w:sz w:val="28"/>
        </w:rPr>
        <w:t xml:space="preserve"> – це спосіб організації навчання, що передбачає поєднання здобувачів освіти в ВСП «ОТФК ОНТУ»</w:t>
      </w:r>
      <w:r w:rsidR="002F2A0E">
        <w:rPr>
          <w:rFonts w:ascii="Times New Roman" w:hAnsi="Times New Roman" w:cs="Times New Roman"/>
          <w:sz w:val="28"/>
        </w:rPr>
        <w:t xml:space="preserve"> з навчанням на робочих місцях на підприємствах, в установах та організаціях для набуття певної кваліфікації, як правило, на основі  відповідного договору.</w:t>
      </w:r>
    </w:p>
    <w:p w14:paraId="0F6AB1DD" w14:textId="77777777" w:rsidR="002F2A0E" w:rsidRDefault="006338A3" w:rsidP="00646307">
      <w:pPr>
        <w:pStyle w:val="a9"/>
        <w:ind w:left="0" w:firstLine="993"/>
        <w:jc w:val="both"/>
        <w:rPr>
          <w:rFonts w:ascii="Times New Roman" w:hAnsi="Times New Roman" w:cs="Times New Roman"/>
          <w:sz w:val="28"/>
        </w:rPr>
      </w:pPr>
      <w:r>
        <w:rPr>
          <w:rFonts w:ascii="Times New Roman" w:hAnsi="Times New Roman" w:cs="Times New Roman"/>
          <w:sz w:val="28"/>
        </w:rPr>
        <w:t>6</w:t>
      </w:r>
      <w:r w:rsidR="002F2A0E">
        <w:rPr>
          <w:rFonts w:ascii="Times New Roman" w:hAnsi="Times New Roman" w:cs="Times New Roman"/>
          <w:sz w:val="28"/>
        </w:rPr>
        <w:t xml:space="preserve">.8 Рішення про запровадження певної форми здобуття фахової </w:t>
      </w:r>
      <w:r w:rsidR="002F2A0E">
        <w:rPr>
          <w:rFonts w:ascii="Times New Roman" w:hAnsi="Times New Roman" w:cs="Times New Roman"/>
          <w:sz w:val="28"/>
        </w:rPr>
        <w:lastRenderedPageBreak/>
        <w:t>передвищої та вищої освіти ухвалює колегіальний орган ВСП «ОТФК ОНТУ» (рішення педради), якщо це не суперечить стандарту фахової передвищої та вищої освіти з відповідної спеціальності. Організація освітнього процесу за кожною формою здобуття фахової передвищої освіти здійснюється відповідно до законодавства, її особливості в ВСП «Одеський технічний</w:t>
      </w:r>
      <w:r w:rsidR="008D7A25">
        <w:rPr>
          <w:rFonts w:ascii="Times New Roman" w:hAnsi="Times New Roman" w:cs="Times New Roman"/>
          <w:sz w:val="28"/>
        </w:rPr>
        <w:t xml:space="preserve"> фаховий</w:t>
      </w:r>
      <w:r w:rsidR="002F2A0E">
        <w:rPr>
          <w:rFonts w:ascii="Times New Roman" w:hAnsi="Times New Roman" w:cs="Times New Roman"/>
          <w:sz w:val="28"/>
        </w:rPr>
        <w:t xml:space="preserve"> коледж ОНТУ» зазначаються у відповідному положенні.</w:t>
      </w:r>
    </w:p>
    <w:p w14:paraId="0B362B5A" w14:textId="77777777" w:rsidR="009A4B57" w:rsidRDefault="006338A3" w:rsidP="00646307">
      <w:pPr>
        <w:pStyle w:val="a9"/>
        <w:ind w:left="0" w:firstLine="993"/>
        <w:jc w:val="both"/>
        <w:rPr>
          <w:rFonts w:ascii="Times New Roman" w:hAnsi="Times New Roman" w:cs="Times New Roman"/>
          <w:sz w:val="28"/>
        </w:rPr>
      </w:pPr>
      <w:r>
        <w:rPr>
          <w:rFonts w:ascii="Times New Roman" w:hAnsi="Times New Roman" w:cs="Times New Roman"/>
          <w:sz w:val="28"/>
        </w:rPr>
        <w:t>6</w:t>
      </w:r>
      <w:r w:rsidR="002F2A0E">
        <w:rPr>
          <w:rFonts w:ascii="Times New Roman" w:hAnsi="Times New Roman" w:cs="Times New Roman"/>
          <w:sz w:val="28"/>
        </w:rPr>
        <w:t>.9 Форми здобуття фахової передвищої та вищої освіти визначається Положенням і затверджуються колегіальним органом управління ВСП «</w:t>
      </w:r>
      <w:r w:rsidR="009A4B57">
        <w:rPr>
          <w:rFonts w:ascii="Times New Roman" w:hAnsi="Times New Roman" w:cs="Times New Roman"/>
          <w:sz w:val="28"/>
        </w:rPr>
        <w:t>ОТФК ОНТУ</w:t>
      </w:r>
      <w:r w:rsidR="002F2A0E">
        <w:rPr>
          <w:rFonts w:ascii="Times New Roman" w:hAnsi="Times New Roman" w:cs="Times New Roman"/>
          <w:sz w:val="28"/>
        </w:rPr>
        <w:t>»</w:t>
      </w:r>
      <w:r w:rsidR="009A4B57">
        <w:rPr>
          <w:rFonts w:ascii="Times New Roman" w:hAnsi="Times New Roman" w:cs="Times New Roman"/>
          <w:sz w:val="28"/>
        </w:rPr>
        <w:t xml:space="preserve"> (педрадою). </w:t>
      </w:r>
    </w:p>
    <w:p w14:paraId="3829DAC9" w14:textId="77777777" w:rsidR="003F40C4" w:rsidRDefault="006338A3" w:rsidP="00646307">
      <w:pPr>
        <w:pStyle w:val="a9"/>
        <w:ind w:left="0" w:firstLine="993"/>
        <w:jc w:val="both"/>
        <w:rPr>
          <w:rFonts w:ascii="Times New Roman" w:hAnsi="Times New Roman" w:cs="Times New Roman"/>
          <w:sz w:val="28"/>
        </w:rPr>
      </w:pPr>
      <w:r>
        <w:rPr>
          <w:rFonts w:ascii="Times New Roman" w:hAnsi="Times New Roman" w:cs="Times New Roman"/>
          <w:sz w:val="28"/>
        </w:rPr>
        <w:t>6</w:t>
      </w:r>
      <w:r w:rsidR="009A4B57">
        <w:rPr>
          <w:rFonts w:ascii="Times New Roman" w:hAnsi="Times New Roman" w:cs="Times New Roman"/>
          <w:sz w:val="28"/>
        </w:rPr>
        <w:t>.10 Здобувачі фахової передвищої та вищої освіти мають право на вибір форми здобуття освіти під час вступу до ВСП «Одеський технічний фаховий коледж ОНТУ» на навчання. Вибір та зміну форми здобуття освіти здобувач освіти може здійснювати серед запроваджених ВСП «ОТФК ОНТУ» за визначеною в Положенні процедурою та з урахуванням готовності до навчання і спроможності до його продовження з певного періоду навчання (семестру). Порядок складання академічної різниці та її граничний обсяг вразі зміни форми здобуття освіти визначається Положенням.</w:t>
      </w:r>
    </w:p>
    <w:p w14:paraId="38BB289D" w14:textId="77777777" w:rsidR="004910C6" w:rsidRDefault="006338A3" w:rsidP="00F32E26">
      <w:pPr>
        <w:pStyle w:val="a9"/>
        <w:ind w:left="0" w:firstLine="993"/>
        <w:jc w:val="both"/>
        <w:rPr>
          <w:rFonts w:ascii="Times New Roman" w:hAnsi="Times New Roman" w:cs="Times New Roman"/>
          <w:sz w:val="28"/>
        </w:rPr>
      </w:pPr>
      <w:r>
        <w:rPr>
          <w:rFonts w:ascii="Times New Roman" w:hAnsi="Times New Roman" w:cs="Times New Roman"/>
          <w:sz w:val="28"/>
        </w:rPr>
        <w:t>6</w:t>
      </w:r>
      <w:r w:rsidR="009A4B57">
        <w:rPr>
          <w:rFonts w:ascii="Times New Roman" w:hAnsi="Times New Roman" w:cs="Times New Roman"/>
          <w:sz w:val="28"/>
        </w:rPr>
        <w:t>.11 ВСП «ОТФК ОНТУ» здійснює організацію і проведення освітнього процесу в коледжі по всім формам здобуття відповідної освіти згідно зі стандартами освітньої діяльності, відповідними освітньо-професійними програмами, стандартами фахової передвищої та ви</w:t>
      </w:r>
      <w:r>
        <w:rPr>
          <w:rFonts w:ascii="Times New Roman" w:hAnsi="Times New Roman" w:cs="Times New Roman"/>
          <w:sz w:val="28"/>
        </w:rPr>
        <w:t>щої освіти і цим положенням.</w:t>
      </w:r>
    </w:p>
    <w:p w14:paraId="7F11CF78" w14:textId="77777777" w:rsidR="005673BC" w:rsidRPr="00F32E26" w:rsidRDefault="005673BC" w:rsidP="00F32E26">
      <w:pPr>
        <w:pStyle w:val="a9"/>
        <w:ind w:left="0" w:firstLine="993"/>
        <w:jc w:val="both"/>
        <w:rPr>
          <w:rFonts w:ascii="Times New Roman" w:hAnsi="Times New Roman" w:cs="Times New Roman"/>
          <w:sz w:val="28"/>
        </w:rPr>
      </w:pPr>
    </w:p>
    <w:p w14:paraId="695136E3" w14:textId="77777777" w:rsidR="006E48B8" w:rsidRDefault="006338A3" w:rsidP="009F379D">
      <w:pPr>
        <w:pStyle w:val="10"/>
        <w:spacing w:line="240" w:lineRule="auto"/>
      </w:pPr>
      <w:bookmarkStart w:id="5" w:name="_Toc147832134"/>
      <w:r>
        <w:t>7. ФОРМИ ОРГАНІЗАЦІЇ ОСВІТНЬОГО ПРОЦЕСУ ТА ВИДИ НАВЧАЛЬНИХ ЗАНЯТЬ ВНУТРІШНІЙ МОНІТОРИНГ ЯКОСТІ ФАХОВОЇ ПЕРЕДВИЩОЇ ТА ВИЩОЇ ОСВІТИ</w:t>
      </w:r>
      <w:bookmarkEnd w:id="5"/>
    </w:p>
    <w:p w14:paraId="6BB38BE3" w14:textId="77777777" w:rsidR="0041149B" w:rsidRDefault="006338A3" w:rsidP="00BE6B75">
      <w:pPr>
        <w:pStyle w:val="a9"/>
        <w:ind w:left="0" w:firstLine="851"/>
        <w:jc w:val="both"/>
        <w:rPr>
          <w:rFonts w:ascii="Times New Roman" w:hAnsi="Times New Roman" w:cs="Times New Roman"/>
          <w:sz w:val="28"/>
        </w:rPr>
      </w:pPr>
      <w:r>
        <w:rPr>
          <w:rFonts w:ascii="Times New Roman" w:hAnsi="Times New Roman" w:cs="Times New Roman"/>
          <w:sz w:val="28"/>
        </w:rPr>
        <w:t>7</w:t>
      </w:r>
      <w:r w:rsidR="006E48B8" w:rsidRPr="006E48B8">
        <w:rPr>
          <w:rFonts w:ascii="Times New Roman" w:hAnsi="Times New Roman" w:cs="Times New Roman"/>
          <w:sz w:val="28"/>
        </w:rPr>
        <w:t xml:space="preserve">.1 В ВСП </w:t>
      </w:r>
      <w:r w:rsidR="006E48B8">
        <w:rPr>
          <w:rFonts w:ascii="Times New Roman" w:hAnsi="Times New Roman" w:cs="Times New Roman"/>
          <w:sz w:val="28"/>
        </w:rPr>
        <w:t xml:space="preserve">«Одеський </w:t>
      </w:r>
      <w:r w:rsidR="00F37BFA">
        <w:rPr>
          <w:rFonts w:ascii="Times New Roman" w:hAnsi="Times New Roman" w:cs="Times New Roman"/>
          <w:sz w:val="28"/>
        </w:rPr>
        <w:t>технічний фаховий коледж ОНТУ</w:t>
      </w:r>
      <w:r w:rsidR="006E48B8">
        <w:rPr>
          <w:rFonts w:ascii="Times New Roman" w:hAnsi="Times New Roman" w:cs="Times New Roman"/>
          <w:sz w:val="28"/>
        </w:rPr>
        <w:t>»</w:t>
      </w:r>
      <w:r w:rsidR="00F37BFA">
        <w:rPr>
          <w:rFonts w:ascii="Times New Roman" w:hAnsi="Times New Roman" w:cs="Times New Roman"/>
          <w:sz w:val="28"/>
        </w:rPr>
        <w:t xml:space="preserve"> Використовується групова та індивідуальна форми організації навчальних занять: </w:t>
      </w:r>
    </w:p>
    <w:p w14:paraId="620A731B" w14:textId="77777777" w:rsidR="00F37BFA" w:rsidRDefault="00F37BFA"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5C2C35">
        <w:rPr>
          <w:rFonts w:ascii="Times New Roman" w:hAnsi="Times New Roman" w:cs="Times New Roman"/>
          <w:b/>
          <w:sz w:val="28"/>
        </w:rPr>
        <w:t>Групова форма</w:t>
      </w:r>
      <w:r>
        <w:rPr>
          <w:rFonts w:ascii="Times New Roman" w:hAnsi="Times New Roman" w:cs="Times New Roman"/>
          <w:sz w:val="28"/>
        </w:rPr>
        <w:t xml:space="preserve"> організації навчальних занять в ВСП «ОТФК ОНТУ» передбачає створення академічних навчальних груп з максимальною кількістю 36 осіб в групі. Групи формуються із здобувачів освіти відповідної освітньої програми або по спеціальності. </w:t>
      </w:r>
    </w:p>
    <w:p w14:paraId="45EEC586" w14:textId="77777777" w:rsidR="00F37BFA" w:rsidRDefault="00F37BFA"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Формування академічних груп (підгруп) здійснює завідуючий відділенням за фахом перед початком </w:t>
      </w:r>
      <w:r w:rsidR="005C2C35">
        <w:rPr>
          <w:rFonts w:ascii="Times New Roman" w:hAnsi="Times New Roman" w:cs="Times New Roman"/>
          <w:sz w:val="28"/>
        </w:rPr>
        <w:t xml:space="preserve">1 семестру 1 курсу, склад групи та її номер затверджується відповідним наказом по коледжу. На початку кожного навчального року можуть вноситись зміни у складі групи, які затверджуються відповідно наказом. </w:t>
      </w:r>
      <w:r>
        <w:rPr>
          <w:rFonts w:ascii="Times New Roman" w:hAnsi="Times New Roman" w:cs="Times New Roman"/>
          <w:sz w:val="28"/>
        </w:rPr>
        <w:t xml:space="preserve"> </w:t>
      </w:r>
    </w:p>
    <w:p w14:paraId="741C830A" w14:textId="77777777" w:rsidR="005C2C35" w:rsidRDefault="005C2C35"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5C2C35">
        <w:rPr>
          <w:rFonts w:ascii="Times New Roman" w:hAnsi="Times New Roman" w:cs="Times New Roman"/>
          <w:b/>
          <w:sz w:val="28"/>
        </w:rPr>
        <w:t>Індивідуальна форма</w:t>
      </w:r>
      <w:r w:rsidRPr="005C2C35">
        <w:rPr>
          <w:rFonts w:ascii="Times New Roman" w:hAnsi="Times New Roman" w:cs="Times New Roman"/>
          <w:sz w:val="28"/>
        </w:rPr>
        <w:t xml:space="preserve"> організації навчальних занять в коледжі передбачає проведення занять з окремими здобувачами освіти, які виявили особливі здібності у навчанні, схильність до дослідницької і творчої діяльності, є членами збірних команд з певних видів спорту, учасниками олімпіад з фаху або окремих предметів, у яких є відповідні </w:t>
      </w:r>
      <w:proofErr w:type="spellStart"/>
      <w:r w:rsidRPr="005C2C35">
        <w:rPr>
          <w:rFonts w:ascii="Times New Roman" w:hAnsi="Times New Roman" w:cs="Times New Roman"/>
          <w:sz w:val="28"/>
        </w:rPr>
        <w:t>побутово</w:t>
      </w:r>
      <w:proofErr w:type="spellEnd"/>
      <w:r w:rsidRPr="005C2C35">
        <w:rPr>
          <w:rFonts w:ascii="Times New Roman" w:hAnsi="Times New Roman" w:cs="Times New Roman"/>
          <w:sz w:val="28"/>
        </w:rPr>
        <w:t xml:space="preserve">-оздоровчі проблеми, з метою </w:t>
      </w:r>
      <w:r w:rsidRPr="005C2C35">
        <w:rPr>
          <w:rFonts w:ascii="Times New Roman" w:hAnsi="Times New Roman" w:cs="Times New Roman"/>
          <w:sz w:val="28"/>
        </w:rPr>
        <w:lastRenderedPageBreak/>
        <w:t xml:space="preserve">підвищення рівня їх підготовки та розкриття індивідуальних творчих здібностей. </w:t>
      </w:r>
    </w:p>
    <w:p w14:paraId="04DBFCEA" w14:textId="77777777" w:rsidR="002F30A9" w:rsidRDefault="005C2C35"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Індивідуальні навчальні заняття </w:t>
      </w:r>
      <w:r w:rsidR="002F30A9">
        <w:rPr>
          <w:rFonts w:ascii="Times New Roman" w:hAnsi="Times New Roman" w:cs="Times New Roman"/>
          <w:sz w:val="28"/>
        </w:rPr>
        <w:t>організуються за окремим графіком з урахуванням індивідуального навчального плану здобувача освіти, відповідно до положення.</w:t>
      </w:r>
    </w:p>
    <w:p w14:paraId="06824E3D" w14:textId="77777777" w:rsidR="002F30A9" w:rsidRDefault="006338A3" w:rsidP="00BE6B75">
      <w:pPr>
        <w:pStyle w:val="a9"/>
        <w:ind w:left="0" w:firstLine="851"/>
        <w:jc w:val="both"/>
        <w:rPr>
          <w:rFonts w:ascii="Times New Roman" w:hAnsi="Times New Roman" w:cs="Times New Roman"/>
          <w:sz w:val="28"/>
        </w:rPr>
      </w:pPr>
      <w:r>
        <w:rPr>
          <w:rFonts w:ascii="Times New Roman" w:hAnsi="Times New Roman" w:cs="Times New Roman"/>
          <w:sz w:val="28"/>
        </w:rPr>
        <w:t>7</w:t>
      </w:r>
      <w:r w:rsidR="002F30A9">
        <w:rPr>
          <w:rFonts w:ascii="Times New Roman" w:hAnsi="Times New Roman" w:cs="Times New Roman"/>
          <w:sz w:val="28"/>
        </w:rPr>
        <w:t>.2 Освітній процес у ВСП «Одеський технічний фаховий коледж ОНТУ» здійснюється за такими формами:</w:t>
      </w:r>
    </w:p>
    <w:p w14:paraId="50003A99" w14:textId="77777777" w:rsidR="002F30A9" w:rsidRDefault="002F30A9" w:rsidP="00BE6B75">
      <w:pPr>
        <w:pStyle w:val="a9"/>
        <w:ind w:left="0" w:firstLine="851"/>
        <w:jc w:val="both"/>
        <w:rPr>
          <w:rFonts w:ascii="Times New Roman" w:hAnsi="Times New Roman" w:cs="Times New Roman"/>
          <w:sz w:val="28"/>
        </w:rPr>
      </w:pPr>
      <w:r>
        <w:rPr>
          <w:rFonts w:ascii="Times New Roman" w:hAnsi="Times New Roman" w:cs="Times New Roman"/>
          <w:sz w:val="28"/>
        </w:rPr>
        <w:t>- навчальні заняття, включаючи індивідуальне навчальне заняття;</w:t>
      </w:r>
    </w:p>
    <w:p w14:paraId="33D4E184" w14:textId="77777777" w:rsidR="002F30A9" w:rsidRDefault="002F30A9" w:rsidP="00BE6B75">
      <w:pPr>
        <w:pStyle w:val="a9"/>
        <w:ind w:left="0" w:firstLine="851"/>
        <w:jc w:val="both"/>
        <w:rPr>
          <w:rFonts w:ascii="Times New Roman" w:hAnsi="Times New Roman" w:cs="Times New Roman"/>
          <w:sz w:val="28"/>
        </w:rPr>
      </w:pPr>
      <w:r>
        <w:rPr>
          <w:rFonts w:ascii="Times New Roman" w:hAnsi="Times New Roman" w:cs="Times New Roman"/>
          <w:sz w:val="28"/>
        </w:rPr>
        <w:t>- самостійна робота, включаючи виконання індивідуальних завдань;</w:t>
      </w:r>
    </w:p>
    <w:p w14:paraId="08DC47F1" w14:textId="77777777" w:rsidR="002F30A9" w:rsidRDefault="002F30A9" w:rsidP="00BE6B75">
      <w:pPr>
        <w:pStyle w:val="a9"/>
        <w:ind w:left="0" w:firstLine="851"/>
        <w:jc w:val="both"/>
        <w:rPr>
          <w:rFonts w:ascii="Times New Roman" w:hAnsi="Times New Roman" w:cs="Times New Roman"/>
          <w:sz w:val="28"/>
        </w:rPr>
      </w:pPr>
      <w:r>
        <w:rPr>
          <w:rFonts w:ascii="Times New Roman" w:hAnsi="Times New Roman" w:cs="Times New Roman"/>
          <w:sz w:val="28"/>
        </w:rPr>
        <w:t>- практична підготовка;</w:t>
      </w:r>
    </w:p>
    <w:p w14:paraId="05C0AADE" w14:textId="77777777" w:rsidR="002F30A9" w:rsidRDefault="002F30A9" w:rsidP="00BE6B75">
      <w:pPr>
        <w:pStyle w:val="a9"/>
        <w:ind w:left="0" w:firstLine="851"/>
        <w:jc w:val="both"/>
        <w:rPr>
          <w:rFonts w:ascii="Times New Roman" w:hAnsi="Times New Roman" w:cs="Times New Roman"/>
          <w:sz w:val="28"/>
        </w:rPr>
      </w:pPr>
      <w:r>
        <w:rPr>
          <w:rFonts w:ascii="Times New Roman" w:hAnsi="Times New Roman" w:cs="Times New Roman"/>
          <w:sz w:val="28"/>
        </w:rPr>
        <w:t>- контрольні заходи, включаючи атестацію здобувачів освіти.</w:t>
      </w:r>
    </w:p>
    <w:p w14:paraId="4B67B09C" w14:textId="77777777" w:rsidR="005C2C35" w:rsidRDefault="006338A3" w:rsidP="00BE6B75">
      <w:pPr>
        <w:pStyle w:val="a9"/>
        <w:ind w:left="0" w:firstLine="851"/>
        <w:jc w:val="both"/>
        <w:rPr>
          <w:rFonts w:ascii="Times New Roman" w:hAnsi="Times New Roman" w:cs="Times New Roman"/>
          <w:sz w:val="28"/>
        </w:rPr>
      </w:pPr>
      <w:r>
        <w:rPr>
          <w:rFonts w:ascii="Times New Roman" w:hAnsi="Times New Roman" w:cs="Times New Roman"/>
          <w:sz w:val="28"/>
        </w:rPr>
        <w:t>7</w:t>
      </w:r>
      <w:r w:rsidR="00A924C1">
        <w:rPr>
          <w:rFonts w:ascii="Times New Roman" w:hAnsi="Times New Roman" w:cs="Times New Roman"/>
          <w:sz w:val="28"/>
        </w:rPr>
        <w:t>.3</w:t>
      </w:r>
      <w:r w:rsidR="002F30A9">
        <w:rPr>
          <w:rFonts w:ascii="Times New Roman" w:hAnsi="Times New Roman" w:cs="Times New Roman"/>
          <w:sz w:val="28"/>
        </w:rPr>
        <w:t xml:space="preserve"> </w:t>
      </w:r>
      <w:r w:rsidR="002F30A9" w:rsidRPr="00EE1A87">
        <w:rPr>
          <w:rFonts w:ascii="Times New Roman" w:hAnsi="Times New Roman" w:cs="Times New Roman"/>
          <w:b/>
          <w:sz w:val="28"/>
        </w:rPr>
        <w:t>Навчальне заняття</w:t>
      </w:r>
      <w:r w:rsidR="002F30A9">
        <w:rPr>
          <w:rFonts w:ascii="Times New Roman" w:hAnsi="Times New Roman" w:cs="Times New Roman"/>
          <w:sz w:val="28"/>
        </w:rPr>
        <w:t xml:space="preserve"> – форма організації освітнього процесу, яка передбачає навчальну діяльність здобувачів освіти під керівництвом, за участю або в присутності викладача. Тривалість навчального заняття становить од</w:t>
      </w:r>
      <w:r w:rsidR="00EE1A87">
        <w:rPr>
          <w:rFonts w:ascii="Times New Roman" w:hAnsi="Times New Roman" w:cs="Times New Roman"/>
          <w:sz w:val="28"/>
        </w:rPr>
        <w:t>ну академічну годину. Два навчальних заняття можуть проводитись без перерви поспіль (пара).</w:t>
      </w:r>
    </w:p>
    <w:p w14:paraId="63EF1FB8" w14:textId="77777777" w:rsidR="00EE1A87" w:rsidRDefault="006338A3" w:rsidP="00BE6B75">
      <w:pPr>
        <w:pStyle w:val="a9"/>
        <w:ind w:left="0" w:firstLine="851"/>
        <w:jc w:val="both"/>
        <w:rPr>
          <w:rFonts w:ascii="Times New Roman" w:hAnsi="Times New Roman" w:cs="Times New Roman"/>
          <w:sz w:val="28"/>
        </w:rPr>
      </w:pPr>
      <w:r>
        <w:rPr>
          <w:rFonts w:ascii="Times New Roman" w:hAnsi="Times New Roman" w:cs="Times New Roman"/>
          <w:sz w:val="28"/>
        </w:rPr>
        <w:t>7</w:t>
      </w:r>
      <w:r w:rsidR="00EE1A87">
        <w:rPr>
          <w:rFonts w:ascii="Times New Roman" w:hAnsi="Times New Roman" w:cs="Times New Roman"/>
          <w:sz w:val="28"/>
        </w:rPr>
        <w:t>.</w:t>
      </w:r>
      <w:r w:rsidR="00A924C1">
        <w:rPr>
          <w:rFonts w:ascii="Times New Roman" w:hAnsi="Times New Roman" w:cs="Times New Roman"/>
          <w:sz w:val="28"/>
        </w:rPr>
        <w:t>4</w:t>
      </w:r>
      <w:r w:rsidR="00EE1A87">
        <w:rPr>
          <w:rFonts w:ascii="Times New Roman" w:hAnsi="Times New Roman" w:cs="Times New Roman"/>
          <w:sz w:val="28"/>
        </w:rPr>
        <w:t xml:space="preserve"> </w:t>
      </w:r>
      <w:r w:rsidR="00EE1A87" w:rsidRPr="00EE1A87">
        <w:rPr>
          <w:rFonts w:ascii="Times New Roman" w:hAnsi="Times New Roman" w:cs="Times New Roman"/>
          <w:b/>
          <w:sz w:val="28"/>
        </w:rPr>
        <w:t>Індивідуальне заняття</w:t>
      </w:r>
      <w:r w:rsidR="00EE1A87">
        <w:rPr>
          <w:rFonts w:ascii="Times New Roman" w:hAnsi="Times New Roman" w:cs="Times New Roman"/>
          <w:sz w:val="28"/>
        </w:rPr>
        <w:t xml:space="preserve"> – вид навчально</w:t>
      </w:r>
      <w:r w:rsidR="008D7A25">
        <w:rPr>
          <w:rFonts w:ascii="Times New Roman" w:hAnsi="Times New Roman" w:cs="Times New Roman"/>
          <w:sz w:val="28"/>
        </w:rPr>
        <w:t>го</w:t>
      </w:r>
      <w:r w:rsidR="00EE1A87">
        <w:rPr>
          <w:rFonts w:ascii="Times New Roman" w:hAnsi="Times New Roman" w:cs="Times New Roman"/>
          <w:sz w:val="28"/>
        </w:rPr>
        <w:t xml:space="preserve"> заняття, що проводиться викладачем з одним (кількома) здобувачем(</w:t>
      </w:r>
      <w:proofErr w:type="spellStart"/>
      <w:r w:rsidR="00EE1A87">
        <w:rPr>
          <w:rFonts w:ascii="Times New Roman" w:hAnsi="Times New Roman" w:cs="Times New Roman"/>
          <w:sz w:val="28"/>
        </w:rPr>
        <w:t>ами</w:t>
      </w:r>
      <w:proofErr w:type="spellEnd"/>
      <w:r w:rsidR="00EE1A87">
        <w:rPr>
          <w:rFonts w:ascii="Times New Roman" w:hAnsi="Times New Roman" w:cs="Times New Roman"/>
          <w:sz w:val="28"/>
        </w:rPr>
        <w:t>) освіти з метою підвищення рівня їх фахової підготовки та розкриття індивідуальних спор</w:t>
      </w:r>
      <w:r w:rsidR="00A924C1">
        <w:rPr>
          <w:rFonts w:ascii="Times New Roman" w:hAnsi="Times New Roman" w:cs="Times New Roman"/>
          <w:sz w:val="28"/>
        </w:rPr>
        <w:t>тивних та творчих здібностей.</w:t>
      </w:r>
    </w:p>
    <w:p w14:paraId="67A0C7E2" w14:textId="77777777" w:rsidR="00A924C1" w:rsidRPr="004238E8" w:rsidRDefault="00A924C1" w:rsidP="00BE6B75">
      <w:pPr>
        <w:pStyle w:val="a9"/>
        <w:ind w:left="0" w:firstLine="851"/>
        <w:jc w:val="both"/>
        <w:rPr>
          <w:rFonts w:ascii="Times New Roman" w:hAnsi="Times New Roman" w:cs="Times New Roman"/>
          <w:sz w:val="28"/>
          <w:szCs w:val="28"/>
        </w:rPr>
      </w:pPr>
      <w:r>
        <w:rPr>
          <w:rFonts w:ascii="Times New Roman" w:hAnsi="Times New Roman" w:cs="Times New Roman"/>
          <w:sz w:val="28"/>
        </w:rPr>
        <w:t xml:space="preserve">7.5 </w:t>
      </w:r>
      <w:r w:rsidRPr="00A924C1">
        <w:rPr>
          <w:rFonts w:ascii="Times New Roman" w:hAnsi="Times New Roman" w:cs="Times New Roman"/>
          <w:b/>
          <w:sz w:val="28"/>
        </w:rPr>
        <w:t>Самостійна робота</w:t>
      </w:r>
      <w:r>
        <w:rPr>
          <w:rFonts w:ascii="Times New Roman" w:hAnsi="Times New Roman" w:cs="Times New Roman"/>
          <w:sz w:val="28"/>
        </w:rPr>
        <w:t xml:space="preserve"> осіб, які навчаються, є основним засобом </w:t>
      </w:r>
      <w:r w:rsidRPr="004238E8">
        <w:rPr>
          <w:rFonts w:ascii="Times New Roman" w:hAnsi="Times New Roman" w:cs="Times New Roman"/>
          <w:sz w:val="28"/>
          <w:szCs w:val="28"/>
        </w:rPr>
        <w:t>оволодіння навчальним матеріалом у час вільний від обов’язкових аудиторних навчальних занять і передбачає засвоєння здобувачем освіти навчального матеріалу самостійно, без відповідної участі викладача.</w:t>
      </w:r>
    </w:p>
    <w:p w14:paraId="1E21147A" w14:textId="77777777" w:rsidR="004238E8" w:rsidRPr="006B5CFC" w:rsidRDefault="00A924C1" w:rsidP="00BE6B75">
      <w:pPr>
        <w:pStyle w:val="12"/>
        <w:shd w:val="clear" w:color="auto" w:fill="auto"/>
        <w:ind w:firstLine="851"/>
        <w:jc w:val="both"/>
        <w:rPr>
          <w:rFonts w:eastAsia="Arial Unicode MS"/>
          <w:color w:val="000000"/>
          <w:sz w:val="28"/>
          <w:szCs w:val="28"/>
          <w:lang w:val="uk-UA" w:eastAsia="uk-UA" w:bidi="uk-UA"/>
        </w:rPr>
      </w:pPr>
      <w:r w:rsidRPr="006B5CFC">
        <w:rPr>
          <w:rFonts w:eastAsia="Arial Unicode MS"/>
          <w:color w:val="000000"/>
          <w:sz w:val="28"/>
          <w:szCs w:val="28"/>
          <w:lang w:val="uk-UA" w:eastAsia="uk-UA" w:bidi="uk-UA"/>
        </w:rPr>
        <w:t xml:space="preserve">Методичні матеріали </w:t>
      </w:r>
      <w:r w:rsidR="004238E8" w:rsidRPr="006B5CFC">
        <w:rPr>
          <w:rFonts w:eastAsia="Arial Unicode MS"/>
          <w:color w:val="000000"/>
          <w:sz w:val="28"/>
          <w:szCs w:val="28"/>
          <w:lang w:val="uk-UA" w:eastAsia="uk-UA" w:bidi="uk-UA"/>
        </w:rPr>
        <w:t>для самостійної роботи осіб, які навчаються, повинні передбачати можливість проведення самоконтролю з боку особи, яка навчається. Навчальний час, відведений для самостійної роботи особи, яка навчається регламентується робочим навчальним планом і повинен становити, як правило, від 2/3 до 1/2 від загального обсяг навчального часу, відведеного для вивчення конкретної дисципліни.</w:t>
      </w:r>
    </w:p>
    <w:p w14:paraId="761B4AF5" w14:textId="77777777" w:rsidR="004238E8" w:rsidRPr="006B5CFC" w:rsidRDefault="004238E8" w:rsidP="00BE6B75">
      <w:pPr>
        <w:pStyle w:val="12"/>
        <w:shd w:val="clear" w:color="auto" w:fill="auto"/>
        <w:ind w:firstLine="851"/>
        <w:jc w:val="both"/>
        <w:rPr>
          <w:rFonts w:eastAsia="Arial Unicode MS"/>
          <w:color w:val="000000"/>
          <w:sz w:val="28"/>
          <w:szCs w:val="28"/>
          <w:lang w:val="uk-UA" w:eastAsia="uk-UA" w:bidi="uk-UA"/>
        </w:rPr>
      </w:pPr>
      <w:r w:rsidRPr="006B5CFC">
        <w:rPr>
          <w:rFonts w:eastAsia="Arial Unicode MS"/>
          <w:color w:val="000000"/>
          <w:sz w:val="28"/>
          <w:szCs w:val="28"/>
          <w:lang w:val="uk-UA" w:eastAsia="uk-UA" w:bidi="uk-UA"/>
        </w:rPr>
        <w:t>Зміст самостійної роботи особи, яка навча</w:t>
      </w:r>
      <w:r w:rsidR="008D7A25">
        <w:rPr>
          <w:rFonts w:eastAsia="Arial Unicode MS"/>
          <w:color w:val="000000"/>
          <w:sz w:val="28"/>
          <w:szCs w:val="28"/>
          <w:lang w:val="uk-UA" w:eastAsia="uk-UA" w:bidi="uk-UA"/>
        </w:rPr>
        <w:t>ється, над конкретною дисципліною</w:t>
      </w:r>
      <w:r w:rsidRPr="006B5CFC">
        <w:rPr>
          <w:rFonts w:eastAsia="Arial Unicode MS"/>
          <w:color w:val="000000"/>
          <w:sz w:val="28"/>
          <w:szCs w:val="28"/>
          <w:lang w:val="uk-UA" w:eastAsia="uk-UA" w:bidi="uk-UA"/>
        </w:rPr>
        <w:t xml:space="preserve"> визначається робочою навчальною програмою дисципліни, методичними матеріалами, завданнями та вказівками викладача.</w:t>
      </w:r>
    </w:p>
    <w:p w14:paraId="10179384" w14:textId="77777777" w:rsidR="004238E8" w:rsidRPr="006B5CFC" w:rsidRDefault="004238E8" w:rsidP="00BE6B75">
      <w:pPr>
        <w:pStyle w:val="12"/>
        <w:shd w:val="clear" w:color="auto" w:fill="auto"/>
        <w:ind w:firstLine="851"/>
        <w:jc w:val="both"/>
        <w:rPr>
          <w:rFonts w:eastAsia="Arial Unicode MS"/>
          <w:color w:val="000000"/>
          <w:sz w:val="28"/>
          <w:szCs w:val="28"/>
          <w:lang w:val="uk-UA" w:eastAsia="uk-UA" w:bidi="uk-UA"/>
        </w:rPr>
      </w:pPr>
      <w:r w:rsidRPr="006B5CFC">
        <w:rPr>
          <w:rFonts w:eastAsia="Arial Unicode MS"/>
          <w:color w:val="000000"/>
          <w:sz w:val="28"/>
          <w:szCs w:val="28"/>
          <w:lang w:val="uk-UA" w:eastAsia="uk-UA" w:bidi="uk-UA"/>
        </w:rPr>
        <w:t>Самостійна робота особи, яка навчається, забезпечується системою навчально-методичних засобів, передбачених для вивчення конкретної навчальної дисципліни: підручник, навчальні та методичні посібники, конспект лекцій, методичні вказівки щодо самостійного опрацювання дисципліни тощо.</w:t>
      </w:r>
    </w:p>
    <w:p w14:paraId="7382E1D4" w14:textId="77777777" w:rsidR="004238E8" w:rsidRPr="006B5CFC" w:rsidRDefault="004238E8" w:rsidP="004238E8">
      <w:pPr>
        <w:pStyle w:val="12"/>
        <w:shd w:val="clear" w:color="auto" w:fill="auto"/>
        <w:ind w:firstLine="900"/>
        <w:jc w:val="both"/>
        <w:rPr>
          <w:rFonts w:eastAsia="Arial Unicode MS"/>
          <w:color w:val="000000"/>
          <w:sz w:val="28"/>
          <w:szCs w:val="28"/>
          <w:lang w:val="uk-UA" w:eastAsia="uk-UA" w:bidi="uk-UA"/>
        </w:rPr>
      </w:pPr>
      <w:r w:rsidRPr="006B5CFC">
        <w:rPr>
          <w:rFonts w:eastAsia="Arial Unicode MS"/>
          <w:color w:val="000000"/>
          <w:sz w:val="28"/>
          <w:szCs w:val="28"/>
          <w:lang w:val="uk-UA" w:eastAsia="uk-UA" w:bidi="uk-UA"/>
        </w:rPr>
        <w:t>Методичні матеріали для самостійної роботи осіб, які навчаються, повинні передбачати можливість проведення самоконтролю з боку особи, яка навчається. Для самостійної роботи особ</w:t>
      </w:r>
      <w:r w:rsidR="008D7A25">
        <w:rPr>
          <w:rFonts w:eastAsia="Arial Unicode MS"/>
          <w:color w:val="000000"/>
          <w:sz w:val="28"/>
          <w:szCs w:val="28"/>
          <w:lang w:val="uk-UA" w:eastAsia="uk-UA" w:bidi="uk-UA"/>
        </w:rPr>
        <w:t>а</w:t>
      </w:r>
      <w:r w:rsidRPr="006B5CFC">
        <w:rPr>
          <w:rFonts w:eastAsia="Arial Unicode MS"/>
          <w:color w:val="000000"/>
          <w:sz w:val="28"/>
          <w:szCs w:val="28"/>
          <w:lang w:val="uk-UA" w:eastAsia="uk-UA" w:bidi="uk-UA"/>
        </w:rPr>
        <w:t>, яка навчається, також рекомендується відповідна наукова та фахова монографічна і періодична література.</w:t>
      </w:r>
    </w:p>
    <w:p w14:paraId="7F1E68AA" w14:textId="77777777" w:rsidR="000F71EB" w:rsidRDefault="004238E8" w:rsidP="000F71EB">
      <w:pPr>
        <w:pStyle w:val="12"/>
        <w:shd w:val="clear" w:color="auto" w:fill="auto"/>
        <w:ind w:firstLine="760"/>
        <w:jc w:val="both"/>
        <w:rPr>
          <w:rFonts w:eastAsia="Arial Unicode MS"/>
          <w:color w:val="000000"/>
          <w:sz w:val="28"/>
          <w:szCs w:val="28"/>
          <w:lang w:val="uk-UA" w:eastAsia="uk-UA" w:bidi="uk-UA"/>
        </w:rPr>
      </w:pPr>
      <w:r w:rsidRPr="006B5CFC">
        <w:rPr>
          <w:rFonts w:eastAsia="Arial Unicode MS"/>
          <w:color w:val="000000"/>
          <w:sz w:val="28"/>
          <w:szCs w:val="28"/>
          <w:lang w:val="uk-UA" w:eastAsia="uk-UA" w:bidi="uk-UA"/>
        </w:rPr>
        <w:t xml:space="preserve">Самостійна робота особи, яка навчається, над засвоєнням навчального матеріалу з конкретної навчальної дисципліни може виконуватися у бібліотеці, </w:t>
      </w:r>
      <w:r w:rsidRPr="006B5CFC">
        <w:rPr>
          <w:rFonts w:eastAsia="Arial Unicode MS"/>
          <w:color w:val="000000"/>
          <w:sz w:val="28"/>
          <w:szCs w:val="28"/>
          <w:lang w:val="uk-UA" w:eastAsia="uk-UA" w:bidi="uk-UA"/>
        </w:rPr>
        <w:lastRenderedPageBreak/>
        <w:t xml:space="preserve">навчальних кабінетах, комп’ютерних класах (лабораторіях), а також дистанційно (в </w:t>
      </w:r>
      <w:proofErr w:type="spellStart"/>
      <w:r w:rsidRPr="006B5CFC">
        <w:rPr>
          <w:rFonts w:eastAsia="Arial Unicode MS"/>
          <w:color w:val="000000"/>
          <w:sz w:val="28"/>
          <w:szCs w:val="28"/>
          <w:lang w:val="uk-UA" w:eastAsia="uk-UA" w:bidi="uk-UA"/>
        </w:rPr>
        <w:t>т.ч</w:t>
      </w:r>
      <w:proofErr w:type="spellEnd"/>
      <w:r w:rsidRPr="006B5CFC">
        <w:rPr>
          <w:rFonts w:eastAsia="Arial Unicode MS"/>
          <w:color w:val="000000"/>
          <w:sz w:val="28"/>
          <w:szCs w:val="28"/>
          <w:lang w:val="uk-UA" w:eastAsia="uk-UA" w:bidi="uk-UA"/>
        </w:rPr>
        <w:t>. у домашніх умовах). ОТФК ОНТУ надає особам, які навчаються, можливість користування навчальними приміщеннями, бібліотеками, навчальною, навчально- методичною і науковою літературою, обладнанням, устаткуванням та іншими засобами навчання на умовах, визначених правилами внутрішнього розпорядку.</w:t>
      </w:r>
    </w:p>
    <w:p w14:paraId="4CA23C44" w14:textId="77777777" w:rsidR="000F71EB" w:rsidRDefault="004238E8" w:rsidP="000F71EB">
      <w:pPr>
        <w:pStyle w:val="12"/>
        <w:shd w:val="clear" w:color="auto" w:fill="auto"/>
        <w:ind w:firstLine="760"/>
        <w:jc w:val="both"/>
        <w:rPr>
          <w:rFonts w:eastAsia="Arial Unicode MS"/>
          <w:color w:val="000000"/>
          <w:sz w:val="28"/>
          <w:szCs w:val="28"/>
          <w:lang w:val="uk-UA" w:eastAsia="uk-UA" w:bidi="uk-UA"/>
        </w:rPr>
      </w:pPr>
      <w:r w:rsidRPr="006B5CFC">
        <w:rPr>
          <w:rFonts w:eastAsia="Arial Unicode MS"/>
          <w:color w:val="000000"/>
          <w:sz w:val="28"/>
          <w:szCs w:val="28"/>
          <w:lang w:val="uk-UA" w:eastAsia="uk-UA" w:bidi="uk-UA"/>
        </w:rPr>
        <w:t xml:space="preserve">У необхідних випадках самостійна робота </w:t>
      </w:r>
      <w:r w:rsidR="000F71EB">
        <w:rPr>
          <w:rFonts w:eastAsia="Arial Unicode MS"/>
          <w:color w:val="000000"/>
          <w:sz w:val="28"/>
          <w:szCs w:val="28"/>
          <w:lang w:val="uk-UA" w:eastAsia="uk-UA" w:bidi="uk-UA"/>
        </w:rPr>
        <w:t>проводиться відповідно до зазда</w:t>
      </w:r>
      <w:r w:rsidRPr="006B5CFC">
        <w:rPr>
          <w:rFonts w:eastAsia="Arial Unicode MS"/>
          <w:color w:val="000000"/>
          <w:sz w:val="28"/>
          <w:szCs w:val="28"/>
          <w:lang w:val="uk-UA" w:eastAsia="uk-UA" w:bidi="uk-UA"/>
        </w:rPr>
        <w:t>легідь складеного графіка, що гарантує можливість індивідуального доступу особи, яка навчається, до потрібних дидактичних засобів. Графік доводиться до</w:t>
      </w:r>
      <w:r w:rsidR="006B5CFC" w:rsidRPr="006B5CFC">
        <w:rPr>
          <w:rFonts w:eastAsia="Arial Unicode MS"/>
          <w:color w:val="000000"/>
          <w:sz w:val="28"/>
          <w:szCs w:val="28"/>
          <w:lang w:val="uk-UA" w:eastAsia="uk-UA" w:bidi="uk-UA"/>
        </w:rPr>
        <w:t xml:space="preserve"> відома осіб, які навчаються, на початку поточного семестру.</w:t>
      </w:r>
    </w:p>
    <w:p w14:paraId="06EED5F2" w14:textId="77777777" w:rsidR="000F71EB" w:rsidRDefault="006B5CFC" w:rsidP="000F71EB">
      <w:pPr>
        <w:pStyle w:val="12"/>
        <w:shd w:val="clear" w:color="auto" w:fill="auto"/>
        <w:ind w:firstLine="760"/>
        <w:jc w:val="both"/>
        <w:rPr>
          <w:rFonts w:eastAsia="Arial Unicode MS"/>
          <w:color w:val="000000"/>
          <w:sz w:val="28"/>
          <w:szCs w:val="28"/>
          <w:lang w:val="uk-UA" w:eastAsia="uk-UA" w:bidi="uk-UA"/>
        </w:rPr>
      </w:pPr>
      <w:r w:rsidRPr="006B5CFC">
        <w:rPr>
          <w:rFonts w:eastAsia="Arial Unicode MS"/>
          <w:color w:val="000000"/>
          <w:sz w:val="28"/>
          <w:szCs w:val="28"/>
          <w:lang w:val="uk-UA" w:eastAsia="uk-UA" w:bidi="uk-UA"/>
        </w:rPr>
        <w:t>При організації самостійної роботи осіб, які навчаються, з використанням складного обладнання чи устаткування, складних систем доступу до інформації (наприклад, комп'ютерних баз даних, систем автоматизованого проектування тощо) передбачається можливість отримання необхідної консультації або допомоги з боку фахівця.</w:t>
      </w:r>
    </w:p>
    <w:p w14:paraId="13926535" w14:textId="77777777" w:rsidR="004238E8" w:rsidRPr="006B5CFC" w:rsidRDefault="006B5CFC" w:rsidP="000F71EB">
      <w:pPr>
        <w:pStyle w:val="12"/>
        <w:shd w:val="clear" w:color="auto" w:fill="auto"/>
        <w:ind w:firstLine="760"/>
        <w:jc w:val="both"/>
        <w:rPr>
          <w:rFonts w:eastAsia="Arial Unicode MS"/>
          <w:color w:val="000000"/>
          <w:sz w:val="28"/>
          <w:szCs w:val="28"/>
          <w:lang w:val="uk-UA" w:eastAsia="uk-UA" w:bidi="uk-UA"/>
        </w:rPr>
      </w:pPr>
      <w:r w:rsidRPr="006B5CFC">
        <w:rPr>
          <w:rFonts w:eastAsia="Arial Unicode MS"/>
          <w:color w:val="000000"/>
          <w:sz w:val="28"/>
          <w:szCs w:val="28"/>
          <w:lang w:val="uk-UA" w:eastAsia="uk-UA" w:bidi="uk-UA"/>
        </w:rPr>
        <w:t>Навчальний матеріал, передбачений робочим навчальним планом для засвоєння особою, яка навчається, в процесі самостійної роботи, виноситься на підсумковий контроль поряд з навчальним матеріалом, який опрацьовувався при проведенні навчальних занять.</w:t>
      </w:r>
    </w:p>
    <w:p w14:paraId="72414FE2" w14:textId="77777777" w:rsidR="00A924C1" w:rsidRDefault="004238E8" w:rsidP="000F71EB">
      <w:pPr>
        <w:pStyle w:val="a9"/>
        <w:ind w:left="0" w:firstLine="851"/>
        <w:jc w:val="both"/>
        <w:rPr>
          <w:rFonts w:ascii="Times New Roman" w:hAnsi="Times New Roman" w:cs="Times New Roman"/>
          <w:sz w:val="28"/>
        </w:rPr>
      </w:pPr>
      <w:r>
        <w:rPr>
          <w:rFonts w:ascii="Times New Roman" w:hAnsi="Times New Roman" w:cs="Times New Roman"/>
          <w:sz w:val="28"/>
        </w:rPr>
        <w:t xml:space="preserve">7.6 </w:t>
      </w:r>
      <w:r w:rsidRPr="006B5CFC">
        <w:rPr>
          <w:rFonts w:ascii="Times New Roman" w:hAnsi="Times New Roman" w:cs="Times New Roman"/>
          <w:b/>
          <w:sz w:val="28"/>
        </w:rPr>
        <w:t>Індивідуальні завдання</w:t>
      </w:r>
      <w:r>
        <w:rPr>
          <w:rFonts w:ascii="Times New Roman" w:hAnsi="Times New Roman" w:cs="Times New Roman"/>
          <w:sz w:val="28"/>
        </w:rPr>
        <w:t xml:space="preserve"> є однією із форм самостійної роботи здобувачів освіти та мають на меті поглиблення, узагальнення та закріплення знань осіб, які навчаються в коледжі, а також застосування цих знань на практиці.</w:t>
      </w:r>
    </w:p>
    <w:p w14:paraId="4EA282B1" w14:textId="77777777" w:rsidR="004238E8" w:rsidRDefault="004238E8" w:rsidP="000F71EB">
      <w:pPr>
        <w:pStyle w:val="a9"/>
        <w:ind w:left="0" w:firstLine="851"/>
        <w:jc w:val="both"/>
        <w:rPr>
          <w:rFonts w:ascii="Times New Roman" w:hAnsi="Times New Roman" w:cs="Times New Roman"/>
          <w:sz w:val="28"/>
        </w:rPr>
      </w:pPr>
      <w:r>
        <w:rPr>
          <w:rFonts w:ascii="Times New Roman" w:hAnsi="Times New Roman" w:cs="Times New Roman"/>
          <w:sz w:val="28"/>
        </w:rPr>
        <w:t>До індивідуальних завдань віднос</w:t>
      </w:r>
      <w:r w:rsidR="008D7A25">
        <w:rPr>
          <w:rFonts w:ascii="Times New Roman" w:hAnsi="Times New Roman" w:cs="Times New Roman"/>
          <w:sz w:val="28"/>
        </w:rPr>
        <w:t>я</w:t>
      </w:r>
      <w:r>
        <w:rPr>
          <w:rFonts w:ascii="Times New Roman" w:hAnsi="Times New Roman" w:cs="Times New Roman"/>
          <w:sz w:val="28"/>
        </w:rPr>
        <w:t xml:space="preserve">ться реферати, індивідуальні навчально-дослідні задання, розрахункові, графічні </w:t>
      </w:r>
      <w:proofErr w:type="spellStart"/>
      <w:r>
        <w:rPr>
          <w:rFonts w:ascii="Times New Roman" w:hAnsi="Times New Roman" w:cs="Times New Roman"/>
          <w:sz w:val="28"/>
        </w:rPr>
        <w:t>проєктні</w:t>
      </w:r>
      <w:proofErr w:type="spellEnd"/>
      <w:r>
        <w:rPr>
          <w:rFonts w:ascii="Times New Roman" w:hAnsi="Times New Roman" w:cs="Times New Roman"/>
          <w:sz w:val="28"/>
        </w:rPr>
        <w:t xml:space="preserve"> роботи, курсові та дипломні </w:t>
      </w:r>
      <w:proofErr w:type="spellStart"/>
      <w:r>
        <w:rPr>
          <w:rFonts w:ascii="Times New Roman" w:hAnsi="Times New Roman" w:cs="Times New Roman"/>
          <w:sz w:val="28"/>
        </w:rPr>
        <w:t>проєкти</w:t>
      </w:r>
      <w:proofErr w:type="spellEnd"/>
      <w:r>
        <w:rPr>
          <w:rFonts w:ascii="Times New Roman" w:hAnsi="Times New Roman" w:cs="Times New Roman"/>
          <w:sz w:val="28"/>
        </w:rPr>
        <w:t xml:space="preserve"> (роботи).</w:t>
      </w:r>
    </w:p>
    <w:p w14:paraId="4B7CA83A" w14:textId="77777777" w:rsidR="004238E8" w:rsidRDefault="004238E8" w:rsidP="000F71EB">
      <w:pPr>
        <w:pStyle w:val="a9"/>
        <w:ind w:left="0" w:firstLine="851"/>
        <w:jc w:val="both"/>
        <w:rPr>
          <w:rFonts w:ascii="Times New Roman" w:hAnsi="Times New Roman" w:cs="Times New Roman"/>
          <w:sz w:val="28"/>
        </w:rPr>
      </w:pPr>
      <w:r>
        <w:rPr>
          <w:rFonts w:ascii="Times New Roman" w:hAnsi="Times New Roman" w:cs="Times New Roman"/>
          <w:sz w:val="28"/>
        </w:rPr>
        <w:t xml:space="preserve">Індивідуальні завдання видаються </w:t>
      </w:r>
      <w:r w:rsidR="006B5CFC">
        <w:rPr>
          <w:rFonts w:ascii="Times New Roman" w:hAnsi="Times New Roman" w:cs="Times New Roman"/>
          <w:sz w:val="28"/>
        </w:rPr>
        <w:t>здобувачам освіти у терміни, що передбачені робочою навчальною програмою дисципліни.</w:t>
      </w:r>
    </w:p>
    <w:p w14:paraId="084E9071" w14:textId="77777777" w:rsidR="006B5CFC" w:rsidRDefault="006B5CFC" w:rsidP="000F71EB">
      <w:pPr>
        <w:pStyle w:val="a9"/>
        <w:ind w:left="0" w:firstLine="851"/>
        <w:jc w:val="both"/>
        <w:rPr>
          <w:rFonts w:ascii="Times New Roman" w:hAnsi="Times New Roman" w:cs="Times New Roman"/>
          <w:sz w:val="28"/>
        </w:rPr>
      </w:pPr>
      <w:r>
        <w:rPr>
          <w:rFonts w:ascii="Times New Roman" w:hAnsi="Times New Roman" w:cs="Times New Roman"/>
          <w:sz w:val="28"/>
        </w:rPr>
        <w:t>Індивідуальні завдання здобувач освіти виконує самостійно під керівництвом викладача. Допускається виконання комплексної тематики кількома здобувачами освіти.</w:t>
      </w:r>
    </w:p>
    <w:p w14:paraId="4907EA95" w14:textId="77777777" w:rsidR="006B5CFC" w:rsidRDefault="006B5CFC" w:rsidP="000F71EB">
      <w:pPr>
        <w:pStyle w:val="a9"/>
        <w:ind w:left="0" w:firstLine="851"/>
        <w:jc w:val="both"/>
        <w:rPr>
          <w:rFonts w:ascii="Times New Roman" w:hAnsi="Times New Roman" w:cs="Times New Roman"/>
          <w:sz w:val="28"/>
        </w:rPr>
      </w:pPr>
      <w:r w:rsidRPr="006B5CFC">
        <w:rPr>
          <w:rFonts w:ascii="Times New Roman" w:hAnsi="Times New Roman" w:cs="Times New Roman"/>
          <w:b/>
          <w:sz w:val="28"/>
        </w:rPr>
        <w:t>Курсові роботи/</w:t>
      </w:r>
      <w:proofErr w:type="spellStart"/>
      <w:r w:rsidRPr="006B5CFC">
        <w:rPr>
          <w:rFonts w:ascii="Times New Roman" w:hAnsi="Times New Roman" w:cs="Times New Roman"/>
          <w:b/>
          <w:sz w:val="28"/>
        </w:rPr>
        <w:t>проєкти</w:t>
      </w:r>
      <w:proofErr w:type="spellEnd"/>
      <w:r>
        <w:rPr>
          <w:rFonts w:ascii="Times New Roman" w:hAnsi="Times New Roman" w:cs="Times New Roman"/>
          <w:sz w:val="28"/>
        </w:rPr>
        <w:t xml:space="preserve"> виконуються з метою закріплення та поглиблення знань, одержаних здобувачем освіти за час навчання та їх застосуванню до комплексного вирішення конкретного фахового завдання.</w:t>
      </w:r>
    </w:p>
    <w:p w14:paraId="4FBF446C" w14:textId="77777777" w:rsidR="006B5CFC" w:rsidRDefault="006B5CFC" w:rsidP="000F71EB">
      <w:pPr>
        <w:pStyle w:val="a9"/>
        <w:ind w:left="0" w:firstLine="851"/>
        <w:jc w:val="both"/>
        <w:rPr>
          <w:rFonts w:ascii="Times New Roman" w:hAnsi="Times New Roman" w:cs="Times New Roman"/>
          <w:sz w:val="28"/>
        </w:rPr>
      </w:pPr>
      <w:r>
        <w:rPr>
          <w:rFonts w:ascii="Times New Roman" w:hAnsi="Times New Roman" w:cs="Times New Roman"/>
          <w:sz w:val="28"/>
        </w:rPr>
        <w:t xml:space="preserve">Порядок організації курсового </w:t>
      </w:r>
      <w:proofErr w:type="spellStart"/>
      <w:r>
        <w:rPr>
          <w:rFonts w:ascii="Times New Roman" w:hAnsi="Times New Roman" w:cs="Times New Roman"/>
          <w:sz w:val="28"/>
        </w:rPr>
        <w:t>проєктування</w:t>
      </w:r>
      <w:proofErr w:type="spellEnd"/>
      <w:r>
        <w:rPr>
          <w:rFonts w:ascii="Times New Roman" w:hAnsi="Times New Roman" w:cs="Times New Roman"/>
          <w:sz w:val="28"/>
        </w:rPr>
        <w:t xml:space="preserve"> в коледжі визначається відповідним Положенням.</w:t>
      </w:r>
    </w:p>
    <w:p w14:paraId="77B0CB75" w14:textId="77777777" w:rsidR="006B5CFC" w:rsidRPr="006B5CFC" w:rsidRDefault="006B5CFC" w:rsidP="000F71EB">
      <w:pPr>
        <w:pStyle w:val="a9"/>
        <w:ind w:left="0" w:firstLine="851"/>
        <w:jc w:val="both"/>
        <w:rPr>
          <w:rFonts w:ascii="Times New Roman" w:hAnsi="Times New Roman" w:cs="Times New Roman"/>
          <w:sz w:val="28"/>
        </w:rPr>
      </w:pPr>
      <w:r w:rsidRPr="006B5CFC">
        <w:rPr>
          <w:rFonts w:ascii="Times New Roman" w:hAnsi="Times New Roman" w:cs="Times New Roman"/>
          <w:sz w:val="28"/>
        </w:rPr>
        <w:t>Тематику курсових робіт/проєктів визначають циклові комісії. Тематика курсових робіт/проєктів повинна відповідати завданням навчальної дисципліни або мати міждисциплінарний характер і тісно пов'язуватись з практичними потребами конкретного фаху. Здобувачам освіти надається право вільного вибору теми роботи із запропонованого цикловою комісією переліку. Студенти також можуть пропонувати свої теми.</w:t>
      </w:r>
    </w:p>
    <w:p w14:paraId="547A3ABE" w14:textId="77777777" w:rsidR="006B5CFC" w:rsidRPr="006B5CFC" w:rsidRDefault="006B5CFC" w:rsidP="000F71EB">
      <w:pPr>
        <w:pStyle w:val="a9"/>
        <w:ind w:left="0" w:firstLine="851"/>
        <w:jc w:val="both"/>
        <w:rPr>
          <w:rFonts w:ascii="Times New Roman" w:hAnsi="Times New Roman" w:cs="Times New Roman"/>
          <w:sz w:val="28"/>
        </w:rPr>
      </w:pPr>
      <w:r w:rsidRPr="006B5CFC">
        <w:rPr>
          <w:rFonts w:ascii="Times New Roman" w:hAnsi="Times New Roman" w:cs="Times New Roman"/>
          <w:sz w:val="28"/>
        </w:rPr>
        <w:t>Керівництво курсовими роботами/</w:t>
      </w:r>
      <w:proofErr w:type="spellStart"/>
      <w:r w:rsidRPr="006B5CFC">
        <w:rPr>
          <w:rFonts w:ascii="Times New Roman" w:hAnsi="Times New Roman" w:cs="Times New Roman"/>
          <w:sz w:val="28"/>
        </w:rPr>
        <w:t>проєктами</w:t>
      </w:r>
      <w:proofErr w:type="spellEnd"/>
      <w:r w:rsidRPr="006B5CFC">
        <w:rPr>
          <w:rFonts w:ascii="Times New Roman" w:hAnsi="Times New Roman" w:cs="Times New Roman"/>
          <w:sz w:val="28"/>
        </w:rPr>
        <w:t xml:space="preserve"> здійснюють за посадами: </w:t>
      </w:r>
      <w:r w:rsidRPr="006B5CFC">
        <w:rPr>
          <w:rFonts w:ascii="Times New Roman" w:hAnsi="Times New Roman" w:cs="Times New Roman"/>
          <w:sz w:val="28"/>
        </w:rPr>
        <w:lastRenderedPageBreak/>
        <w:t>голови циклових комісій, викладачі.</w:t>
      </w:r>
    </w:p>
    <w:p w14:paraId="702C72F2" w14:textId="77777777" w:rsidR="006B5CFC" w:rsidRPr="006B5CFC" w:rsidRDefault="006B5CFC" w:rsidP="000F71EB">
      <w:pPr>
        <w:pStyle w:val="a9"/>
        <w:ind w:left="0" w:firstLine="851"/>
        <w:jc w:val="both"/>
        <w:rPr>
          <w:rFonts w:ascii="Times New Roman" w:hAnsi="Times New Roman" w:cs="Times New Roman"/>
          <w:sz w:val="28"/>
        </w:rPr>
      </w:pPr>
      <w:r w:rsidRPr="006B5CFC">
        <w:rPr>
          <w:rFonts w:ascii="Times New Roman" w:hAnsi="Times New Roman" w:cs="Times New Roman"/>
          <w:sz w:val="28"/>
        </w:rPr>
        <w:t>Представники підприємства можуть залучатися до керівництва курсовими роботами/</w:t>
      </w:r>
      <w:proofErr w:type="spellStart"/>
      <w:r w:rsidRPr="006B5CFC">
        <w:rPr>
          <w:rFonts w:ascii="Times New Roman" w:hAnsi="Times New Roman" w:cs="Times New Roman"/>
          <w:sz w:val="28"/>
        </w:rPr>
        <w:t>проєктами</w:t>
      </w:r>
      <w:proofErr w:type="spellEnd"/>
      <w:r w:rsidRPr="006B5CFC">
        <w:rPr>
          <w:rFonts w:ascii="Times New Roman" w:hAnsi="Times New Roman" w:cs="Times New Roman"/>
          <w:sz w:val="28"/>
        </w:rPr>
        <w:t xml:space="preserve"> бакалаврів сумісно з викладачем.</w:t>
      </w:r>
    </w:p>
    <w:p w14:paraId="7442ABA4" w14:textId="77777777" w:rsidR="006B5CFC" w:rsidRPr="006B5CFC" w:rsidRDefault="006B5CFC" w:rsidP="000F71EB">
      <w:pPr>
        <w:pStyle w:val="a9"/>
        <w:ind w:left="0" w:firstLine="851"/>
        <w:jc w:val="both"/>
        <w:rPr>
          <w:rFonts w:ascii="Times New Roman" w:hAnsi="Times New Roman" w:cs="Times New Roman"/>
          <w:sz w:val="28"/>
        </w:rPr>
      </w:pPr>
      <w:r w:rsidRPr="006B5CFC">
        <w:rPr>
          <w:rFonts w:ascii="Times New Roman" w:hAnsi="Times New Roman" w:cs="Times New Roman"/>
          <w:sz w:val="28"/>
        </w:rPr>
        <w:t>Захист курсової роботи/</w:t>
      </w:r>
      <w:proofErr w:type="spellStart"/>
      <w:r w:rsidRPr="006B5CFC">
        <w:rPr>
          <w:rFonts w:ascii="Times New Roman" w:hAnsi="Times New Roman" w:cs="Times New Roman"/>
          <w:sz w:val="28"/>
        </w:rPr>
        <w:t>проєкту</w:t>
      </w:r>
      <w:proofErr w:type="spellEnd"/>
      <w:r w:rsidRPr="006B5CFC">
        <w:rPr>
          <w:rFonts w:ascii="Times New Roman" w:hAnsi="Times New Roman" w:cs="Times New Roman"/>
          <w:sz w:val="28"/>
        </w:rPr>
        <w:t xml:space="preserve">  проводиться перед комісією у складі двох-трьох викладачів циклової комісії, у </w:t>
      </w:r>
      <w:proofErr w:type="spellStart"/>
      <w:r w:rsidRPr="006B5CFC">
        <w:rPr>
          <w:rFonts w:ascii="Times New Roman" w:hAnsi="Times New Roman" w:cs="Times New Roman"/>
          <w:sz w:val="28"/>
        </w:rPr>
        <w:t>т.ч</w:t>
      </w:r>
      <w:proofErr w:type="spellEnd"/>
      <w:r w:rsidRPr="006B5CFC">
        <w:rPr>
          <w:rFonts w:ascii="Times New Roman" w:hAnsi="Times New Roman" w:cs="Times New Roman"/>
          <w:sz w:val="28"/>
        </w:rPr>
        <w:t>. за участю керівника курсової роботи/</w:t>
      </w:r>
      <w:proofErr w:type="spellStart"/>
      <w:r w:rsidRPr="006B5CFC">
        <w:rPr>
          <w:rFonts w:ascii="Times New Roman" w:hAnsi="Times New Roman" w:cs="Times New Roman"/>
          <w:sz w:val="28"/>
        </w:rPr>
        <w:t>проєкту</w:t>
      </w:r>
      <w:proofErr w:type="spellEnd"/>
      <w:r w:rsidRPr="006B5CFC">
        <w:rPr>
          <w:rFonts w:ascii="Times New Roman" w:hAnsi="Times New Roman" w:cs="Times New Roman"/>
          <w:sz w:val="28"/>
        </w:rPr>
        <w:t>.</w:t>
      </w:r>
    </w:p>
    <w:p w14:paraId="3CBFAAFD" w14:textId="77777777" w:rsidR="006B5CFC" w:rsidRDefault="006B5CFC" w:rsidP="000F71EB">
      <w:pPr>
        <w:pStyle w:val="a9"/>
        <w:ind w:left="0" w:firstLine="851"/>
        <w:jc w:val="both"/>
        <w:rPr>
          <w:rFonts w:ascii="Times New Roman" w:hAnsi="Times New Roman" w:cs="Times New Roman"/>
          <w:sz w:val="28"/>
        </w:rPr>
      </w:pPr>
      <w:r w:rsidRPr="006B5CFC">
        <w:rPr>
          <w:rFonts w:ascii="Times New Roman" w:hAnsi="Times New Roman" w:cs="Times New Roman"/>
          <w:sz w:val="28"/>
        </w:rPr>
        <w:t>Курсові роботи/</w:t>
      </w:r>
      <w:proofErr w:type="spellStart"/>
      <w:r w:rsidRPr="006B5CFC">
        <w:rPr>
          <w:rFonts w:ascii="Times New Roman" w:hAnsi="Times New Roman" w:cs="Times New Roman"/>
          <w:sz w:val="28"/>
        </w:rPr>
        <w:t>проєкти</w:t>
      </w:r>
      <w:proofErr w:type="spellEnd"/>
      <w:r w:rsidRPr="006B5CFC">
        <w:rPr>
          <w:rFonts w:ascii="Times New Roman" w:hAnsi="Times New Roman" w:cs="Times New Roman"/>
          <w:sz w:val="28"/>
        </w:rPr>
        <w:t xml:space="preserve"> зберігають в архіві коледжу протягом трьох років, потім їх списують в установленому порядку.</w:t>
      </w:r>
    </w:p>
    <w:p w14:paraId="200F81DB" w14:textId="77777777" w:rsidR="006B5CFC" w:rsidRPr="006B5CFC" w:rsidRDefault="006B5CFC" w:rsidP="000F71EB">
      <w:pPr>
        <w:pStyle w:val="a9"/>
        <w:ind w:left="0" w:firstLine="851"/>
        <w:jc w:val="both"/>
        <w:rPr>
          <w:rFonts w:ascii="Times New Roman" w:hAnsi="Times New Roman" w:cs="Times New Roman"/>
          <w:sz w:val="28"/>
        </w:rPr>
      </w:pPr>
      <w:r w:rsidRPr="006B5CFC">
        <w:rPr>
          <w:rFonts w:ascii="Times New Roman" w:hAnsi="Times New Roman" w:cs="Times New Roman"/>
          <w:sz w:val="28"/>
        </w:rPr>
        <w:t>Дипломні роботи/</w:t>
      </w:r>
      <w:proofErr w:type="spellStart"/>
      <w:r w:rsidRPr="006B5CFC">
        <w:rPr>
          <w:rFonts w:ascii="Times New Roman" w:hAnsi="Times New Roman" w:cs="Times New Roman"/>
          <w:sz w:val="28"/>
        </w:rPr>
        <w:t>проєкти</w:t>
      </w:r>
      <w:proofErr w:type="spellEnd"/>
      <w:r w:rsidRPr="006B5CFC">
        <w:rPr>
          <w:rFonts w:ascii="Times New Roman" w:hAnsi="Times New Roman" w:cs="Times New Roman"/>
          <w:sz w:val="28"/>
        </w:rPr>
        <w:t>, виконуються на завершальному етапі навчання здобувачів освіти в ОТФК ОНТУ передбачають:</w:t>
      </w:r>
    </w:p>
    <w:p w14:paraId="0DF56F26" w14:textId="77777777" w:rsidR="006B5CFC" w:rsidRPr="000F71EB" w:rsidRDefault="006B5CFC" w:rsidP="000F71EB">
      <w:pPr>
        <w:pStyle w:val="a9"/>
        <w:numPr>
          <w:ilvl w:val="0"/>
          <w:numId w:val="17"/>
        </w:numPr>
        <w:jc w:val="both"/>
        <w:rPr>
          <w:rFonts w:ascii="Times New Roman" w:hAnsi="Times New Roman" w:cs="Times New Roman"/>
          <w:sz w:val="28"/>
        </w:rPr>
      </w:pPr>
      <w:r w:rsidRPr="000F71EB">
        <w:rPr>
          <w:rFonts w:ascii="Times New Roman" w:hAnsi="Times New Roman" w:cs="Times New Roman"/>
          <w:sz w:val="28"/>
        </w:rPr>
        <w:t>систематизацію, закріплення. розширення теоретичних і практичних знань з напряму (спеціальності) та застосування їх при вирішенні конкретних наукових, технічних, економічних, виробничих й інших завдань;</w:t>
      </w:r>
    </w:p>
    <w:p w14:paraId="1BB5CE50" w14:textId="77777777" w:rsidR="006B5CFC" w:rsidRPr="000F71EB" w:rsidRDefault="006B5CFC" w:rsidP="000F71EB">
      <w:pPr>
        <w:pStyle w:val="a9"/>
        <w:numPr>
          <w:ilvl w:val="0"/>
          <w:numId w:val="17"/>
        </w:numPr>
        <w:jc w:val="both"/>
        <w:rPr>
          <w:rFonts w:ascii="Times New Roman" w:hAnsi="Times New Roman" w:cs="Times New Roman"/>
          <w:sz w:val="28"/>
        </w:rPr>
      </w:pPr>
      <w:r w:rsidRPr="000F71EB">
        <w:rPr>
          <w:rFonts w:ascii="Times New Roman" w:hAnsi="Times New Roman" w:cs="Times New Roman"/>
          <w:sz w:val="28"/>
        </w:rPr>
        <w:t>розвиток навичок самостійної роботи і оволодіння методикою дослідження та експерименту, пов’язаних з темою роботи.</w:t>
      </w:r>
    </w:p>
    <w:p w14:paraId="28B88DCF" w14:textId="77777777" w:rsidR="006B5CFC" w:rsidRPr="000F71EB" w:rsidRDefault="006B5CFC"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t xml:space="preserve">Порядок організації дипломного </w:t>
      </w:r>
      <w:proofErr w:type="spellStart"/>
      <w:r w:rsidRPr="000F71EB">
        <w:rPr>
          <w:rFonts w:ascii="Times New Roman" w:hAnsi="Times New Roman" w:cs="Times New Roman"/>
          <w:sz w:val="28"/>
        </w:rPr>
        <w:t>проєктування</w:t>
      </w:r>
      <w:proofErr w:type="spellEnd"/>
      <w:r w:rsidRPr="000F71EB">
        <w:rPr>
          <w:rFonts w:ascii="Times New Roman" w:hAnsi="Times New Roman" w:cs="Times New Roman"/>
          <w:sz w:val="28"/>
        </w:rPr>
        <w:t xml:space="preserve"> в ОТФК ОНТУ визначається відповідним Положенням.</w:t>
      </w:r>
    </w:p>
    <w:p w14:paraId="4B250142" w14:textId="77777777" w:rsidR="006B5CFC" w:rsidRPr="000F71EB" w:rsidRDefault="006B5CFC"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t>Здобувачеві освіти надається право обрати тему дипломної роботи/</w:t>
      </w:r>
      <w:proofErr w:type="spellStart"/>
      <w:r w:rsidRPr="000F71EB">
        <w:rPr>
          <w:rFonts w:ascii="Times New Roman" w:hAnsi="Times New Roman" w:cs="Times New Roman"/>
          <w:sz w:val="28"/>
        </w:rPr>
        <w:t>проєкту</w:t>
      </w:r>
      <w:proofErr w:type="spellEnd"/>
      <w:r w:rsidRPr="000F71EB">
        <w:rPr>
          <w:rFonts w:ascii="Times New Roman" w:hAnsi="Times New Roman" w:cs="Times New Roman"/>
          <w:sz w:val="28"/>
        </w:rPr>
        <w:t>, визначену випусковими цикловими комісіями</w:t>
      </w:r>
      <w:r w:rsidR="000F71EB" w:rsidRPr="000F71EB">
        <w:rPr>
          <w:rFonts w:ascii="Times New Roman" w:hAnsi="Times New Roman" w:cs="Times New Roman"/>
          <w:sz w:val="28"/>
        </w:rPr>
        <w:t xml:space="preserve"> </w:t>
      </w:r>
      <w:r w:rsidRPr="000F71EB">
        <w:rPr>
          <w:rFonts w:ascii="Times New Roman" w:hAnsi="Times New Roman" w:cs="Times New Roman"/>
          <w:sz w:val="28"/>
        </w:rPr>
        <w:t>(кафедрами) або запропонувати свою з обґрунтуванням доцільності її розробки.</w:t>
      </w:r>
    </w:p>
    <w:p w14:paraId="65AE309E" w14:textId="77777777" w:rsidR="000F71EB" w:rsidRPr="000F71EB" w:rsidRDefault="000F71EB"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t>Керівниками дипломних робіт/</w:t>
      </w:r>
      <w:r w:rsidR="006B5CFC" w:rsidRPr="000F71EB">
        <w:rPr>
          <w:rFonts w:ascii="Times New Roman" w:hAnsi="Times New Roman" w:cs="Times New Roman"/>
          <w:sz w:val="28"/>
        </w:rPr>
        <w:t>про</w:t>
      </w:r>
      <w:r w:rsidRPr="000F71EB">
        <w:rPr>
          <w:rFonts w:ascii="Times New Roman" w:hAnsi="Times New Roman" w:cs="Times New Roman"/>
          <w:sz w:val="28"/>
        </w:rPr>
        <w:t>є</w:t>
      </w:r>
      <w:r w:rsidR="006B5CFC" w:rsidRPr="000F71EB">
        <w:rPr>
          <w:rFonts w:ascii="Times New Roman" w:hAnsi="Times New Roman" w:cs="Times New Roman"/>
          <w:sz w:val="28"/>
        </w:rPr>
        <w:t xml:space="preserve">ктів </w:t>
      </w:r>
      <w:r w:rsidRPr="000F71EB">
        <w:rPr>
          <w:rFonts w:ascii="Times New Roman" w:hAnsi="Times New Roman" w:cs="Times New Roman"/>
          <w:sz w:val="28"/>
        </w:rPr>
        <w:t>призначаються:</w:t>
      </w:r>
    </w:p>
    <w:p w14:paraId="668C0FF6" w14:textId="77777777" w:rsidR="000F71EB" w:rsidRPr="000F71EB" w:rsidRDefault="006B5CFC"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t xml:space="preserve">професори, доценти, старші </w:t>
      </w:r>
      <w:r w:rsidR="000F71EB" w:rsidRPr="000F71EB">
        <w:rPr>
          <w:rFonts w:ascii="Times New Roman" w:hAnsi="Times New Roman" w:cs="Times New Roman"/>
          <w:sz w:val="28"/>
        </w:rPr>
        <w:t>викладачі з науковими ступенями, викладачі в/к, на пер</w:t>
      </w:r>
      <w:r w:rsidRPr="000F71EB">
        <w:rPr>
          <w:rFonts w:ascii="Times New Roman" w:hAnsi="Times New Roman" w:cs="Times New Roman"/>
          <w:sz w:val="28"/>
        </w:rPr>
        <w:t>шому (бакалаврському) рівні вищої освіти</w:t>
      </w:r>
      <w:r w:rsidR="000F71EB" w:rsidRPr="000F71EB">
        <w:rPr>
          <w:rFonts w:ascii="Times New Roman" w:hAnsi="Times New Roman" w:cs="Times New Roman"/>
          <w:sz w:val="28"/>
        </w:rPr>
        <w:t xml:space="preserve"> (бакалавр).</w:t>
      </w:r>
    </w:p>
    <w:p w14:paraId="264D4628" w14:textId="77777777" w:rsidR="006B5CFC" w:rsidRPr="000F71EB" w:rsidRDefault="006B5CFC"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t>провідні викладачі</w:t>
      </w:r>
      <w:r w:rsidR="000F71EB" w:rsidRPr="000F71EB">
        <w:rPr>
          <w:rFonts w:ascii="Times New Roman" w:hAnsi="Times New Roman" w:cs="Times New Roman"/>
          <w:sz w:val="28"/>
        </w:rPr>
        <w:t xml:space="preserve"> на освітньо-кваліфікаційному рівні </w:t>
      </w:r>
      <w:r w:rsidRPr="000F71EB">
        <w:rPr>
          <w:rFonts w:ascii="Times New Roman" w:hAnsi="Times New Roman" w:cs="Times New Roman"/>
          <w:sz w:val="28"/>
        </w:rPr>
        <w:t>«</w:t>
      </w:r>
      <w:r w:rsidR="000F71EB" w:rsidRPr="000F71EB">
        <w:rPr>
          <w:rFonts w:ascii="Times New Roman" w:hAnsi="Times New Roman" w:cs="Times New Roman"/>
          <w:sz w:val="28"/>
        </w:rPr>
        <w:t xml:space="preserve">фаховий </w:t>
      </w:r>
      <w:r w:rsidRPr="000F71EB">
        <w:rPr>
          <w:rFonts w:ascii="Times New Roman" w:hAnsi="Times New Roman" w:cs="Times New Roman"/>
          <w:sz w:val="28"/>
        </w:rPr>
        <w:t xml:space="preserve">молодший </w:t>
      </w:r>
      <w:r w:rsidR="000F71EB" w:rsidRPr="000F71EB">
        <w:rPr>
          <w:rFonts w:ascii="Times New Roman" w:hAnsi="Times New Roman" w:cs="Times New Roman"/>
          <w:sz w:val="28"/>
        </w:rPr>
        <w:t>бакалавр».</w:t>
      </w:r>
    </w:p>
    <w:p w14:paraId="7D8934AF" w14:textId="77777777" w:rsidR="006B5CFC" w:rsidRPr="000F71EB" w:rsidRDefault="006B5CFC"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t>До керівництва дипломними роботами/</w:t>
      </w:r>
      <w:proofErr w:type="spellStart"/>
      <w:r w:rsidRPr="000F71EB">
        <w:rPr>
          <w:rFonts w:ascii="Times New Roman" w:hAnsi="Times New Roman" w:cs="Times New Roman"/>
          <w:sz w:val="28"/>
        </w:rPr>
        <w:t>про</w:t>
      </w:r>
      <w:r w:rsidR="000F71EB" w:rsidRPr="000F71EB">
        <w:rPr>
          <w:rFonts w:ascii="Times New Roman" w:hAnsi="Times New Roman" w:cs="Times New Roman"/>
          <w:sz w:val="28"/>
        </w:rPr>
        <w:t>є</w:t>
      </w:r>
      <w:r w:rsidRPr="000F71EB">
        <w:rPr>
          <w:rFonts w:ascii="Times New Roman" w:hAnsi="Times New Roman" w:cs="Times New Roman"/>
          <w:sz w:val="28"/>
        </w:rPr>
        <w:t>ктами</w:t>
      </w:r>
      <w:proofErr w:type="spellEnd"/>
      <w:r w:rsidRPr="000F71EB">
        <w:rPr>
          <w:rFonts w:ascii="Times New Roman" w:hAnsi="Times New Roman" w:cs="Times New Roman"/>
          <w:sz w:val="28"/>
        </w:rPr>
        <w:t xml:space="preserve"> можуть залучатися висо</w:t>
      </w:r>
      <w:r w:rsidRPr="000F71EB">
        <w:rPr>
          <w:rFonts w:ascii="Times New Roman" w:hAnsi="Times New Roman" w:cs="Times New Roman"/>
          <w:sz w:val="28"/>
        </w:rPr>
        <w:softHyphen/>
        <w:t>кокваліфіковані фахівці з відповідної галузі, які мають практичний досвід не менше 10 років.</w:t>
      </w:r>
    </w:p>
    <w:p w14:paraId="13B71AB5" w14:textId="77777777" w:rsidR="006B5CFC" w:rsidRPr="000F71EB" w:rsidRDefault="006B5CFC"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t xml:space="preserve">Викладачі без наукового ступеню можуть </w:t>
      </w:r>
      <w:r w:rsidR="000F71EB">
        <w:rPr>
          <w:rFonts w:ascii="Times New Roman" w:hAnsi="Times New Roman" w:cs="Times New Roman"/>
          <w:sz w:val="28"/>
        </w:rPr>
        <w:t>залучатися до керівництва дипло</w:t>
      </w:r>
      <w:r w:rsidRPr="000F71EB">
        <w:rPr>
          <w:rFonts w:ascii="Times New Roman" w:hAnsi="Times New Roman" w:cs="Times New Roman"/>
          <w:sz w:val="28"/>
        </w:rPr>
        <w:t>мними роботами/</w:t>
      </w:r>
      <w:proofErr w:type="spellStart"/>
      <w:r w:rsidRPr="000F71EB">
        <w:rPr>
          <w:rFonts w:ascii="Times New Roman" w:hAnsi="Times New Roman" w:cs="Times New Roman"/>
          <w:sz w:val="28"/>
        </w:rPr>
        <w:t>про</w:t>
      </w:r>
      <w:r w:rsidR="000F71EB" w:rsidRPr="000F71EB">
        <w:rPr>
          <w:rFonts w:ascii="Times New Roman" w:hAnsi="Times New Roman" w:cs="Times New Roman"/>
          <w:sz w:val="28"/>
        </w:rPr>
        <w:t>є</w:t>
      </w:r>
      <w:r w:rsidRPr="000F71EB">
        <w:rPr>
          <w:rFonts w:ascii="Times New Roman" w:hAnsi="Times New Roman" w:cs="Times New Roman"/>
          <w:sz w:val="28"/>
        </w:rPr>
        <w:t>ктами</w:t>
      </w:r>
      <w:proofErr w:type="spellEnd"/>
      <w:r w:rsidRPr="000F71EB">
        <w:rPr>
          <w:rFonts w:ascii="Times New Roman" w:hAnsi="Times New Roman" w:cs="Times New Roman"/>
          <w:sz w:val="28"/>
        </w:rPr>
        <w:t xml:space="preserve"> бакалаврів.</w:t>
      </w:r>
    </w:p>
    <w:p w14:paraId="7288526A" w14:textId="77777777" w:rsidR="006B5CFC" w:rsidRPr="000F71EB" w:rsidRDefault="006B5CFC"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t>Дипломні роботи проекти, кваліфікаційні роботи зберігаютьс</w:t>
      </w:r>
      <w:r w:rsidR="000F71EB" w:rsidRPr="000F71EB">
        <w:rPr>
          <w:rFonts w:ascii="Times New Roman" w:hAnsi="Times New Roman" w:cs="Times New Roman"/>
          <w:sz w:val="28"/>
        </w:rPr>
        <w:t>я в архіві ОТФК ОНТУ (коледжі)</w:t>
      </w:r>
      <w:r w:rsidRPr="000F71EB">
        <w:rPr>
          <w:rFonts w:ascii="Times New Roman" w:hAnsi="Times New Roman" w:cs="Times New Roman"/>
          <w:sz w:val="28"/>
        </w:rPr>
        <w:t xml:space="preserve"> протягом п'яти років, потім списуються в установленому</w:t>
      </w:r>
      <w:r w:rsidR="000F71EB" w:rsidRPr="000F71EB">
        <w:rPr>
          <w:rFonts w:ascii="Times New Roman" w:hAnsi="Times New Roman" w:cs="Times New Roman"/>
          <w:sz w:val="28"/>
        </w:rPr>
        <w:t>.</w:t>
      </w:r>
    </w:p>
    <w:p w14:paraId="72CEA357" w14:textId="77777777" w:rsidR="000F71EB" w:rsidRPr="000F71EB" w:rsidRDefault="000F71EB"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t>Порядок захисту дипломних робіт/проектів, як складової частини державної атестації студентів регламентується Положенням про Екзаменаційну комісію ОТФК ОНТУ.</w:t>
      </w:r>
    </w:p>
    <w:p w14:paraId="7C5D441A" w14:textId="77777777" w:rsidR="000F71EB" w:rsidRDefault="000F71EB" w:rsidP="000F71EB">
      <w:pPr>
        <w:pStyle w:val="a9"/>
        <w:ind w:left="0" w:firstLine="851"/>
        <w:jc w:val="both"/>
        <w:rPr>
          <w:rFonts w:ascii="Times New Roman" w:hAnsi="Times New Roman" w:cs="Times New Roman"/>
          <w:sz w:val="28"/>
        </w:rPr>
      </w:pPr>
      <w:r>
        <w:rPr>
          <w:rFonts w:ascii="Times New Roman" w:hAnsi="Times New Roman" w:cs="Times New Roman"/>
          <w:sz w:val="28"/>
        </w:rPr>
        <w:t xml:space="preserve">7.7 </w:t>
      </w:r>
      <w:r w:rsidR="00B078D0" w:rsidRPr="00B83C64">
        <w:rPr>
          <w:rFonts w:ascii="Times New Roman" w:hAnsi="Times New Roman" w:cs="Times New Roman"/>
          <w:b/>
          <w:sz w:val="28"/>
        </w:rPr>
        <w:t>Практична підготовка</w:t>
      </w:r>
      <w:r w:rsidR="00B078D0">
        <w:rPr>
          <w:rFonts w:ascii="Times New Roman" w:hAnsi="Times New Roman" w:cs="Times New Roman"/>
          <w:sz w:val="28"/>
        </w:rPr>
        <w:t xml:space="preserve"> - форма організації освітнього процесу, що проводиться на базах практики (структурних підрозділах відповідного або іншого закла</w:t>
      </w:r>
      <w:r w:rsidR="00B83C64">
        <w:rPr>
          <w:rFonts w:ascii="Times New Roman" w:hAnsi="Times New Roman" w:cs="Times New Roman"/>
          <w:sz w:val="28"/>
        </w:rPr>
        <w:t>ду фахової передвищої освіти, пі</w:t>
      </w:r>
      <w:r w:rsidR="00B078D0">
        <w:rPr>
          <w:rFonts w:ascii="Times New Roman" w:hAnsi="Times New Roman" w:cs="Times New Roman"/>
          <w:sz w:val="28"/>
        </w:rPr>
        <w:t>дприємствах, закладах</w:t>
      </w:r>
      <w:r w:rsidR="00B83C64">
        <w:rPr>
          <w:rFonts w:ascii="Times New Roman" w:hAnsi="Times New Roman" w:cs="Times New Roman"/>
          <w:sz w:val="28"/>
        </w:rPr>
        <w:t>, установах, організаціях</w:t>
      </w:r>
      <w:r w:rsidR="00B078D0">
        <w:rPr>
          <w:rFonts w:ascii="Times New Roman" w:hAnsi="Times New Roman" w:cs="Times New Roman"/>
          <w:sz w:val="28"/>
        </w:rPr>
        <w:t>)</w:t>
      </w:r>
      <w:r w:rsidR="00B83C64">
        <w:rPr>
          <w:rFonts w:ascii="Times New Roman" w:hAnsi="Times New Roman" w:cs="Times New Roman"/>
          <w:sz w:val="28"/>
        </w:rPr>
        <w:t xml:space="preserve"> з урахуванням специфіки підготовки за певною спеціальністю (освітньо-професійною програмою) з метою набуття здобувачем освіти професійних навичок і вмінь під керівництвом педагогічного працівника ВСП «ОТФК ОНТУ» та з залученням працівника підприємства, закладу, установи, організації з відповідн</w:t>
      </w:r>
      <w:r>
        <w:rPr>
          <w:rFonts w:ascii="Times New Roman" w:hAnsi="Times New Roman" w:cs="Times New Roman"/>
          <w:sz w:val="28"/>
        </w:rPr>
        <w:t>им фахом.</w:t>
      </w:r>
    </w:p>
    <w:p w14:paraId="210A9142" w14:textId="77777777" w:rsidR="000F71EB" w:rsidRDefault="000F71EB"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lastRenderedPageBreak/>
        <w:t>Метою практики є оволодіння студентами сучасними методами, формами організації та знаряддями праці в галузі їх майбутньої професії, формування у них на базі одержаних в ОТФК ОНТУ знань, професійних умінь і навичок для прийняття самостійних рішень під час конкретної роботи в реальних ринкових і виробничих умовах, виховання потреби систематично поновлювати свої знання та творчо їх застосовувати в практичній діяльності.</w:t>
      </w:r>
    </w:p>
    <w:p w14:paraId="2D73558A" w14:textId="77777777" w:rsidR="000F71EB" w:rsidRPr="000F71EB" w:rsidRDefault="000F71EB"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t>Керівники підприємств, установ та організацій зобов'язані забезпечити створення належних умов для проходження практики на виробництві, дотримання правил і норм охорони праці, техніки безпеки і виробничої санітарії відповідно до законодавства України.</w:t>
      </w:r>
    </w:p>
    <w:p w14:paraId="3CA54A54" w14:textId="77777777" w:rsidR="000F71EB" w:rsidRPr="000F71EB" w:rsidRDefault="000F71EB" w:rsidP="000F71EB">
      <w:pPr>
        <w:pStyle w:val="a9"/>
        <w:ind w:left="0" w:firstLine="851"/>
        <w:jc w:val="both"/>
        <w:rPr>
          <w:rFonts w:ascii="Times New Roman" w:hAnsi="Times New Roman" w:cs="Times New Roman"/>
          <w:sz w:val="28"/>
        </w:rPr>
      </w:pPr>
      <w:r w:rsidRPr="000F71EB">
        <w:rPr>
          <w:rFonts w:ascii="Times New Roman" w:hAnsi="Times New Roman" w:cs="Times New Roman"/>
          <w:sz w:val="28"/>
        </w:rPr>
        <w:t>Організація і проведення практик як складової частини практичної підготовки студентів регламентується нормативними документами МОН фахової передвищої та вищої освіти, Положенням про організацію і проведення практичної підготовки здобувачів освіти ОТФК ОНТУ.</w:t>
      </w:r>
    </w:p>
    <w:p w14:paraId="2C213F06" w14:textId="77777777" w:rsidR="000F71EB" w:rsidRPr="000F71EB" w:rsidRDefault="000F71EB" w:rsidP="000F71EB">
      <w:pPr>
        <w:pStyle w:val="a9"/>
        <w:ind w:left="0" w:firstLine="851"/>
        <w:jc w:val="both"/>
        <w:rPr>
          <w:rFonts w:ascii="Times New Roman" w:hAnsi="Times New Roman" w:cs="Times New Roman"/>
          <w:sz w:val="28"/>
        </w:rPr>
      </w:pPr>
      <w:r>
        <w:rPr>
          <w:rFonts w:ascii="Times New Roman" w:hAnsi="Times New Roman" w:cs="Times New Roman"/>
          <w:sz w:val="28"/>
        </w:rPr>
        <w:t xml:space="preserve">7.8 </w:t>
      </w:r>
      <w:r w:rsidRPr="000F71EB">
        <w:rPr>
          <w:rFonts w:ascii="Times New Roman" w:hAnsi="Times New Roman" w:cs="Times New Roman"/>
          <w:b/>
          <w:sz w:val="28"/>
        </w:rPr>
        <w:t>Для оцінювання</w:t>
      </w:r>
      <w:r w:rsidRPr="000F71EB">
        <w:rPr>
          <w:rFonts w:ascii="Times New Roman" w:hAnsi="Times New Roman" w:cs="Times New Roman"/>
          <w:sz w:val="28"/>
        </w:rPr>
        <w:t>, діагностики результатів навчання здобувачів освіти проводяться контрольні заходи, які включають поточний контроль та підсумковий (семестровий контроль, атестація здобувачів) контроль. ВСП «ОТФК ОНТУ» забезпечує справедливе та об’єктивне оцінювання результатів навчання відповідно до Положення.</w:t>
      </w:r>
    </w:p>
    <w:p w14:paraId="127BA01A" w14:textId="77777777" w:rsidR="000F71EB" w:rsidRPr="000F71EB" w:rsidRDefault="000F71EB" w:rsidP="000F71EB">
      <w:pPr>
        <w:pStyle w:val="a9"/>
        <w:ind w:left="0" w:firstLine="851"/>
        <w:jc w:val="both"/>
        <w:rPr>
          <w:rFonts w:ascii="Times New Roman" w:hAnsi="Times New Roman" w:cs="Times New Roman"/>
          <w:sz w:val="28"/>
        </w:rPr>
      </w:pPr>
      <w:r>
        <w:rPr>
          <w:rFonts w:ascii="Times New Roman" w:hAnsi="Times New Roman" w:cs="Times New Roman"/>
          <w:sz w:val="28"/>
        </w:rPr>
        <w:t xml:space="preserve">7.9 </w:t>
      </w:r>
      <w:r w:rsidRPr="000F71EB">
        <w:rPr>
          <w:rFonts w:ascii="Times New Roman" w:hAnsi="Times New Roman" w:cs="Times New Roman"/>
          <w:b/>
          <w:sz w:val="28"/>
        </w:rPr>
        <w:t>Внутрішній</w:t>
      </w:r>
      <w:r>
        <w:rPr>
          <w:rFonts w:ascii="Times New Roman" w:hAnsi="Times New Roman" w:cs="Times New Roman"/>
          <w:b/>
          <w:sz w:val="28"/>
        </w:rPr>
        <w:t xml:space="preserve"> м</w:t>
      </w:r>
      <w:r w:rsidRPr="000F71EB">
        <w:rPr>
          <w:rFonts w:ascii="Times New Roman" w:hAnsi="Times New Roman" w:cs="Times New Roman"/>
          <w:b/>
          <w:sz w:val="28"/>
        </w:rPr>
        <w:t>оніторинг</w:t>
      </w:r>
      <w:r w:rsidRPr="000F71EB">
        <w:rPr>
          <w:rFonts w:ascii="Times New Roman" w:hAnsi="Times New Roman" w:cs="Times New Roman"/>
          <w:sz w:val="28"/>
        </w:rPr>
        <w:t xml:space="preserve"> якості фахової передвищої та вищої освіти, контроль за його дотриманням організовується та здійснюється педагогічною радою ВСП «ОТФК ОНТУ» відповідно до Положення.</w:t>
      </w:r>
    </w:p>
    <w:p w14:paraId="2BB9AD89" w14:textId="77777777" w:rsidR="000F71EB" w:rsidRPr="00A4452F" w:rsidRDefault="00A4452F" w:rsidP="00A4452F">
      <w:pPr>
        <w:pStyle w:val="a9"/>
        <w:ind w:left="0" w:firstLine="851"/>
        <w:jc w:val="both"/>
        <w:rPr>
          <w:rFonts w:ascii="Times New Roman" w:hAnsi="Times New Roman" w:cs="Times New Roman"/>
          <w:sz w:val="28"/>
        </w:rPr>
      </w:pPr>
      <w:r>
        <w:rPr>
          <w:rFonts w:ascii="Times New Roman" w:hAnsi="Times New Roman" w:cs="Times New Roman"/>
          <w:sz w:val="28"/>
        </w:rPr>
        <w:t xml:space="preserve">7.10 ВСП «ОТФК ОНТУ» в Положенні має </w:t>
      </w:r>
      <w:r w:rsidR="000F71EB" w:rsidRPr="00A4452F">
        <w:rPr>
          <w:rFonts w:ascii="Times New Roman" w:hAnsi="Times New Roman" w:cs="Times New Roman"/>
          <w:sz w:val="28"/>
        </w:rPr>
        <w:t>право встановлювати та може врегульовувати інші форми освітнього процесу та види навчальних занять, ніж зазначені у цьому Положенні, вносять відповідні зміни і доповнення до цього Положення, відповідно установленого порядку.</w:t>
      </w:r>
    </w:p>
    <w:p w14:paraId="0D431B11" w14:textId="77777777" w:rsidR="00DB49BE" w:rsidRDefault="000F71EB" w:rsidP="00A4452F">
      <w:pPr>
        <w:pStyle w:val="a9"/>
        <w:ind w:left="0" w:firstLine="851"/>
        <w:jc w:val="both"/>
        <w:rPr>
          <w:rFonts w:ascii="Times New Roman" w:hAnsi="Times New Roman" w:cs="Times New Roman"/>
          <w:sz w:val="28"/>
        </w:rPr>
      </w:pPr>
      <w:r w:rsidRPr="00A4452F">
        <w:rPr>
          <w:rFonts w:ascii="Times New Roman" w:hAnsi="Times New Roman" w:cs="Times New Roman"/>
          <w:sz w:val="28"/>
        </w:rPr>
        <w:t>При цьому норми часу та умови проведення таких занять, повинні бути приведені до аналогічних за організацію та змістовою суттю навчальних робіт, визначених нормами часу для планування та обліку навчальної роботи педагогічних працівників в ВСП «ОТФК ОНТУ» затверджених у встановленому порядку.</w:t>
      </w:r>
    </w:p>
    <w:p w14:paraId="62721ACA" w14:textId="77777777" w:rsidR="00A4452F" w:rsidRPr="00A4452F" w:rsidRDefault="00A4452F" w:rsidP="00A4452F">
      <w:pPr>
        <w:pStyle w:val="a9"/>
        <w:ind w:left="0" w:firstLine="851"/>
        <w:jc w:val="both"/>
        <w:rPr>
          <w:rFonts w:ascii="Times New Roman" w:hAnsi="Times New Roman" w:cs="Times New Roman"/>
          <w:b/>
          <w:sz w:val="28"/>
        </w:rPr>
      </w:pPr>
      <w:r w:rsidRPr="00A4452F">
        <w:rPr>
          <w:rFonts w:ascii="Times New Roman" w:hAnsi="Times New Roman" w:cs="Times New Roman"/>
          <w:b/>
          <w:sz w:val="28"/>
        </w:rPr>
        <w:t>Основними видами навчальних занять в ОТФК ОНТУ</w:t>
      </w:r>
      <w:r>
        <w:rPr>
          <w:rFonts w:ascii="Times New Roman" w:hAnsi="Times New Roman" w:cs="Times New Roman"/>
          <w:b/>
          <w:sz w:val="28"/>
        </w:rPr>
        <w:t>:</w:t>
      </w:r>
    </w:p>
    <w:p w14:paraId="4E7A9963" w14:textId="77777777" w:rsidR="00A4452F" w:rsidRPr="00A4452F" w:rsidRDefault="00A4452F" w:rsidP="00A4452F">
      <w:pPr>
        <w:pStyle w:val="a9"/>
        <w:numPr>
          <w:ilvl w:val="0"/>
          <w:numId w:val="17"/>
        </w:numPr>
        <w:jc w:val="both"/>
        <w:rPr>
          <w:rFonts w:ascii="Times New Roman" w:hAnsi="Times New Roman" w:cs="Times New Roman"/>
          <w:sz w:val="28"/>
        </w:rPr>
      </w:pPr>
      <w:r w:rsidRPr="00A4452F">
        <w:rPr>
          <w:rFonts w:ascii="Times New Roman" w:hAnsi="Times New Roman" w:cs="Times New Roman"/>
          <w:sz w:val="28"/>
        </w:rPr>
        <w:t>лекція;</w:t>
      </w:r>
    </w:p>
    <w:p w14:paraId="505B5B48" w14:textId="77777777" w:rsidR="00A4452F" w:rsidRPr="00A4452F" w:rsidRDefault="00A4452F" w:rsidP="00A4452F">
      <w:pPr>
        <w:pStyle w:val="a9"/>
        <w:numPr>
          <w:ilvl w:val="0"/>
          <w:numId w:val="17"/>
        </w:numPr>
        <w:jc w:val="both"/>
        <w:rPr>
          <w:rFonts w:ascii="Times New Roman" w:hAnsi="Times New Roman" w:cs="Times New Roman"/>
          <w:sz w:val="28"/>
        </w:rPr>
      </w:pPr>
      <w:r w:rsidRPr="00A4452F">
        <w:rPr>
          <w:rFonts w:ascii="Times New Roman" w:hAnsi="Times New Roman" w:cs="Times New Roman"/>
          <w:sz w:val="28"/>
        </w:rPr>
        <w:t>семінарське заняття;</w:t>
      </w:r>
    </w:p>
    <w:p w14:paraId="5BC9BDB5" w14:textId="77777777" w:rsidR="00A4452F" w:rsidRPr="00A4452F" w:rsidRDefault="00A4452F" w:rsidP="00A4452F">
      <w:pPr>
        <w:pStyle w:val="a9"/>
        <w:numPr>
          <w:ilvl w:val="0"/>
          <w:numId w:val="17"/>
        </w:numPr>
        <w:jc w:val="both"/>
        <w:rPr>
          <w:rFonts w:ascii="Times New Roman" w:hAnsi="Times New Roman" w:cs="Times New Roman"/>
          <w:sz w:val="28"/>
        </w:rPr>
      </w:pPr>
      <w:r w:rsidRPr="00A4452F">
        <w:rPr>
          <w:rFonts w:ascii="Times New Roman" w:hAnsi="Times New Roman" w:cs="Times New Roman"/>
          <w:sz w:val="28"/>
        </w:rPr>
        <w:t>практичне заняття;</w:t>
      </w:r>
    </w:p>
    <w:p w14:paraId="657FBFD0" w14:textId="77777777" w:rsidR="00A4452F" w:rsidRPr="00A4452F" w:rsidRDefault="00A4452F" w:rsidP="00A4452F">
      <w:pPr>
        <w:pStyle w:val="a9"/>
        <w:numPr>
          <w:ilvl w:val="0"/>
          <w:numId w:val="17"/>
        </w:numPr>
        <w:jc w:val="both"/>
        <w:rPr>
          <w:rFonts w:ascii="Times New Roman" w:hAnsi="Times New Roman" w:cs="Times New Roman"/>
          <w:sz w:val="28"/>
        </w:rPr>
      </w:pPr>
      <w:r w:rsidRPr="00A4452F">
        <w:rPr>
          <w:rFonts w:ascii="Times New Roman" w:hAnsi="Times New Roman" w:cs="Times New Roman"/>
          <w:sz w:val="28"/>
        </w:rPr>
        <w:t>лабораторне заняття;</w:t>
      </w:r>
    </w:p>
    <w:p w14:paraId="70EE8073" w14:textId="77777777" w:rsidR="00A4452F" w:rsidRPr="00A4452F" w:rsidRDefault="00A4452F" w:rsidP="00A4452F">
      <w:pPr>
        <w:pStyle w:val="a9"/>
        <w:numPr>
          <w:ilvl w:val="0"/>
          <w:numId w:val="17"/>
        </w:numPr>
        <w:jc w:val="both"/>
        <w:rPr>
          <w:rFonts w:ascii="Times New Roman" w:hAnsi="Times New Roman" w:cs="Times New Roman"/>
          <w:sz w:val="28"/>
        </w:rPr>
      </w:pPr>
      <w:r w:rsidRPr="00A4452F">
        <w:rPr>
          <w:rFonts w:ascii="Times New Roman" w:hAnsi="Times New Roman" w:cs="Times New Roman"/>
          <w:sz w:val="28"/>
        </w:rPr>
        <w:t>індивідуальне заняття</w:t>
      </w:r>
    </w:p>
    <w:p w14:paraId="08C2BF94" w14:textId="77777777" w:rsidR="00A4452F" w:rsidRPr="00A4452F" w:rsidRDefault="00A4452F" w:rsidP="00A4452F">
      <w:pPr>
        <w:pStyle w:val="a9"/>
        <w:numPr>
          <w:ilvl w:val="0"/>
          <w:numId w:val="17"/>
        </w:numPr>
        <w:jc w:val="both"/>
        <w:rPr>
          <w:rFonts w:ascii="Times New Roman" w:hAnsi="Times New Roman" w:cs="Times New Roman"/>
          <w:sz w:val="28"/>
        </w:rPr>
      </w:pPr>
      <w:r w:rsidRPr="00A4452F">
        <w:rPr>
          <w:rFonts w:ascii="Times New Roman" w:hAnsi="Times New Roman" w:cs="Times New Roman"/>
          <w:sz w:val="28"/>
        </w:rPr>
        <w:t>консультація</w:t>
      </w:r>
    </w:p>
    <w:p w14:paraId="323C57B9" w14:textId="77777777" w:rsidR="00A4452F" w:rsidRPr="00A4452F" w:rsidRDefault="00A4452F" w:rsidP="00A4452F">
      <w:pPr>
        <w:pStyle w:val="a9"/>
        <w:ind w:left="0" w:firstLine="851"/>
        <w:jc w:val="both"/>
        <w:rPr>
          <w:rFonts w:ascii="Times New Roman" w:hAnsi="Times New Roman" w:cs="Times New Roman"/>
          <w:sz w:val="28"/>
        </w:rPr>
      </w:pPr>
      <w:r w:rsidRPr="00A4452F">
        <w:rPr>
          <w:rFonts w:ascii="Times New Roman" w:hAnsi="Times New Roman" w:cs="Times New Roman"/>
          <w:b/>
          <w:sz w:val="28"/>
        </w:rPr>
        <w:t>Лекція</w:t>
      </w:r>
      <w:r w:rsidRPr="00A4452F">
        <w:rPr>
          <w:rFonts w:ascii="Times New Roman" w:hAnsi="Times New Roman" w:cs="Times New Roman"/>
          <w:sz w:val="28"/>
        </w:rPr>
        <w:t xml:space="preserve"> - основний вид навчальних занять в ОТК ОНАХТ, призначених для засвоєння теоретичного матеріалу. Як правило, лекція є елементом курсу лекцій, який охоплює основний теоретичний матеріал окремої або кількох тем навчальної дисципліни. Тематика курсу лекцій визначається робочою навчальною програмою.</w:t>
      </w:r>
      <w:r>
        <w:rPr>
          <w:rFonts w:ascii="Times New Roman" w:hAnsi="Times New Roman" w:cs="Times New Roman"/>
          <w:sz w:val="28"/>
        </w:rPr>
        <w:t xml:space="preserve"> Лекція проводиться </w:t>
      </w:r>
      <w:r w:rsidR="00283D03">
        <w:rPr>
          <w:rFonts w:ascii="Times New Roman" w:hAnsi="Times New Roman" w:cs="Times New Roman"/>
          <w:sz w:val="28"/>
        </w:rPr>
        <w:t>для однієї академічної групи, в окремих випадках для потоку (двох академічних груп).</w:t>
      </w:r>
    </w:p>
    <w:p w14:paraId="4FFE2E92" w14:textId="77777777" w:rsidR="00A4452F" w:rsidRPr="00A4452F" w:rsidRDefault="00A4452F" w:rsidP="00A4452F">
      <w:pPr>
        <w:pStyle w:val="a9"/>
        <w:ind w:left="0" w:firstLine="851"/>
        <w:jc w:val="both"/>
        <w:rPr>
          <w:rFonts w:ascii="Times New Roman" w:hAnsi="Times New Roman" w:cs="Times New Roman"/>
          <w:sz w:val="28"/>
        </w:rPr>
      </w:pPr>
      <w:r w:rsidRPr="00A4452F">
        <w:rPr>
          <w:rFonts w:ascii="Times New Roman" w:hAnsi="Times New Roman" w:cs="Times New Roman"/>
          <w:sz w:val="28"/>
        </w:rPr>
        <w:lastRenderedPageBreak/>
        <w:t>Можливе читання окремих лекцій з пробле</w:t>
      </w:r>
      <w:r>
        <w:rPr>
          <w:rFonts w:ascii="Times New Roman" w:hAnsi="Times New Roman" w:cs="Times New Roman"/>
          <w:sz w:val="28"/>
        </w:rPr>
        <w:t>м, які стосуються даної навчаль</w:t>
      </w:r>
      <w:r w:rsidRPr="00A4452F">
        <w:rPr>
          <w:rFonts w:ascii="Times New Roman" w:hAnsi="Times New Roman" w:cs="Times New Roman"/>
          <w:sz w:val="28"/>
        </w:rPr>
        <w:t>ної дисципліни, але не охоплені навчальною програмою. Такі лекції проводяться провідними вченими, керівниками або фахівця</w:t>
      </w:r>
      <w:r>
        <w:rPr>
          <w:rFonts w:ascii="Times New Roman" w:hAnsi="Times New Roman" w:cs="Times New Roman"/>
          <w:sz w:val="28"/>
        </w:rPr>
        <w:t>ми промислових підприємств в ок</w:t>
      </w:r>
      <w:r w:rsidRPr="00A4452F">
        <w:rPr>
          <w:rFonts w:ascii="Times New Roman" w:hAnsi="Times New Roman" w:cs="Times New Roman"/>
          <w:sz w:val="28"/>
        </w:rPr>
        <w:t>ремо відведений час.</w:t>
      </w:r>
    </w:p>
    <w:p w14:paraId="654D7320" w14:textId="77777777" w:rsidR="00A4452F" w:rsidRPr="00A4452F" w:rsidRDefault="00A4452F" w:rsidP="00A4452F">
      <w:pPr>
        <w:pStyle w:val="a9"/>
        <w:ind w:left="0" w:firstLine="851"/>
        <w:jc w:val="both"/>
        <w:rPr>
          <w:rFonts w:ascii="Times New Roman" w:hAnsi="Times New Roman" w:cs="Times New Roman"/>
          <w:sz w:val="28"/>
        </w:rPr>
      </w:pPr>
      <w:r w:rsidRPr="00A4452F">
        <w:rPr>
          <w:rFonts w:ascii="Times New Roman" w:hAnsi="Times New Roman" w:cs="Times New Roman"/>
          <w:sz w:val="28"/>
        </w:rPr>
        <w:t>Лекції проводяться лекторами за посадами - професорами, доцентами, старшими викладачами, викладачами, які мають відповідну кваліфікацію згідно чинним ліцензійним умовам (вчене звання, науковий ступінь, базову освіту, досвід роботи в галузі, стажування, науково-методичні видання, навчальні посібники, підручники, монографії), а також провідними науковцями або фахівцями, запрошеними для читання лекцій.</w:t>
      </w:r>
    </w:p>
    <w:p w14:paraId="67467587" w14:textId="77777777" w:rsidR="00A4452F" w:rsidRPr="00A4452F" w:rsidRDefault="00A4452F" w:rsidP="00A4452F">
      <w:pPr>
        <w:pStyle w:val="a9"/>
        <w:ind w:left="0" w:firstLine="851"/>
        <w:jc w:val="both"/>
        <w:rPr>
          <w:rFonts w:ascii="Times New Roman" w:hAnsi="Times New Roman" w:cs="Times New Roman"/>
          <w:sz w:val="28"/>
        </w:rPr>
      </w:pPr>
      <w:r w:rsidRPr="00A4452F">
        <w:rPr>
          <w:rFonts w:ascii="Times New Roman" w:hAnsi="Times New Roman" w:cs="Times New Roman"/>
          <w:sz w:val="28"/>
        </w:rPr>
        <w:t>Лекції проводяться у відповідно обладнаних приміщеннях - аудиторіях для однієї або більше академічних груп. Лектор, який вперше претендує на читання курсу лекцій, може бути зобов'язаний головою циклової комісії до проведення пробних лекцій за участю викладачів циклової комісії.</w:t>
      </w:r>
    </w:p>
    <w:p w14:paraId="1517B342" w14:textId="77777777" w:rsidR="00A4452F" w:rsidRDefault="00A4452F" w:rsidP="00A4452F">
      <w:pPr>
        <w:pStyle w:val="a9"/>
        <w:ind w:left="0" w:firstLine="851"/>
        <w:jc w:val="both"/>
        <w:rPr>
          <w:rFonts w:ascii="Times New Roman" w:hAnsi="Times New Roman" w:cs="Times New Roman"/>
          <w:sz w:val="28"/>
        </w:rPr>
      </w:pPr>
      <w:r w:rsidRPr="00A4452F">
        <w:rPr>
          <w:rFonts w:ascii="Times New Roman" w:hAnsi="Times New Roman" w:cs="Times New Roman"/>
          <w:sz w:val="28"/>
        </w:rPr>
        <w:t>Лектор, якому доручено читати курс лекцій з певної навчальної дисципліни, керується матеріалами комплексу навчально-методичного забезпечення дисципліни (КНМЗД). Лектор зобов'язаний дотримуватися навчальної програми щодо тем лекційних занять ,але не обмежується в питаннях трактування навчального матеріалу, формах і засобах доведення його до осіб, які навчаються.</w:t>
      </w:r>
    </w:p>
    <w:p w14:paraId="49449E14" w14:textId="77777777" w:rsidR="00283D03" w:rsidRPr="00283D03" w:rsidRDefault="00283D03" w:rsidP="00283D03">
      <w:pPr>
        <w:pStyle w:val="a9"/>
        <w:ind w:left="0" w:firstLine="851"/>
        <w:jc w:val="both"/>
        <w:rPr>
          <w:rFonts w:ascii="Times New Roman" w:hAnsi="Times New Roman" w:cs="Times New Roman"/>
          <w:sz w:val="28"/>
        </w:rPr>
      </w:pPr>
      <w:r w:rsidRPr="00283D03">
        <w:rPr>
          <w:rFonts w:ascii="Times New Roman" w:hAnsi="Times New Roman" w:cs="Times New Roman"/>
          <w:b/>
          <w:sz w:val="28"/>
        </w:rPr>
        <w:t>Семінарське заняття</w:t>
      </w:r>
      <w:r w:rsidRPr="00283D03">
        <w:rPr>
          <w:rFonts w:ascii="Times New Roman" w:hAnsi="Times New Roman" w:cs="Times New Roman"/>
          <w:sz w:val="28"/>
        </w:rPr>
        <w:t xml:space="preserve"> - вид навчального заняття, на якому викладач організує дискусію навколо попередньо визначених тем, до яких особи, які навчаються, готують тези виступів на підставі індивідуально виконаних завдань.</w:t>
      </w:r>
    </w:p>
    <w:p w14:paraId="68713A75" w14:textId="77777777" w:rsidR="00283D03" w:rsidRPr="00283D03" w:rsidRDefault="00283D03" w:rsidP="00283D03">
      <w:pPr>
        <w:pStyle w:val="a9"/>
        <w:ind w:left="0" w:firstLine="851"/>
        <w:jc w:val="both"/>
        <w:rPr>
          <w:rFonts w:ascii="Times New Roman" w:hAnsi="Times New Roman" w:cs="Times New Roman"/>
          <w:sz w:val="28"/>
        </w:rPr>
      </w:pPr>
      <w:r w:rsidRPr="00283D03">
        <w:rPr>
          <w:rFonts w:ascii="Times New Roman" w:hAnsi="Times New Roman" w:cs="Times New Roman"/>
          <w:sz w:val="28"/>
        </w:rPr>
        <w:t>Семінарські заняття проводяться в аудиторіях або в навчальних кабінетах з однією академічною групою. Перелік тем і питань семінарських занять</w:t>
      </w:r>
      <w:r>
        <w:rPr>
          <w:rFonts w:ascii="Times New Roman" w:hAnsi="Times New Roman" w:cs="Times New Roman"/>
          <w:sz w:val="28"/>
        </w:rPr>
        <w:t xml:space="preserve"> визначається робочою навчальною програмою дисципліни, отримані</w:t>
      </w:r>
      <w:r w:rsidR="008D7A25">
        <w:rPr>
          <w:rFonts w:ascii="Times New Roman" w:hAnsi="Times New Roman" w:cs="Times New Roman"/>
          <w:sz w:val="28"/>
        </w:rPr>
        <w:t xml:space="preserve"> здобувачем освіти оцінк</w:t>
      </w:r>
      <w:r>
        <w:rPr>
          <w:rFonts w:ascii="Times New Roman" w:hAnsi="Times New Roman" w:cs="Times New Roman"/>
          <w:sz w:val="28"/>
        </w:rPr>
        <w:t>и (набрані бали) на семінарських заняттях враховуються виставленні підсумкової оцінки з даної навчальної дисципліни.</w:t>
      </w:r>
    </w:p>
    <w:p w14:paraId="5ADC887F" w14:textId="77777777" w:rsidR="00283D03" w:rsidRPr="00283D03" w:rsidRDefault="00283D03" w:rsidP="00283D03">
      <w:pPr>
        <w:pStyle w:val="a9"/>
        <w:ind w:left="0" w:firstLine="851"/>
        <w:jc w:val="both"/>
        <w:rPr>
          <w:rFonts w:ascii="Times New Roman" w:hAnsi="Times New Roman" w:cs="Times New Roman"/>
          <w:sz w:val="28"/>
        </w:rPr>
      </w:pPr>
      <w:r w:rsidRPr="00283D03">
        <w:rPr>
          <w:rFonts w:ascii="Times New Roman" w:hAnsi="Times New Roman" w:cs="Times New Roman"/>
          <w:b/>
          <w:sz w:val="28"/>
        </w:rPr>
        <w:t>Практичне заняття</w:t>
      </w:r>
      <w:r w:rsidRPr="00283D03">
        <w:rPr>
          <w:rFonts w:ascii="Times New Roman" w:hAnsi="Times New Roman" w:cs="Times New Roman"/>
          <w:sz w:val="28"/>
        </w:rPr>
        <w:t xml:space="preserve"> - вид навчального заняття, на якому викладач організує детальний розгляд особами, які навчаються, окремих теоретичних положень навчальної дисципліни та формує вміння і навички їх практичного застосування шляхом індивідуального виконання особами, які навчаються, відповідно сформульованих завдань.</w:t>
      </w:r>
    </w:p>
    <w:p w14:paraId="596D62DA" w14:textId="77777777" w:rsidR="00283D03" w:rsidRPr="00283D03" w:rsidRDefault="00283D03" w:rsidP="00283D03">
      <w:pPr>
        <w:pStyle w:val="a9"/>
        <w:ind w:left="0" w:firstLine="851"/>
        <w:jc w:val="both"/>
        <w:rPr>
          <w:rFonts w:ascii="Times New Roman" w:hAnsi="Times New Roman" w:cs="Times New Roman"/>
          <w:sz w:val="28"/>
        </w:rPr>
      </w:pPr>
      <w:r w:rsidRPr="00283D03">
        <w:rPr>
          <w:rFonts w:ascii="Times New Roman" w:hAnsi="Times New Roman" w:cs="Times New Roman"/>
          <w:sz w:val="28"/>
        </w:rPr>
        <w:t>Практичні заняття проводяться в аудиторіях або в навчальних лабораторіях, оснащених необхідними технічними засобами навчання, обчислювальною технікою тощо з однією академічною групою.</w:t>
      </w:r>
    </w:p>
    <w:p w14:paraId="5476228E" w14:textId="77777777" w:rsidR="00283D03" w:rsidRPr="00283D03" w:rsidRDefault="00283D03" w:rsidP="00283D03">
      <w:pPr>
        <w:pStyle w:val="a9"/>
        <w:ind w:left="0" w:firstLine="851"/>
        <w:jc w:val="both"/>
        <w:rPr>
          <w:rFonts w:ascii="Times New Roman" w:hAnsi="Times New Roman" w:cs="Times New Roman"/>
          <w:sz w:val="28"/>
        </w:rPr>
      </w:pPr>
      <w:r w:rsidRPr="00283D03">
        <w:rPr>
          <w:rFonts w:ascii="Times New Roman" w:hAnsi="Times New Roman" w:cs="Times New Roman"/>
          <w:sz w:val="28"/>
        </w:rPr>
        <w:t>В окремих випадках, пов'язаних зі специфікою навчальних підрозділів (спеціалізовані лабораторії, унікальне обладнання тощо), практичне заняття може проводитися з особами, які навчаються, у кількості, яка не перевищує половини академічної групи.</w:t>
      </w:r>
    </w:p>
    <w:p w14:paraId="531887DD" w14:textId="77777777" w:rsidR="00283D03" w:rsidRPr="00283D03" w:rsidRDefault="00283D03" w:rsidP="00283D03">
      <w:pPr>
        <w:pStyle w:val="a9"/>
        <w:ind w:left="0" w:firstLine="851"/>
        <w:jc w:val="both"/>
        <w:rPr>
          <w:rFonts w:ascii="Times New Roman" w:hAnsi="Times New Roman" w:cs="Times New Roman"/>
          <w:sz w:val="28"/>
        </w:rPr>
      </w:pPr>
      <w:r w:rsidRPr="00283D03">
        <w:rPr>
          <w:rFonts w:ascii="Times New Roman" w:hAnsi="Times New Roman" w:cs="Times New Roman"/>
          <w:sz w:val="28"/>
        </w:rPr>
        <w:t xml:space="preserve">Перелік тем практичних занять визначається робочою навчальною програмою дисципліни. В якості елементів практичного заняття можуть виступати: попередній (поточний) контроль знань, умінь і навичок осіб, які навчаються; постановка загальної проблеми викладачем та її обговорення за </w:t>
      </w:r>
      <w:r w:rsidRPr="00283D03">
        <w:rPr>
          <w:rFonts w:ascii="Times New Roman" w:hAnsi="Times New Roman" w:cs="Times New Roman"/>
          <w:sz w:val="28"/>
        </w:rPr>
        <w:lastRenderedPageBreak/>
        <w:t>участю осіб, які навчаються; розв'язування завдань з їх обговоренням, перевіркою, оцінюванням.</w:t>
      </w:r>
    </w:p>
    <w:p w14:paraId="6F2100CD" w14:textId="77777777" w:rsidR="00283D03" w:rsidRPr="00283D03" w:rsidRDefault="00283D03" w:rsidP="00283D03">
      <w:pPr>
        <w:pStyle w:val="a9"/>
        <w:ind w:left="0" w:firstLine="851"/>
        <w:jc w:val="both"/>
        <w:rPr>
          <w:rFonts w:ascii="Times New Roman" w:hAnsi="Times New Roman" w:cs="Times New Roman"/>
          <w:sz w:val="28"/>
        </w:rPr>
      </w:pPr>
      <w:r w:rsidRPr="00283D03">
        <w:rPr>
          <w:rFonts w:ascii="Times New Roman" w:hAnsi="Times New Roman" w:cs="Times New Roman"/>
          <w:b/>
          <w:sz w:val="28"/>
        </w:rPr>
        <w:t>Лабораторне заняття</w:t>
      </w:r>
      <w:r w:rsidRPr="00283D03">
        <w:rPr>
          <w:rFonts w:ascii="Times New Roman" w:hAnsi="Times New Roman" w:cs="Times New Roman"/>
          <w:sz w:val="28"/>
        </w:rPr>
        <w:t xml:space="preserve"> - вид навчального заняття, на якому особи, які навчаються, під керівництвом викладача особисто проводять натурні або імітаційні експерименти або досліди з метою практичного підтвердження окремих теоретичних положень даної навчальної дисципліни, набувають практичних навичок роботи з лабораторним обладнанням, обчислювальною технікою, вимірювальною апаратурою, методикою експериментальних досліджень у конкретній предметній галузі.</w:t>
      </w:r>
    </w:p>
    <w:p w14:paraId="6028984E" w14:textId="77777777" w:rsidR="00283D03" w:rsidRPr="00283D03" w:rsidRDefault="00283D03" w:rsidP="00283D03">
      <w:pPr>
        <w:pStyle w:val="a9"/>
        <w:ind w:left="0" w:firstLine="851"/>
        <w:jc w:val="both"/>
        <w:rPr>
          <w:rFonts w:ascii="Times New Roman" w:hAnsi="Times New Roman" w:cs="Times New Roman"/>
          <w:sz w:val="28"/>
        </w:rPr>
      </w:pPr>
      <w:r w:rsidRPr="00283D03">
        <w:rPr>
          <w:rFonts w:ascii="Times New Roman" w:hAnsi="Times New Roman" w:cs="Times New Roman"/>
          <w:sz w:val="28"/>
        </w:rPr>
        <w:t>Лабораторні заняття проводяться у спеціально обладнаних навчальних лабораторіях з використанням устаткування, пристосованого до умов навчального процесу (лабораторні макети, установки тощо). В окремих випадках лабораторні заняття можуть проводитися в умовах реального професійного середовища (наприклад на виробництві, в наукових лабораторіях). Лабораторне заняття проводиться з особами, які навчаються, у кількості, яка не перевищує половини академічної групи.</w:t>
      </w:r>
    </w:p>
    <w:p w14:paraId="1067CE77" w14:textId="77777777" w:rsidR="00283D03" w:rsidRPr="00283D03" w:rsidRDefault="00283D03" w:rsidP="00283D03">
      <w:pPr>
        <w:pStyle w:val="a9"/>
        <w:ind w:left="0" w:firstLine="851"/>
        <w:jc w:val="both"/>
        <w:rPr>
          <w:rFonts w:ascii="Times New Roman" w:hAnsi="Times New Roman" w:cs="Times New Roman"/>
          <w:sz w:val="28"/>
        </w:rPr>
      </w:pPr>
      <w:r w:rsidRPr="00283D03">
        <w:rPr>
          <w:rFonts w:ascii="Times New Roman" w:hAnsi="Times New Roman" w:cs="Times New Roman"/>
          <w:sz w:val="28"/>
        </w:rPr>
        <w:t>Перелік тем лабораторних занять визначається робочою навчальною програмою дисципліни. Заміна лабораторних занять іншими видами навчальних занять, як правило, не дозволяється.</w:t>
      </w:r>
    </w:p>
    <w:p w14:paraId="796874CF" w14:textId="77777777" w:rsidR="00283D03" w:rsidRPr="00283D03" w:rsidRDefault="00283D03" w:rsidP="00283D03">
      <w:pPr>
        <w:pStyle w:val="a9"/>
        <w:ind w:left="0" w:firstLine="851"/>
        <w:jc w:val="both"/>
        <w:rPr>
          <w:rFonts w:ascii="Times New Roman" w:hAnsi="Times New Roman" w:cs="Times New Roman"/>
          <w:sz w:val="28"/>
        </w:rPr>
      </w:pPr>
      <w:r w:rsidRPr="00283D03">
        <w:rPr>
          <w:rFonts w:ascii="Times New Roman" w:hAnsi="Times New Roman" w:cs="Times New Roman"/>
          <w:sz w:val="28"/>
        </w:rPr>
        <w:t>Лабораторне заняття включає проведенн</w:t>
      </w:r>
      <w:r>
        <w:rPr>
          <w:rFonts w:ascii="Times New Roman" w:hAnsi="Times New Roman" w:cs="Times New Roman"/>
          <w:sz w:val="28"/>
        </w:rPr>
        <w:t>я поточного контролю підготовле</w:t>
      </w:r>
      <w:r w:rsidRPr="00283D03">
        <w:rPr>
          <w:rFonts w:ascii="Times New Roman" w:hAnsi="Times New Roman" w:cs="Times New Roman"/>
          <w:sz w:val="28"/>
        </w:rPr>
        <w:t>ності осіб, які навчаються, до виконання конкр</w:t>
      </w:r>
      <w:r>
        <w:rPr>
          <w:rFonts w:ascii="Times New Roman" w:hAnsi="Times New Roman" w:cs="Times New Roman"/>
          <w:sz w:val="28"/>
        </w:rPr>
        <w:t>етної лабораторної роботи, вико</w:t>
      </w:r>
      <w:r w:rsidRPr="00283D03">
        <w:rPr>
          <w:rFonts w:ascii="Times New Roman" w:hAnsi="Times New Roman" w:cs="Times New Roman"/>
          <w:sz w:val="28"/>
        </w:rPr>
        <w:t>нання завдань теми заняття, оформлення індивідуального звіту з виконаної роботи та його захист перед викладачем.</w:t>
      </w:r>
    </w:p>
    <w:p w14:paraId="37561147" w14:textId="77777777" w:rsidR="00283D03" w:rsidRPr="00283D03" w:rsidRDefault="00283D03" w:rsidP="00A4452F">
      <w:pPr>
        <w:pStyle w:val="a9"/>
        <w:ind w:left="0" w:firstLine="851"/>
        <w:jc w:val="both"/>
        <w:rPr>
          <w:rFonts w:ascii="Times New Roman" w:hAnsi="Times New Roman" w:cs="Times New Roman"/>
          <w:sz w:val="28"/>
        </w:rPr>
      </w:pPr>
      <w:r w:rsidRPr="00283D03">
        <w:rPr>
          <w:rFonts w:ascii="Times New Roman" w:hAnsi="Times New Roman" w:cs="Times New Roman"/>
          <w:b/>
          <w:sz w:val="28"/>
        </w:rPr>
        <w:t>Індивідуальне навчальне заняття</w:t>
      </w:r>
      <w:r w:rsidRPr="00283D03">
        <w:rPr>
          <w:rFonts w:ascii="Times New Roman" w:hAnsi="Times New Roman" w:cs="Times New Roman"/>
          <w:sz w:val="28"/>
        </w:rPr>
        <w:t xml:space="preserve"> - проводиться з окремими здобувачами освіти, які виявили особливі здібності у навчанні, схильність до науково-дослідницької роботи і творчої діяльності, учасниками олімпіад, членами збірних команд коледжу з певних видів спор</w:t>
      </w:r>
      <w:r w:rsidR="008D7A25">
        <w:rPr>
          <w:rFonts w:ascii="Times New Roman" w:hAnsi="Times New Roman" w:cs="Times New Roman"/>
          <w:sz w:val="28"/>
        </w:rPr>
        <w:t>ту тощо з метою підвищення рівня</w:t>
      </w:r>
      <w:r w:rsidRPr="00283D03">
        <w:rPr>
          <w:rFonts w:ascii="Times New Roman" w:hAnsi="Times New Roman" w:cs="Times New Roman"/>
          <w:sz w:val="28"/>
        </w:rPr>
        <w:t xml:space="preserve"> їх підготовки та розкриття індивідуального творчого обдарування.</w:t>
      </w:r>
    </w:p>
    <w:p w14:paraId="7BE18FCE" w14:textId="77777777" w:rsidR="00283D03" w:rsidRDefault="00283D03" w:rsidP="00A4452F">
      <w:pPr>
        <w:pStyle w:val="a9"/>
        <w:ind w:left="0" w:firstLine="851"/>
        <w:jc w:val="both"/>
        <w:rPr>
          <w:rFonts w:ascii="Times New Roman" w:hAnsi="Times New Roman" w:cs="Times New Roman"/>
          <w:sz w:val="28"/>
        </w:rPr>
      </w:pPr>
      <w:r w:rsidRPr="00283D03">
        <w:rPr>
          <w:rFonts w:ascii="Times New Roman" w:hAnsi="Times New Roman" w:cs="Times New Roman"/>
          <w:b/>
          <w:sz w:val="28"/>
        </w:rPr>
        <w:t>Консультація</w:t>
      </w:r>
      <w:r w:rsidRPr="00283D03">
        <w:rPr>
          <w:rFonts w:ascii="Times New Roman" w:hAnsi="Times New Roman" w:cs="Times New Roman"/>
          <w:sz w:val="28"/>
        </w:rPr>
        <w:t xml:space="preserve"> - вид навчального заняття, на якому особа, яка навчається, отримує відповіді від викладача на конкретні запитання або пояснення певних те</w:t>
      </w:r>
      <w:r>
        <w:rPr>
          <w:rFonts w:ascii="Times New Roman" w:hAnsi="Times New Roman" w:cs="Times New Roman"/>
          <w:sz w:val="28"/>
        </w:rPr>
        <w:t>оретичних положень чи аспектів їх практичного застосування.</w:t>
      </w:r>
    </w:p>
    <w:p w14:paraId="1756C8D3" w14:textId="77777777" w:rsidR="00283D03" w:rsidRDefault="00283D03" w:rsidP="00A4452F">
      <w:pPr>
        <w:pStyle w:val="a9"/>
        <w:ind w:left="0" w:firstLine="851"/>
        <w:jc w:val="both"/>
        <w:rPr>
          <w:rFonts w:ascii="Times New Roman" w:hAnsi="Times New Roman" w:cs="Times New Roman"/>
          <w:sz w:val="28"/>
        </w:rPr>
      </w:pPr>
      <w:r>
        <w:rPr>
          <w:rFonts w:ascii="Times New Roman" w:hAnsi="Times New Roman" w:cs="Times New Roman"/>
          <w:sz w:val="28"/>
        </w:rPr>
        <w:t>Консультація може бути індивідуальною або проводитися для групи осіб, які навчаються, залежно від того, чи викладач консультує осіб, які навчаються, з питань, пов’язаних із виконанням індивідуальних завдань, чи з теоретичних питань навчальної дисципліни.</w:t>
      </w:r>
    </w:p>
    <w:p w14:paraId="77630B35" w14:textId="77777777" w:rsidR="003F62EE" w:rsidRPr="00F01567" w:rsidRDefault="003F62EE" w:rsidP="003F62EE">
      <w:pPr>
        <w:pStyle w:val="a9"/>
        <w:ind w:left="0" w:firstLine="851"/>
        <w:jc w:val="both"/>
        <w:rPr>
          <w:rFonts w:ascii="Times New Roman" w:hAnsi="Times New Roman" w:cs="Times New Roman"/>
          <w:b/>
          <w:sz w:val="28"/>
        </w:rPr>
      </w:pPr>
      <w:r>
        <w:rPr>
          <w:rFonts w:ascii="Times New Roman" w:hAnsi="Times New Roman" w:cs="Times New Roman"/>
          <w:sz w:val="28"/>
        </w:rPr>
        <w:t xml:space="preserve">7.12 </w:t>
      </w:r>
      <w:r w:rsidRPr="00F01567">
        <w:rPr>
          <w:rFonts w:ascii="Times New Roman" w:hAnsi="Times New Roman" w:cs="Times New Roman"/>
          <w:b/>
          <w:sz w:val="28"/>
        </w:rPr>
        <w:t xml:space="preserve">Організація навчання і викладання, індивідуальна взаємодія викладачів, адміністрації зі здобувачами освіти, механізм освітньої, організаційної, інформаційної, номенклатурної та соціальної підтримки здобувачів освіти проводиться </w:t>
      </w:r>
      <w:proofErr w:type="spellStart"/>
      <w:r w:rsidRPr="00F01567">
        <w:rPr>
          <w:rFonts w:ascii="Times New Roman" w:hAnsi="Times New Roman" w:cs="Times New Roman"/>
          <w:b/>
          <w:sz w:val="28"/>
        </w:rPr>
        <w:t>слідуючими</w:t>
      </w:r>
      <w:proofErr w:type="spellEnd"/>
      <w:r w:rsidRPr="00F01567">
        <w:rPr>
          <w:rFonts w:ascii="Times New Roman" w:hAnsi="Times New Roman" w:cs="Times New Roman"/>
          <w:b/>
          <w:sz w:val="28"/>
        </w:rPr>
        <w:t xml:space="preserve"> основними заходами:</w:t>
      </w:r>
    </w:p>
    <w:p w14:paraId="2DB1F82D" w14:textId="77777777" w:rsidR="003F62EE" w:rsidRDefault="003F62EE" w:rsidP="003F62EE">
      <w:pPr>
        <w:pStyle w:val="a9"/>
        <w:ind w:left="0" w:firstLine="851"/>
        <w:jc w:val="both"/>
        <w:rPr>
          <w:rFonts w:ascii="Times New Roman" w:hAnsi="Times New Roman" w:cs="Times New Roman"/>
          <w:sz w:val="28"/>
        </w:rPr>
      </w:pPr>
      <w:r>
        <w:rPr>
          <w:rFonts w:ascii="Times New Roman" w:hAnsi="Times New Roman" w:cs="Times New Roman"/>
          <w:sz w:val="28"/>
        </w:rPr>
        <w:t>- навчальний процес проводиться відповідно затвердженого розкладу на підставі навчального плану, графіку освітнього процесу, використанням групової форми навчання (академічної учбової групи);</w:t>
      </w:r>
    </w:p>
    <w:p w14:paraId="1F8A9D02" w14:textId="77777777" w:rsidR="003F62EE" w:rsidRDefault="003F62EE" w:rsidP="003F62EE">
      <w:pPr>
        <w:pStyle w:val="a9"/>
        <w:ind w:left="0" w:firstLine="851"/>
        <w:jc w:val="both"/>
        <w:rPr>
          <w:rFonts w:ascii="Times New Roman" w:hAnsi="Times New Roman" w:cs="Times New Roman"/>
          <w:sz w:val="28"/>
        </w:rPr>
      </w:pPr>
      <w:r>
        <w:rPr>
          <w:rFonts w:ascii="Times New Roman" w:hAnsi="Times New Roman" w:cs="Times New Roman"/>
          <w:sz w:val="28"/>
        </w:rPr>
        <w:t xml:space="preserve">- викладання проводиться на основі </w:t>
      </w:r>
      <w:proofErr w:type="spellStart"/>
      <w:r>
        <w:rPr>
          <w:rFonts w:ascii="Times New Roman" w:hAnsi="Times New Roman" w:cs="Times New Roman"/>
          <w:sz w:val="28"/>
        </w:rPr>
        <w:t>лекційно</w:t>
      </w:r>
      <w:proofErr w:type="spellEnd"/>
      <w:r>
        <w:rPr>
          <w:rFonts w:ascii="Times New Roman" w:hAnsi="Times New Roman" w:cs="Times New Roman"/>
          <w:sz w:val="28"/>
        </w:rPr>
        <w:t xml:space="preserve">-семінарських занять </w:t>
      </w:r>
      <w:r>
        <w:rPr>
          <w:rFonts w:ascii="Times New Roman" w:hAnsi="Times New Roman" w:cs="Times New Roman"/>
          <w:sz w:val="28"/>
        </w:rPr>
        <w:lastRenderedPageBreak/>
        <w:t>відповідно затвердженої робочої навчальної програми дисципліни (предмету) з використанням навчального- методичного забезпечення дисципліни (предмету);</w:t>
      </w:r>
    </w:p>
    <w:p w14:paraId="23B61438" w14:textId="77777777" w:rsidR="003F62EE" w:rsidRDefault="003F62EE" w:rsidP="003F62EE">
      <w:pPr>
        <w:pStyle w:val="a9"/>
        <w:ind w:left="0" w:firstLine="851"/>
        <w:jc w:val="both"/>
        <w:rPr>
          <w:rFonts w:ascii="Times New Roman" w:hAnsi="Times New Roman" w:cs="Times New Roman"/>
          <w:sz w:val="28"/>
        </w:rPr>
      </w:pPr>
      <w:r>
        <w:rPr>
          <w:rFonts w:ascii="Times New Roman" w:hAnsi="Times New Roman" w:cs="Times New Roman"/>
          <w:sz w:val="28"/>
        </w:rPr>
        <w:t>- індивідуальна взаємодія викладачів і здобувачів освіти здійснюється в ході проведення консультацій, індивідуальних занять, виконання самостійних робіт тощо;</w:t>
      </w:r>
    </w:p>
    <w:p w14:paraId="1B326E8E" w14:textId="77777777" w:rsidR="003F62EE" w:rsidRDefault="003F62EE" w:rsidP="003F62EE">
      <w:pPr>
        <w:pStyle w:val="a9"/>
        <w:ind w:left="0" w:firstLine="851"/>
        <w:jc w:val="both"/>
        <w:rPr>
          <w:rFonts w:ascii="Times New Roman" w:hAnsi="Times New Roman" w:cs="Times New Roman"/>
          <w:sz w:val="28"/>
        </w:rPr>
      </w:pPr>
      <w:r>
        <w:rPr>
          <w:rFonts w:ascii="Times New Roman" w:hAnsi="Times New Roman" w:cs="Times New Roman"/>
          <w:sz w:val="28"/>
        </w:rPr>
        <w:t>- взаємодія адміністрації</w:t>
      </w:r>
      <w:r w:rsidR="00F01567">
        <w:rPr>
          <w:rFonts w:ascii="Times New Roman" w:hAnsi="Times New Roman" w:cs="Times New Roman"/>
          <w:sz w:val="28"/>
        </w:rPr>
        <w:t xml:space="preserve"> коледжу здобувачів освіти здійснюється на зустрічах адмінперсоналу з здобувачами освіти по відділенням, групах, на особистому прийомі та відповідних заходах.</w:t>
      </w:r>
    </w:p>
    <w:p w14:paraId="78C7F8A0" w14:textId="77777777" w:rsidR="00F01567" w:rsidRDefault="00F01567" w:rsidP="003F62EE">
      <w:pPr>
        <w:pStyle w:val="a9"/>
        <w:ind w:left="0" w:firstLine="851"/>
        <w:jc w:val="both"/>
        <w:rPr>
          <w:rFonts w:ascii="Times New Roman" w:hAnsi="Times New Roman" w:cs="Times New Roman"/>
          <w:sz w:val="28"/>
        </w:rPr>
      </w:pPr>
      <w:r>
        <w:rPr>
          <w:rFonts w:ascii="Times New Roman" w:hAnsi="Times New Roman" w:cs="Times New Roman"/>
          <w:sz w:val="28"/>
        </w:rPr>
        <w:t>- забезпечується відкрита, прозора і зрозуміла для здобувачів освіти система оцінювання їх результатів навчання та навчальних досягнень.</w:t>
      </w:r>
    </w:p>
    <w:p w14:paraId="2A9A176D" w14:textId="77777777" w:rsidR="00F01567" w:rsidRDefault="00F01567" w:rsidP="003F62EE">
      <w:pPr>
        <w:pStyle w:val="a9"/>
        <w:ind w:left="0" w:firstLine="851"/>
        <w:jc w:val="both"/>
        <w:rPr>
          <w:rFonts w:ascii="Times New Roman" w:hAnsi="Times New Roman" w:cs="Times New Roman"/>
          <w:sz w:val="28"/>
        </w:rPr>
      </w:pPr>
      <w:r>
        <w:rPr>
          <w:rFonts w:ascii="Times New Roman" w:hAnsi="Times New Roman" w:cs="Times New Roman"/>
          <w:sz w:val="28"/>
        </w:rPr>
        <w:t>- на початку семестру здобувачі освіти отримують від викладачів повну інформацію що програму дисципліни, одержані компетенції, вимоги до оцінювання результатів навчання, критерії, порядок, форми і процедури оцінювання навчальних досягнень;</w:t>
      </w:r>
    </w:p>
    <w:p w14:paraId="74816977" w14:textId="77777777" w:rsidR="00F01567" w:rsidRDefault="00F01567" w:rsidP="003F62EE">
      <w:pPr>
        <w:pStyle w:val="a9"/>
        <w:ind w:left="0" w:firstLine="851"/>
        <w:jc w:val="both"/>
        <w:rPr>
          <w:rFonts w:ascii="Times New Roman" w:hAnsi="Times New Roman" w:cs="Times New Roman"/>
          <w:sz w:val="28"/>
        </w:rPr>
      </w:pPr>
      <w:r>
        <w:rPr>
          <w:rFonts w:ascii="Times New Roman" w:hAnsi="Times New Roman" w:cs="Times New Roman"/>
          <w:sz w:val="28"/>
        </w:rPr>
        <w:t>- застосування внутрішнього моніторингу якості освітньої діяльності і якості освіти, що передбачає систематичне відстеження та коригування навчальних досягнень кожного здобувача освіти, визначаючи його рейтинг 2 рази в семестр;</w:t>
      </w:r>
    </w:p>
    <w:p w14:paraId="23B7F544" w14:textId="77777777" w:rsidR="00F01567" w:rsidRDefault="00F01567" w:rsidP="003F62EE">
      <w:pPr>
        <w:pStyle w:val="a9"/>
        <w:ind w:left="0" w:firstLine="851"/>
        <w:jc w:val="both"/>
        <w:rPr>
          <w:rFonts w:ascii="Times New Roman" w:hAnsi="Times New Roman" w:cs="Times New Roman"/>
          <w:sz w:val="28"/>
        </w:rPr>
      </w:pPr>
      <w:r>
        <w:rPr>
          <w:rFonts w:ascii="Times New Roman" w:hAnsi="Times New Roman" w:cs="Times New Roman"/>
          <w:sz w:val="28"/>
        </w:rPr>
        <w:t>- система оцінювання результатів навчальних досягнень здобувача освіти в коледжі сприяє реалізації</w:t>
      </w:r>
      <w:r w:rsidR="00590D16">
        <w:rPr>
          <w:rFonts w:ascii="Times New Roman" w:hAnsi="Times New Roman" w:cs="Times New Roman"/>
          <w:sz w:val="28"/>
        </w:rPr>
        <w:t xml:space="preserve"> компетентного підходу методичної допомоги здобувачам освіти;</w:t>
      </w:r>
    </w:p>
    <w:p w14:paraId="6348EF11" w14:textId="77777777" w:rsidR="00590D16" w:rsidRDefault="00590D16" w:rsidP="003F62EE">
      <w:pPr>
        <w:pStyle w:val="a9"/>
        <w:ind w:left="0" w:firstLine="851"/>
        <w:jc w:val="both"/>
        <w:rPr>
          <w:rFonts w:ascii="Times New Roman" w:hAnsi="Times New Roman" w:cs="Times New Roman"/>
          <w:sz w:val="28"/>
        </w:rPr>
      </w:pPr>
      <w:r>
        <w:rPr>
          <w:rFonts w:ascii="Times New Roman" w:hAnsi="Times New Roman" w:cs="Times New Roman"/>
          <w:sz w:val="28"/>
        </w:rPr>
        <w:t>- за результатами моніторингу здійснюється аналіз результатів навчання здобувачів освіти та освітньої діяльності коледжу, приймаються відповідні рішення та міри щодо коригування освітнього процесу та заходи методичної допомоги здобувачам освіти.</w:t>
      </w:r>
    </w:p>
    <w:p w14:paraId="00085651" w14:textId="77777777" w:rsidR="00590D16" w:rsidRDefault="00590D16" w:rsidP="003F62EE">
      <w:pPr>
        <w:pStyle w:val="a9"/>
        <w:ind w:left="0" w:firstLine="851"/>
        <w:jc w:val="both"/>
        <w:rPr>
          <w:rFonts w:ascii="Times New Roman" w:hAnsi="Times New Roman" w:cs="Times New Roman"/>
          <w:sz w:val="28"/>
        </w:rPr>
      </w:pPr>
      <w:r>
        <w:rPr>
          <w:rFonts w:ascii="Times New Roman" w:hAnsi="Times New Roman" w:cs="Times New Roman"/>
          <w:sz w:val="28"/>
        </w:rPr>
        <w:t>- педагогічні працівники, відділення за фахом налагоджують співпрацю з батьками здобувачів освіти або особами, які їх замінюють.</w:t>
      </w:r>
    </w:p>
    <w:p w14:paraId="5AE40D8F" w14:textId="77777777" w:rsidR="00590D16" w:rsidRDefault="00590D16" w:rsidP="003F62EE">
      <w:pPr>
        <w:pStyle w:val="a9"/>
        <w:ind w:left="0" w:firstLine="851"/>
        <w:jc w:val="both"/>
        <w:rPr>
          <w:rFonts w:ascii="Times New Roman" w:hAnsi="Times New Roman" w:cs="Times New Roman"/>
          <w:sz w:val="28"/>
        </w:rPr>
      </w:pPr>
      <w:r>
        <w:rPr>
          <w:rFonts w:ascii="Times New Roman" w:hAnsi="Times New Roman" w:cs="Times New Roman"/>
          <w:sz w:val="28"/>
        </w:rPr>
        <w:t>- в коледжі існує практика педагогічного наставника (класного керівника) та інших форм професійної та виховної співпраці.</w:t>
      </w:r>
    </w:p>
    <w:p w14:paraId="79E90043" w14:textId="77777777" w:rsidR="00590D16" w:rsidRDefault="00590D16" w:rsidP="00590D16">
      <w:pPr>
        <w:pStyle w:val="a9"/>
        <w:ind w:left="0" w:firstLine="851"/>
        <w:jc w:val="both"/>
        <w:rPr>
          <w:rFonts w:ascii="Times New Roman" w:hAnsi="Times New Roman" w:cs="Times New Roman"/>
          <w:sz w:val="28"/>
        </w:rPr>
      </w:pPr>
      <w:r>
        <w:rPr>
          <w:rFonts w:ascii="Times New Roman" w:hAnsi="Times New Roman" w:cs="Times New Roman"/>
          <w:sz w:val="28"/>
        </w:rPr>
        <w:t>- в коледжі діє педагогічна служба, яка забезпечує соціальну, консультативну підтримку здобувачів освіти.</w:t>
      </w:r>
    </w:p>
    <w:p w14:paraId="7ABC0598" w14:textId="77777777" w:rsidR="00590D16" w:rsidRPr="003F62EE" w:rsidRDefault="00590D16" w:rsidP="00590D16">
      <w:pPr>
        <w:pStyle w:val="a9"/>
        <w:ind w:left="0" w:firstLine="851"/>
        <w:jc w:val="both"/>
        <w:rPr>
          <w:rFonts w:ascii="Times New Roman" w:hAnsi="Times New Roman" w:cs="Times New Roman"/>
          <w:sz w:val="28"/>
        </w:rPr>
      </w:pPr>
      <w:r>
        <w:rPr>
          <w:rFonts w:ascii="Times New Roman" w:hAnsi="Times New Roman" w:cs="Times New Roman"/>
          <w:sz w:val="28"/>
        </w:rPr>
        <w:t>- поняття «Академічна година», «академічна група», «потік» та інші вживаються в розумінн</w:t>
      </w:r>
      <w:r w:rsidR="008D7A25">
        <w:rPr>
          <w:rFonts w:ascii="Times New Roman" w:hAnsi="Times New Roman" w:cs="Times New Roman"/>
          <w:sz w:val="28"/>
        </w:rPr>
        <w:t>і</w:t>
      </w:r>
      <w:r>
        <w:rPr>
          <w:rFonts w:ascii="Times New Roman" w:hAnsi="Times New Roman" w:cs="Times New Roman"/>
          <w:sz w:val="28"/>
        </w:rPr>
        <w:t xml:space="preserve"> норм часу для планування та обліку навчальної роботи педагогічних і науково-педагогічних працівників закладів фахової передвищої освіти, затверджених наказом МОН від 18 червня 2021 року № 686, зареєстрованим в Міністерстві України 19 серпня 2021 року за № 1092/36714.</w:t>
      </w:r>
    </w:p>
    <w:p w14:paraId="1A2F90C8" w14:textId="77777777" w:rsidR="00A4452F" w:rsidRPr="00283D03" w:rsidRDefault="00A4452F" w:rsidP="00A4452F">
      <w:pPr>
        <w:pStyle w:val="a9"/>
        <w:ind w:left="0" w:firstLine="851"/>
        <w:jc w:val="both"/>
        <w:rPr>
          <w:rFonts w:ascii="Times New Roman" w:hAnsi="Times New Roman" w:cs="Times New Roman"/>
          <w:sz w:val="28"/>
        </w:rPr>
      </w:pPr>
    </w:p>
    <w:p w14:paraId="2DD2062C" w14:textId="77777777" w:rsidR="006B0A07" w:rsidRPr="00DB49BE" w:rsidRDefault="00DB49BE" w:rsidP="009F379D">
      <w:pPr>
        <w:pStyle w:val="a9"/>
        <w:numPr>
          <w:ilvl w:val="0"/>
          <w:numId w:val="14"/>
        </w:numPr>
        <w:spacing w:before="240" w:after="240"/>
        <w:jc w:val="center"/>
        <w:outlineLvl w:val="0"/>
        <w:rPr>
          <w:rFonts w:ascii="Times New Roman" w:hAnsi="Times New Roman" w:cs="Times New Roman"/>
          <w:b/>
          <w:sz w:val="28"/>
        </w:rPr>
      </w:pPr>
      <w:bookmarkStart w:id="6" w:name="_Toc147832135"/>
      <w:r w:rsidRPr="00DB49BE">
        <w:rPr>
          <w:rFonts w:ascii="Times New Roman" w:hAnsi="Times New Roman" w:cs="Times New Roman"/>
          <w:b/>
          <w:sz w:val="28"/>
        </w:rPr>
        <w:t>ПЛАНУВАННЯ ОСВІТНЬОГО ПРОЦЕСУ ТА ВИМОГИ ДО ОСВІТНЬОЇ ДІЯЛЬНОСТІ</w:t>
      </w:r>
      <w:bookmarkEnd w:id="6"/>
    </w:p>
    <w:p w14:paraId="6D43A4B1" w14:textId="77777777" w:rsidR="00E652C7" w:rsidRDefault="00DB49BE" w:rsidP="00BE6B75">
      <w:pPr>
        <w:pStyle w:val="a9"/>
        <w:ind w:left="0" w:firstLine="851"/>
        <w:jc w:val="both"/>
        <w:rPr>
          <w:rFonts w:ascii="Times New Roman" w:hAnsi="Times New Roman" w:cs="Times New Roman"/>
          <w:sz w:val="28"/>
        </w:rPr>
      </w:pPr>
      <w:r>
        <w:rPr>
          <w:rFonts w:ascii="Times New Roman" w:hAnsi="Times New Roman" w:cs="Times New Roman"/>
          <w:sz w:val="28"/>
        </w:rPr>
        <w:t>8</w:t>
      </w:r>
      <w:r w:rsidR="00E652C7">
        <w:rPr>
          <w:rFonts w:ascii="Times New Roman" w:hAnsi="Times New Roman" w:cs="Times New Roman"/>
          <w:sz w:val="28"/>
        </w:rPr>
        <w:t xml:space="preserve">.1 Освітня діяльність ВСП «Одеський технічний </w:t>
      </w:r>
      <w:r w:rsidR="008D7A25">
        <w:rPr>
          <w:rFonts w:ascii="Times New Roman" w:hAnsi="Times New Roman" w:cs="Times New Roman"/>
          <w:sz w:val="28"/>
        </w:rPr>
        <w:t xml:space="preserve">фаховий </w:t>
      </w:r>
      <w:r w:rsidR="00E652C7">
        <w:rPr>
          <w:rFonts w:ascii="Times New Roman" w:hAnsi="Times New Roman" w:cs="Times New Roman"/>
          <w:sz w:val="28"/>
        </w:rPr>
        <w:t xml:space="preserve">коледж ОНТУ» у сфері фахової передвищої та вищої освіти здійснюється за освітньо-професійними програмами. Освітня діяльність ВСП «ОТФК ОНТУ» у сфері профільної середньої освіти здійснюється за освітніми програмами профільної середньої освіти професійного та академічного спрямування ВСП «ОТФК </w:t>
      </w:r>
      <w:r w:rsidR="00E652C7">
        <w:rPr>
          <w:rFonts w:ascii="Times New Roman" w:hAnsi="Times New Roman" w:cs="Times New Roman"/>
          <w:sz w:val="28"/>
        </w:rPr>
        <w:lastRenderedPageBreak/>
        <w:t>ОНТУ».</w:t>
      </w:r>
    </w:p>
    <w:p w14:paraId="57120AEB" w14:textId="77777777" w:rsidR="006B0A07" w:rsidRDefault="00DB49BE" w:rsidP="00BE6B75">
      <w:pPr>
        <w:pStyle w:val="a9"/>
        <w:ind w:left="0" w:firstLine="851"/>
        <w:jc w:val="both"/>
        <w:rPr>
          <w:rFonts w:ascii="Times New Roman" w:hAnsi="Times New Roman" w:cs="Times New Roman"/>
          <w:sz w:val="28"/>
        </w:rPr>
      </w:pPr>
      <w:r>
        <w:rPr>
          <w:rFonts w:ascii="Times New Roman" w:hAnsi="Times New Roman" w:cs="Times New Roman"/>
          <w:sz w:val="28"/>
        </w:rPr>
        <w:t>8</w:t>
      </w:r>
      <w:r w:rsidR="00E652C7">
        <w:rPr>
          <w:rFonts w:ascii="Times New Roman" w:hAnsi="Times New Roman" w:cs="Times New Roman"/>
          <w:sz w:val="28"/>
        </w:rPr>
        <w:t xml:space="preserve">.2 У межах ліцензованої спеціальності ВСП «ОТФК ОНТУ» розробляє освітньо-професійні програми та затверджує їх відповідно до Положення. </w:t>
      </w:r>
      <w:r w:rsidR="00AC5F51">
        <w:rPr>
          <w:rFonts w:ascii="Times New Roman" w:hAnsi="Times New Roman" w:cs="Times New Roman"/>
          <w:sz w:val="28"/>
        </w:rPr>
        <w:t xml:space="preserve">Основою </w:t>
      </w:r>
      <w:r w:rsidR="008D7A25">
        <w:rPr>
          <w:rFonts w:ascii="Times New Roman" w:hAnsi="Times New Roman" w:cs="Times New Roman"/>
          <w:sz w:val="28"/>
        </w:rPr>
        <w:t>д</w:t>
      </w:r>
      <w:r w:rsidR="00AC5F51">
        <w:rPr>
          <w:rFonts w:ascii="Times New Roman" w:hAnsi="Times New Roman" w:cs="Times New Roman"/>
          <w:sz w:val="28"/>
        </w:rPr>
        <w:t>ля розроблення освітньо-професійної програми є стандарт фахової передвищої та вищої освіти відповідною спеціальністю (за наявності).</w:t>
      </w:r>
    </w:p>
    <w:p w14:paraId="6A39B382" w14:textId="77777777" w:rsidR="00AC5F51" w:rsidRDefault="00AC5F51" w:rsidP="00BE6B75">
      <w:pPr>
        <w:pStyle w:val="a9"/>
        <w:ind w:left="0" w:firstLine="851"/>
        <w:jc w:val="both"/>
        <w:rPr>
          <w:rFonts w:ascii="Times New Roman" w:hAnsi="Times New Roman" w:cs="Times New Roman"/>
          <w:sz w:val="28"/>
        </w:rPr>
      </w:pPr>
      <w:r>
        <w:rPr>
          <w:rFonts w:ascii="Times New Roman" w:hAnsi="Times New Roman" w:cs="Times New Roman"/>
          <w:sz w:val="28"/>
        </w:rPr>
        <w:t>За відсутності стандарту коледж самостійно розробляє освітньо-професійну програму з урахуванням вимог Національної рамки кваліфікації, затвердженої постановою Кабінету Міністрів України від 23 листопада 2011 р. № 1341 (у редакції ПКМ України від 25 червня 2020 р. № 519).</w:t>
      </w:r>
    </w:p>
    <w:p w14:paraId="42A86FC6" w14:textId="77777777" w:rsidR="00AC5F51" w:rsidRDefault="00DB49BE" w:rsidP="00BE6B75">
      <w:pPr>
        <w:pStyle w:val="a9"/>
        <w:ind w:left="0" w:firstLine="851"/>
        <w:jc w:val="both"/>
        <w:rPr>
          <w:rFonts w:ascii="Times New Roman" w:hAnsi="Times New Roman" w:cs="Times New Roman"/>
          <w:sz w:val="28"/>
        </w:rPr>
      </w:pPr>
      <w:r>
        <w:rPr>
          <w:rFonts w:ascii="Times New Roman" w:hAnsi="Times New Roman" w:cs="Times New Roman"/>
          <w:sz w:val="28"/>
        </w:rPr>
        <w:t>8</w:t>
      </w:r>
      <w:r w:rsidR="00AC5F51">
        <w:rPr>
          <w:rFonts w:ascii="Times New Roman" w:hAnsi="Times New Roman" w:cs="Times New Roman"/>
          <w:sz w:val="28"/>
        </w:rPr>
        <w:t xml:space="preserve">.3 </w:t>
      </w:r>
      <w:proofErr w:type="spellStart"/>
      <w:r w:rsidR="00AC5F51" w:rsidRPr="003C0596">
        <w:rPr>
          <w:rFonts w:ascii="Times New Roman" w:hAnsi="Times New Roman" w:cs="Times New Roman"/>
          <w:b/>
          <w:sz w:val="28"/>
        </w:rPr>
        <w:t>Осітньо</w:t>
      </w:r>
      <w:proofErr w:type="spellEnd"/>
      <w:r w:rsidR="00AC5F51" w:rsidRPr="003C0596">
        <w:rPr>
          <w:rFonts w:ascii="Times New Roman" w:hAnsi="Times New Roman" w:cs="Times New Roman"/>
          <w:b/>
          <w:sz w:val="28"/>
        </w:rPr>
        <w:t>-професійна програма</w:t>
      </w:r>
      <w:r w:rsidR="00AC5F51">
        <w:rPr>
          <w:rFonts w:ascii="Times New Roman" w:hAnsi="Times New Roman" w:cs="Times New Roman"/>
          <w:sz w:val="28"/>
        </w:rPr>
        <w:t xml:space="preserve"> – єдиний комплекс освітніх компонентів (навчальних дисциплін, індивідуальних завдань, практик, контрольних заходів тощо), спрямованих на досягнення визначених результатів навчання, що дає право на отримання визначеної освітньої та професійної кваліфікації</w:t>
      </w:r>
      <w:r w:rsidR="00E460C3">
        <w:rPr>
          <w:rFonts w:ascii="Times New Roman" w:hAnsi="Times New Roman" w:cs="Times New Roman"/>
          <w:sz w:val="28"/>
        </w:rPr>
        <w:t>.</w:t>
      </w:r>
    </w:p>
    <w:p w14:paraId="52D4C7D6" w14:textId="77777777" w:rsidR="00E460C3" w:rsidRDefault="00E460C3"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ВСП «Одеський технічний </w:t>
      </w:r>
      <w:r w:rsidR="008D7A25">
        <w:rPr>
          <w:rFonts w:ascii="Times New Roman" w:hAnsi="Times New Roman" w:cs="Times New Roman"/>
          <w:sz w:val="28"/>
        </w:rPr>
        <w:t xml:space="preserve">фаховий </w:t>
      </w:r>
      <w:r>
        <w:rPr>
          <w:rFonts w:ascii="Times New Roman" w:hAnsi="Times New Roman" w:cs="Times New Roman"/>
          <w:sz w:val="28"/>
        </w:rPr>
        <w:t xml:space="preserve">коледж ОНТУ» самостійно ухвалює рішення про запровадження спеціалізацій як складових спеціальності, до яких запроваджуються профільні спеціалізовані освітньо-професійні програми підготовки здобувачів фахової передвищої освіти. Рішення приймається колегіальним органом управління – Педрадою коледжу. </w:t>
      </w:r>
    </w:p>
    <w:p w14:paraId="48032C77" w14:textId="77777777" w:rsidR="00E460C3" w:rsidRDefault="00DB49BE" w:rsidP="00BE6B75">
      <w:pPr>
        <w:pStyle w:val="a9"/>
        <w:ind w:left="0" w:firstLine="851"/>
        <w:jc w:val="both"/>
        <w:rPr>
          <w:rFonts w:ascii="Times New Roman" w:hAnsi="Times New Roman" w:cs="Times New Roman"/>
          <w:sz w:val="28"/>
        </w:rPr>
      </w:pPr>
      <w:r>
        <w:rPr>
          <w:rFonts w:ascii="Times New Roman" w:hAnsi="Times New Roman" w:cs="Times New Roman"/>
          <w:sz w:val="28"/>
        </w:rPr>
        <w:t>8</w:t>
      </w:r>
      <w:r w:rsidR="00E460C3">
        <w:rPr>
          <w:rFonts w:ascii="Times New Roman" w:hAnsi="Times New Roman" w:cs="Times New Roman"/>
          <w:sz w:val="28"/>
        </w:rPr>
        <w:t xml:space="preserve">.4 </w:t>
      </w:r>
      <w:r w:rsidR="00E460C3" w:rsidRPr="003C0596">
        <w:rPr>
          <w:rFonts w:ascii="Times New Roman" w:hAnsi="Times New Roman" w:cs="Times New Roman"/>
          <w:b/>
          <w:sz w:val="28"/>
        </w:rPr>
        <w:t>Освітньо-професійна програма містить:</w:t>
      </w:r>
    </w:p>
    <w:p w14:paraId="3CCDB543" w14:textId="77777777" w:rsidR="00E460C3" w:rsidRDefault="00E460C3" w:rsidP="00BE6B75">
      <w:pPr>
        <w:pStyle w:val="a9"/>
        <w:ind w:left="0" w:firstLine="851"/>
        <w:jc w:val="both"/>
        <w:rPr>
          <w:rFonts w:ascii="Times New Roman" w:hAnsi="Times New Roman" w:cs="Times New Roman"/>
          <w:sz w:val="28"/>
        </w:rPr>
      </w:pPr>
      <w:r>
        <w:rPr>
          <w:rFonts w:ascii="Times New Roman" w:hAnsi="Times New Roman" w:cs="Times New Roman"/>
          <w:sz w:val="28"/>
        </w:rPr>
        <w:t>- назву освітньо-професійної програми;</w:t>
      </w:r>
    </w:p>
    <w:p w14:paraId="3AAF91A0" w14:textId="77777777" w:rsidR="00E460C3" w:rsidRDefault="00E460C3" w:rsidP="00BE6B75">
      <w:pPr>
        <w:pStyle w:val="a9"/>
        <w:ind w:left="0" w:firstLine="851"/>
        <w:jc w:val="both"/>
        <w:rPr>
          <w:rFonts w:ascii="Times New Roman" w:hAnsi="Times New Roman" w:cs="Times New Roman"/>
          <w:sz w:val="28"/>
        </w:rPr>
      </w:pPr>
      <w:r>
        <w:rPr>
          <w:rFonts w:ascii="Times New Roman" w:hAnsi="Times New Roman" w:cs="Times New Roman"/>
          <w:sz w:val="28"/>
        </w:rPr>
        <w:t>- галузь знань та спеціальність;</w:t>
      </w:r>
    </w:p>
    <w:p w14:paraId="7C726922" w14:textId="77777777" w:rsidR="00E460C3" w:rsidRDefault="00E460C3" w:rsidP="00BE6B75">
      <w:pPr>
        <w:pStyle w:val="a9"/>
        <w:ind w:left="0" w:firstLine="851"/>
        <w:jc w:val="both"/>
        <w:rPr>
          <w:rFonts w:ascii="Times New Roman" w:hAnsi="Times New Roman" w:cs="Times New Roman"/>
          <w:sz w:val="28"/>
        </w:rPr>
      </w:pPr>
      <w:r>
        <w:rPr>
          <w:rFonts w:ascii="Times New Roman" w:hAnsi="Times New Roman" w:cs="Times New Roman"/>
          <w:sz w:val="28"/>
        </w:rPr>
        <w:t>- спеціалізацію (предмет</w:t>
      </w:r>
      <w:r w:rsidR="008D7A25">
        <w:rPr>
          <w:rFonts w:ascii="Times New Roman" w:hAnsi="Times New Roman" w:cs="Times New Roman"/>
          <w:sz w:val="28"/>
        </w:rPr>
        <w:t>н</w:t>
      </w:r>
      <w:r>
        <w:rPr>
          <w:rFonts w:ascii="Times New Roman" w:hAnsi="Times New Roman" w:cs="Times New Roman"/>
          <w:sz w:val="28"/>
        </w:rPr>
        <w:t>у спеціальність);</w:t>
      </w:r>
    </w:p>
    <w:p w14:paraId="4C383E87" w14:textId="77777777" w:rsidR="00E460C3" w:rsidRDefault="00E460C3" w:rsidP="00BE6B75">
      <w:pPr>
        <w:pStyle w:val="a9"/>
        <w:ind w:left="0" w:firstLine="851"/>
        <w:jc w:val="both"/>
        <w:rPr>
          <w:rFonts w:ascii="Times New Roman" w:hAnsi="Times New Roman" w:cs="Times New Roman"/>
          <w:sz w:val="28"/>
        </w:rPr>
      </w:pPr>
      <w:r>
        <w:rPr>
          <w:rFonts w:ascii="Times New Roman" w:hAnsi="Times New Roman" w:cs="Times New Roman"/>
          <w:sz w:val="28"/>
        </w:rPr>
        <w:t>- інформацію про мову (мови) навчання;</w:t>
      </w:r>
    </w:p>
    <w:p w14:paraId="24C3A094" w14:textId="77777777" w:rsidR="00E460C3" w:rsidRDefault="00E460C3" w:rsidP="00BE6B75">
      <w:pPr>
        <w:pStyle w:val="a9"/>
        <w:ind w:left="0" w:firstLine="851"/>
        <w:jc w:val="both"/>
        <w:rPr>
          <w:rFonts w:ascii="Times New Roman" w:hAnsi="Times New Roman" w:cs="Times New Roman"/>
          <w:sz w:val="28"/>
        </w:rPr>
      </w:pPr>
      <w:r>
        <w:rPr>
          <w:rFonts w:ascii="Times New Roman" w:hAnsi="Times New Roman" w:cs="Times New Roman"/>
          <w:sz w:val="28"/>
        </w:rPr>
        <w:t>- форми здобуття освіти за цією освітньо-професійною програмою;</w:t>
      </w:r>
    </w:p>
    <w:p w14:paraId="7FF417F1" w14:textId="77777777" w:rsidR="00E460C3" w:rsidRDefault="00E460C3" w:rsidP="00BE6B75">
      <w:pPr>
        <w:pStyle w:val="a9"/>
        <w:ind w:left="0" w:firstLine="851"/>
        <w:jc w:val="both"/>
        <w:rPr>
          <w:rFonts w:ascii="Times New Roman" w:hAnsi="Times New Roman" w:cs="Times New Roman"/>
          <w:sz w:val="28"/>
        </w:rPr>
      </w:pPr>
      <w:r>
        <w:rPr>
          <w:rFonts w:ascii="Times New Roman" w:hAnsi="Times New Roman" w:cs="Times New Roman"/>
          <w:sz w:val="28"/>
        </w:rPr>
        <w:t>- вимоги до попередньої освіти осіб, що є умовою зарахування на цю освітньо-професійну програму;</w:t>
      </w:r>
    </w:p>
    <w:p w14:paraId="52477202" w14:textId="77777777" w:rsidR="00E460C3" w:rsidRDefault="00E460C3" w:rsidP="00BE6B75">
      <w:pPr>
        <w:pStyle w:val="a9"/>
        <w:ind w:left="0" w:firstLine="851"/>
        <w:jc w:val="both"/>
        <w:rPr>
          <w:rFonts w:ascii="Times New Roman" w:hAnsi="Times New Roman" w:cs="Times New Roman"/>
          <w:sz w:val="28"/>
        </w:rPr>
      </w:pPr>
      <w:r>
        <w:rPr>
          <w:rFonts w:ascii="Times New Roman" w:hAnsi="Times New Roman" w:cs="Times New Roman"/>
          <w:sz w:val="28"/>
        </w:rPr>
        <w:t>- обсяг кредитів ЄКТС, необхідний для здобуття ступеня фахової передвищої освіти за відповідною спеціальністю;</w:t>
      </w:r>
    </w:p>
    <w:p w14:paraId="19EDA181" w14:textId="77777777" w:rsidR="00E460C3" w:rsidRDefault="00E460C3" w:rsidP="00E460C3">
      <w:pPr>
        <w:pStyle w:val="a9"/>
        <w:ind w:left="0" w:firstLine="993"/>
        <w:jc w:val="both"/>
        <w:rPr>
          <w:rFonts w:ascii="Times New Roman" w:hAnsi="Times New Roman" w:cs="Times New Roman"/>
          <w:sz w:val="28"/>
        </w:rPr>
      </w:pPr>
      <w:r>
        <w:rPr>
          <w:rFonts w:ascii="Times New Roman" w:hAnsi="Times New Roman" w:cs="Times New Roman"/>
          <w:sz w:val="28"/>
        </w:rPr>
        <w:t>- зміст підготовки здобувачів освіти, сформульований у термінах результатів навчання (програмних результатів навчання);</w:t>
      </w:r>
    </w:p>
    <w:p w14:paraId="4C597F1F" w14:textId="77777777" w:rsidR="00E460C3" w:rsidRDefault="00E460C3" w:rsidP="00E460C3">
      <w:pPr>
        <w:pStyle w:val="a9"/>
        <w:ind w:left="0" w:firstLine="993"/>
        <w:jc w:val="both"/>
        <w:rPr>
          <w:rFonts w:ascii="Times New Roman" w:hAnsi="Times New Roman" w:cs="Times New Roman"/>
          <w:sz w:val="28"/>
        </w:rPr>
      </w:pPr>
      <w:r>
        <w:rPr>
          <w:rFonts w:ascii="Times New Roman" w:hAnsi="Times New Roman" w:cs="Times New Roman"/>
          <w:sz w:val="28"/>
        </w:rPr>
        <w:t xml:space="preserve">- перелік освітніх компонентів і логічну послідовність їх </w:t>
      </w:r>
      <w:r w:rsidR="003C0596">
        <w:rPr>
          <w:rFonts w:ascii="Times New Roman" w:hAnsi="Times New Roman" w:cs="Times New Roman"/>
          <w:sz w:val="28"/>
        </w:rPr>
        <w:t>виконання;</w:t>
      </w:r>
    </w:p>
    <w:p w14:paraId="206E9703" w14:textId="77777777" w:rsidR="003C0596" w:rsidRDefault="003C0596" w:rsidP="00E460C3">
      <w:pPr>
        <w:pStyle w:val="a9"/>
        <w:ind w:left="0" w:firstLine="993"/>
        <w:jc w:val="both"/>
        <w:rPr>
          <w:rFonts w:ascii="Times New Roman" w:hAnsi="Times New Roman" w:cs="Times New Roman"/>
          <w:sz w:val="28"/>
        </w:rPr>
      </w:pPr>
      <w:r>
        <w:rPr>
          <w:rFonts w:ascii="Times New Roman" w:hAnsi="Times New Roman" w:cs="Times New Roman"/>
          <w:sz w:val="28"/>
        </w:rPr>
        <w:t>- вимоги професійних стандартів (за наявності);</w:t>
      </w:r>
    </w:p>
    <w:p w14:paraId="4DA42442" w14:textId="77777777" w:rsidR="003C0596" w:rsidRDefault="003C0596" w:rsidP="00E460C3">
      <w:pPr>
        <w:pStyle w:val="a9"/>
        <w:ind w:left="0" w:firstLine="993"/>
        <w:jc w:val="both"/>
        <w:rPr>
          <w:rFonts w:ascii="Times New Roman" w:hAnsi="Times New Roman" w:cs="Times New Roman"/>
          <w:sz w:val="28"/>
        </w:rPr>
      </w:pPr>
      <w:r>
        <w:rPr>
          <w:rFonts w:ascii="Times New Roman" w:hAnsi="Times New Roman" w:cs="Times New Roman"/>
          <w:sz w:val="28"/>
        </w:rPr>
        <w:t>- форми атестації здобувачів освіти;</w:t>
      </w:r>
    </w:p>
    <w:p w14:paraId="2D0FCD79" w14:textId="77777777" w:rsidR="003C0596" w:rsidRDefault="003C0596" w:rsidP="00E460C3">
      <w:pPr>
        <w:pStyle w:val="a9"/>
        <w:ind w:left="0" w:firstLine="993"/>
        <w:jc w:val="both"/>
        <w:rPr>
          <w:rFonts w:ascii="Times New Roman" w:hAnsi="Times New Roman" w:cs="Times New Roman"/>
          <w:sz w:val="28"/>
        </w:rPr>
      </w:pPr>
      <w:r>
        <w:rPr>
          <w:rFonts w:ascii="Times New Roman" w:hAnsi="Times New Roman" w:cs="Times New Roman"/>
          <w:sz w:val="28"/>
        </w:rPr>
        <w:t>- вимоги до системи внутрішнього забезпечення якості освіти;</w:t>
      </w:r>
    </w:p>
    <w:p w14:paraId="524A5819" w14:textId="77777777" w:rsidR="003C0596" w:rsidRDefault="003C0596" w:rsidP="00E460C3">
      <w:pPr>
        <w:pStyle w:val="a9"/>
        <w:ind w:left="0" w:firstLine="993"/>
        <w:jc w:val="both"/>
        <w:rPr>
          <w:rFonts w:ascii="Times New Roman" w:hAnsi="Times New Roman" w:cs="Times New Roman"/>
          <w:sz w:val="28"/>
        </w:rPr>
      </w:pPr>
      <w:r>
        <w:rPr>
          <w:rFonts w:ascii="Times New Roman" w:hAnsi="Times New Roman" w:cs="Times New Roman"/>
          <w:sz w:val="28"/>
        </w:rPr>
        <w:t>- перелік обов’язкових загальних та спеціальних компетентностей випускника;</w:t>
      </w:r>
    </w:p>
    <w:p w14:paraId="09229951" w14:textId="77777777" w:rsidR="003C0596" w:rsidRDefault="003C0596" w:rsidP="00E460C3">
      <w:pPr>
        <w:pStyle w:val="a9"/>
        <w:ind w:left="0" w:firstLine="993"/>
        <w:jc w:val="both"/>
        <w:rPr>
          <w:rFonts w:ascii="Times New Roman" w:hAnsi="Times New Roman" w:cs="Times New Roman"/>
          <w:sz w:val="28"/>
        </w:rPr>
      </w:pPr>
      <w:r>
        <w:rPr>
          <w:rFonts w:ascii="Times New Roman" w:hAnsi="Times New Roman" w:cs="Times New Roman"/>
          <w:sz w:val="28"/>
        </w:rPr>
        <w:t>- відкритий перелік освітніх компонентів для вільного вибору здобувачів освіти.</w:t>
      </w:r>
    </w:p>
    <w:p w14:paraId="0F6070ED" w14:textId="77777777" w:rsidR="003C0596" w:rsidRDefault="003C0596" w:rsidP="00E460C3">
      <w:pPr>
        <w:pStyle w:val="a9"/>
        <w:ind w:left="0" w:firstLine="993"/>
        <w:jc w:val="both"/>
        <w:rPr>
          <w:rFonts w:ascii="Times New Roman" w:hAnsi="Times New Roman" w:cs="Times New Roman"/>
          <w:sz w:val="28"/>
        </w:rPr>
      </w:pPr>
      <w:r>
        <w:rPr>
          <w:rFonts w:ascii="Times New Roman" w:hAnsi="Times New Roman" w:cs="Times New Roman"/>
          <w:sz w:val="28"/>
        </w:rPr>
        <w:t>- потенційно-можливі (придатні) місця працевлаштування випускника;</w:t>
      </w:r>
    </w:p>
    <w:p w14:paraId="01D8E5EE" w14:textId="77777777" w:rsidR="003C0596" w:rsidRDefault="003C0596" w:rsidP="00E460C3">
      <w:pPr>
        <w:pStyle w:val="a9"/>
        <w:ind w:left="0" w:firstLine="993"/>
        <w:jc w:val="both"/>
        <w:rPr>
          <w:rFonts w:ascii="Times New Roman" w:hAnsi="Times New Roman" w:cs="Times New Roman"/>
          <w:sz w:val="28"/>
        </w:rPr>
      </w:pPr>
      <w:r>
        <w:rPr>
          <w:rFonts w:ascii="Times New Roman" w:hAnsi="Times New Roman" w:cs="Times New Roman"/>
          <w:sz w:val="28"/>
        </w:rPr>
        <w:t>- освітньо-професійні програми можуть мати корекційно-</w:t>
      </w:r>
      <w:proofErr w:type="spellStart"/>
      <w:r>
        <w:rPr>
          <w:rFonts w:ascii="Times New Roman" w:hAnsi="Times New Roman" w:cs="Times New Roman"/>
          <w:sz w:val="28"/>
        </w:rPr>
        <w:t>розвитковий</w:t>
      </w:r>
      <w:proofErr w:type="spellEnd"/>
      <w:r>
        <w:rPr>
          <w:rFonts w:ascii="Times New Roman" w:hAnsi="Times New Roman" w:cs="Times New Roman"/>
          <w:sz w:val="28"/>
        </w:rPr>
        <w:t xml:space="preserve"> складник для осіб з особливими освітніми потребами.</w:t>
      </w:r>
    </w:p>
    <w:p w14:paraId="78F986EB" w14:textId="77777777" w:rsidR="003C0596" w:rsidRDefault="00DB49BE" w:rsidP="00E460C3">
      <w:pPr>
        <w:pStyle w:val="a9"/>
        <w:ind w:left="0" w:firstLine="993"/>
        <w:jc w:val="both"/>
        <w:rPr>
          <w:rFonts w:ascii="Times New Roman" w:hAnsi="Times New Roman" w:cs="Times New Roman"/>
          <w:sz w:val="28"/>
        </w:rPr>
      </w:pPr>
      <w:r>
        <w:rPr>
          <w:rFonts w:ascii="Times New Roman" w:hAnsi="Times New Roman" w:cs="Times New Roman"/>
          <w:sz w:val="28"/>
        </w:rPr>
        <w:t>8</w:t>
      </w:r>
      <w:r w:rsidR="003C0596">
        <w:rPr>
          <w:rFonts w:ascii="Times New Roman" w:hAnsi="Times New Roman" w:cs="Times New Roman"/>
          <w:sz w:val="28"/>
        </w:rPr>
        <w:t xml:space="preserve">.5 </w:t>
      </w:r>
      <w:r w:rsidR="003C0596" w:rsidRPr="003C0596">
        <w:rPr>
          <w:rFonts w:ascii="Times New Roman" w:hAnsi="Times New Roman" w:cs="Times New Roman"/>
          <w:b/>
          <w:sz w:val="28"/>
        </w:rPr>
        <w:t>Вимоги до попередньої освіти осіб</w:t>
      </w:r>
      <w:r w:rsidR="003C0596">
        <w:rPr>
          <w:rFonts w:ascii="Times New Roman" w:hAnsi="Times New Roman" w:cs="Times New Roman"/>
          <w:sz w:val="28"/>
        </w:rPr>
        <w:t xml:space="preserve">, які можуть розпочати навчання за освітньо-професійною програмою, визначаються частиною третьою статті 7 </w:t>
      </w:r>
      <w:r w:rsidR="003C0596">
        <w:rPr>
          <w:rFonts w:ascii="Times New Roman" w:hAnsi="Times New Roman" w:cs="Times New Roman"/>
          <w:sz w:val="28"/>
        </w:rPr>
        <w:lastRenderedPageBreak/>
        <w:t>Закону України «Про фахову передвищу освіту» та стандартом фахової передвищої освіти за відповідною спеціальністю.</w:t>
      </w:r>
    </w:p>
    <w:p w14:paraId="17B9CCB4" w14:textId="77777777" w:rsidR="003C0596" w:rsidRDefault="00DB49BE" w:rsidP="00E460C3">
      <w:pPr>
        <w:pStyle w:val="a9"/>
        <w:ind w:left="0" w:firstLine="993"/>
        <w:jc w:val="both"/>
        <w:rPr>
          <w:rFonts w:ascii="Times New Roman" w:hAnsi="Times New Roman" w:cs="Times New Roman"/>
          <w:sz w:val="28"/>
        </w:rPr>
      </w:pPr>
      <w:r>
        <w:rPr>
          <w:rFonts w:ascii="Times New Roman" w:hAnsi="Times New Roman" w:cs="Times New Roman"/>
          <w:sz w:val="28"/>
        </w:rPr>
        <w:t>8</w:t>
      </w:r>
      <w:r w:rsidR="003C0596">
        <w:rPr>
          <w:rFonts w:ascii="Times New Roman" w:hAnsi="Times New Roman" w:cs="Times New Roman"/>
          <w:sz w:val="28"/>
        </w:rPr>
        <w:t xml:space="preserve">.6 </w:t>
      </w:r>
      <w:r w:rsidR="003C0596" w:rsidRPr="00B74A0A">
        <w:rPr>
          <w:rFonts w:ascii="Times New Roman" w:hAnsi="Times New Roman" w:cs="Times New Roman"/>
          <w:b/>
          <w:sz w:val="28"/>
        </w:rPr>
        <w:t>Обсяг кредитів ЄКТС</w:t>
      </w:r>
      <w:r w:rsidR="003C0596">
        <w:rPr>
          <w:rFonts w:ascii="Times New Roman" w:hAnsi="Times New Roman" w:cs="Times New Roman"/>
          <w:sz w:val="28"/>
        </w:rPr>
        <w:t>, необхідний для здобуття ступеня фахової передвищої та вищої освіти за відповідною спеціальністю, вимоги професійних стандартів (</w:t>
      </w:r>
      <w:r w:rsidR="00B74A0A">
        <w:rPr>
          <w:rFonts w:ascii="Times New Roman" w:hAnsi="Times New Roman" w:cs="Times New Roman"/>
          <w:sz w:val="28"/>
        </w:rPr>
        <w:t>за наявності</w:t>
      </w:r>
      <w:r w:rsidR="003C0596">
        <w:rPr>
          <w:rFonts w:ascii="Times New Roman" w:hAnsi="Times New Roman" w:cs="Times New Roman"/>
          <w:sz w:val="28"/>
        </w:rPr>
        <w:t>)</w:t>
      </w:r>
      <w:r w:rsidR="00B74A0A">
        <w:rPr>
          <w:rFonts w:ascii="Times New Roman" w:hAnsi="Times New Roman" w:cs="Times New Roman"/>
          <w:sz w:val="28"/>
        </w:rPr>
        <w:t xml:space="preserve">, форми атестації здобувачів освіти, вимоги до системи внутрішнього забезпечення якості освіти, перелік обов’язкових загальних та спеціальних компетентностей випускника визначаються стандартом фахової передвищої та вищої освіти за відповідною спеціальністю (за наявності) або розробниками освітньо-професійної програми (у разі відсутності стандарту фахової передвищої освіти за відповідною спеціальністю) з урахуванням вимог Закону України «Про фахову передвищу освіту». </w:t>
      </w:r>
    </w:p>
    <w:p w14:paraId="4DEECC03" w14:textId="77777777" w:rsidR="00B74A0A" w:rsidRDefault="00DB49BE" w:rsidP="00E460C3">
      <w:pPr>
        <w:pStyle w:val="a9"/>
        <w:ind w:left="0" w:firstLine="993"/>
        <w:jc w:val="both"/>
        <w:rPr>
          <w:rFonts w:ascii="Times New Roman" w:hAnsi="Times New Roman" w:cs="Times New Roman"/>
          <w:sz w:val="28"/>
        </w:rPr>
      </w:pPr>
      <w:r>
        <w:rPr>
          <w:rFonts w:ascii="Times New Roman" w:hAnsi="Times New Roman" w:cs="Times New Roman"/>
          <w:sz w:val="28"/>
        </w:rPr>
        <w:t>8</w:t>
      </w:r>
      <w:r w:rsidR="00B74A0A">
        <w:rPr>
          <w:rFonts w:ascii="Times New Roman" w:hAnsi="Times New Roman" w:cs="Times New Roman"/>
          <w:sz w:val="28"/>
        </w:rPr>
        <w:t>.7 Зміст підготовки здобувачів освіти, сформульований у термінах результатів навчання, формується розробниками освітньо-професійної програми (коледжем) з обов’язковим використанням переліку обов’язкових результатів навчання, визначених стандартами фахової передвищої освіти та вищої освіти.</w:t>
      </w:r>
    </w:p>
    <w:p w14:paraId="5D1578E3" w14:textId="77777777" w:rsidR="005F673B" w:rsidRDefault="00DB49BE" w:rsidP="005F673B">
      <w:pPr>
        <w:pStyle w:val="a9"/>
        <w:ind w:left="0" w:firstLine="993"/>
        <w:jc w:val="both"/>
        <w:rPr>
          <w:rFonts w:ascii="Times New Roman" w:hAnsi="Times New Roman" w:cs="Times New Roman"/>
          <w:sz w:val="28"/>
        </w:rPr>
      </w:pPr>
      <w:r>
        <w:rPr>
          <w:rFonts w:ascii="Times New Roman" w:hAnsi="Times New Roman" w:cs="Times New Roman"/>
          <w:sz w:val="28"/>
        </w:rPr>
        <w:t>8</w:t>
      </w:r>
      <w:r w:rsidR="00B74A0A">
        <w:rPr>
          <w:rFonts w:ascii="Times New Roman" w:hAnsi="Times New Roman" w:cs="Times New Roman"/>
          <w:sz w:val="28"/>
        </w:rPr>
        <w:t xml:space="preserve">.8 Перелік освітніх компонентів і логічну послідовність їх виконання, освітні компоненти для вільного вибору здобувачів освіти визначаються розробниками освітньо-професійної програми самостійно. До освітньо-професійної програми включаються </w:t>
      </w:r>
      <w:r w:rsidR="005F673B">
        <w:rPr>
          <w:rFonts w:ascii="Times New Roman" w:hAnsi="Times New Roman" w:cs="Times New Roman"/>
          <w:sz w:val="28"/>
        </w:rPr>
        <w:t>дисципліни для вільного вибору здобувачів освіти в обсязі, що становить не менше десяти відсотків загальної кількості кредитів ЄКТС, передбачених для освітньо-професійної програми фахової передвищої освіти (загальний обсяг пропозицій таких дисциплін у відкритому переліку має становити не менше подвійного загального обсягу навчальних дисциплін для вільного вибору здобувачів освіти у кредитах ЄКТС).</w:t>
      </w:r>
    </w:p>
    <w:p w14:paraId="1BCB8897" w14:textId="77777777" w:rsidR="00B74A0A" w:rsidRDefault="00DB49BE" w:rsidP="00BE6B75">
      <w:pPr>
        <w:pStyle w:val="a9"/>
        <w:ind w:left="0" w:firstLine="851"/>
        <w:jc w:val="both"/>
        <w:rPr>
          <w:rFonts w:ascii="Times New Roman" w:hAnsi="Times New Roman" w:cs="Times New Roman"/>
          <w:sz w:val="28"/>
        </w:rPr>
      </w:pPr>
      <w:r>
        <w:rPr>
          <w:rFonts w:ascii="Times New Roman" w:hAnsi="Times New Roman" w:cs="Times New Roman"/>
          <w:sz w:val="28"/>
        </w:rPr>
        <w:t>8</w:t>
      </w:r>
      <w:r w:rsidR="005F673B">
        <w:rPr>
          <w:rFonts w:ascii="Times New Roman" w:hAnsi="Times New Roman" w:cs="Times New Roman"/>
          <w:sz w:val="28"/>
        </w:rPr>
        <w:t xml:space="preserve">.9 ВСП «Одеський технічний </w:t>
      </w:r>
      <w:r w:rsidR="008D7A25">
        <w:rPr>
          <w:rFonts w:ascii="Times New Roman" w:hAnsi="Times New Roman" w:cs="Times New Roman"/>
          <w:sz w:val="28"/>
        </w:rPr>
        <w:t xml:space="preserve">фаховий </w:t>
      </w:r>
      <w:r w:rsidR="005F673B">
        <w:rPr>
          <w:rFonts w:ascii="Times New Roman" w:hAnsi="Times New Roman" w:cs="Times New Roman"/>
          <w:sz w:val="28"/>
        </w:rPr>
        <w:t xml:space="preserve">коледж ОНТУ» самостійно розробляє освітні програми повної загальної (профільної) середньої освіти професійного та академічного спрямування з урахуванням галузей знань та/або спеціальностей підготовки фахівців з фаховою </w:t>
      </w:r>
      <w:proofErr w:type="spellStart"/>
      <w:r w:rsidR="005F673B">
        <w:rPr>
          <w:rFonts w:ascii="Times New Roman" w:hAnsi="Times New Roman" w:cs="Times New Roman"/>
          <w:sz w:val="28"/>
        </w:rPr>
        <w:t>передвищою</w:t>
      </w:r>
      <w:proofErr w:type="spellEnd"/>
      <w:r w:rsidR="005F673B">
        <w:rPr>
          <w:rFonts w:ascii="Times New Roman" w:hAnsi="Times New Roman" w:cs="Times New Roman"/>
          <w:sz w:val="28"/>
        </w:rPr>
        <w:t xml:space="preserve"> освітою відповідно до законодавства про повну загальну середню освіту. ВСП «ОТФК ОНТУ» може використовувати типові або інші освітні програми профільної середньої освіти, що розробляються та затверджуються відповідно за законодавством. </w:t>
      </w:r>
    </w:p>
    <w:p w14:paraId="6A43C073" w14:textId="77777777" w:rsidR="005F673B" w:rsidRDefault="00DB49BE" w:rsidP="00BE6B75">
      <w:pPr>
        <w:pStyle w:val="a9"/>
        <w:ind w:left="0" w:firstLine="851"/>
        <w:jc w:val="both"/>
        <w:rPr>
          <w:rFonts w:ascii="Times New Roman" w:hAnsi="Times New Roman" w:cs="Times New Roman"/>
          <w:sz w:val="28"/>
        </w:rPr>
      </w:pPr>
      <w:r>
        <w:rPr>
          <w:rFonts w:ascii="Times New Roman" w:hAnsi="Times New Roman" w:cs="Times New Roman"/>
          <w:sz w:val="28"/>
        </w:rPr>
        <w:t>8</w:t>
      </w:r>
      <w:r w:rsidR="003450F1">
        <w:rPr>
          <w:rFonts w:ascii="Times New Roman" w:hAnsi="Times New Roman" w:cs="Times New Roman"/>
          <w:sz w:val="28"/>
        </w:rPr>
        <w:t>.10 П</w:t>
      </w:r>
      <w:r w:rsidR="005F673B">
        <w:rPr>
          <w:rFonts w:ascii="Times New Roman" w:hAnsi="Times New Roman" w:cs="Times New Roman"/>
          <w:sz w:val="28"/>
        </w:rPr>
        <w:t>орядок розроблення, розгляду, затвердження, відкриття, закриття, моніторингу, перегляду освітніх (</w:t>
      </w:r>
      <w:proofErr w:type="spellStart"/>
      <w:r w:rsidR="005F673B">
        <w:rPr>
          <w:rFonts w:ascii="Times New Roman" w:hAnsi="Times New Roman" w:cs="Times New Roman"/>
          <w:sz w:val="28"/>
        </w:rPr>
        <w:t>освітньо</w:t>
      </w:r>
      <w:proofErr w:type="spellEnd"/>
      <w:r w:rsidR="005F673B">
        <w:rPr>
          <w:rFonts w:ascii="Times New Roman" w:hAnsi="Times New Roman" w:cs="Times New Roman"/>
          <w:sz w:val="28"/>
        </w:rPr>
        <w:t xml:space="preserve">-профільних) програм ВСП «Одеський технічний </w:t>
      </w:r>
      <w:r w:rsidR="008D7A25">
        <w:rPr>
          <w:rFonts w:ascii="Times New Roman" w:hAnsi="Times New Roman" w:cs="Times New Roman"/>
          <w:sz w:val="28"/>
        </w:rPr>
        <w:t xml:space="preserve">фаховий </w:t>
      </w:r>
      <w:r w:rsidR="005F673B">
        <w:rPr>
          <w:rFonts w:ascii="Times New Roman" w:hAnsi="Times New Roman" w:cs="Times New Roman"/>
          <w:sz w:val="28"/>
        </w:rPr>
        <w:t>коледж ОНТУ»</w:t>
      </w:r>
      <w:r w:rsidR="00A14562">
        <w:rPr>
          <w:rFonts w:ascii="Times New Roman" w:hAnsi="Times New Roman" w:cs="Times New Roman"/>
          <w:sz w:val="28"/>
        </w:rPr>
        <w:t xml:space="preserve"> визначаються відповідним Положенням. </w:t>
      </w:r>
    </w:p>
    <w:p w14:paraId="443AF370" w14:textId="77777777" w:rsidR="00CB050D" w:rsidRDefault="00DB49BE" w:rsidP="00BE6B75">
      <w:pPr>
        <w:pStyle w:val="a9"/>
        <w:ind w:left="0" w:firstLine="851"/>
        <w:jc w:val="both"/>
        <w:rPr>
          <w:rFonts w:ascii="Times New Roman" w:hAnsi="Times New Roman" w:cs="Times New Roman"/>
          <w:sz w:val="28"/>
        </w:rPr>
      </w:pPr>
      <w:r>
        <w:rPr>
          <w:rFonts w:ascii="Times New Roman" w:hAnsi="Times New Roman" w:cs="Times New Roman"/>
          <w:sz w:val="28"/>
        </w:rPr>
        <w:t>8</w:t>
      </w:r>
      <w:r w:rsidR="00A14562">
        <w:rPr>
          <w:rFonts w:ascii="Times New Roman" w:hAnsi="Times New Roman" w:cs="Times New Roman"/>
          <w:sz w:val="28"/>
        </w:rPr>
        <w:t xml:space="preserve">.11 ВСП «ОТФК ОНТУ» на підставі відповідної освітньо-професійної програми (освітньо-професійної програми та інтегрованої освітньої програми повної загальної (профільної) середньої освіти для підготовки фахівців на основі базової середньої освіти) розробляє навчальний план, який визначає перелік та обсяг освітніх компонентів у кредитах ЄКТС, їх логічну послідовність, </w:t>
      </w:r>
      <w:r w:rsidR="00CB050D">
        <w:rPr>
          <w:rFonts w:ascii="Times New Roman" w:hAnsi="Times New Roman" w:cs="Times New Roman"/>
          <w:sz w:val="28"/>
        </w:rPr>
        <w:t xml:space="preserve">організації освітнього процесу, види та обсяг навчальних занять, форми практичної підготовки, графік освітнього процесу, форми поточного і підсумкового контролю, що забезпечують досягнення здобувачем фахової передвищої та вищої освіти програмних результатів навчання. Навчальний план складається для кожної освітньо-професійної програми за кожною формою і для </w:t>
      </w:r>
      <w:r w:rsidR="00CB050D">
        <w:rPr>
          <w:rFonts w:ascii="Times New Roman" w:hAnsi="Times New Roman" w:cs="Times New Roman"/>
          <w:sz w:val="28"/>
        </w:rPr>
        <w:lastRenderedPageBreak/>
        <w:t>кожної основи здобуття фахової передвищої та вищої освіти, допускається навчання здобувачів освіти певної освітньо-професійної програми за різними навчальними планами.</w:t>
      </w:r>
    </w:p>
    <w:p w14:paraId="2499EC9A" w14:textId="77777777" w:rsidR="00B8565B" w:rsidRDefault="00CB050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Вимоги до структури, змісту й оформлення навчальних планів, порядок розроблення, затвердження та внесення змін визначають Положенням. </w:t>
      </w:r>
    </w:p>
    <w:p w14:paraId="40168C6A" w14:textId="77777777" w:rsidR="00A14562" w:rsidRDefault="00DB49BE" w:rsidP="00BE6B75">
      <w:pPr>
        <w:pStyle w:val="a9"/>
        <w:ind w:left="0" w:firstLine="851"/>
        <w:jc w:val="both"/>
        <w:rPr>
          <w:rFonts w:ascii="Times New Roman" w:hAnsi="Times New Roman" w:cs="Times New Roman"/>
          <w:sz w:val="28"/>
        </w:rPr>
      </w:pPr>
      <w:r>
        <w:rPr>
          <w:rFonts w:ascii="Times New Roman" w:hAnsi="Times New Roman" w:cs="Times New Roman"/>
          <w:sz w:val="28"/>
        </w:rPr>
        <w:t>8</w:t>
      </w:r>
      <w:r w:rsidR="00B8565B">
        <w:rPr>
          <w:rFonts w:ascii="Times New Roman" w:hAnsi="Times New Roman" w:cs="Times New Roman"/>
          <w:sz w:val="28"/>
        </w:rPr>
        <w:t xml:space="preserve">.12 На основі навчального плану у визначеному Положенням порядку для кожного здобувача фахової передвищої освіти розробляються та затверджуються індивідуальні навчальні плани на кожний навчальний рік. Індивідуальний навчальний план формується за результатами особистого вибору здобувачем фахової передвищої та вищої освіти освітніх компонентів з урахуванням вимог освітньо-професійної програми щодо вивчення її обов’язкових компонентів. Індивідуальний навчальний план є обов’язковим для виконання здобувачем фахової передвищої освіти. Вимоги до </w:t>
      </w:r>
      <w:r w:rsidR="003450F1">
        <w:rPr>
          <w:rFonts w:ascii="Times New Roman" w:hAnsi="Times New Roman" w:cs="Times New Roman"/>
          <w:sz w:val="28"/>
        </w:rPr>
        <w:t>порядку розроблення оформлення та затвердження індивідуальних навчальних планів, процедура реалізації права здобувача освіти на вільний вибір навчальних дисциплін визначаються відповідним Положенням.</w:t>
      </w:r>
    </w:p>
    <w:p w14:paraId="3C158863" w14:textId="77777777" w:rsidR="003450F1" w:rsidRDefault="00DB49BE" w:rsidP="00BE6B75">
      <w:pPr>
        <w:pStyle w:val="a9"/>
        <w:ind w:left="0" w:firstLine="851"/>
        <w:jc w:val="both"/>
        <w:rPr>
          <w:rFonts w:ascii="Times New Roman" w:hAnsi="Times New Roman" w:cs="Times New Roman"/>
          <w:sz w:val="28"/>
        </w:rPr>
      </w:pPr>
      <w:r>
        <w:rPr>
          <w:rFonts w:ascii="Times New Roman" w:hAnsi="Times New Roman" w:cs="Times New Roman"/>
          <w:sz w:val="28"/>
        </w:rPr>
        <w:t>8</w:t>
      </w:r>
      <w:r w:rsidR="003450F1">
        <w:rPr>
          <w:rFonts w:ascii="Times New Roman" w:hAnsi="Times New Roman" w:cs="Times New Roman"/>
          <w:sz w:val="28"/>
        </w:rPr>
        <w:t>.13 ВСП «ОТФК ОНТУ» забезпечує участь здобувача освіти у формуванні індивідуального навчального плану шляхом здійснення вибору освітніх компонентів у межах, передбачених відповідною освітньо-професійною програмою та навчальним планом. При цьому здобувачі фахової передвищої та в</w:t>
      </w:r>
      <w:r w:rsidR="003F3F03">
        <w:rPr>
          <w:rFonts w:ascii="Times New Roman" w:hAnsi="Times New Roman" w:cs="Times New Roman"/>
          <w:sz w:val="28"/>
        </w:rPr>
        <w:t xml:space="preserve">ищої освіти мають право обирати освітні компоненти, що пропонуються для здобувачів освіти в цьому або в іншому закладі фахової передвищої або в закладі освіти, та за погодження з керівником коледжу включати їх до індивідуального навчального плану. </w:t>
      </w:r>
    </w:p>
    <w:p w14:paraId="211E1B8D" w14:textId="77777777" w:rsidR="003F3F03" w:rsidRDefault="00DB49BE" w:rsidP="00BE6B75">
      <w:pPr>
        <w:pStyle w:val="a9"/>
        <w:ind w:left="0" w:firstLine="851"/>
        <w:jc w:val="both"/>
        <w:rPr>
          <w:rFonts w:ascii="Times New Roman" w:hAnsi="Times New Roman" w:cs="Times New Roman"/>
          <w:sz w:val="28"/>
        </w:rPr>
      </w:pPr>
      <w:r>
        <w:rPr>
          <w:rFonts w:ascii="Times New Roman" w:hAnsi="Times New Roman" w:cs="Times New Roman"/>
          <w:sz w:val="28"/>
        </w:rPr>
        <w:t>8</w:t>
      </w:r>
      <w:r w:rsidR="003F3F03">
        <w:rPr>
          <w:rFonts w:ascii="Times New Roman" w:hAnsi="Times New Roman" w:cs="Times New Roman"/>
          <w:sz w:val="28"/>
        </w:rPr>
        <w:t>.14 Програми навчальних дисциплін (навчальних предметів) практик розробляться на підставі відповідної освітньо-професійної програми (освітньо-професійної) програми та освітньої програми профільної середньої освіти для підготовки фахівців на основі базової середньої освіти). Інші види навчально-методичного забезпечення освітньої діяльності визначаються в Положенні.</w:t>
      </w:r>
    </w:p>
    <w:p w14:paraId="1B13C50B" w14:textId="77777777" w:rsidR="0004250B" w:rsidRDefault="00DB49BE" w:rsidP="003450F1">
      <w:pPr>
        <w:pStyle w:val="a9"/>
        <w:ind w:left="0" w:firstLine="993"/>
        <w:jc w:val="both"/>
        <w:rPr>
          <w:rFonts w:ascii="Times New Roman" w:hAnsi="Times New Roman" w:cs="Times New Roman"/>
          <w:sz w:val="28"/>
        </w:rPr>
      </w:pPr>
      <w:r>
        <w:rPr>
          <w:rFonts w:ascii="Times New Roman" w:hAnsi="Times New Roman" w:cs="Times New Roman"/>
          <w:sz w:val="28"/>
        </w:rPr>
        <w:t>8</w:t>
      </w:r>
      <w:r w:rsidR="004E02CB">
        <w:rPr>
          <w:rFonts w:ascii="Times New Roman" w:hAnsi="Times New Roman" w:cs="Times New Roman"/>
          <w:sz w:val="28"/>
        </w:rPr>
        <w:t>.15</w:t>
      </w:r>
      <w:r w:rsidR="0004250B">
        <w:rPr>
          <w:rFonts w:ascii="Times New Roman" w:hAnsi="Times New Roman" w:cs="Times New Roman"/>
          <w:sz w:val="28"/>
        </w:rPr>
        <w:t xml:space="preserve"> Програма навчальної дисципліни (навчального предмету, практики) визначає її зміст і місце в освітньо-професійній (освітній) програмі, мету, завдання, очікувані результати навчання та сформовані компетентності, розподіл загального обсягу годин між видами навчальних занять та самостійною роботою здобувачів освіти, форми контролю, критерії оцінювання результатів навчання, послідовність, організаційні форми навчальних занять тощо. Вимоги до структури, змісту й оформлення програми навчальної дисципліни (навчального предмету, практики) визначаються в Положенні.</w:t>
      </w:r>
    </w:p>
    <w:p w14:paraId="607B0226" w14:textId="77777777" w:rsidR="004E02CB" w:rsidRDefault="004E02CB" w:rsidP="003450F1">
      <w:pPr>
        <w:pStyle w:val="a9"/>
        <w:ind w:left="0" w:firstLine="993"/>
        <w:jc w:val="both"/>
        <w:rPr>
          <w:rFonts w:ascii="Times New Roman" w:hAnsi="Times New Roman" w:cs="Times New Roman"/>
          <w:sz w:val="28"/>
        </w:rPr>
      </w:pPr>
      <w:r>
        <w:rPr>
          <w:rFonts w:ascii="Times New Roman" w:hAnsi="Times New Roman" w:cs="Times New Roman"/>
          <w:sz w:val="28"/>
        </w:rPr>
        <w:t>8.16 Навчальний план є підставою для розроблення деталізованих робочих навчальних планів на навчальний рік, графіку освітнього процесу розкладів навчальних занять, практичної підготовки та робочого часу педагогічних (науково-педагогічних) працівників відповідно до Положення.</w:t>
      </w:r>
    </w:p>
    <w:p w14:paraId="6A0E4CC2" w14:textId="77777777" w:rsidR="008D7A25" w:rsidRDefault="008D7A25" w:rsidP="003450F1">
      <w:pPr>
        <w:pStyle w:val="a9"/>
        <w:ind w:left="0" w:firstLine="993"/>
        <w:jc w:val="both"/>
        <w:rPr>
          <w:rFonts w:ascii="Times New Roman" w:hAnsi="Times New Roman" w:cs="Times New Roman"/>
          <w:sz w:val="28"/>
        </w:rPr>
      </w:pPr>
      <w:r>
        <w:rPr>
          <w:rFonts w:ascii="Times New Roman" w:hAnsi="Times New Roman" w:cs="Times New Roman"/>
          <w:sz w:val="28"/>
        </w:rPr>
        <w:t xml:space="preserve">Робочі навчальні програми дисципліни (предмету) затверджуються або </w:t>
      </w:r>
      <w:proofErr w:type="spellStart"/>
      <w:r>
        <w:rPr>
          <w:rFonts w:ascii="Times New Roman" w:hAnsi="Times New Roman" w:cs="Times New Roman"/>
          <w:sz w:val="28"/>
        </w:rPr>
        <w:t>перезатверджуються</w:t>
      </w:r>
      <w:proofErr w:type="spellEnd"/>
      <w:r>
        <w:rPr>
          <w:rFonts w:ascii="Times New Roman" w:hAnsi="Times New Roman" w:cs="Times New Roman"/>
          <w:sz w:val="28"/>
        </w:rPr>
        <w:t xml:space="preserve"> не пізніше, ніж за 2 місяці до початку навчального року, протягом якого вивчаються відповідні дисципліни.</w:t>
      </w:r>
    </w:p>
    <w:p w14:paraId="41A3B054" w14:textId="77777777" w:rsidR="008D7A25" w:rsidRDefault="008D7A25" w:rsidP="003450F1">
      <w:pPr>
        <w:pStyle w:val="a9"/>
        <w:ind w:left="0" w:firstLine="993"/>
        <w:jc w:val="both"/>
        <w:rPr>
          <w:rFonts w:ascii="Times New Roman" w:hAnsi="Times New Roman" w:cs="Times New Roman"/>
          <w:sz w:val="28"/>
        </w:rPr>
      </w:pPr>
      <w:r>
        <w:rPr>
          <w:rFonts w:ascii="Times New Roman" w:hAnsi="Times New Roman" w:cs="Times New Roman"/>
          <w:sz w:val="28"/>
        </w:rPr>
        <w:lastRenderedPageBreak/>
        <w:t>До робочої навчальної програми допускається:</w:t>
      </w:r>
    </w:p>
    <w:p w14:paraId="3FB0580A" w14:textId="77777777" w:rsidR="008D7A25" w:rsidRDefault="008D7A25" w:rsidP="003450F1">
      <w:pPr>
        <w:pStyle w:val="a9"/>
        <w:ind w:left="0" w:firstLine="993"/>
        <w:jc w:val="both"/>
        <w:rPr>
          <w:rFonts w:ascii="Times New Roman" w:hAnsi="Times New Roman" w:cs="Times New Roman"/>
          <w:sz w:val="28"/>
        </w:rPr>
      </w:pPr>
      <w:r>
        <w:rPr>
          <w:rFonts w:ascii="Times New Roman" w:hAnsi="Times New Roman" w:cs="Times New Roman"/>
          <w:sz w:val="28"/>
        </w:rPr>
        <w:t>1) Вносити зміни в межах 30 % обсягу годин дисципліни, враховуючи впровадження новітніх технологій, досягнень науки і техніки.</w:t>
      </w:r>
    </w:p>
    <w:p w14:paraId="6B2E4315" w14:textId="77777777" w:rsidR="008D7A25" w:rsidRDefault="008D7A25" w:rsidP="003450F1">
      <w:pPr>
        <w:pStyle w:val="a9"/>
        <w:ind w:left="0" w:firstLine="993"/>
        <w:jc w:val="both"/>
        <w:rPr>
          <w:rFonts w:ascii="Times New Roman" w:hAnsi="Times New Roman" w:cs="Times New Roman"/>
          <w:sz w:val="28"/>
        </w:rPr>
      </w:pPr>
      <w:r>
        <w:rPr>
          <w:rFonts w:ascii="Times New Roman" w:hAnsi="Times New Roman" w:cs="Times New Roman"/>
          <w:sz w:val="28"/>
        </w:rPr>
        <w:t xml:space="preserve">2) Якщо зміни в навчальній програмі дисципліни перевищують 30 % обсягу годин, то розробляється нова редакція робочої </w:t>
      </w:r>
      <w:r w:rsidR="00DD56B4">
        <w:rPr>
          <w:rFonts w:ascii="Times New Roman" w:hAnsi="Times New Roman" w:cs="Times New Roman"/>
          <w:sz w:val="28"/>
        </w:rPr>
        <w:t>програми.</w:t>
      </w:r>
    </w:p>
    <w:p w14:paraId="68D07975" w14:textId="77777777" w:rsidR="004E02CB" w:rsidRDefault="00DB49BE" w:rsidP="003450F1">
      <w:pPr>
        <w:pStyle w:val="a9"/>
        <w:ind w:left="0" w:firstLine="993"/>
        <w:jc w:val="both"/>
        <w:rPr>
          <w:rFonts w:ascii="Times New Roman" w:hAnsi="Times New Roman" w:cs="Times New Roman"/>
          <w:sz w:val="28"/>
        </w:rPr>
      </w:pPr>
      <w:r>
        <w:rPr>
          <w:rFonts w:ascii="Times New Roman" w:hAnsi="Times New Roman" w:cs="Times New Roman"/>
          <w:sz w:val="28"/>
        </w:rPr>
        <w:t>8</w:t>
      </w:r>
      <w:r w:rsidR="0004250B">
        <w:rPr>
          <w:rFonts w:ascii="Times New Roman" w:hAnsi="Times New Roman" w:cs="Times New Roman"/>
          <w:sz w:val="28"/>
        </w:rPr>
        <w:t xml:space="preserve">.17 </w:t>
      </w:r>
      <w:proofErr w:type="spellStart"/>
      <w:r w:rsidR="004E02CB">
        <w:rPr>
          <w:rFonts w:ascii="Times New Roman" w:hAnsi="Times New Roman" w:cs="Times New Roman"/>
          <w:sz w:val="28"/>
        </w:rPr>
        <w:t>Силабус</w:t>
      </w:r>
      <w:proofErr w:type="spellEnd"/>
      <w:r w:rsidR="004E02CB">
        <w:rPr>
          <w:rFonts w:ascii="Times New Roman" w:hAnsi="Times New Roman" w:cs="Times New Roman"/>
          <w:sz w:val="28"/>
        </w:rPr>
        <w:t xml:space="preserve"> навчальної дисципліни – є нормативним документом коледжу і є стислим описом компоненти освітньої програми, який містить основні характеристики дисципліни за рахунок пояснення здобувачеві освіти суті і форми вивчення навчальної дисципліни.</w:t>
      </w:r>
    </w:p>
    <w:p w14:paraId="20D06F06" w14:textId="77777777" w:rsidR="00E83EEE" w:rsidRDefault="004E02CB" w:rsidP="00E83EEE">
      <w:pPr>
        <w:pStyle w:val="a9"/>
        <w:ind w:left="0" w:firstLine="993"/>
        <w:jc w:val="both"/>
        <w:rPr>
          <w:rFonts w:ascii="Times New Roman" w:hAnsi="Times New Roman" w:cs="Times New Roman"/>
          <w:sz w:val="28"/>
        </w:rPr>
      </w:pPr>
      <w:r>
        <w:rPr>
          <w:rFonts w:ascii="Times New Roman" w:hAnsi="Times New Roman" w:cs="Times New Roman"/>
          <w:sz w:val="28"/>
        </w:rPr>
        <w:t xml:space="preserve">Порядок розроблення, реалізації перегляду </w:t>
      </w:r>
      <w:proofErr w:type="spellStart"/>
      <w:r>
        <w:rPr>
          <w:rFonts w:ascii="Times New Roman" w:hAnsi="Times New Roman" w:cs="Times New Roman"/>
          <w:sz w:val="28"/>
        </w:rPr>
        <w:t>силабусу</w:t>
      </w:r>
      <w:proofErr w:type="spellEnd"/>
      <w:r>
        <w:rPr>
          <w:rFonts w:ascii="Times New Roman" w:hAnsi="Times New Roman" w:cs="Times New Roman"/>
          <w:sz w:val="28"/>
        </w:rPr>
        <w:t xml:space="preserve"> навальної дисципліни визначається у відповідному положенні. Кожен викладач коледжу зобов’язаний створити </w:t>
      </w:r>
      <w:proofErr w:type="spellStart"/>
      <w:r>
        <w:rPr>
          <w:rFonts w:ascii="Times New Roman" w:hAnsi="Times New Roman" w:cs="Times New Roman"/>
          <w:sz w:val="28"/>
        </w:rPr>
        <w:t>силабус</w:t>
      </w:r>
      <w:proofErr w:type="spellEnd"/>
      <w:r>
        <w:rPr>
          <w:rFonts w:ascii="Times New Roman" w:hAnsi="Times New Roman" w:cs="Times New Roman"/>
          <w:sz w:val="28"/>
        </w:rPr>
        <w:t xml:space="preserve"> – профіль навчальної дисципліни для здобувача освіти та оприлюднити його на офіційному сайті коледжу. Основою для розробки </w:t>
      </w:r>
      <w:proofErr w:type="spellStart"/>
      <w:r>
        <w:rPr>
          <w:rFonts w:ascii="Times New Roman" w:hAnsi="Times New Roman" w:cs="Times New Roman"/>
          <w:sz w:val="28"/>
        </w:rPr>
        <w:t>силабусу</w:t>
      </w:r>
      <w:proofErr w:type="spellEnd"/>
      <w:r>
        <w:rPr>
          <w:rFonts w:ascii="Times New Roman" w:hAnsi="Times New Roman" w:cs="Times New Roman"/>
          <w:sz w:val="28"/>
        </w:rPr>
        <w:t xml:space="preserve"> є затверджена навчальна програма та </w:t>
      </w:r>
      <w:r w:rsidR="00E83EEE">
        <w:rPr>
          <w:rFonts w:ascii="Times New Roman" w:hAnsi="Times New Roman" w:cs="Times New Roman"/>
          <w:sz w:val="28"/>
        </w:rPr>
        <w:t>робоча програма дисципліни.</w:t>
      </w:r>
    </w:p>
    <w:p w14:paraId="773FF3C5" w14:textId="77777777" w:rsidR="003F3F03" w:rsidRDefault="00E83EEE" w:rsidP="00E83EEE">
      <w:pPr>
        <w:pStyle w:val="a9"/>
        <w:ind w:left="0" w:firstLine="993"/>
        <w:jc w:val="both"/>
        <w:rPr>
          <w:rFonts w:ascii="Times New Roman" w:hAnsi="Times New Roman" w:cs="Times New Roman"/>
          <w:sz w:val="28"/>
        </w:rPr>
      </w:pPr>
      <w:r>
        <w:rPr>
          <w:rFonts w:ascii="Times New Roman" w:hAnsi="Times New Roman" w:cs="Times New Roman"/>
          <w:sz w:val="28"/>
        </w:rPr>
        <w:t xml:space="preserve">8.18 </w:t>
      </w:r>
      <w:r w:rsidR="0004250B">
        <w:rPr>
          <w:rFonts w:ascii="Times New Roman" w:hAnsi="Times New Roman" w:cs="Times New Roman"/>
          <w:sz w:val="28"/>
        </w:rPr>
        <w:t xml:space="preserve">Мінімальні вимоги до матеріально-технічного, навчально-методичного та інформаційного забезпечення освітньої діяльності на рівні фахової передвищої та </w:t>
      </w:r>
      <w:r w:rsidR="00E078B9">
        <w:rPr>
          <w:rFonts w:ascii="Times New Roman" w:hAnsi="Times New Roman" w:cs="Times New Roman"/>
          <w:sz w:val="28"/>
        </w:rPr>
        <w:t xml:space="preserve">вищої освіти визначені Ліцензійними умовами провадження освітньої діяльності, затвердженими Кабінетом Міністрів України від 30 грудня 2015 р. № 1187 (в редакції постанови Кабінету Міністрів України від 24 березня 2021 р. № 365. </w:t>
      </w:r>
    </w:p>
    <w:p w14:paraId="6B77CE6A" w14:textId="77777777" w:rsidR="00E078B9" w:rsidRPr="004B5CF0" w:rsidRDefault="00DB49BE" w:rsidP="00E078B9">
      <w:pPr>
        <w:pStyle w:val="a9"/>
        <w:ind w:left="0" w:firstLine="993"/>
        <w:jc w:val="both"/>
        <w:rPr>
          <w:rFonts w:ascii="Times New Roman" w:hAnsi="Times New Roman" w:cs="Times New Roman"/>
          <w:b/>
          <w:sz w:val="28"/>
        </w:rPr>
      </w:pPr>
      <w:r>
        <w:rPr>
          <w:rFonts w:ascii="Times New Roman" w:hAnsi="Times New Roman" w:cs="Times New Roman"/>
          <w:sz w:val="28"/>
        </w:rPr>
        <w:t>8</w:t>
      </w:r>
      <w:r w:rsidR="00E83EEE">
        <w:rPr>
          <w:rFonts w:ascii="Times New Roman" w:hAnsi="Times New Roman" w:cs="Times New Roman"/>
          <w:sz w:val="28"/>
        </w:rPr>
        <w:t>.19</w:t>
      </w:r>
      <w:r w:rsidR="00E078B9">
        <w:rPr>
          <w:rFonts w:ascii="Times New Roman" w:hAnsi="Times New Roman" w:cs="Times New Roman"/>
          <w:sz w:val="28"/>
        </w:rPr>
        <w:t xml:space="preserve"> </w:t>
      </w:r>
      <w:r w:rsidR="00E078B9" w:rsidRPr="004B5CF0">
        <w:rPr>
          <w:rFonts w:ascii="Times New Roman" w:hAnsi="Times New Roman" w:cs="Times New Roman"/>
          <w:b/>
          <w:sz w:val="28"/>
        </w:rPr>
        <w:t xml:space="preserve">Основні вимоги до структури та змісту планування організації освітньої діяльності в ВСП «Одеський технічний </w:t>
      </w:r>
      <w:r w:rsidR="00DD56B4" w:rsidRPr="00DD56B4">
        <w:rPr>
          <w:rFonts w:ascii="Times New Roman" w:hAnsi="Times New Roman" w:cs="Times New Roman"/>
          <w:b/>
          <w:sz w:val="28"/>
        </w:rPr>
        <w:t>фаховий</w:t>
      </w:r>
      <w:r w:rsidR="00DD56B4" w:rsidRPr="004B5CF0">
        <w:rPr>
          <w:rFonts w:ascii="Times New Roman" w:hAnsi="Times New Roman" w:cs="Times New Roman"/>
          <w:b/>
          <w:sz w:val="28"/>
        </w:rPr>
        <w:t xml:space="preserve"> </w:t>
      </w:r>
      <w:r w:rsidR="00E078B9" w:rsidRPr="004B5CF0">
        <w:rPr>
          <w:rFonts w:ascii="Times New Roman" w:hAnsi="Times New Roman" w:cs="Times New Roman"/>
          <w:b/>
          <w:sz w:val="28"/>
        </w:rPr>
        <w:t>коледж ОНТУ»:</w:t>
      </w:r>
    </w:p>
    <w:p w14:paraId="6E36B077" w14:textId="77777777" w:rsidR="00E078B9" w:rsidRPr="00E078B9" w:rsidRDefault="00DB49BE" w:rsidP="00E078B9">
      <w:pPr>
        <w:pStyle w:val="a9"/>
        <w:ind w:left="0" w:firstLine="993"/>
        <w:jc w:val="both"/>
        <w:rPr>
          <w:rFonts w:ascii="Times New Roman" w:hAnsi="Times New Roman" w:cs="Times New Roman"/>
          <w:sz w:val="28"/>
        </w:rPr>
      </w:pPr>
      <w:r>
        <w:rPr>
          <w:rFonts w:ascii="Times New Roman" w:hAnsi="Times New Roman" w:cs="Times New Roman"/>
          <w:sz w:val="28"/>
        </w:rPr>
        <w:t>8</w:t>
      </w:r>
      <w:r w:rsidR="00E83EEE">
        <w:rPr>
          <w:rFonts w:ascii="Times New Roman" w:hAnsi="Times New Roman" w:cs="Times New Roman"/>
          <w:sz w:val="28"/>
        </w:rPr>
        <w:t>.19.1</w:t>
      </w:r>
      <w:r w:rsidR="00E078B9">
        <w:rPr>
          <w:rFonts w:ascii="Times New Roman" w:hAnsi="Times New Roman" w:cs="Times New Roman"/>
          <w:sz w:val="28"/>
        </w:rPr>
        <w:t xml:space="preserve"> </w:t>
      </w:r>
      <w:r w:rsidR="00E078B9" w:rsidRPr="00E078B9">
        <w:rPr>
          <w:rFonts w:ascii="Times New Roman" w:hAnsi="Times New Roman" w:cs="Times New Roman"/>
          <w:sz w:val="28"/>
        </w:rPr>
        <w:t xml:space="preserve">Щорічно до 1 вересня Педагогічна рада коледжу </w:t>
      </w:r>
      <w:r w:rsidR="009B695B">
        <w:rPr>
          <w:rFonts w:ascii="Times New Roman" w:hAnsi="Times New Roman" w:cs="Times New Roman"/>
          <w:sz w:val="28"/>
        </w:rPr>
        <w:t xml:space="preserve">затверджує план роботи коледжу </w:t>
      </w:r>
      <w:r w:rsidR="00E078B9" w:rsidRPr="00E078B9">
        <w:rPr>
          <w:rFonts w:ascii="Times New Roman" w:hAnsi="Times New Roman" w:cs="Times New Roman"/>
          <w:sz w:val="28"/>
        </w:rPr>
        <w:t>на новий навчальний рік, а 15 грудня на календарний рік (основні</w:t>
      </w:r>
      <w:r w:rsidR="009B695B">
        <w:rPr>
          <w:rFonts w:ascii="Times New Roman" w:hAnsi="Times New Roman" w:cs="Times New Roman"/>
          <w:sz w:val="28"/>
        </w:rPr>
        <w:t xml:space="preserve"> заходи).</w:t>
      </w:r>
    </w:p>
    <w:p w14:paraId="431CBE17" w14:textId="77777777" w:rsidR="00E078B9" w:rsidRPr="009B695B" w:rsidRDefault="00DB49BE" w:rsidP="009B695B">
      <w:pPr>
        <w:pStyle w:val="a9"/>
        <w:ind w:left="0" w:firstLine="993"/>
        <w:jc w:val="both"/>
        <w:rPr>
          <w:rFonts w:ascii="Times New Roman" w:hAnsi="Times New Roman" w:cs="Times New Roman"/>
          <w:sz w:val="28"/>
        </w:rPr>
      </w:pPr>
      <w:r>
        <w:rPr>
          <w:rFonts w:ascii="Times New Roman" w:hAnsi="Times New Roman" w:cs="Times New Roman"/>
          <w:sz w:val="28"/>
        </w:rPr>
        <w:t>8</w:t>
      </w:r>
      <w:r w:rsidR="00E83EEE">
        <w:rPr>
          <w:rFonts w:ascii="Times New Roman" w:hAnsi="Times New Roman" w:cs="Times New Roman"/>
          <w:sz w:val="28"/>
        </w:rPr>
        <w:t>.19.2</w:t>
      </w:r>
      <w:r w:rsidR="009B695B">
        <w:rPr>
          <w:rFonts w:ascii="Times New Roman" w:hAnsi="Times New Roman" w:cs="Times New Roman"/>
          <w:sz w:val="28"/>
        </w:rPr>
        <w:t xml:space="preserve"> </w:t>
      </w:r>
      <w:r w:rsidR="00E078B9" w:rsidRPr="00E078B9">
        <w:rPr>
          <w:rFonts w:ascii="Times New Roman" w:hAnsi="Times New Roman" w:cs="Times New Roman"/>
          <w:sz w:val="28"/>
        </w:rPr>
        <w:t>До початку навчального року Педагогічна рада коледжу затверджує «Графік освітнього процесу ОТФК ОНТУ» на навчальний рік, на підставі чого</w:t>
      </w:r>
      <w:r w:rsidR="009B695B">
        <w:rPr>
          <w:rFonts w:ascii="Times New Roman" w:hAnsi="Times New Roman" w:cs="Times New Roman"/>
          <w:sz w:val="28"/>
        </w:rPr>
        <w:t xml:space="preserve"> </w:t>
      </w:r>
      <w:r w:rsidR="00E078B9" w:rsidRPr="009B695B">
        <w:rPr>
          <w:rFonts w:ascii="Times New Roman" w:hAnsi="Times New Roman" w:cs="Times New Roman"/>
          <w:sz w:val="28"/>
        </w:rPr>
        <w:t>розробляється і затверджується розклад навчальних занять на семестр.</w:t>
      </w:r>
    </w:p>
    <w:p w14:paraId="40B551BF" w14:textId="77777777" w:rsidR="009B695B" w:rsidRDefault="00DB49BE" w:rsidP="00E078B9">
      <w:pPr>
        <w:pStyle w:val="a9"/>
        <w:ind w:left="0" w:firstLine="993"/>
        <w:jc w:val="both"/>
        <w:rPr>
          <w:rFonts w:ascii="Times New Roman" w:hAnsi="Times New Roman" w:cs="Times New Roman"/>
          <w:sz w:val="28"/>
        </w:rPr>
      </w:pPr>
      <w:r>
        <w:rPr>
          <w:rFonts w:ascii="Times New Roman" w:hAnsi="Times New Roman" w:cs="Times New Roman"/>
          <w:sz w:val="28"/>
        </w:rPr>
        <w:t>8</w:t>
      </w:r>
      <w:r w:rsidR="00E83EEE">
        <w:rPr>
          <w:rFonts w:ascii="Times New Roman" w:hAnsi="Times New Roman" w:cs="Times New Roman"/>
          <w:sz w:val="28"/>
        </w:rPr>
        <w:t>.19</w:t>
      </w:r>
      <w:r w:rsidR="009B695B">
        <w:rPr>
          <w:rFonts w:ascii="Times New Roman" w:hAnsi="Times New Roman" w:cs="Times New Roman"/>
          <w:sz w:val="28"/>
        </w:rPr>
        <w:t xml:space="preserve">.3 </w:t>
      </w:r>
      <w:r w:rsidR="00E078B9" w:rsidRPr="00E078B9">
        <w:rPr>
          <w:rFonts w:ascii="Times New Roman" w:hAnsi="Times New Roman" w:cs="Times New Roman"/>
          <w:sz w:val="28"/>
        </w:rPr>
        <w:t>Освітній процес у Коледжі орган</w:t>
      </w:r>
      <w:r w:rsidR="009B695B">
        <w:rPr>
          <w:rFonts w:ascii="Times New Roman" w:hAnsi="Times New Roman" w:cs="Times New Roman"/>
          <w:sz w:val="28"/>
        </w:rPr>
        <w:t>ізується відповідно до графіку.</w:t>
      </w:r>
    </w:p>
    <w:p w14:paraId="070DDA9E" w14:textId="77777777" w:rsidR="009B695B" w:rsidRDefault="00E078B9" w:rsidP="00E078B9">
      <w:pPr>
        <w:pStyle w:val="a9"/>
        <w:ind w:left="0" w:firstLine="993"/>
        <w:jc w:val="both"/>
        <w:rPr>
          <w:rFonts w:ascii="Times New Roman" w:hAnsi="Times New Roman" w:cs="Times New Roman"/>
          <w:sz w:val="28"/>
        </w:rPr>
      </w:pPr>
      <w:r w:rsidRPr="00E078B9">
        <w:rPr>
          <w:rFonts w:ascii="Times New Roman" w:hAnsi="Times New Roman" w:cs="Times New Roman"/>
          <w:sz w:val="28"/>
        </w:rPr>
        <w:t>Графік навчального процесу формується, виходячи з таких пози</w:t>
      </w:r>
      <w:r w:rsidR="009B695B">
        <w:rPr>
          <w:rFonts w:ascii="Times New Roman" w:hAnsi="Times New Roman" w:cs="Times New Roman"/>
          <w:sz w:val="28"/>
        </w:rPr>
        <w:t>цій:</w:t>
      </w:r>
    </w:p>
    <w:p w14:paraId="398884CA" w14:textId="77777777" w:rsidR="00E078B9" w:rsidRPr="00E078B9" w:rsidRDefault="009B695B"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E078B9" w:rsidRPr="00E078B9">
        <w:rPr>
          <w:rFonts w:ascii="Times New Roman" w:hAnsi="Times New Roman" w:cs="Times New Roman"/>
          <w:sz w:val="28"/>
        </w:rPr>
        <w:t>Навчальний рік починається як правило, 1 вересня і включає 2 семестрі (осінньо-зимовий, весняно-літній), 2 екзаменаційні сесії (зимову, літню) та практики. Сукупна тривалість семестрів, екзаменаційних сесій і практик упродовж навчального року (курсу) не може бути меншою, ніж 40 тижнів;</w:t>
      </w:r>
    </w:p>
    <w:p w14:paraId="455B055C" w14:textId="77777777" w:rsidR="00E078B9" w:rsidRPr="009B695B" w:rsidRDefault="00E078B9" w:rsidP="00BE6B75">
      <w:pPr>
        <w:pStyle w:val="a9"/>
        <w:ind w:left="0" w:firstLine="851"/>
        <w:jc w:val="both"/>
        <w:rPr>
          <w:rFonts w:ascii="Times New Roman" w:hAnsi="Times New Roman" w:cs="Times New Roman"/>
          <w:sz w:val="28"/>
        </w:rPr>
      </w:pPr>
      <w:r w:rsidRPr="00E078B9">
        <w:rPr>
          <w:rFonts w:ascii="Times New Roman" w:hAnsi="Times New Roman" w:cs="Times New Roman"/>
          <w:sz w:val="28"/>
        </w:rPr>
        <w:t>-Тривалість теоретичного навчання складає, я</w:t>
      </w:r>
      <w:r w:rsidR="009B695B">
        <w:rPr>
          <w:rFonts w:ascii="Times New Roman" w:hAnsi="Times New Roman" w:cs="Times New Roman"/>
          <w:sz w:val="28"/>
        </w:rPr>
        <w:t>к правило, 17 тижнів в осінньо-</w:t>
      </w:r>
      <w:r w:rsidRPr="00E078B9">
        <w:rPr>
          <w:rFonts w:ascii="Times New Roman" w:hAnsi="Times New Roman" w:cs="Times New Roman"/>
          <w:sz w:val="28"/>
        </w:rPr>
        <w:t>зимовому семестрі та 19 — у весняно-літньому семестрі (за винятком останнього семестру відповідного освітнього рівня, кількість тижнів в семестрі може</w:t>
      </w:r>
      <w:r w:rsidR="009B695B">
        <w:rPr>
          <w:rFonts w:ascii="Times New Roman" w:hAnsi="Times New Roman" w:cs="Times New Roman"/>
          <w:sz w:val="28"/>
        </w:rPr>
        <w:t xml:space="preserve"> </w:t>
      </w:r>
      <w:proofErr w:type="spellStart"/>
      <w:r w:rsidRPr="009B695B">
        <w:rPr>
          <w:rFonts w:ascii="Times New Roman" w:hAnsi="Times New Roman" w:cs="Times New Roman"/>
          <w:sz w:val="28"/>
        </w:rPr>
        <w:t>уточнюватись</w:t>
      </w:r>
      <w:proofErr w:type="spellEnd"/>
      <w:r w:rsidRPr="009B695B">
        <w:rPr>
          <w:rFonts w:ascii="Times New Roman" w:hAnsi="Times New Roman" w:cs="Times New Roman"/>
          <w:sz w:val="28"/>
        </w:rPr>
        <w:t>);</w:t>
      </w:r>
    </w:p>
    <w:p w14:paraId="4FE97B4E" w14:textId="77777777" w:rsidR="00E078B9" w:rsidRDefault="009B695B"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Тривалість </w:t>
      </w:r>
      <w:r w:rsidR="00E078B9" w:rsidRPr="00E078B9">
        <w:rPr>
          <w:rFonts w:ascii="Times New Roman" w:hAnsi="Times New Roman" w:cs="Times New Roman"/>
          <w:sz w:val="28"/>
        </w:rPr>
        <w:t>семестрів і дата початку теоретичних (аудиторних) занять можуть бути змінені у випадку проведення навчальних і виробничих практик з відривом від занять або на підставі</w:t>
      </w:r>
      <w:r>
        <w:rPr>
          <w:rFonts w:ascii="Times New Roman" w:hAnsi="Times New Roman" w:cs="Times New Roman"/>
          <w:sz w:val="28"/>
        </w:rPr>
        <w:t xml:space="preserve"> наказу директора про зміну графіка навчального процесу;</w:t>
      </w:r>
    </w:p>
    <w:p w14:paraId="4B2C33DB" w14:textId="77777777" w:rsidR="009B695B" w:rsidRDefault="009B695B" w:rsidP="00BE6B75">
      <w:pPr>
        <w:pStyle w:val="a9"/>
        <w:ind w:left="0" w:firstLine="851"/>
        <w:jc w:val="both"/>
        <w:rPr>
          <w:rFonts w:ascii="Times New Roman" w:hAnsi="Times New Roman" w:cs="Times New Roman"/>
          <w:sz w:val="28"/>
        </w:rPr>
      </w:pPr>
      <w:r>
        <w:rPr>
          <w:rFonts w:ascii="Times New Roman" w:hAnsi="Times New Roman" w:cs="Times New Roman"/>
          <w:sz w:val="28"/>
        </w:rPr>
        <w:lastRenderedPageBreak/>
        <w:t>- Регламент роботи коледжу на навчальний рік розробляється навчальною частиною коледжу, ухвалюється методичною радою коледжу і затверджується рішенням Педагогічної ради та відповідним наказом директора коледжу з серпня.</w:t>
      </w:r>
    </w:p>
    <w:p w14:paraId="79CE2E33" w14:textId="77777777" w:rsidR="009B695B" w:rsidRPr="009B695B" w:rsidRDefault="009B695B" w:rsidP="00BE6B75">
      <w:pPr>
        <w:pStyle w:val="a9"/>
        <w:ind w:left="0" w:firstLine="851"/>
        <w:jc w:val="both"/>
        <w:rPr>
          <w:rFonts w:ascii="Times New Roman" w:hAnsi="Times New Roman" w:cs="Times New Roman"/>
          <w:sz w:val="28"/>
        </w:rPr>
      </w:pPr>
      <w:r w:rsidRPr="009B695B">
        <w:rPr>
          <w:rFonts w:ascii="Times New Roman" w:hAnsi="Times New Roman" w:cs="Times New Roman"/>
          <w:sz w:val="28"/>
        </w:rPr>
        <w:t>-</w:t>
      </w:r>
      <w:r>
        <w:rPr>
          <w:rFonts w:ascii="Times New Roman" w:hAnsi="Times New Roman" w:cs="Times New Roman"/>
          <w:sz w:val="28"/>
        </w:rPr>
        <w:t xml:space="preserve"> </w:t>
      </w:r>
      <w:r w:rsidRPr="009B695B">
        <w:rPr>
          <w:rFonts w:ascii="Times New Roman" w:hAnsi="Times New Roman" w:cs="Times New Roman"/>
          <w:sz w:val="28"/>
        </w:rPr>
        <w:t>Тривалість екзаменаційної сесії складає два тижні, однак може були зменшена до одного тижня. Інтервал між екзаменами, як правило, Має становити не менше двох днів. З навчальної дисципліни планується тільки один вид підсумкового контролю, за винятком наскрізних навчальних дисциплін, які вивчаються впродовж декількох семестрів;</w:t>
      </w:r>
    </w:p>
    <w:p w14:paraId="75CF4BF7" w14:textId="77777777" w:rsidR="009B695B" w:rsidRPr="009B695B" w:rsidRDefault="009B695B"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9B695B">
        <w:rPr>
          <w:rFonts w:ascii="Times New Roman" w:hAnsi="Times New Roman" w:cs="Times New Roman"/>
          <w:sz w:val="28"/>
        </w:rPr>
        <w:t>Сумарна тривалість канікул протягом навчального курсу (крім випускного семестру) становить не менше 8 тижнів (у тому числі 2-3 тижні під час зимових канікул), але не більше 12 тижнів;</w:t>
      </w:r>
    </w:p>
    <w:p w14:paraId="2CA2433C" w14:textId="77777777" w:rsidR="009B695B" w:rsidRPr="009B695B" w:rsidRDefault="009B695B" w:rsidP="00BE6B75">
      <w:pPr>
        <w:pStyle w:val="a9"/>
        <w:ind w:left="0" w:firstLine="851"/>
        <w:jc w:val="both"/>
        <w:rPr>
          <w:rFonts w:ascii="Times New Roman" w:hAnsi="Times New Roman" w:cs="Times New Roman"/>
          <w:sz w:val="28"/>
        </w:rPr>
      </w:pPr>
      <w:r w:rsidRPr="009B695B">
        <w:rPr>
          <w:rFonts w:ascii="Times New Roman" w:hAnsi="Times New Roman" w:cs="Times New Roman"/>
          <w:sz w:val="28"/>
        </w:rPr>
        <w:t>-</w:t>
      </w:r>
      <w:r>
        <w:rPr>
          <w:rFonts w:ascii="Times New Roman" w:hAnsi="Times New Roman" w:cs="Times New Roman"/>
          <w:sz w:val="28"/>
        </w:rPr>
        <w:t xml:space="preserve"> </w:t>
      </w:r>
      <w:r w:rsidRPr="009B695B">
        <w:rPr>
          <w:rFonts w:ascii="Times New Roman" w:hAnsi="Times New Roman" w:cs="Times New Roman"/>
          <w:sz w:val="28"/>
        </w:rPr>
        <w:t>Для проведення атестації здобувачів фахової передвищої освіти у графіку навчального процесу виділяється 2 тижні;</w:t>
      </w:r>
    </w:p>
    <w:p w14:paraId="67FA1C0D" w14:textId="77777777" w:rsidR="009B695B" w:rsidRPr="009B695B" w:rsidRDefault="009B695B" w:rsidP="00BE6B75">
      <w:pPr>
        <w:pStyle w:val="a9"/>
        <w:ind w:left="0" w:firstLine="851"/>
        <w:jc w:val="both"/>
        <w:rPr>
          <w:rFonts w:ascii="Times New Roman" w:hAnsi="Times New Roman" w:cs="Times New Roman"/>
          <w:sz w:val="28"/>
        </w:rPr>
      </w:pPr>
      <w:r w:rsidRPr="009B695B">
        <w:rPr>
          <w:rFonts w:ascii="Times New Roman" w:hAnsi="Times New Roman" w:cs="Times New Roman"/>
          <w:sz w:val="28"/>
        </w:rPr>
        <w:t>-</w:t>
      </w:r>
      <w:r>
        <w:rPr>
          <w:rFonts w:ascii="Times New Roman" w:hAnsi="Times New Roman" w:cs="Times New Roman"/>
          <w:sz w:val="28"/>
        </w:rPr>
        <w:t xml:space="preserve"> </w:t>
      </w:r>
      <w:r w:rsidRPr="009B695B">
        <w:rPr>
          <w:rFonts w:ascii="Times New Roman" w:hAnsi="Times New Roman" w:cs="Times New Roman"/>
          <w:sz w:val="28"/>
        </w:rPr>
        <w:t>За весь період навчання виділено не менше 10 кредитів від установленої кількості предметів на підготовку фахівця на проходження практики з відривом від навчання, яка є обов’язковим компонентом нормативної частини програми підготовки фахівців. Виробничі практики планується тільки з відривом від освітнього процесу, оскільки передбачають перебування здобувачів освіти впродовж 6 годин робочого дня на виробництві. Навчальні практики плануються в навчальних планах після ознайомлення здобувачів освіти з курсом дисциплін, що мають на меті ознайомлення зі спеціальністю. Проведення такого виду практики здійснюється безвідривно від навчання. Якщо навчальним планом передбачено отримання додаткової професійної кваліфікації, то планується проведення відповідної виробничої практики з відривом від навчання тривалістю не менше 2 тижнів.</w:t>
      </w:r>
    </w:p>
    <w:p w14:paraId="011314F7" w14:textId="77777777" w:rsidR="009B695B" w:rsidRPr="009B695B" w:rsidRDefault="00DB49BE" w:rsidP="00BE6B75">
      <w:pPr>
        <w:pStyle w:val="a9"/>
        <w:ind w:left="0" w:firstLine="851"/>
        <w:jc w:val="both"/>
        <w:rPr>
          <w:rFonts w:ascii="Times New Roman" w:hAnsi="Times New Roman" w:cs="Times New Roman"/>
          <w:sz w:val="28"/>
        </w:rPr>
      </w:pPr>
      <w:r>
        <w:rPr>
          <w:rFonts w:ascii="Times New Roman" w:hAnsi="Times New Roman" w:cs="Times New Roman"/>
          <w:sz w:val="28"/>
        </w:rPr>
        <w:t>8</w:t>
      </w:r>
      <w:r w:rsidR="00E83EEE">
        <w:rPr>
          <w:rFonts w:ascii="Times New Roman" w:hAnsi="Times New Roman" w:cs="Times New Roman"/>
          <w:sz w:val="28"/>
        </w:rPr>
        <w:t>.19</w:t>
      </w:r>
      <w:r w:rsidR="009B695B" w:rsidRPr="009B695B">
        <w:rPr>
          <w:rFonts w:ascii="Times New Roman" w:hAnsi="Times New Roman" w:cs="Times New Roman"/>
          <w:sz w:val="28"/>
        </w:rPr>
        <w:t xml:space="preserve">.4 Розподіл педагогічного навантаження між цикловими комісіями (кафедрами) на наступний навчальний рік здійснюється заступником </w:t>
      </w:r>
      <w:r w:rsidR="00DD56B4">
        <w:rPr>
          <w:rFonts w:ascii="Times New Roman" w:hAnsi="Times New Roman" w:cs="Times New Roman"/>
          <w:sz w:val="28"/>
        </w:rPr>
        <w:t>директора з навчально-методичної роботи</w:t>
      </w:r>
      <w:r w:rsidR="009B695B" w:rsidRPr="009B695B">
        <w:rPr>
          <w:rFonts w:ascii="Times New Roman" w:hAnsi="Times New Roman" w:cs="Times New Roman"/>
          <w:sz w:val="28"/>
        </w:rPr>
        <w:t xml:space="preserve"> до 15 червня, проект розподілу </w:t>
      </w:r>
      <w:proofErr w:type="spellStart"/>
      <w:r w:rsidR="009B695B" w:rsidRPr="009B695B">
        <w:rPr>
          <w:rFonts w:ascii="Times New Roman" w:hAnsi="Times New Roman" w:cs="Times New Roman"/>
          <w:sz w:val="28"/>
        </w:rPr>
        <w:t>педнавантаження</w:t>
      </w:r>
      <w:proofErr w:type="spellEnd"/>
      <w:r w:rsidR="009B695B" w:rsidRPr="009B695B">
        <w:rPr>
          <w:rFonts w:ascii="Times New Roman" w:hAnsi="Times New Roman" w:cs="Times New Roman"/>
          <w:sz w:val="28"/>
        </w:rPr>
        <w:t xml:space="preserve"> між педпрацівниками коледжу розглядається на спільному засіданні методичної ради і профкому коледжу до 1 липня. Остаточне затвердження навантаження, враховуючи підсумки прийому, здійснюється Педагогічною Радою коледжу до ЗО серпня.</w:t>
      </w:r>
    </w:p>
    <w:p w14:paraId="5417ECF8" w14:textId="77777777" w:rsidR="009B695B" w:rsidRPr="009B695B" w:rsidRDefault="00DB49BE" w:rsidP="009B695B">
      <w:pPr>
        <w:pStyle w:val="a9"/>
        <w:ind w:left="0" w:firstLine="993"/>
        <w:jc w:val="both"/>
        <w:rPr>
          <w:rFonts w:ascii="Times New Roman" w:hAnsi="Times New Roman" w:cs="Times New Roman"/>
          <w:sz w:val="28"/>
        </w:rPr>
      </w:pPr>
      <w:r>
        <w:rPr>
          <w:rFonts w:ascii="Times New Roman" w:hAnsi="Times New Roman" w:cs="Times New Roman"/>
          <w:sz w:val="28"/>
        </w:rPr>
        <w:t>8</w:t>
      </w:r>
      <w:r w:rsidR="009B695B" w:rsidRPr="009B695B">
        <w:rPr>
          <w:rFonts w:ascii="Times New Roman" w:hAnsi="Times New Roman" w:cs="Times New Roman"/>
          <w:sz w:val="28"/>
        </w:rPr>
        <w:t>.1</w:t>
      </w:r>
      <w:r w:rsidR="00E83EEE">
        <w:rPr>
          <w:rFonts w:ascii="Times New Roman" w:hAnsi="Times New Roman" w:cs="Times New Roman"/>
          <w:sz w:val="28"/>
        </w:rPr>
        <w:t>9</w:t>
      </w:r>
      <w:r w:rsidR="009B695B" w:rsidRPr="009B695B">
        <w:rPr>
          <w:rFonts w:ascii="Times New Roman" w:hAnsi="Times New Roman" w:cs="Times New Roman"/>
          <w:sz w:val="28"/>
        </w:rPr>
        <w:t>.5. Планування організації та проведення освітнього процесу в поточному році здійснюють викладачі, циклові комісії, відділення за фахом та інші освітні структури до 10 вересня, відповідно вимог нормативних документів.</w:t>
      </w:r>
    </w:p>
    <w:p w14:paraId="34EACA80" w14:textId="77777777" w:rsidR="009B695B" w:rsidRDefault="00DB49BE" w:rsidP="009B695B">
      <w:pPr>
        <w:pStyle w:val="a9"/>
        <w:ind w:left="0" w:firstLine="993"/>
        <w:jc w:val="both"/>
        <w:rPr>
          <w:rFonts w:ascii="Times New Roman" w:hAnsi="Times New Roman" w:cs="Times New Roman"/>
          <w:sz w:val="28"/>
        </w:rPr>
      </w:pPr>
      <w:r>
        <w:rPr>
          <w:rFonts w:ascii="Times New Roman" w:hAnsi="Times New Roman" w:cs="Times New Roman"/>
          <w:sz w:val="28"/>
        </w:rPr>
        <w:t>8</w:t>
      </w:r>
      <w:r w:rsidR="009B695B" w:rsidRPr="009B695B">
        <w:rPr>
          <w:rFonts w:ascii="Times New Roman" w:hAnsi="Times New Roman" w:cs="Times New Roman"/>
          <w:sz w:val="28"/>
        </w:rPr>
        <w:t>.1</w:t>
      </w:r>
      <w:r w:rsidR="00E83EEE">
        <w:rPr>
          <w:rFonts w:ascii="Times New Roman" w:hAnsi="Times New Roman" w:cs="Times New Roman"/>
          <w:sz w:val="28"/>
        </w:rPr>
        <w:t>9</w:t>
      </w:r>
      <w:r w:rsidR="009B695B" w:rsidRPr="009B695B">
        <w:rPr>
          <w:rFonts w:ascii="Times New Roman" w:hAnsi="Times New Roman" w:cs="Times New Roman"/>
          <w:sz w:val="28"/>
        </w:rPr>
        <w:t>.6. Обсяги навчального навантаження на проведення освітнього процесу встановлюються в кредитах ЄКТС для всіх видів навчальної діяльності (таких як лекції, семінари, практичні та лабораторні роботи, практика, самостійна робота, заліки, екзамени, атестація).</w:t>
      </w:r>
    </w:p>
    <w:p w14:paraId="2E675EBA" w14:textId="77777777" w:rsidR="004B5CF0" w:rsidRPr="009B695B" w:rsidRDefault="004B5CF0" w:rsidP="009B695B">
      <w:pPr>
        <w:pStyle w:val="a9"/>
        <w:ind w:left="0" w:firstLine="993"/>
        <w:jc w:val="both"/>
        <w:rPr>
          <w:rFonts w:ascii="Times New Roman" w:hAnsi="Times New Roman" w:cs="Times New Roman"/>
          <w:sz w:val="28"/>
        </w:rPr>
      </w:pPr>
      <w:r>
        <w:rPr>
          <w:rFonts w:ascii="Times New Roman" w:hAnsi="Times New Roman" w:cs="Times New Roman"/>
          <w:sz w:val="28"/>
        </w:rPr>
        <w:t xml:space="preserve">1 кредит – 30 годин. Використання ЄКТС є обов’язковою вимогою при розробленні та акредитації освітньо-професійних програм, навчальних планів. </w:t>
      </w:r>
    </w:p>
    <w:p w14:paraId="4EA9D152" w14:textId="77777777" w:rsidR="004B5CF0" w:rsidRPr="004B5CF0" w:rsidRDefault="00DB49BE" w:rsidP="002148DD">
      <w:pPr>
        <w:pStyle w:val="a9"/>
        <w:ind w:left="0" w:firstLine="993"/>
        <w:jc w:val="both"/>
        <w:rPr>
          <w:rFonts w:ascii="Times New Roman" w:hAnsi="Times New Roman" w:cs="Times New Roman"/>
          <w:sz w:val="28"/>
        </w:rPr>
      </w:pPr>
      <w:r>
        <w:rPr>
          <w:rFonts w:ascii="Times New Roman" w:hAnsi="Times New Roman" w:cs="Times New Roman"/>
          <w:sz w:val="28"/>
        </w:rPr>
        <w:t>8</w:t>
      </w:r>
      <w:r w:rsidR="004B5CF0" w:rsidRPr="004B5CF0">
        <w:rPr>
          <w:rFonts w:ascii="Times New Roman" w:hAnsi="Times New Roman" w:cs="Times New Roman"/>
          <w:sz w:val="28"/>
        </w:rPr>
        <w:t>.1</w:t>
      </w:r>
      <w:r w:rsidR="00E83EEE">
        <w:rPr>
          <w:rFonts w:ascii="Times New Roman" w:hAnsi="Times New Roman" w:cs="Times New Roman"/>
          <w:sz w:val="28"/>
        </w:rPr>
        <w:t>9</w:t>
      </w:r>
      <w:r w:rsidR="004B5CF0" w:rsidRPr="004B5CF0">
        <w:rPr>
          <w:rFonts w:ascii="Times New Roman" w:hAnsi="Times New Roman" w:cs="Times New Roman"/>
          <w:sz w:val="28"/>
        </w:rPr>
        <w:t>.7 60 кредитів ЄКТС Відпов</w:t>
      </w:r>
      <w:r w:rsidR="002148DD">
        <w:rPr>
          <w:rFonts w:ascii="Times New Roman" w:hAnsi="Times New Roman" w:cs="Times New Roman"/>
          <w:sz w:val="28"/>
        </w:rPr>
        <w:t xml:space="preserve">ідають навчальному навантаженню </w:t>
      </w:r>
      <w:r w:rsidR="004B5CF0" w:rsidRPr="004B5CF0">
        <w:rPr>
          <w:rFonts w:ascii="Times New Roman" w:hAnsi="Times New Roman" w:cs="Times New Roman"/>
          <w:sz w:val="28"/>
        </w:rPr>
        <w:t xml:space="preserve">навчального року і </w:t>
      </w:r>
      <w:proofErr w:type="spellStart"/>
      <w:r w:rsidR="004B5CF0" w:rsidRPr="004B5CF0">
        <w:rPr>
          <w:rFonts w:ascii="Times New Roman" w:hAnsi="Times New Roman" w:cs="Times New Roman"/>
          <w:sz w:val="28"/>
        </w:rPr>
        <w:t>асоційним</w:t>
      </w:r>
      <w:proofErr w:type="spellEnd"/>
      <w:r w:rsidR="004B5CF0" w:rsidRPr="004B5CF0">
        <w:rPr>
          <w:rFonts w:ascii="Times New Roman" w:hAnsi="Times New Roman" w:cs="Times New Roman"/>
          <w:sz w:val="28"/>
        </w:rPr>
        <w:t xml:space="preserve"> результатом навчання. Навантаження здобува</w:t>
      </w:r>
      <w:r w:rsidR="002148DD">
        <w:rPr>
          <w:rFonts w:ascii="Times New Roman" w:hAnsi="Times New Roman" w:cs="Times New Roman"/>
          <w:sz w:val="28"/>
        </w:rPr>
        <w:t>ч</w:t>
      </w:r>
      <w:r w:rsidR="004B5CF0" w:rsidRPr="004B5CF0">
        <w:rPr>
          <w:rFonts w:ascii="Times New Roman" w:hAnsi="Times New Roman" w:cs="Times New Roman"/>
          <w:sz w:val="28"/>
        </w:rPr>
        <w:t xml:space="preserve">а </w:t>
      </w:r>
      <w:r w:rsidR="004B5CF0" w:rsidRPr="004B5CF0">
        <w:rPr>
          <w:rFonts w:ascii="Times New Roman" w:hAnsi="Times New Roman" w:cs="Times New Roman"/>
          <w:sz w:val="28"/>
        </w:rPr>
        <w:lastRenderedPageBreak/>
        <w:t>освіти складається 1800 годин на навчальний рік, з врахуванням самостійної роботи. Для семестрі встановлюється — ЗО кредитів.</w:t>
      </w:r>
    </w:p>
    <w:p w14:paraId="63D02921" w14:textId="77777777" w:rsidR="004B5CF0" w:rsidRPr="004B5CF0" w:rsidRDefault="00DB49BE" w:rsidP="004B5CF0">
      <w:pPr>
        <w:pStyle w:val="a9"/>
        <w:ind w:left="0" w:firstLine="993"/>
        <w:jc w:val="both"/>
        <w:rPr>
          <w:rFonts w:ascii="Times New Roman" w:hAnsi="Times New Roman" w:cs="Times New Roman"/>
          <w:sz w:val="28"/>
        </w:rPr>
      </w:pPr>
      <w:r>
        <w:rPr>
          <w:rFonts w:ascii="Times New Roman" w:hAnsi="Times New Roman" w:cs="Times New Roman"/>
          <w:sz w:val="28"/>
        </w:rPr>
        <w:t>8</w:t>
      </w:r>
      <w:r w:rsidR="004B5CF0" w:rsidRPr="004B5CF0">
        <w:rPr>
          <w:rFonts w:ascii="Times New Roman" w:hAnsi="Times New Roman" w:cs="Times New Roman"/>
          <w:sz w:val="28"/>
        </w:rPr>
        <w:t>.1</w:t>
      </w:r>
      <w:r w:rsidR="00E83EEE">
        <w:rPr>
          <w:rFonts w:ascii="Times New Roman" w:hAnsi="Times New Roman" w:cs="Times New Roman"/>
          <w:sz w:val="28"/>
        </w:rPr>
        <w:t>9</w:t>
      </w:r>
      <w:r w:rsidR="004B5CF0" w:rsidRPr="004B5CF0">
        <w:rPr>
          <w:rFonts w:ascii="Times New Roman" w:hAnsi="Times New Roman" w:cs="Times New Roman"/>
          <w:sz w:val="28"/>
        </w:rPr>
        <w:t>.8 Розподіл контактних годин між лекціями, практичними, семінарськими, лабораторними заняттями, практики та консультаціями, а також між тижнями теоретичного навчання є прерогативою Коледжу. При цьому максимальне тижнев</w:t>
      </w:r>
      <w:r w:rsidR="00DD56B4">
        <w:rPr>
          <w:rFonts w:ascii="Times New Roman" w:hAnsi="Times New Roman" w:cs="Times New Roman"/>
          <w:sz w:val="28"/>
        </w:rPr>
        <w:t>е</w:t>
      </w:r>
      <w:r w:rsidR="004B5CF0" w:rsidRPr="004B5CF0">
        <w:rPr>
          <w:rFonts w:ascii="Times New Roman" w:hAnsi="Times New Roman" w:cs="Times New Roman"/>
          <w:sz w:val="28"/>
        </w:rPr>
        <w:t xml:space="preserve"> навантаження не повинно перевищувати для здобувачів освіти 45 годин (1,5 </w:t>
      </w:r>
      <w:proofErr w:type="spellStart"/>
      <w:r w:rsidR="004B5CF0" w:rsidRPr="004B5CF0">
        <w:rPr>
          <w:rFonts w:ascii="Times New Roman" w:hAnsi="Times New Roman" w:cs="Times New Roman"/>
          <w:sz w:val="28"/>
        </w:rPr>
        <w:t>кредита</w:t>
      </w:r>
      <w:proofErr w:type="spellEnd"/>
      <w:r w:rsidR="004B5CF0" w:rsidRPr="004B5CF0">
        <w:rPr>
          <w:rFonts w:ascii="Times New Roman" w:hAnsi="Times New Roman" w:cs="Times New Roman"/>
          <w:sz w:val="28"/>
        </w:rPr>
        <w:t xml:space="preserve"> ЄКТС), ЗО годин аудиторних занять + 3 (4) години занять по фізкультурі + 12(11) годин — самостійна робота.</w:t>
      </w:r>
    </w:p>
    <w:p w14:paraId="43C6B7DF" w14:textId="77777777" w:rsidR="004B5CF0" w:rsidRPr="004B5CF0" w:rsidRDefault="00DB49BE" w:rsidP="004B5CF0">
      <w:pPr>
        <w:pStyle w:val="a9"/>
        <w:ind w:left="0" w:firstLine="993"/>
        <w:jc w:val="both"/>
        <w:rPr>
          <w:rFonts w:ascii="Times New Roman" w:hAnsi="Times New Roman" w:cs="Times New Roman"/>
          <w:sz w:val="28"/>
        </w:rPr>
      </w:pPr>
      <w:r>
        <w:rPr>
          <w:rFonts w:ascii="Times New Roman" w:hAnsi="Times New Roman" w:cs="Times New Roman"/>
          <w:sz w:val="28"/>
        </w:rPr>
        <w:t>8</w:t>
      </w:r>
      <w:r w:rsidR="004B5CF0" w:rsidRPr="004B5CF0">
        <w:rPr>
          <w:rFonts w:ascii="Times New Roman" w:hAnsi="Times New Roman" w:cs="Times New Roman"/>
          <w:sz w:val="28"/>
        </w:rPr>
        <w:t>.1</w:t>
      </w:r>
      <w:r w:rsidR="00E83EEE">
        <w:rPr>
          <w:rFonts w:ascii="Times New Roman" w:hAnsi="Times New Roman" w:cs="Times New Roman"/>
          <w:sz w:val="28"/>
        </w:rPr>
        <w:t>9</w:t>
      </w:r>
      <w:r w:rsidR="004B5CF0" w:rsidRPr="004B5CF0">
        <w:rPr>
          <w:rFonts w:ascii="Times New Roman" w:hAnsi="Times New Roman" w:cs="Times New Roman"/>
          <w:sz w:val="28"/>
        </w:rPr>
        <w:t xml:space="preserve">.9 Графік освітнього процесу та розклад занять є основними нормативними документами, які регламентують організацію і проведення навчального, практичного процесу в коледжі, виходячи із </w:t>
      </w:r>
      <w:proofErr w:type="spellStart"/>
      <w:r w:rsidR="004B5CF0" w:rsidRPr="004B5CF0">
        <w:rPr>
          <w:rFonts w:ascii="Times New Roman" w:hAnsi="Times New Roman" w:cs="Times New Roman"/>
          <w:sz w:val="28"/>
        </w:rPr>
        <w:t>слідуючих</w:t>
      </w:r>
      <w:proofErr w:type="spellEnd"/>
      <w:r w:rsidR="004B5CF0" w:rsidRPr="004B5CF0">
        <w:rPr>
          <w:rFonts w:ascii="Times New Roman" w:hAnsi="Times New Roman" w:cs="Times New Roman"/>
          <w:sz w:val="28"/>
        </w:rPr>
        <w:t xml:space="preserve"> вимог:</w:t>
      </w:r>
    </w:p>
    <w:p w14:paraId="3988BA88" w14:textId="77777777" w:rsidR="004B5CF0" w:rsidRPr="004B5CF0" w:rsidRDefault="004B5CF0" w:rsidP="004B5CF0">
      <w:pPr>
        <w:pStyle w:val="a9"/>
        <w:ind w:left="0" w:firstLine="993"/>
        <w:jc w:val="both"/>
        <w:rPr>
          <w:rFonts w:ascii="Times New Roman" w:hAnsi="Times New Roman" w:cs="Times New Roman"/>
          <w:sz w:val="28"/>
        </w:rPr>
      </w:pPr>
      <w:r w:rsidRPr="004B5CF0">
        <w:rPr>
          <w:rFonts w:ascii="Times New Roman" w:hAnsi="Times New Roman" w:cs="Times New Roman"/>
          <w:sz w:val="28"/>
        </w:rPr>
        <w:t>- Навчальні дні та їх тривалість визначаються графіком навчального процесу, який складається на навчальний рік з урахуванням поточних умов ефективної організації освітнього процесу та перенесення робочих та вихідних днів, погоджується з заступниками директора з навчально-методичної та навчально- виробничої роботи і затверджується директором ОТФК ОНТУ не пізніше ніж за три місяці до початку навчального року.</w:t>
      </w:r>
    </w:p>
    <w:p w14:paraId="4D68C90C" w14:textId="77777777" w:rsidR="004B5CF0" w:rsidRPr="004B5CF0" w:rsidRDefault="004B5CF0" w:rsidP="004B5CF0">
      <w:pPr>
        <w:pStyle w:val="a9"/>
        <w:ind w:left="0" w:firstLine="993"/>
        <w:jc w:val="both"/>
        <w:rPr>
          <w:rFonts w:ascii="Times New Roman" w:hAnsi="Times New Roman" w:cs="Times New Roman"/>
          <w:sz w:val="28"/>
        </w:rPr>
      </w:pPr>
      <w:r w:rsidRPr="004B5CF0">
        <w:rPr>
          <w:rFonts w:ascii="Times New Roman" w:hAnsi="Times New Roman" w:cs="Times New Roman"/>
          <w:sz w:val="28"/>
        </w:rPr>
        <w:t>- Навчальні заняття тривають дві академічні години — пари (80 хвилин) без перерви між ними і проводяться за розкладом, затвердженим директором коледжу. Перерва між парами триває 10 хвилин, а між другою та третьою парами — ЗО хвилин.</w:t>
      </w:r>
    </w:p>
    <w:p w14:paraId="47F5C2CD" w14:textId="77777777" w:rsidR="004B5CF0" w:rsidRPr="004B5CF0" w:rsidRDefault="004B5CF0" w:rsidP="004B5CF0">
      <w:pPr>
        <w:pStyle w:val="a9"/>
        <w:ind w:left="0" w:firstLine="993"/>
        <w:jc w:val="both"/>
        <w:rPr>
          <w:rFonts w:ascii="Times New Roman" w:hAnsi="Times New Roman" w:cs="Times New Roman"/>
          <w:sz w:val="28"/>
        </w:rPr>
      </w:pPr>
      <w:r w:rsidRPr="004B5CF0">
        <w:rPr>
          <w:rFonts w:ascii="Times New Roman" w:hAnsi="Times New Roman" w:cs="Times New Roman"/>
          <w:sz w:val="28"/>
        </w:rPr>
        <w:t>- Проведення навчання осіб, які навчаються, здійснюється відповідно до розкладу занять. Розклад занять має забезпечити виконання навчального плану в повному обсязі щодо навчальних занять. Розклад занять затверджує директор коледжу, як правило, не пізніше ніж за тиждень до початку семестру.</w:t>
      </w:r>
    </w:p>
    <w:p w14:paraId="3A3F0C76" w14:textId="77777777" w:rsidR="004B5CF0" w:rsidRPr="004B5CF0" w:rsidRDefault="004B5CF0" w:rsidP="004B5CF0">
      <w:pPr>
        <w:pStyle w:val="a9"/>
        <w:ind w:left="0" w:firstLine="993"/>
        <w:jc w:val="both"/>
        <w:rPr>
          <w:rFonts w:ascii="Times New Roman" w:hAnsi="Times New Roman" w:cs="Times New Roman"/>
          <w:sz w:val="28"/>
        </w:rPr>
      </w:pPr>
      <w:r w:rsidRPr="004B5CF0">
        <w:rPr>
          <w:rFonts w:ascii="Times New Roman" w:hAnsi="Times New Roman" w:cs="Times New Roman"/>
          <w:sz w:val="28"/>
        </w:rPr>
        <w:t>- Відвідування усіх видів навчальних занять є обов’язковим для осіб, які навчаються.</w:t>
      </w:r>
    </w:p>
    <w:p w14:paraId="1FCDEA7A" w14:textId="77777777" w:rsidR="004B5CF0" w:rsidRDefault="004B5CF0" w:rsidP="004B5CF0">
      <w:pPr>
        <w:pStyle w:val="a9"/>
        <w:ind w:left="0" w:firstLine="993"/>
        <w:jc w:val="both"/>
        <w:rPr>
          <w:rFonts w:ascii="Times New Roman" w:hAnsi="Times New Roman" w:cs="Times New Roman"/>
          <w:sz w:val="28"/>
        </w:rPr>
      </w:pPr>
      <w:r w:rsidRPr="004B5CF0">
        <w:rPr>
          <w:rFonts w:ascii="Times New Roman" w:hAnsi="Times New Roman" w:cs="Times New Roman"/>
          <w:sz w:val="28"/>
        </w:rPr>
        <w:t>- Забороняється відволікати осіб, які навчаються, від участі в навчальних заняттях та контрольних заходах, встановлених розкладом занять, крім випадків, передбачених чинним законодавством України.</w:t>
      </w:r>
    </w:p>
    <w:p w14:paraId="39A91B78" w14:textId="77777777" w:rsidR="004910C6" w:rsidRPr="004B5CF0" w:rsidRDefault="004910C6" w:rsidP="004B5CF0">
      <w:pPr>
        <w:pStyle w:val="a9"/>
        <w:ind w:left="0" w:firstLine="993"/>
        <w:jc w:val="both"/>
        <w:rPr>
          <w:rFonts w:ascii="Times New Roman" w:hAnsi="Times New Roman" w:cs="Times New Roman"/>
          <w:sz w:val="28"/>
        </w:rPr>
      </w:pPr>
    </w:p>
    <w:p w14:paraId="278F9992" w14:textId="77777777" w:rsidR="009B695B" w:rsidRPr="005D5307" w:rsidRDefault="00E83EEE" w:rsidP="009F379D">
      <w:pPr>
        <w:pStyle w:val="a9"/>
        <w:spacing w:before="240" w:after="240" w:line="360" w:lineRule="auto"/>
        <w:ind w:left="0" w:firstLine="993"/>
        <w:jc w:val="center"/>
        <w:outlineLvl w:val="0"/>
        <w:rPr>
          <w:rFonts w:ascii="Times New Roman" w:hAnsi="Times New Roman" w:cs="Times New Roman"/>
          <w:b/>
          <w:sz w:val="28"/>
        </w:rPr>
      </w:pPr>
      <w:bookmarkStart w:id="7" w:name="_Toc147832136"/>
      <w:r>
        <w:rPr>
          <w:rFonts w:ascii="Times New Roman" w:hAnsi="Times New Roman" w:cs="Times New Roman"/>
          <w:b/>
          <w:sz w:val="28"/>
        </w:rPr>
        <w:t>9</w:t>
      </w:r>
      <w:r w:rsidRPr="005D5307">
        <w:rPr>
          <w:rFonts w:ascii="Times New Roman" w:hAnsi="Times New Roman" w:cs="Times New Roman"/>
          <w:b/>
          <w:sz w:val="28"/>
        </w:rPr>
        <w:t>. ОЦІНЮВАННЯ ТА ВИЗНАННЯ РЕЗУЛЬТАТІВ НАВЧАННЯ</w:t>
      </w:r>
      <w:bookmarkEnd w:id="7"/>
    </w:p>
    <w:p w14:paraId="4B033ABF" w14:textId="77777777" w:rsidR="004B5CF0" w:rsidRDefault="00E83EEE" w:rsidP="00BE6B75">
      <w:pPr>
        <w:pStyle w:val="a9"/>
        <w:ind w:left="0" w:firstLine="851"/>
        <w:jc w:val="both"/>
        <w:rPr>
          <w:rFonts w:ascii="Times New Roman" w:hAnsi="Times New Roman" w:cs="Times New Roman"/>
          <w:sz w:val="28"/>
        </w:rPr>
      </w:pPr>
      <w:r>
        <w:rPr>
          <w:rFonts w:ascii="Times New Roman" w:hAnsi="Times New Roman" w:cs="Times New Roman"/>
          <w:sz w:val="28"/>
        </w:rPr>
        <w:t>9</w:t>
      </w:r>
      <w:r w:rsidR="004B5CF0">
        <w:rPr>
          <w:rFonts w:ascii="Times New Roman" w:hAnsi="Times New Roman" w:cs="Times New Roman"/>
          <w:sz w:val="28"/>
        </w:rPr>
        <w:t xml:space="preserve">.1 Необхідним елементом </w:t>
      </w:r>
      <w:proofErr w:type="spellStart"/>
      <w:r w:rsidR="004B5CF0">
        <w:rPr>
          <w:rFonts w:ascii="Times New Roman" w:hAnsi="Times New Roman" w:cs="Times New Roman"/>
          <w:sz w:val="28"/>
        </w:rPr>
        <w:t>зворотнього</w:t>
      </w:r>
      <w:proofErr w:type="spellEnd"/>
      <w:r w:rsidR="004B5CF0">
        <w:rPr>
          <w:rFonts w:ascii="Times New Roman" w:hAnsi="Times New Roman" w:cs="Times New Roman"/>
          <w:sz w:val="28"/>
        </w:rPr>
        <w:t xml:space="preserve"> зв’язку у процесі навчання, визнання результатів навчання є контрольні заходи, які визначають відповідність рівня набутих здобувачами освіти знань, умінь, навичок та відповідних компетентностей вимогам стандартів, освітньо-професійних програм щодо фахової передвищої та вищої</w:t>
      </w:r>
      <w:r w:rsidR="005D5307">
        <w:rPr>
          <w:rFonts w:ascii="Times New Roman" w:hAnsi="Times New Roman" w:cs="Times New Roman"/>
          <w:sz w:val="28"/>
        </w:rPr>
        <w:t xml:space="preserve"> освіти конкретної спеціальності, об’єктом оцінювання є теоретична і практична підготовка здобувачів освіти. </w:t>
      </w:r>
    </w:p>
    <w:p w14:paraId="55F1A0E1" w14:textId="77777777" w:rsidR="005D5307" w:rsidRDefault="005D5307"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В ВСП «Одеський технічний </w:t>
      </w:r>
      <w:r w:rsidR="00DD56B4">
        <w:rPr>
          <w:rFonts w:ascii="Times New Roman" w:hAnsi="Times New Roman" w:cs="Times New Roman"/>
          <w:sz w:val="28"/>
        </w:rPr>
        <w:t xml:space="preserve">фаховий </w:t>
      </w:r>
      <w:r>
        <w:rPr>
          <w:rFonts w:ascii="Times New Roman" w:hAnsi="Times New Roman" w:cs="Times New Roman"/>
          <w:sz w:val="28"/>
        </w:rPr>
        <w:t>коледж ОНТУ» використовуються наступні види контролю:</w:t>
      </w:r>
    </w:p>
    <w:p w14:paraId="31B5BC5E" w14:textId="77777777" w:rsidR="005D5307" w:rsidRDefault="005D5307" w:rsidP="00BE6B75">
      <w:pPr>
        <w:pStyle w:val="a9"/>
        <w:numPr>
          <w:ilvl w:val="0"/>
          <w:numId w:val="8"/>
        </w:numPr>
        <w:ind w:firstLine="851"/>
        <w:jc w:val="both"/>
        <w:rPr>
          <w:rFonts w:ascii="Times New Roman" w:hAnsi="Times New Roman" w:cs="Times New Roman"/>
          <w:sz w:val="28"/>
        </w:rPr>
      </w:pPr>
      <w:r>
        <w:rPr>
          <w:rFonts w:ascii="Times New Roman" w:hAnsi="Times New Roman" w:cs="Times New Roman"/>
          <w:sz w:val="28"/>
        </w:rPr>
        <w:t>Поточний;</w:t>
      </w:r>
    </w:p>
    <w:p w14:paraId="240839D1" w14:textId="77777777" w:rsidR="005D5307" w:rsidRDefault="005D5307" w:rsidP="00BE6B75">
      <w:pPr>
        <w:pStyle w:val="a9"/>
        <w:numPr>
          <w:ilvl w:val="0"/>
          <w:numId w:val="8"/>
        </w:numPr>
        <w:ind w:firstLine="851"/>
        <w:jc w:val="both"/>
        <w:rPr>
          <w:rFonts w:ascii="Times New Roman" w:hAnsi="Times New Roman" w:cs="Times New Roman"/>
          <w:sz w:val="28"/>
        </w:rPr>
      </w:pPr>
      <w:r>
        <w:rPr>
          <w:rFonts w:ascii="Times New Roman" w:hAnsi="Times New Roman" w:cs="Times New Roman"/>
          <w:sz w:val="28"/>
        </w:rPr>
        <w:t>Модульний;</w:t>
      </w:r>
    </w:p>
    <w:p w14:paraId="6A9ECE55" w14:textId="77777777" w:rsidR="005D5307" w:rsidRDefault="005D5307" w:rsidP="00BE6B75">
      <w:pPr>
        <w:pStyle w:val="a9"/>
        <w:numPr>
          <w:ilvl w:val="0"/>
          <w:numId w:val="8"/>
        </w:numPr>
        <w:ind w:firstLine="851"/>
        <w:jc w:val="both"/>
        <w:rPr>
          <w:rFonts w:ascii="Times New Roman" w:hAnsi="Times New Roman" w:cs="Times New Roman"/>
          <w:sz w:val="28"/>
        </w:rPr>
      </w:pPr>
      <w:r>
        <w:rPr>
          <w:rFonts w:ascii="Times New Roman" w:hAnsi="Times New Roman" w:cs="Times New Roman"/>
          <w:sz w:val="28"/>
        </w:rPr>
        <w:t>Семестровий;</w:t>
      </w:r>
    </w:p>
    <w:p w14:paraId="695E70B0" w14:textId="77777777" w:rsidR="005D5307" w:rsidRDefault="005D5307" w:rsidP="00BE6B75">
      <w:pPr>
        <w:pStyle w:val="a9"/>
        <w:numPr>
          <w:ilvl w:val="0"/>
          <w:numId w:val="8"/>
        </w:numPr>
        <w:ind w:firstLine="851"/>
        <w:jc w:val="both"/>
        <w:rPr>
          <w:rFonts w:ascii="Times New Roman" w:hAnsi="Times New Roman" w:cs="Times New Roman"/>
          <w:sz w:val="28"/>
        </w:rPr>
      </w:pPr>
      <w:r>
        <w:rPr>
          <w:rFonts w:ascii="Times New Roman" w:hAnsi="Times New Roman" w:cs="Times New Roman"/>
          <w:sz w:val="28"/>
        </w:rPr>
        <w:lastRenderedPageBreak/>
        <w:t xml:space="preserve">Атестація здобувачів освіти. </w:t>
      </w:r>
    </w:p>
    <w:p w14:paraId="6715F9A9" w14:textId="77777777" w:rsidR="005D5307" w:rsidRDefault="00E83EEE" w:rsidP="00BE6B75">
      <w:pPr>
        <w:pStyle w:val="a9"/>
        <w:ind w:left="0" w:firstLine="851"/>
        <w:jc w:val="both"/>
        <w:rPr>
          <w:rFonts w:ascii="Times New Roman" w:hAnsi="Times New Roman" w:cs="Times New Roman"/>
          <w:sz w:val="28"/>
        </w:rPr>
      </w:pPr>
      <w:r>
        <w:rPr>
          <w:rFonts w:ascii="Times New Roman" w:hAnsi="Times New Roman" w:cs="Times New Roman"/>
          <w:sz w:val="28"/>
        </w:rPr>
        <w:t>9</w:t>
      </w:r>
      <w:r w:rsidR="005D5307">
        <w:rPr>
          <w:rFonts w:ascii="Times New Roman" w:hAnsi="Times New Roman" w:cs="Times New Roman"/>
          <w:sz w:val="28"/>
        </w:rPr>
        <w:t xml:space="preserve">.2 </w:t>
      </w:r>
      <w:r w:rsidR="005D5307" w:rsidRPr="00D9615B">
        <w:rPr>
          <w:rFonts w:ascii="Times New Roman" w:hAnsi="Times New Roman" w:cs="Times New Roman"/>
          <w:b/>
          <w:sz w:val="28"/>
        </w:rPr>
        <w:t>Поточний контроль</w:t>
      </w:r>
      <w:r w:rsidR="005D5307">
        <w:rPr>
          <w:rFonts w:ascii="Times New Roman" w:hAnsi="Times New Roman" w:cs="Times New Roman"/>
          <w:sz w:val="28"/>
        </w:rPr>
        <w:t xml:space="preserve"> здійснюється під час аудиторних занять (практичних, лабораторних та семінарських) і має на меті перевірку рівня підготовленості здобувача освіти до виконання конкретних завдань. Форма проведення поточного контролю під час навчальних занять (усне опанування, письмовий експрес-контроль, контрольна робота, комп’ютерне тестування тощо) і система оцінювання рівня знань визначаються викладачем і зазначаються у відповідних робочих навчальних планів дисципліни (предмету).</w:t>
      </w:r>
    </w:p>
    <w:p w14:paraId="5117AD8C" w14:textId="77777777" w:rsidR="00D9615B" w:rsidRDefault="005D5307" w:rsidP="00BE6B75">
      <w:pPr>
        <w:pStyle w:val="a9"/>
        <w:ind w:left="0" w:firstLine="851"/>
        <w:jc w:val="both"/>
        <w:rPr>
          <w:rFonts w:ascii="Times New Roman" w:hAnsi="Times New Roman" w:cs="Times New Roman"/>
          <w:sz w:val="28"/>
        </w:rPr>
      </w:pPr>
      <w:r>
        <w:rPr>
          <w:rFonts w:ascii="Times New Roman" w:hAnsi="Times New Roman" w:cs="Times New Roman"/>
          <w:sz w:val="28"/>
        </w:rPr>
        <w:t>Результати поточного контролю з навчальної дисципліни (предмету)</w:t>
      </w:r>
      <w:r w:rsidR="00D9615B">
        <w:rPr>
          <w:rFonts w:ascii="Times New Roman" w:hAnsi="Times New Roman" w:cs="Times New Roman"/>
          <w:sz w:val="28"/>
        </w:rPr>
        <w:t xml:space="preserve"> враховується як складова частина при визначені рівня підготовленості здобувача освіти (оцінки) за заліковий модуль, підсумкові залікової та екзаменаційної оцінки.</w:t>
      </w:r>
    </w:p>
    <w:p w14:paraId="1469B5F2" w14:textId="77777777" w:rsidR="005D5307" w:rsidRDefault="00E83EEE" w:rsidP="00BE6B75">
      <w:pPr>
        <w:pStyle w:val="a9"/>
        <w:ind w:left="0" w:firstLine="851"/>
        <w:jc w:val="both"/>
        <w:rPr>
          <w:rFonts w:ascii="Times New Roman" w:hAnsi="Times New Roman" w:cs="Times New Roman"/>
          <w:sz w:val="28"/>
        </w:rPr>
      </w:pPr>
      <w:r>
        <w:rPr>
          <w:rFonts w:ascii="Times New Roman" w:hAnsi="Times New Roman" w:cs="Times New Roman"/>
          <w:sz w:val="28"/>
        </w:rPr>
        <w:t>9</w:t>
      </w:r>
      <w:r w:rsidR="00D9615B">
        <w:rPr>
          <w:rFonts w:ascii="Times New Roman" w:hAnsi="Times New Roman" w:cs="Times New Roman"/>
          <w:sz w:val="28"/>
        </w:rPr>
        <w:t xml:space="preserve">.3 </w:t>
      </w:r>
      <w:r w:rsidR="00D9615B" w:rsidRPr="00D9615B">
        <w:rPr>
          <w:rFonts w:ascii="Times New Roman" w:hAnsi="Times New Roman" w:cs="Times New Roman"/>
          <w:b/>
          <w:sz w:val="28"/>
        </w:rPr>
        <w:t>Модульний контроль</w:t>
      </w:r>
      <w:r w:rsidR="00D9615B">
        <w:rPr>
          <w:rFonts w:ascii="Times New Roman" w:hAnsi="Times New Roman" w:cs="Times New Roman"/>
          <w:sz w:val="28"/>
        </w:rPr>
        <w:t xml:space="preserve"> є складовою кредитно-модульної системи організації освітнього процесу. Завданням модульного контролю є оцінювання знань, умінь та практичних навичок здобувачів освіти, набутих під час засвоєння окремого модуля навчальної дисципліни (предмету)</w:t>
      </w:r>
      <w:r w:rsidR="00EE7BFC">
        <w:rPr>
          <w:rFonts w:ascii="Times New Roman" w:hAnsi="Times New Roman" w:cs="Times New Roman"/>
          <w:sz w:val="28"/>
        </w:rPr>
        <w:t xml:space="preserve">. Модуль – це </w:t>
      </w:r>
      <w:proofErr w:type="spellStart"/>
      <w:r w:rsidR="00EE7BFC">
        <w:rPr>
          <w:rFonts w:ascii="Times New Roman" w:hAnsi="Times New Roman" w:cs="Times New Roman"/>
          <w:sz w:val="28"/>
        </w:rPr>
        <w:t>логічно</w:t>
      </w:r>
      <w:proofErr w:type="spellEnd"/>
      <w:r w:rsidR="00EE7BFC">
        <w:rPr>
          <w:rFonts w:ascii="Times New Roman" w:hAnsi="Times New Roman" w:cs="Times New Roman"/>
          <w:sz w:val="28"/>
        </w:rPr>
        <w:t xml:space="preserve"> завершена частина теоретичного та практичного навчального матеріалу з окремих модулів навчальної дисципліни. </w:t>
      </w:r>
    </w:p>
    <w:p w14:paraId="3675AF79" w14:textId="77777777" w:rsidR="00EE7BFC" w:rsidRPr="00EE7BFC" w:rsidRDefault="00EE7BFC" w:rsidP="00BE6B75">
      <w:pPr>
        <w:pStyle w:val="12"/>
        <w:shd w:val="clear" w:color="auto" w:fill="auto"/>
        <w:ind w:left="160" w:firstLine="851"/>
        <w:jc w:val="both"/>
        <w:rPr>
          <w:rFonts w:eastAsia="Arial Unicode MS"/>
          <w:color w:val="000000"/>
          <w:sz w:val="28"/>
          <w:szCs w:val="24"/>
          <w:lang w:val="uk-UA" w:eastAsia="uk-UA" w:bidi="uk-UA"/>
        </w:rPr>
      </w:pPr>
      <w:r w:rsidRPr="00EE7BFC">
        <w:rPr>
          <w:rFonts w:eastAsia="Arial Unicode MS"/>
          <w:color w:val="000000"/>
          <w:sz w:val="28"/>
          <w:szCs w:val="24"/>
          <w:lang w:val="uk-UA" w:eastAsia="uk-UA" w:bidi="uk-UA"/>
        </w:rPr>
        <w:t>Кількість модулів залежить від числа кредитів, відведених для вивчення дисципліни в семестрі. Кожна навчальна дисципліна в залежності від числа кредитів може бути розбита на декілька (від одного до трьох) окремих змістових модулів за семестр.</w:t>
      </w:r>
    </w:p>
    <w:p w14:paraId="5BD99563" w14:textId="77777777" w:rsidR="00EE7BFC" w:rsidRPr="00EE7BFC" w:rsidRDefault="00EE7BFC" w:rsidP="00BE6B75">
      <w:pPr>
        <w:pStyle w:val="12"/>
        <w:shd w:val="clear" w:color="auto" w:fill="auto"/>
        <w:ind w:firstLine="851"/>
        <w:jc w:val="both"/>
        <w:rPr>
          <w:rFonts w:eastAsia="Arial Unicode MS"/>
          <w:color w:val="000000"/>
          <w:sz w:val="28"/>
          <w:szCs w:val="24"/>
          <w:lang w:val="uk-UA" w:eastAsia="uk-UA" w:bidi="uk-UA"/>
        </w:rPr>
      </w:pPr>
      <w:r w:rsidRPr="00EE7BFC">
        <w:rPr>
          <w:rFonts w:eastAsia="Arial Unicode MS"/>
          <w:color w:val="000000"/>
          <w:sz w:val="28"/>
          <w:szCs w:val="24"/>
          <w:lang w:val="uk-UA" w:eastAsia="uk-UA" w:bidi="uk-UA"/>
        </w:rPr>
        <w:t>Кожен окремий модуль може включати лекційні, семінарські, практичні й лабораторні заняття, завдання для самостійної роботи, письмові контрольні ро</w:t>
      </w:r>
      <w:r w:rsidRPr="00EE7BFC">
        <w:rPr>
          <w:rFonts w:eastAsia="Arial Unicode MS"/>
          <w:color w:val="000000"/>
          <w:sz w:val="28"/>
          <w:szCs w:val="24"/>
          <w:lang w:val="uk-UA" w:eastAsia="uk-UA" w:bidi="uk-UA"/>
        </w:rPr>
        <w:softHyphen/>
        <w:t>боти тощо. Всі види робіт, що виконуються особами, які навчаються, повинні бути відображені в робочій навчальній програмі дисципліни.</w:t>
      </w:r>
    </w:p>
    <w:p w14:paraId="4544EE67" w14:textId="77777777" w:rsidR="00EE7BFC" w:rsidRDefault="00EE7BFC" w:rsidP="00BE6B75">
      <w:pPr>
        <w:pStyle w:val="12"/>
        <w:shd w:val="clear" w:color="auto" w:fill="auto"/>
        <w:ind w:firstLine="851"/>
        <w:jc w:val="both"/>
        <w:rPr>
          <w:rFonts w:eastAsia="Arial Unicode MS"/>
          <w:color w:val="000000"/>
          <w:sz w:val="28"/>
          <w:szCs w:val="24"/>
          <w:lang w:val="uk-UA" w:eastAsia="uk-UA" w:bidi="uk-UA"/>
        </w:rPr>
      </w:pPr>
      <w:r w:rsidRPr="00EE7BFC">
        <w:rPr>
          <w:rFonts w:eastAsia="Arial Unicode MS"/>
          <w:color w:val="000000"/>
          <w:sz w:val="28"/>
          <w:szCs w:val="24"/>
          <w:lang w:val="uk-UA" w:eastAsia="uk-UA" w:bidi="uk-UA"/>
        </w:rPr>
        <w:t>Письмові контрольні роботи, передбачені робочою навчальною програмою дисципліни, можуть бути різними за формою: т</w:t>
      </w:r>
      <w:r w:rsidR="00E83EEE">
        <w:rPr>
          <w:rFonts w:eastAsia="Arial Unicode MS"/>
          <w:color w:val="000000"/>
          <w:sz w:val="28"/>
          <w:szCs w:val="24"/>
          <w:lang w:val="uk-UA" w:eastAsia="uk-UA" w:bidi="uk-UA"/>
        </w:rPr>
        <w:t>ест, розгорнута відповідь на пи</w:t>
      </w:r>
      <w:r w:rsidRPr="00EE7BFC">
        <w:rPr>
          <w:rFonts w:eastAsia="Arial Unicode MS"/>
          <w:color w:val="000000"/>
          <w:sz w:val="28"/>
          <w:szCs w:val="24"/>
          <w:lang w:val="uk-UA" w:eastAsia="uk-UA" w:bidi="uk-UA"/>
        </w:rPr>
        <w:t xml:space="preserve">тання, розв'язання задач, написання </w:t>
      </w:r>
      <w:r w:rsidR="00E83EEE">
        <w:rPr>
          <w:rFonts w:eastAsia="Arial Unicode MS"/>
          <w:color w:val="000000"/>
          <w:sz w:val="28"/>
          <w:szCs w:val="24"/>
          <w:lang w:val="uk-UA" w:eastAsia="uk-UA" w:bidi="uk-UA"/>
        </w:rPr>
        <w:t>резюм</w:t>
      </w:r>
      <w:r w:rsidRPr="00EE7BFC">
        <w:rPr>
          <w:rFonts w:eastAsia="Arial Unicode MS"/>
          <w:color w:val="000000"/>
          <w:sz w:val="28"/>
          <w:szCs w:val="24"/>
          <w:lang w:val="uk-UA" w:eastAsia="uk-UA" w:bidi="uk-UA"/>
        </w:rPr>
        <w:t>е тощо.</w:t>
      </w:r>
    </w:p>
    <w:p w14:paraId="007AAD6E" w14:textId="77777777" w:rsidR="00EE7BFC" w:rsidRDefault="00EE7BFC" w:rsidP="00BE6B75">
      <w:pPr>
        <w:pStyle w:val="12"/>
        <w:shd w:val="clear" w:color="auto" w:fill="auto"/>
        <w:ind w:firstLine="851"/>
        <w:jc w:val="both"/>
        <w:rPr>
          <w:rFonts w:eastAsia="Arial Unicode MS"/>
          <w:color w:val="000000"/>
          <w:sz w:val="28"/>
          <w:szCs w:val="24"/>
          <w:lang w:val="uk-UA" w:eastAsia="uk-UA" w:bidi="uk-UA"/>
        </w:rPr>
      </w:pPr>
      <w:r w:rsidRPr="00EE7BFC">
        <w:rPr>
          <w:rFonts w:eastAsia="Arial Unicode MS"/>
          <w:color w:val="000000"/>
          <w:sz w:val="28"/>
          <w:szCs w:val="24"/>
          <w:lang w:val="uk-UA" w:eastAsia="uk-UA" w:bidi="uk-UA"/>
        </w:rPr>
        <w:t>Модульна оцінка - це сума балів, отриманих осо</w:t>
      </w:r>
      <w:r>
        <w:rPr>
          <w:rFonts w:eastAsia="Arial Unicode MS"/>
          <w:color w:val="000000"/>
          <w:sz w:val="28"/>
          <w:szCs w:val="24"/>
          <w:lang w:val="uk-UA" w:eastAsia="uk-UA" w:bidi="uk-UA"/>
        </w:rPr>
        <w:t>бою, яка навчається, за ви</w:t>
      </w:r>
      <w:r w:rsidRPr="00EE7BFC">
        <w:rPr>
          <w:rFonts w:eastAsia="Arial Unicode MS"/>
          <w:color w:val="000000"/>
          <w:sz w:val="28"/>
          <w:szCs w:val="24"/>
          <w:lang w:val="uk-UA" w:eastAsia="uk-UA" w:bidi="uk-UA"/>
        </w:rPr>
        <w:t>конання всіх видів робіт, передбачених цим модулем. Результати зарахування мо</w:t>
      </w:r>
      <w:r w:rsidRPr="00EE7BFC">
        <w:rPr>
          <w:rFonts w:eastAsia="Arial Unicode MS"/>
          <w:color w:val="000000"/>
          <w:sz w:val="28"/>
          <w:szCs w:val="24"/>
          <w:lang w:val="uk-UA" w:eastAsia="uk-UA" w:bidi="uk-UA"/>
        </w:rPr>
        <w:softHyphen/>
        <w:t>дулів повинні бути задокументо</w:t>
      </w:r>
      <w:r>
        <w:rPr>
          <w:rFonts w:eastAsia="Arial Unicode MS"/>
          <w:color w:val="000000"/>
          <w:sz w:val="28"/>
          <w:szCs w:val="24"/>
          <w:lang w:val="uk-UA" w:eastAsia="uk-UA" w:bidi="uk-UA"/>
        </w:rPr>
        <w:t>вані, а особи, які навчаються,</w:t>
      </w:r>
      <w:r w:rsidRPr="00EE7BFC">
        <w:rPr>
          <w:rFonts w:eastAsia="Arial Unicode MS"/>
          <w:color w:val="000000"/>
          <w:sz w:val="28"/>
          <w:szCs w:val="24"/>
          <w:lang w:val="uk-UA" w:eastAsia="uk-UA" w:bidi="uk-UA"/>
        </w:rPr>
        <w:t xml:space="preserve"> ознайомлені з ними </w:t>
      </w:r>
      <w:r>
        <w:rPr>
          <w:rFonts w:eastAsia="Arial Unicode MS"/>
          <w:color w:val="000000"/>
          <w:sz w:val="28"/>
          <w:szCs w:val="24"/>
          <w:lang w:val="uk-UA" w:eastAsia="uk-UA" w:bidi="uk-UA"/>
        </w:rPr>
        <w:t>до початку під</w:t>
      </w:r>
      <w:r w:rsidRPr="00EE7BFC">
        <w:rPr>
          <w:rFonts w:eastAsia="Arial Unicode MS"/>
          <w:color w:val="000000"/>
          <w:sz w:val="28"/>
          <w:szCs w:val="24"/>
          <w:lang w:val="uk-UA" w:eastAsia="uk-UA" w:bidi="uk-UA"/>
        </w:rPr>
        <w:t xml:space="preserve">сумкового семестрового контролю. Завдання модульного контролю </w:t>
      </w:r>
      <w:r>
        <w:rPr>
          <w:rFonts w:eastAsia="Arial Unicode MS"/>
          <w:color w:val="000000"/>
          <w:sz w:val="28"/>
          <w:szCs w:val="24"/>
          <w:lang w:val="uk-UA" w:eastAsia="uk-UA" w:bidi="uk-UA"/>
        </w:rPr>
        <w:t xml:space="preserve">та модульної контрольної роботи зберігаються на кафедрі (у цикловій комісії) протягом року. </w:t>
      </w:r>
    </w:p>
    <w:p w14:paraId="7D5BF76D" w14:textId="77777777" w:rsidR="00EE7BFC" w:rsidRDefault="00E83EEE" w:rsidP="00BE6B75">
      <w:pPr>
        <w:pStyle w:val="12"/>
        <w:shd w:val="clear" w:color="auto" w:fill="auto"/>
        <w:ind w:firstLine="851"/>
        <w:jc w:val="both"/>
        <w:rPr>
          <w:rFonts w:eastAsia="Arial Unicode MS"/>
          <w:color w:val="000000"/>
          <w:sz w:val="28"/>
          <w:szCs w:val="24"/>
          <w:lang w:val="uk-UA" w:eastAsia="uk-UA" w:bidi="uk-UA"/>
        </w:rPr>
      </w:pPr>
      <w:r>
        <w:rPr>
          <w:rFonts w:eastAsia="Arial Unicode MS"/>
          <w:color w:val="000000"/>
          <w:sz w:val="28"/>
          <w:szCs w:val="24"/>
          <w:lang w:val="uk-UA" w:eastAsia="uk-UA" w:bidi="uk-UA"/>
        </w:rPr>
        <w:t>9</w:t>
      </w:r>
      <w:r w:rsidR="00EE7BFC">
        <w:rPr>
          <w:rFonts w:eastAsia="Arial Unicode MS"/>
          <w:color w:val="000000"/>
          <w:sz w:val="28"/>
          <w:szCs w:val="24"/>
          <w:lang w:val="uk-UA" w:eastAsia="uk-UA" w:bidi="uk-UA"/>
        </w:rPr>
        <w:t xml:space="preserve">.4. </w:t>
      </w:r>
      <w:r w:rsidR="00EE7BFC" w:rsidRPr="00630BDF">
        <w:rPr>
          <w:rFonts w:eastAsia="Arial Unicode MS"/>
          <w:b/>
          <w:color w:val="000000"/>
          <w:sz w:val="28"/>
          <w:szCs w:val="24"/>
          <w:lang w:val="uk-UA" w:eastAsia="uk-UA" w:bidi="uk-UA"/>
        </w:rPr>
        <w:t xml:space="preserve">Семестровий </w:t>
      </w:r>
      <w:r>
        <w:rPr>
          <w:rFonts w:eastAsia="Arial Unicode MS"/>
          <w:b/>
          <w:color w:val="000000"/>
          <w:sz w:val="28"/>
          <w:szCs w:val="24"/>
          <w:lang w:val="uk-UA" w:eastAsia="uk-UA" w:bidi="uk-UA"/>
        </w:rPr>
        <w:t xml:space="preserve">підсумковий </w:t>
      </w:r>
      <w:r w:rsidR="00EE7BFC" w:rsidRPr="00630BDF">
        <w:rPr>
          <w:rFonts w:eastAsia="Arial Unicode MS"/>
          <w:b/>
          <w:color w:val="000000"/>
          <w:sz w:val="28"/>
          <w:szCs w:val="24"/>
          <w:lang w:val="uk-UA" w:eastAsia="uk-UA" w:bidi="uk-UA"/>
        </w:rPr>
        <w:t>контроль</w:t>
      </w:r>
      <w:r w:rsidR="00EE7BFC">
        <w:rPr>
          <w:rFonts w:eastAsia="Arial Unicode MS"/>
          <w:color w:val="000000"/>
          <w:sz w:val="28"/>
          <w:szCs w:val="24"/>
          <w:lang w:val="uk-UA" w:eastAsia="uk-UA" w:bidi="uk-UA"/>
        </w:rPr>
        <w:t xml:space="preserve"> проводиться у формах семестрового екзамену, контрольних (модульних) робіт, індивідуальних завдань (письмових робіт (у тому числі рефератів, перекладів, контрольно-залікових робіт тощо), курсових проектів та курсових </w:t>
      </w:r>
      <w:r w:rsidR="00EA4E58">
        <w:rPr>
          <w:rFonts w:eastAsia="Arial Unicode MS"/>
          <w:color w:val="000000"/>
          <w:sz w:val="28"/>
          <w:szCs w:val="24"/>
          <w:lang w:val="uk-UA" w:eastAsia="uk-UA" w:bidi="uk-UA"/>
        </w:rPr>
        <w:t xml:space="preserve">робіт, семестрового заліку, залікового туристського навчально-тренувального походу, військових, спортивних заходів, </w:t>
      </w:r>
      <w:r w:rsidR="00630BDF">
        <w:rPr>
          <w:rFonts w:eastAsia="Arial Unicode MS"/>
          <w:color w:val="000000"/>
          <w:sz w:val="28"/>
          <w:szCs w:val="24"/>
          <w:lang w:val="uk-UA" w:eastAsia="uk-UA" w:bidi="uk-UA"/>
        </w:rPr>
        <w:t xml:space="preserve">передбачених навчальним планом, захисту звіту з практики </w:t>
      </w:r>
      <w:r w:rsidR="00630BDF">
        <w:rPr>
          <w:rFonts w:eastAsia="Arial Unicode MS"/>
          <w:color w:val="000000"/>
          <w:sz w:val="28"/>
          <w:szCs w:val="24"/>
          <w:lang w:val="uk-UA" w:eastAsia="uk-UA" w:bidi="uk-UA"/>
        </w:rPr>
        <w:lastRenderedPageBreak/>
        <w:t xml:space="preserve">тощо. </w:t>
      </w:r>
    </w:p>
    <w:p w14:paraId="4C2FFFB8" w14:textId="77777777" w:rsidR="00630BDF" w:rsidRDefault="00630BDF" w:rsidP="00BE6B75">
      <w:pPr>
        <w:pStyle w:val="12"/>
        <w:shd w:val="clear" w:color="auto" w:fill="auto"/>
        <w:ind w:firstLine="851"/>
        <w:jc w:val="both"/>
        <w:rPr>
          <w:rFonts w:eastAsia="Arial Unicode MS"/>
          <w:color w:val="000000"/>
          <w:sz w:val="28"/>
          <w:szCs w:val="24"/>
          <w:lang w:val="uk-UA" w:eastAsia="uk-UA" w:bidi="uk-UA"/>
        </w:rPr>
      </w:pPr>
      <w:r>
        <w:rPr>
          <w:rFonts w:eastAsia="Arial Unicode MS"/>
          <w:color w:val="000000"/>
          <w:sz w:val="28"/>
          <w:szCs w:val="24"/>
          <w:lang w:val="uk-UA" w:eastAsia="uk-UA" w:bidi="uk-UA"/>
        </w:rPr>
        <w:t xml:space="preserve">Семестровий контроль </w:t>
      </w:r>
      <w:r w:rsidR="00E83EEE">
        <w:rPr>
          <w:rFonts w:eastAsia="Arial Unicode MS"/>
          <w:color w:val="000000"/>
          <w:sz w:val="28"/>
          <w:szCs w:val="24"/>
          <w:lang w:val="uk-UA" w:eastAsia="uk-UA" w:bidi="uk-UA"/>
        </w:rPr>
        <w:t xml:space="preserve">є обов’язковим і </w:t>
      </w:r>
      <w:r>
        <w:rPr>
          <w:rFonts w:eastAsia="Arial Unicode MS"/>
          <w:color w:val="000000"/>
          <w:sz w:val="28"/>
          <w:szCs w:val="24"/>
          <w:lang w:val="uk-UA" w:eastAsia="uk-UA" w:bidi="uk-UA"/>
        </w:rPr>
        <w:t>проводиться в терміни, встановлені графіком освітнього процесу, навчальним планом і в обсязі навчального матеріалу, визначеному роботою навчальною програмою дисципліни (предмету).</w:t>
      </w:r>
    </w:p>
    <w:p w14:paraId="6872033E" w14:textId="77777777" w:rsidR="00630BDF" w:rsidRDefault="00E83EEE" w:rsidP="00BE6B75">
      <w:pPr>
        <w:pStyle w:val="12"/>
        <w:shd w:val="clear" w:color="auto" w:fill="auto"/>
        <w:ind w:firstLine="851"/>
        <w:jc w:val="both"/>
        <w:rPr>
          <w:rFonts w:eastAsia="Arial Unicode MS"/>
          <w:color w:val="000000"/>
          <w:sz w:val="28"/>
          <w:szCs w:val="24"/>
          <w:lang w:val="uk-UA" w:eastAsia="uk-UA" w:bidi="uk-UA"/>
        </w:rPr>
      </w:pPr>
      <w:r>
        <w:rPr>
          <w:rFonts w:eastAsia="Arial Unicode MS"/>
          <w:color w:val="000000"/>
          <w:sz w:val="28"/>
          <w:szCs w:val="24"/>
          <w:lang w:val="uk-UA" w:eastAsia="uk-UA" w:bidi="uk-UA"/>
        </w:rPr>
        <w:t>-</w:t>
      </w:r>
      <w:r w:rsidR="00630BDF">
        <w:rPr>
          <w:rFonts w:eastAsia="Arial Unicode MS"/>
          <w:color w:val="000000"/>
          <w:sz w:val="28"/>
          <w:szCs w:val="24"/>
          <w:lang w:val="uk-UA" w:eastAsia="uk-UA" w:bidi="uk-UA"/>
        </w:rPr>
        <w:t xml:space="preserve"> В освітньому процесі коледжу можуть використовуватися також такі види контролю: вхідний контроль, директорські контрольні роботи, проміжний атестаційний контроль (рейтинг).</w:t>
      </w:r>
    </w:p>
    <w:p w14:paraId="78F353B6" w14:textId="77777777" w:rsidR="006B6B89" w:rsidRDefault="00E83EEE" w:rsidP="00BE6B75">
      <w:pPr>
        <w:pStyle w:val="12"/>
        <w:shd w:val="clear" w:color="auto" w:fill="auto"/>
        <w:ind w:firstLine="851"/>
        <w:jc w:val="both"/>
        <w:rPr>
          <w:rFonts w:eastAsia="Arial Unicode MS"/>
          <w:color w:val="000000"/>
          <w:sz w:val="28"/>
          <w:szCs w:val="24"/>
          <w:lang w:val="uk-UA" w:eastAsia="uk-UA" w:bidi="uk-UA"/>
        </w:rPr>
      </w:pPr>
      <w:r>
        <w:rPr>
          <w:rFonts w:eastAsia="Arial Unicode MS"/>
          <w:color w:val="000000"/>
          <w:sz w:val="28"/>
          <w:szCs w:val="24"/>
          <w:lang w:val="uk-UA" w:eastAsia="uk-UA" w:bidi="uk-UA"/>
        </w:rPr>
        <w:t>-</w:t>
      </w:r>
      <w:r w:rsidR="00630BDF">
        <w:rPr>
          <w:rFonts w:eastAsia="Arial Unicode MS"/>
          <w:color w:val="000000"/>
          <w:sz w:val="28"/>
          <w:szCs w:val="24"/>
          <w:lang w:val="uk-UA" w:eastAsia="uk-UA" w:bidi="uk-UA"/>
        </w:rPr>
        <w:t xml:space="preserve"> Особливості різних форм контролю в ВСП «ОТФК ОНТУ» та шкала оцінювання результатів навчання визначаються відповідним Положенням. Система та критерії оцінювання результатів навчання здобувачів</w:t>
      </w:r>
      <w:r w:rsidR="006B6B89">
        <w:rPr>
          <w:rFonts w:eastAsia="Arial Unicode MS"/>
          <w:color w:val="000000"/>
          <w:sz w:val="28"/>
          <w:szCs w:val="24"/>
          <w:lang w:val="uk-UA" w:eastAsia="uk-UA" w:bidi="uk-UA"/>
        </w:rPr>
        <w:t xml:space="preserve"> освіти за курс профільної середньої освіти визначені відповідно до законода</w:t>
      </w:r>
      <w:r w:rsidR="00497F4A">
        <w:rPr>
          <w:rFonts w:eastAsia="Arial Unicode MS"/>
          <w:color w:val="000000"/>
          <w:sz w:val="28"/>
          <w:szCs w:val="24"/>
          <w:lang w:val="uk-UA" w:eastAsia="uk-UA" w:bidi="uk-UA"/>
        </w:rPr>
        <w:t>вства про повну середню освіту.</w:t>
      </w:r>
    </w:p>
    <w:p w14:paraId="29DF666E" w14:textId="77777777" w:rsidR="00497F4A" w:rsidRDefault="00497F4A" w:rsidP="00BE6B75">
      <w:pPr>
        <w:pStyle w:val="12"/>
        <w:shd w:val="clear" w:color="auto" w:fill="auto"/>
        <w:ind w:firstLine="851"/>
        <w:jc w:val="both"/>
        <w:rPr>
          <w:rFonts w:eastAsia="Arial Unicode MS"/>
          <w:color w:val="000000"/>
          <w:sz w:val="28"/>
          <w:szCs w:val="24"/>
          <w:lang w:val="uk-UA" w:eastAsia="uk-UA" w:bidi="uk-UA"/>
        </w:rPr>
      </w:pPr>
      <w:r>
        <w:rPr>
          <w:rFonts w:eastAsia="Arial Unicode MS"/>
          <w:color w:val="000000"/>
          <w:sz w:val="28"/>
          <w:szCs w:val="24"/>
          <w:lang w:val="uk-UA" w:eastAsia="uk-UA" w:bidi="uk-UA"/>
        </w:rPr>
        <w:t xml:space="preserve">- Перелік робіт (завдань), які особа, яка </w:t>
      </w:r>
      <w:r w:rsidR="00BB1810">
        <w:rPr>
          <w:rFonts w:eastAsia="Arial Unicode MS"/>
          <w:color w:val="000000"/>
          <w:sz w:val="28"/>
          <w:szCs w:val="24"/>
          <w:lang w:val="uk-UA" w:eastAsia="uk-UA" w:bidi="uk-UA"/>
        </w:rPr>
        <w:t>навчається</w:t>
      </w:r>
      <w:r>
        <w:rPr>
          <w:rFonts w:eastAsia="Arial Unicode MS"/>
          <w:color w:val="000000"/>
          <w:sz w:val="28"/>
          <w:szCs w:val="24"/>
          <w:lang w:val="uk-UA" w:eastAsia="uk-UA" w:bidi="uk-UA"/>
        </w:rPr>
        <w:t>, зобов’язана виконати при вивченні дисципліни, критерії їх оцінювання та розподіл балі</w:t>
      </w:r>
      <w:r w:rsidR="00DD56B4">
        <w:rPr>
          <w:rFonts w:eastAsia="Arial Unicode MS"/>
          <w:color w:val="000000"/>
          <w:sz w:val="28"/>
          <w:szCs w:val="24"/>
          <w:lang w:val="uk-UA" w:eastAsia="uk-UA" w:bidi="uk-UA"/>
        </w:rPr>
        <w:t>в</w:t>
      </w:r>
      <w:r>
        <w:rPr>
          <w:rFonts w:eastAsia="Arial Unicode MS"/>
          <w:color w:val="000000"/>
          <w:sz w:val="28"/>
          <w:szCs w:val="24"/>
          <w:lang w:val="uk-UA" w:eastAsia="uk-UA" w:bidi="uk-UA"/>
        </w:rPr>
        <w:t xml:space="preserve">, відведених для оцінювання модульних контролів, визначаються робочою начальною програмою дисципліни і доводяться </w:t>
      </w:r>
      <w:r w:rsidR="00BB1810">
        <w:rPr>
          <w:rFonts w:eastAsia="Arial Unicode MS"/>
          <w:color w:val="000000"/>
          <w:sz w:val="28"/>
          <w:szCs w:val="24"/>
          <w:lang w:val="uk-UA" w:eastAsia="uk-UA" w:bidi="uk-UA"/>
        </w:rPr>
        <w:t>до відома осіб, які навчаються, на початку курсу.</w:t>
      </w:r>
    </w:p>
    <w:p w14:paraId="7A69406E" w14:textId="77777777" w:rsidR="00BB1810" w:rsidRDefault="00BB1810" w:rsidP="00BE6B75">
      <w:pPr>
        <w:pStyle w:val="12"/>
        <w:shd w:val="clear" w:color="auto" w:fill="auto"/>
        <w:ind w:firstLine="851"/>
        <w:jc w:val="both"/>
        <w:rPr>
          <w:rFonts w:eastAsia="Arial Unicode MS"/>
          <w:color w:val="000000"/>
          <w:sz w:val="28"/>
          <w:szCs w:val="24"/>
          <w:lang w:val="uk-UA" w:eastAsia="uk-UA" w:bidi="uk-UA"/>
        </w:rPr>
      </w:pPr>
      <w:r>
        <w:rPr>
          <w:rFonts w:eastAsia="Arial Unicode MS"/>
          <w:color w:val="000000"/>
          <w:sz w:val="28"/>
          <w:szCs w:val="24"/>
          <w:lang w:val="uk-UA" w:eastAsia="uk-UA" w:bidi="uk-UA"/>
        </w:rPr>
        <w:t>- Завідувач відділення складає графік контрольних заходів з усіх дисциплін з урахуванням рівномірного їх проведення протягом семестру та максимально можливої кількості контрольних заходів, яка становить до 6 заліків/диференційованих та до 4-х екзаменів.</w:t>
      </w:r>
    </w:p>
    <w:p w14:paraId="32D9BE30" w14:textId="77777777" w:rsidR="00BB1810" w:rsidRDefault="00DD56B4" w:rsidP="00BE6B75">
      <w:pPr>
        <w:pStyle w:val="12"/>
        <w:shd w:val="clear" w:color="auto" w:fill="auto"/>
        <w:ind w:firstLine="851"/>
        <w:jc w:val="both"/>
        <w:rPr>
          <w:rFonts w:eastAsia="Arial Unicode MS"/>
          <w:color w:val="000000"/>
          <w:sz w:val="28"/>
          <w:szCs w:val="24"/>
          <w:lang w:val="uk-UA" w:eastAsia="uk-UA" w:bidi="uk-UA"/>
        </w:rPr>
      </w:pPr>
      <w:r>
        <w:rPr>
          <w:rFonts w:eastAsia="Arial Unicode MS"/>
          <w:color w:val="000000"/>
          <w:sz w:val="28"/>
          <w:szCs w:val="24"/>
          <w:lang w:val="uk-UA" w:eastAsia="uk-UA" w:bidi="uk-UA"/>
        </w:rPr>
        <w:t>- В т</w:t>
      </w:r>
      <w:r w:rsidR="00BB1810">
        <w:rPr>
          <w:rFonts w:eastAsia="Arial Unicode MS"/>
          <w:color w:val="000000"/>
          <w:sz w:val="28"/>
          <w:szCs w:val="24"/>
          <w:lang w:val="uk-UA" w:eastAsia="uk-UA" w:bidi="uk-UA"/>
        </w:rPr>
        <w:t>ермін, визначений графіком контрольних заходів, викладачі підводять підсумки модулів, результати проставляють в журнал обліку роботи навчальної групи.</w:t>
      </w:r>
    </w:p>
    <w:p w14:paraId="66620596" w14:textId="77777777" w:rsidR="00BB1810" w:rsidRDefault="00BB1810" w:rsidP="00BE6B75">
      <w:pPr>
        <w:pStyle w:val="12"/>
        <w:shd w:val="clear" w:color="auto" w:fill="auto"/>
        <w:ind w:firstLine="851"/>
        <w:jc w:val="both"/>
        <w:rPr>
          <w:rFonts w:eastAsia="Arial Unicode MS"/>
          <w:color w:val="000000"/>
          <w:sz w:val="28"/>
          <w:szCs w:val="24"/>
          <w:lang w:val="uk-UA" w:eastAsia="uk-UA" w:bidi="uk-UA"/>
        </w:rPr>
      </w:pPr>
      <w:r>
        <w:rPr>
          <w:rFonts w:eastAsia="Arial Unicode MS"/>
          <w:color w:val="000000"/>
          <w:sz w:val="28"/>
          <w:szCs w:val="24"/>
          <w:lang w:val="uk-UA" w:eastAsia="uk-UA" w:bidi="uk-UA"/>
        </w:rPr>
        <w:t>- Перед початком проведення семестрового підсумкового контролю відділеннями виготовляються відомості успішності. До відомості вносяться всі особи, які навчаються в певній академічній групі.</w:t>
      </w:r>
    </w:p>
    <w:p w14:paraId="597D36A3" w14:textId="77777777" w:rsidR="00BB1810" w:rsidRPr="00BB1810" w:rsidRDefault="00BB1810" w:rsidP="00BE6B75">
      <w:pPr>
        <w:pStyle w:val="12"/>
        <w:shd w:val="clear" w:color="auto" w:fill="auto"/>
        <w:ind w:firstLine="851"/>
        <w:jc w:val="both"/>
        <w:rPr>
          <w:rFonts w:eastAsia="Arial Unicode MS"/>
          <w:color w:val="000000"/>
          <w:sz w:val="28"/>
          <w:szCs w:val="24"/>
          <w:lang w:val="uk-UA" w:eastAsia="uk-UA" w:bidi="uk-UA"/>
        </w:rPr>
      </w:pPr>
      <w:r w:rsidRPr="00BB1810">
        <w:rPr>
          <w:rFonts w:eastAsia="Arial Unicode MS"/>
          <w:color w:val="000000"/>
          <w:sz w:val="28"/>
          <w:szCs w:val="24"/>
          <w:lang w:val="uk-UA" w:eastAsia="uk-UA" w:bidi="uk-UA"/>
        </w:rPr>
        <w:t>- Форми відомостей успішності наведені у відповідному Положенні.</w:t>
      </w:r>
    </w:p>
    <w:p w14:paraId="33A601AD" w14:textId="77777777" w:rsidR="00BB1810" w:rsidRPr="00BB1810" w:rsidRDefault="00BB1810" w:rsidP="00BE6B75">
      <w:pPr>
        <w:pStyle w:val="12"/>
        <w:shd w:val="clear" w:color="auto" w:fill="auto"/>
        <w:ind w:firstLine="851"/>
        <w:jc w:val="both"/>
        <w:rPr>
          <w:rFonts w:eastAsia="Arial Unicode MS"/>
          <w:color w:val="000000"/>
          <w:sz w:val="28"/>
          <w:szCs w:val="24"/>
          <w:lang w:val="uk-UA" w:eastAsia="uk-UA" w:bidi="uk-UA"/>
        </w:rPr>
      </w:pPr>
      <w:r w:rsidRPr="00BB1810">
        <w:rPr>
          <w:rFonts w:eastAsia="Arial Unicode MS"/>
          <w:color w:val="000000"/>
          <w:sz w:val="28"/>
          <w:szCs w:val="24"/>
          <w:lang w:val="uk-UA" w:eastAsia="uk-UA" w:bidi="uk-UA"/>
        </w:rPr>
        <w:t>- Особи, які навчаються, що не набрали необхідної позитивної кількості балів</w:t>
      </w:r>
      <w:r w:rsidR="00DD56B4">
        <w:rPr>
          <w:rFonts w:eastAsia="Arial Unicode MS"/>
          <w:color w:val="000000"/>
          <w:sz w:val="28"/>
          <w:szCs w:val="24"/>
          <w:lang w:val="uk-UA" w:eastAsia="uk-UA" w:bidi="uk-UA"/>
        </w:rPr>
        <w:t xml:space="preserve"> за модулем в терміни, визначеними</w:t>
      </w:r>
      <w:r w:rsidRPr="00BB1810">
        <w:rPr>
          <w:rFonts w:eastAsia="Arial Unicode MS"/>
          <w:color w:val="000000"/>
          <w:sz w:val="28"/>
          <w:szCs w:val="24"/>
          <w:lang w:val="uk-UA" w:eastAsia="uk-UA" w:bidi="uk-UA"/>
        </w:rPr>
        <w:t xml:space="preserve"> графіком контрольних заходів, продовжують за розкладом циклової комісії підвищувати свої результати до початку підсумкового контролю (екзаменаційної сесії).</w:t>
      </w:r>
    </w:p>
    <w:p w14:paraId="029B2A5C" w14:textId="77777777" w:rsidR="00BB1810" w:rsidRPr="00BB1810" w:rsidRDefault="00BB1810" w:rsidP="00BE6B75">
      <w:pPr>
        <w:pStyle w:val="12"/>
        <w:shd w:val="clear" w:color="auto" w:fill="auto"/>
        <w:ind w:firstLine="851"/>
        <w:jc w:val="both"/>
        <w:rPr>
          <w:rFonts w:eastAsia="Arial Unicode MS"/>
          <w:color w:val="000000"/>
          <w:sz w:val="28"/>
          <w:szCs w:val="24"/>
          <w:lang w:val="uk-UA" w:eastAsia="uk-UA" w:bidi="uk-UA"/>
        </w:rPr>
      </w:pPr>
      <w:r w:rsidRPr="00BB1810">
        <w:rPr>
          <w:rFonts w:eastAsia="Arial Unicode MS"/>
          <w:color w:val="000000"/>
          <w:sz w:val="28"/>
          <w:szCs w:val="24"/>
          <w:lang w:val="uk-UA" w:eastAsia="uk-UA" w:bidi="uk-UA"/>
        </w:rPr>
        <w:t>- Особам, які навчаються, що мають за модулі позитивні оцінки, в кінці семестру за їх згодою виставляється у відомість середньозважена кількість балів за результатами модулів.</w:t>
      </w:r>
    </w:p>
    <w:p w14:paraId="15B4BD1A" w14:textId="77777777" w:rsidR="00BB1810" w:rsidRPr="00BB1810" w:rsidRDefault="00BB1810" w:rsidP="00BE6B75">
      <w:pPr>
        <w:pStyle w:val="12"/>
        <w:shd w:val="clear" w:color="auto" w:fill="auto"/>
        <w:ind w:firstLine="851"/>
        <w:jc w:val="both"/>
        <w:rPr>
          <w:rFonts w:eastAsia="Arial Unicode MS"/>
          <w:color w:val="000000"/>
          <w:sz w:val="28"/>
          <w:szCs w:val="24"/>
          <w:lang w:val="uk-UA" w:eastAsia="uk-UA" w:bidi="uk-UA"/>
        </w:rPr>
      </w:pPr>
      <w:r w:rsidRPr="00BB1810">
        <w:rPr>
          <w:rFonts w:eastAsia="Arial Unicode MS"/>
          <w:color w:val="000000"/>
          <w:sz w:val="28"/>
          <w:szCs w:val="24"/>
          <w:lang w:val="uk-UA" w:eastAsia="uk-UA" w:bidi="uk-UA"/>
        </w:rPr>
        <w:t>- Особи, які навчаються, що не набрали достатньої (позитивної) кількості балів до початку підсумкового контролю, та такі, що бажають покращити результати своєї успішності, беруть участь у підсумковому контролі (екзамені).</w:t>
      </w:r>
    </w:p>
    <w:p w14:paraId="51C75255" w14:textId="77777777" w:rsidR="00BB1810" w:rsidRPr="00BB1810" w:rsidRDefault="00BB1810" w:rsidP="00BE6B75">
      <w:pPr>
        <w:pStyle w:val="12"/>
        <w:shd w:val="clear" w:color="auto" w:fill="auto"/>
        <w:ind w:firstLine="851"/>
        <w:jc w:val="both"/>
        <w:rPr>
          <w:rFonts w:eastAsia="Arial Unicode MS"/>
          <w:color w:val="000000"/>
          <w:sz w:val="28"/>
          <w:szCs w:val="24"/>
          <w:lang w:val="uk-UA" w:eastAsia="uk-UA" w:bidi="uk-UA"/>
        </w:rPr>
      </w:pPr>
      <w:r w:rsidRPr="00BB1810">
        <w:rPr>
          <w:rFonts w:eastAsia="Arial Unicode MS"/>
          <w:color w:val="000000"/>
          <w:sz w:val="28"/>
          <w:szCs w:val="24"/>
          <w:lang w:val="uk-UA" w:eastAsia="uk-UA" w:bidi="uk-UA"/>
        </w:rPr>
        <w:lastRenderedPageBreak/>
        <w:t>- Остаточні результати успішності з дисциплін викладач виставляє у відповідну відомість успішності. У відомість успішності викладач проставляє оцінки всім особам, які навчаються, які занесені у відомість, та заповнює дані підсумків успішності, що засвідчується підписом викладача. У разі, якщо особа, яка навчається, не з’явилася на екзамен з певної дисципліни, замість оцінки викладач ставить позначку «не з’явився».</w:t>
      </w:r>
    </w:p>
    <w:p w14:paraId="66AE6716" w14:textId="77777777" w:rsidR="00BB1810" w:rsidRPr="00BB1810" w:rsidRDefault="00BB1810" w:rsidP="00BE6B75">
      <w:pPr>
        <w:pStyle w:val="12"/>
        <w:shd w:val="clear" w:color="auto" w:fill="auto"/>
        <w:ind w:firstLine="851"/>
        <w:jc w:val="both"/>
        <w:rPr>
          <w:rFonts w:eastAsia="Arial Unicode MS"/>
          <w:color w:val="000000"/>
          <w:sz w:val="28"/>
          <w:szCs w:val="24"/>
          <w:lang w:val="uk-UA" w:eastAsia="uk-UA" w:bidi="uk-UA"/>
        </w:rPr>
      </w:pPr>
      <w:r w:rsidRPr="00BB1810">
        <w:rPr>
          <w:rFonts w:eastAsia="Arial Unicode MS"/>
          <w:color w:val="000000"/>
          <w:sz w:val="28"/>
          <w:szCs w:val="24"/>
          <w:lang w:val="uk-UA" w:eastAsia="uk-UA" w:bidi="uk-UA"/>
        </w:rPr>
        <w:t>- Відомості успішності із заліку викладачі здають на відділення не пізніше останнього дня перед підсумковим контролем (екзаменаційною сесією). Відомості успішності з екзамену викладачі здають на відділення, як правило, у день проведення екзамену, але не пізніше наступного робочого дня.</w:t>
      </w:r>
    </w:p>
    <w:p w14:paraId="4BB59986" w14:textId="77777777" w:rsidR="00BB1810" w:rsidRPr="00BB1810" w:rsidRDefault="00BB1810" w:rsidP="00BE6B75">
      <w:pPr>
        <w:pStyle w:val="12"/>
        <w:shd w:val="clear" w:color="auto" w:fill="auto"/>
        <w:ind w:firstLine="851"/>
        <w:jc w:val="both"/>
        <w:rPr>
          <w:rFonts w:eastAsia="Arial Unicode MS"/>
          <w:color w:val="000000"/>
          <w:sz w:val="28"/>
          <w:szCs w:val="24"/>
          <w:lang w:val="uk-UA" w:eastAsia="uk-UA" w:bidi="uk-UA"/>
        </w:rPr>
      </w:pPr>
      <w:r w:rsidRPr="00BB1810">
        <w:rPr>
          <w:rFonts w:eastAsia="Arial Unicode MS"/>
          <w:color w:val="000000"/>
          <w:sz w:val="28"/>
          <w:szCs w:val="24"/>
          <w:lang w:val="uk-UA" w:eastAsia="uk-UA" w:bidi="uk-UA"/>
        </w:rPr>
        <w:t>- Після термінів проведення підсумкового контролю (сесії) циклові комісії узгоджують з завідувачами відділень, дати перескладання особами, які навчаються, незадовільних оцінок з кожної дисципліни не більше двох разів (перший раз - викладачу, другий - комісії, яка створюється завідувачем відділення.</w:t>
      </w:r>
    </w:p>
    <w:p w14:paraId="10CF7E0D" w14:textId="77777777" w:rsidR="00BB1810" w:rsidRPr="00BB1810" w:rsidRDefault="00BB1810" w:rsidP="00BE6B75">
      <w:pPr>
        <w:pStyle w:val="12"/>
        <w:shd w:val="clear" w:color="auto" w:fill="auto"/>
        <w:ind w:firstLine="851"/>
        <w:jc w:val="both"/>
        <w:rPr>
          <w:rFonts w:eastAsia="Arial Unicode MS"/>
          <w:color w:val="000000"/>
          <w:sz w:val="28"/>
          <w:szCs w:val="24"/>
          <w:lang w:val="uk-UA" w:eastAsia="uk-UA" w:bidi="uk-UA"/>
        </w:rPr>
      </w:pPr>
      <w:r w:rsidRPr="00BB1810">
        <w:rPr>
          <w:rFonts w:eastAsia="Arial Unicode MS"/>
          <w:color w:val="000000"/>
          <w:sz w:val="28"/>
          <w:szCs w:val="24"/>
          <w:lang w:val="uk-UA" w:eastAsia="uk-UA" w:bidi="uk-UA"/>
        </w:rPr>
        <w:t>- Для проведення перескладання відділеннями виготовляються відомості успішності з перескладання підсумкового контролю з певної дисципліни. До таких відомостей можуть вноситися особи, які навчаються в різних академічних групах. Перескладання, як правило, організовується до початку нового семестру.</w:t>
      </w:r>
    </w:p>
    <w:p w14:paraId="0323806F" w14:textId="77777777" w:rsidR="00BB1810" w:rsidRPr="00BB1810" w:rsidRDefault="00BB1810" w:rsidP="00BE6B75">
      <w:pPr>
        <w:pStyle w:val="12"/>
        <w:shd w:val="clear" w:color="auto" w:fill="auto"/>
        <w:ind w:firstLine="851"/>
        <w:jc w:val="both"/>
        <w:rPr>
          <w:rFonts w:eastAsia="Arial Unicode MS"/>
          <w:color w:val="000000"/>
          <w:sz w:val="28"/>
          <w:szCs w:val="24"/>
          <w:lang w:val="uk-UA" w:eastAsia="uk-UA" w:bidi="uk-UA"/>
        </w:rPr>
      </w:pPr>
      <w:r w:rsidRPr="00BB1810">
        <w:rPr>
          <w:rFonts w:eastAsia="Arial Unicode MS"/>
          <w:color w:val="000000"/>
          <w:sz w:val="28"/>
          <w:szCs w:val="24"/>
          <w:lang w:val="uk-UA" w:eastAsia="uk-UA" w:bidi="uk-UA"/>
        </w:rPr>
        <w:t xml:space="preserve">- Підсумкова оцінка за результатами вивчення дисципліни виставляється за національною шкалою, шкалою (рівнем досягнень) ОТФК ОНТУ та шкалою </w:t>
      </w:r>
      <w:r w:rsidR="00DD56B4" w:rsidRPr="00BB1810">
        <w:rPr>
          <w:rFonts w:eastAsia="Arial Unicode MS"/>
          <w:color w:val="000000"/>
          <w:sz w:val="28"/>
          <w:szCs w:val="24"/>
          <w:lang w:val="uk-UA" w:eastAsia="uk-UA" w:bidi="uk-UA"/>
        </w:rPr>
        <w:t>ЄКТС.</w:t>
      </w:r>
    </w:p>
    <w:p w14:paraId="0402CF49" w14:textId="77777777" w:rsidR="00BB1810" w:rsidRPr="00BB1810" w:rsidRDefault="00BB1810" w:rsidP="00BE6B75">
      <w:pPr>
        <w:pStyle w:val="12"/>
        <w:shd w:val="clear" w:color="auto" w:fill="auto"/>
        <w:ind w:firstLine="851"/>
        <w:jc w:val="both"/>
        <w:rPr>
          <w:rFonts w:eastAsia="Arial Unicode MS"/>
          <w:color w:val="000000"/>
          <w:sz w:val="28"/>
          <w:szCs w:val="24"/>
          <w:lang w:val="uk-UA" w:eastAsia="uk-UA" w:bidi="uk-UA"/>
        </w:rPr>
      </w:pPr>
      <w:r w:rsidRPr="00BB1810">
        <w:rPr>
          <w:rFonts w:eastAsia="Arial Unicode MS"/>
          <w:color w:val="000000"/>
          <w:sz w:val="28"/>
          <w:szCs w:val="24"/>
          <w:lang w:val="uk-UA" w:eastAsia="uk-UA" w:bidi="uk-UA"/>
        </w:rPr>
        <w:t>- Проведення екзаменаційних сесій і їх організація здійснюється згідно графіка навчального процесу ОТФК ОНТУ, який щорічно затверджується методичною радою коледжу, як правило, не пізніше, ніж за три місяці до початку навчального року. Тривалість екзаменаційної сесії визначається з розрахунку: не менше 2-3 днів на один екзамен. Відповідні розклади екзаменаційних сесій планують відділення, погоджують начальник навчального відділу, заступник директора з навчально-методичної роботи, затверджує директор ОТФК ОНТУ.</w:t>
      </w:r>
    </w:p>
    <w:p w14:paraId="7AD6D665" w14:textId="77777777" w:rsidR="00BB1810" w:rsidRDefault="00BB1810" w:rsidP="00BB1810">
      <w:pPr>
        <w:pStyle w:val="12"/>
        <w:shd w:val="clear" w:color="auto" w:fill="auto"/>
        <w:ind w:firstLine="760"/>
        <w:jc w:val="both"/>
        <w:rPr>
          <w:rFonts w:eastAsia="Arial Unicode MS"/>
          <w:color w:val="000000"/>
          <w:sz w:val="28"/>
          <w:szCs w:val="24"/>
          <w:lang w:val="uk-UA" w:eastAsia="uk-UA" w:bidi="uk-UA"/>
        </w:rPr>
      </w:pPr>
      <w:r w:rsidRPr="00BB1810">
        <w:rPr>
          <w:rFonts w:eastAsia="Arial Unicode MS"/>
          <w:color w:val="000000"/>
          <w:sz w:val="28"/>
          <w:szCs w:val="24"/>
          <w:lang w:val="uk-UA" w:eastAsia="uk-UA" w:bidi="uk-UA"/>
        </w:rPr>
        <w:t>- Розклади екзаменаційних сесій оприлюднюються завідувачами відділень на інформаційних стендах та веб-сайтах відділень коледжів не пізніше ніж за тиждень до початку екзаменаційної сесії.</w:t>
      </w:r>
    </w:p>
    <w:p w14:paraId="1EEBDE57" w14:textId="77777777" w:rsidR="00E112E7" w:rsidRDefault="00BB1810" w:rsidP="00E112E7">
      <w:pPr>
        <w:pStyle w:val="12"/>
        <w:shd w:val="clear" w:color="auto" w:fill="auto"/>
        <w:ind w:firstLine="760"/>
        <w:jc w:val="both"/>
        <w:rPr>
          <w:rFonts w:eastAsia="Arial Unicode MS"/>
          <w:color w:val="000000"/>
          <w:sz w:val="28"/>
          <w:szCs w:val="24"/>
          <w:lang w:val="uk-UA" w:eastAsia="uk-UA" w:bidi="uk-UA"/>
        </w:rPr>
      </w:pPr>
      <w:r>
        <w:rPr>
          <w:rFonts w:eastAsia="Arial Unicode MS"/>
          <w:color w:val="000000"/>
          <w:sz w:val="28"/>
          <w:szCs w:val="24"/>
          <w:lang w:val="uk-UA" w:eastAsia="uk-UA" w:bidi="uk-UA"/>
        </w:rPr>
        <w:t>- проведення контрольних заходів має бути відображено в робочій навчальній програмі дисципліни</w:t>
      </w:r>
      <w:r w:rsidR="00E112E7">
        <w:rPr>
          <w:rFonts w:eastAsia="Arial Unicode MS"/>
          <w:color w:val="000000"/>
          <w:sz w:val="28"/>
          <w:szCs w:val="24"/>
          <w:lang w:val="uk-UA" w:eastAsia="uk-UA" w:bidi="uk-UA"/>
        </w:rPr>
        <w:t xml:space="preserve"> в розрахунку балів для оцінювання знань і умінь осіб, які навчаються.</w:t>
      </w:r>
    </w:p>
    <w:p w14:paraId="59BD6B52" w14:textId="77777777" w:rsidR="006B6B89" w:rsidRDefault="00E112E7" w:rsidP="00E112E7">
      <w:pPr>
        <w:pStyle w:val="12"/>
        <w:shd w:val="clear" w:color="auto" w:fill="auto"/>
        <w:ind w:firstLine="760"/>
        <w:jc w:val="both"/>
        <w:rPr>
          <w:rFonts w:eastAsia="Arial Unicode MS"/>
          <w:color w:val="000000"/>
          <w:sz w:val="28"/>
          <w:szCs w:val="24"/>
          <w:lang w:val="uk-UA" w:eastAsia="uk-UA" w:bidi="uk-UA"/>
        </w:rPr>
      </w:pPr>
      <w:r>
        <w:rPr>
          <w:rFonts w:eastAsia="Arial Unicode MS"/>
          <w:color w:val="000000"/>
          <w:sz w:val="28"/>
          <w:szCs w:val="24"/>
          <w:lang w:val="uk-UA" w:eastAsia="uk-UA" w:bidi="uk-UA"/>
        </w:rPr>
        <w:t>9.5</w:t>
      </w:r>
      <w:r w:rsidR="006B6B89">
        <w:rPr>
          <w:rFonts w:eastAsia="Arial Unicode MS"/>
          <w:color w:val="000000"/>
          <w:sz w:val="28"/>
          <w:szCs w:val="24"/>
          <w:lang w:val="uk-UA" w:eastAsia="uk-UA" w:bidi="uk-UA"/>
        </w:rPr>
        <w:t xml:space="preserve"> </w:t>
      </w:r>
      <w:r w:rsidR="006B6B89" w:rsidRPr="00A23189">
        <w:rPr>
          <w:rFonts w:eastAsia="Arial Unicode MS"/>
          <w:b/>
          <w:color w:val="000000"/>
          <w:sz w:val="28"/>
          <w:szCs w:val="24"/>
          <w:lang w:val="uk-UA" w:eastAsia="uk-UA" w:bidi="uk-UA"/>
        </w:rPr>
        <w:t>Атестація здобувачів освіти</w:t>
      </w:r>
      <w:r w:rsidR="006B6B89">
        <w:rPr>
          <w:rFonts w:eastAsia="Arial Unicode MS"/>
          <w:color w:val="000000"/>
          <w:sz w:val="28"/>
          <w:szCs w:val="24"/>
          <w:lang w:val="uk-UA" w:eastAsia="uk-UA" w:bidi="uk-UA"/>
        </w:rPr>
        <w:t xml:space="preserve"> – це встановлення відповідності засвоєних здобувачем освіти рівня, обсягу знань, умінь, навичок та професійних компетентностей вимогам стандартів фахової передвищої та вищої освіти. </w:t>
      </w:r>
      <w:r>
        <w:rPr>
          <w:rFonts w:eastAsia="Arial Unicode MS"/>
          <w:color w:val="000000"/>
          <w:sz w:val="28"/>
          <w:szCs w:val="24"/>
          <w:lang w:val="uk-UA" w:eastAsia="uk-UA" w:bidi="uk-UA"/>
        </w:rPr>
        <w:t xml:space="preserve">Атестація після закінчення навчання за певним освітнім рівнем. </w:t>
      </w:r>
    </w:p>
    <w:p w14:paraId="52CB2013" w14:textId="77777777" w:rsidR="00630BDF" w:rsidRDefault="00E112E7" w:rsidP="00EE7BFC">
      <w:pPr>
        <w:pStyle w:val="12"/>
        <w:shd w:val="clear" w:color="auto" w:fill="auto"/>
        <w:ind w:firstLine="760"/>
        <w:jc w:val="both"/>
        <w:rPr>
          <w:rFonts w:eastAsia="Arial Unicode MS"/>
          <w:color w:val="000000"/>
          <w:sz w:val="28"/>
          <w:szCs w:val="24"/>
          <w:lang w:val="uk-UA" w:eastAsia="uk-UA" w:bidi="uk-UA"/>
        </w:rPr>
      </w:pPr>
      <w:r>
        <w:rPr>
          <w:rFonts w:eastAsia="Arial Unicode MS"/>
          <w:color w:val="000000"/>
          <w:sz w:val="28"/>
          <w:szCs w:val="24"/>
          <w:lang w:val="uk-UA" w:eastAsia="uk-UA" w:bidi="uk-UA"/>
        </w:rPr>
        <w:lastRenderedPageBreak/>
        <w:t xml:space="preserve">- </w:t>
      </w:r>
      <w:r w:rsidR="006B6B89">
        <w:rPr>
          <w:rFonts w:eastAsia="Arial Unicode MS"/>
          <w:color w:val="000000"/>
          <w:sz w:val="28"/>
          <w:szCs w:val="24"/>
          <w:lang w:val="uk-UA" w:eastAsia="uk-UA" w:bidi="uk-UA"/>
        </w:rPr>
        <w:t>Атестація здобувачів поділяється на державну підсумкову атестацію за курс профільної середньої школи, яка проводиться відповідно до Порядку проведення державної підсумкової атестації, затвердженого наказом МОН від 7 грудня 2018 року № 1369, зареєстрованим в Міністерстві юстиції 2 січня 2019 року за № 8/32979, та атестацію здобув</w:t>
      </w:r>
      <w:r w:rsidR="00A23189">
        <w:rPr>
          <w:rFonts w:eastAsia="Arial Unicode MS"/>
          <w:color w:val="000000"/>
          <w:sz w:val="28"/>
          <w:szCs w:val="24"/>
          <w:lang w:val="uk-UA" w:eastAsia="uk-UA" w:bidi="uk-UA"/>
        </w:rPr>
        <w:t>ачів фахової передвищої освіти та вищої освіти.</w:t>
      </w:r>
    </w:p>
    <w:p w14:paraId="559A5956" w14:textId="77777777" w:rsidR="00A23189" w:rsidRDefault="00E112E7" w:rsidP="00EE7BFC">
      <w:pPr>
        <w:pStyle w:val="12"/>
        <w:shd w:val="clear" w:color="auto" w:fill="auto"/>
        <w:ind w:firstLine="760"/>
        <w:jc w:val="both"/>
        <w:rPr>
          <w:rFonts w:eastAsia="Arial Unicode MS"/>
          <w:color w:val="000000"/>
          <w:sz w:val="28"/>
          <w:szCs w:val="24"/>
          <w:lang w:val="uk-UA" w:eastAsia="uk-UA" w:bidi="uk-UA"/>
        </w:rPr>
      </w:pPr>
      <w:r>
        <w:rPr>
          <w:rFonts w:eastAsia="Arial Unicode MS"/>
          <w:color w:val="000000"/>
          <w:sz w:val="28"/>
          <w:szCs w:val="24"/>
          <w:lang w:val="uk-UA" w:eastAsia="uk-UA" w:bidi="uk-UA"/>
        </w:rPr>
        <w:t xml:space="preserve">- </w:t>
      </w:r>
      <w:r w:rsidR="00A23189">
        <w:rPr>
          <w:rFonts w:eastAsia="Arial Unicode MS"/>
          <w:color w:val="000000"/>
          <w:sz w:val="28"/>
          <w:szCs w:val="24"/>
          <w:lang w:val="uk-UA" w:eastAsia="uk-UA" w:bidi="uk-UA"/>
        </w:rPr>
        <w:t xml:space="preserve">Атестація здобувачів фахової передвищої освіти та вищої освіти може проводитись у формі атестаційного екзамену з однією або більше навчальних дисциплін, захисту кваліфікаційної роботи (дипломного </w:t>
      </w:r>
      <w:proofErr w:type="spellStart"/>
      <w:r w:rsidR="00A23189">
        <w:rPr>
          <w:rFonts w:eastAsia="Arial Unicode MS"/>
          <w:color w:val="000000"/>
          <w:sz w:val="28"/>
          <w:szCs w:val="24"/>
          <w:lang w:val="uk-UA" w:eastAsia="uk-UA" w:bidi="uk-UA"/>
        </w:rPr>
        <w:t>проєкту</w:t>
      </w:r>
      <w:proofErr w:type="spellEnd"/>
      <w:r w:rsidR="00A23189">
        <w:rPr>
          <w:rFonts w:eastAsia="Arial Unicode MS"/>
          <w:color w:val="000000"/>
          <w:sz w:val="28"/>
          <w:szCs w:val="24"/>
          <w:lang w:val="uk-UA" w:eastAsia="uk-UA" w:bidi="uk-UA"/>
        </w:rPr>
        <w:t>), визначених стандартами фахової передвищої освіти та вищої освіти з відповідних спеціальностей.</w:t>
      </w:r>
    </w:p>
    <w:p w14:paraId="1D620951" w14:textId="77777777" w:rsidR="00A23189" w:rsidRDefault="00E112E7" w:rsidP="00EE7BFC">
      <w:pPr>
        <w:pStyle w:val="12"/>
        <w:shd w:val="clear" w:color="auto" w:fill="auto"/>
        <w:ind w:firstLine="760"/>
        <w:jc w:val="both"/>
        <w:rPr>
          <w:rFonts w:eastAsia="Arial Unicode MS"/>
          <w:color w:val="000000"/>
          <w:sz w:val="28"/>
          <w:szCs w:val="24"/>
          <w:lang w:val="uk-UA" w:eastAsia="uk-UA" w:bidi="uk-UA"/>
        </w:rPr>
      </w:pPr>
      <w:r>
        <w:rPr>
          <w:rFonts w:eastAsia="Arial Unicode MS"/>
          <w:color w:val="000000"/>
          <w:sz w:val="28"/>
          <w:szCs w:val="24"/>
          <w:lang w:val="uk-UA" w:eastAsia="uk-UA" w:bidi="uk-UA"/>
        </w:rPr>
        <w:t xml:space="preserve">- </w:t>
      </w:r>
      <w:r w:rsidR="00A23189">
        <w:rPr>
          <w:rFonts w:eastAsia="Arial Unicode MS"/>
          <w:color w:val="000000"/>
          <w:sz w:val="28"/>
          <w:szCs w:val="24"/>
          <w:lang w:val="uk-UA" w:eastAsia="uk-UA" w:bidi="uk-UA"/>
        </w:rPr>
        <w:t>Здобувачі фахової передвищої освіти на основі базової середньої освіти допускаються до атестації здобувачів ФПО у разі проходження державної підсумкової атестації за курс профільної середньої освіти з середнім, достатнім або високим рівнем навчальних досягнень з кожного навчального предмета.</w:t>
      </w:r>
    </w:p>
    <w:p w14:paraId="550C306E" w14:textId="77777777" w:rsidR="00A23189" w:rsidRDefault="00E112E7" w:rsidP="000B5BDE">
      <w:pPr>
        <w:pStyle w:val="12"/>
        <w:shd w:val="clear" w:color="auto" w:fill="auto"/>
        <w:ind w:firstLine="760"/>
        <w:jc w:val="both"/>
        <w:rPr>
          <w:sz w:val="28"/>
          <w:lang w:val="uk-UA"/>
        </w:rPr>
      </w:pPr>
      <w:r>
        <w:rPr>
          <w:rFonts w:eastAsia="Arial Unicode MS"/>
          <w:color w:val="000000"/>
          <w:sz w:val="28"/>
          <w:szCs w:val="24"/>
          <w:lang w:val="uk-UA" w:eastAsia="uk-UA" w:bidi="uk-UA"/>
        </w:rPr>
        <w:t>-</w:t>
      </w:r>
      <w:r w:rsidR="00A23189">
        <w:rPr>
          <w:rFonts w:eastAsia="Arial Unicode MS"/>
          <w:color w:val="000000"/>
          <w:sz w:val="28"/>
          <w:szCs w:val="24"/>
          <w:lang w:val="uk-UA" w:eastAsia="uk-UA" w:bidi="uk-UA"/>
        </w:rPr>
        <w:t xml:space="preserve"> Атестацію здобувачів фахової передвищої освіти (атестаційні екзамени та захисти кваліфікованих робіт (</w:t>
      </w:r>
      <w:r w:rsidR="000B5BDE">
        <w:rPr>
          <w:rFonts w:eastAsia="Arial Unicode MS"/>
          <w:color w:val="000000"/>
          <w:sz w:val="28"/>
          <w:szCs w:val="24"/>
          <w:lang w:val="uk-UA" w:eastAsia="uk-UA" w:bidi="uk-UA"/>
        </w:rPr>
        <w:t>дипломних проєктів</w:t>
      </w:r>
      <w:r w:rsidR="00A23189">
        <w:rPr>
          <w:rFonts w:eastAsia="Arial Unicode MS"/>
          <w:color w:val="000000"/>
          <w:sz w:val="28"/>
          <w:szCs w:val="24"/>
          <w:lang w:val="uk-UA" w:eastAsia="uk-UA" w:bidi="uk-UA"/>
        </w:rPr>
        <w:t>)</w:t>
      </w:r>
      <w:r w:rsidR="000B5BDE">
        <w:rPr>
          <w:rFonts w:eastAsia="Arial Unicode MS"/>
          <w:color w:val="000000"/>
          <w:sz w:val="28"/>
          <w:szCs w:val="24"/>
          <w:lang w:val="uk-UA" w:eastAsia="uk-UA" w:bidi="uk-UA"/>
        </w:rPr>
        <w:t xml:space="preserve">) здійснює екзаменаційна комісія, до складу якої включаються представники роботодавців та їх об’єднань, органів державної влади та органів місцевого самоврядування, наукових установ, інших організацій відповідно до місцевого самоврядування, наукових установ, інших організацій відповідно до Положення про екзаменаційну комісію, затвердженого колегіальним органом управління </w:t>
      </w:r>
      <w:r w:rsidR="000B5BDE" w:rsidRPr="000B5BDE">
        <w:rPr>
          <w:sz w:val="28"/>
          <w:lang w:val="uk-UA"/>
        </w:rPr>
        <w:t xml:space="preserve">ВСП «Одеський технічний </w:t>
      </w:r>
      <w:r w:rsidR="00DD56B4" w:rsidRPr="00DD56B4">
        <w:rPr>
          <w:sz w:val="28"/>
          <w:lang w:val="uk-UA"/>
        </w:rPr>
        <w:t>фаховий</w:t>
      </w:r>
      <w:r w:rsidR="00DD56B4" w:rsidRPr="000B5BDE">
        <w:rPr>
          <w:sz w:val="28"/>
          <w:lang w:val="uk-UA"/>
        </w:rPr>
        <w:t xml:space="preserve"> </w:t>
      </w:r>
      <w:r w:rsidR="000B5BDE" w:rsidRPr="000B5BDE">
        <w:rPr>
          <w:sz w:val="28"/>
          <w:lang w:val="uk-UA"/>
        </w:rPr>
        <w:t>коледж ОНТУ»</w:t>
      </w:r>
      <w:r w:rsidR="000B5BDE">
        <w:rPr>
          <w:sz w:val="28"/>
          <w:lang w:val="uk-UA"/>
        </w:rPr>
        <w:t xml:space="preserve"> (рішення педради).</w:t>
      </w:r>
    </w:p>
    <w:p w14:paraId="4FAADB27" w14:textId="77777777" w:rsidR="000B5BDE" w:rsidRDefault="00E112E7" w:rsidP="000B5BDE">
      <w:pPr>
        <w:pStyle w:val="12"/>
        <w:shd w:val="clear" w:color="auto" w:fill="auto"/>
        <w:ind w:firstLine="760"/>
        <w:jc w:val="both"/>
        <w:rPr>
          <w:sz w:val="28"/>
          <w:lang w:val="uk-UA"/>
        </w:rPr>
      </w:pPr>
      <w:r>
        <w:rPr>
          <w:sz w:val="28"/>
          <w:lang w:val="uk-UA"/>
        </w:rPr>
        <w:t>-</w:t>
      </w:r>
      <w:r w:rsidR="000B5BDE">
        <w:rPr>
          <w:sz w:val="28"/>
          <w:lang w:val="uk-UA"/>
        </w:rPr>
        <w:t xml:space="preserve"> Порядок визначення результатів навчання, перезарахування освітніх компонентів та кредитів на підставі документів про раніше здобуту (зокрема, незакінчену) професійну (професійно-технічну), фахову передвищу або вищу</w:t>
      </w:r>
      <w:r w:rsidR="002E6DE1">
        <w:rPr>
          <w:sz w:val="28"/>
          <w:lang w:val="uk-UA"/>
        </w:rPr>
        <w:t xml:space="preserve"> освіту визначається Положенням. </w:t>
      </w:r>
    </w:p>
    <w:p w14:paraId="68A65649" w14:textId="77777777" w:rsidR="002E6DE1" w:rsidRDefault="00E112E7" w:rsidP="00BE6B75">
      <w:pPr>
        <w:pStyle w:val="12"/>
        <w:shd w:val="clear" w:color="auto" w:fill="auto"/>
        <w:ind w:firstLine="851"/>
        <w:jc w:val="both"/>
        <w:rPr>
          <w:sz w:val="28"/>
          <w:lang w:val="uk-UA"/>
        </w:rPr>
      </w:pPr>
      <w:r>
        <w:rPr>
          <w:sz w:val="28"/>
          <w:lang w:val="uk-UA"/>
        </w:rPr>
        <w:t xml:space="preserve">- </w:t>
      </w:r>
      <w:r w:rsidR="002E6DE1">
        <w:rPr>
          <w:sz w:val="28"/>
          <w:lang w:val="uk-UA"/>
        </w:rPr>
        <w:t xml:space="preserve">Визначення результатів навчання, перезарахування освітніх компонентів та кредитів на підставі іноземних документів про освіту здійснюється після їх визнання відповідно до постанови Кабінету Міністрів України від 5 травня 2015 року № 504 «Деякі питання визнання в Україні документів про освіту», зареєстрованого в Міністерстві юстиції України 27 травня 2015 р. за № 614/27059. </w:t>
      </w:r>
    </w:p>
    <w:p w14:paraId="504916AB" w14:textId="77777777" w:rsidR="002E6DE1" w:rsidRDefault="00E112E7" w:rsidP="00BE6B75">
      <w:pPr>
        <w:pStyle w:val="12"/>
        <w:shd w:val="clear" w:color="auto" w:fill="auto"/>
        <w:ind w:firstLine="851"/>
        <w:jc w:val="both"/>
        <w:rPr>
          <w:sz w:val="28"/>
          <w:lang w:val="uk-UA"/>
        </w:rPr>
      </w:pPr>
      <w:r>
        <w:rPr>
          <w:sz w:val="28"/>
          <w:lang w:val="uk-UA"/>
        </w:rPr>
        <w:t xml:space="preserve">- </w:t>
      </w:r>
      <w:r w:rsidR="002E6DE1">
        <w:rPr>
          <w:sz w:val="28"/>
          <w:lang w:val="uk-UA"/>
        </w:rPr>
        <w:t xml:space="preserve">Результати навчання, здобуті шляхом неформальної та/або інформаційної освіти, визнаються в системі фахової передвищої освіти відповідно до Порядку визнання у вищій і фаховій </w:t>
      </w:r>
      <w:proofErr w:type="spellStart"/>
      <w:r w:rsidR="002E6DE1">
        <w:rPr>
          <w:sz w:val="28"/>
          <w:lang w:val="uk-UA"/>
        </w:rPr>
        <w:t>передвищій</w:t>
      </w:r>
      <w:proofErr w:type="spellEnd"/>
      <w:r w:rsidR="002E6DE1">
        <w:rPr>
          <w:sz w:val="28"/>
          <w:lang w:val="uk-UA"/>
        </w:rPr>
        <w:t xml:space="preserve"> освіті результатів навчання, здобутих шляхом МОН від 08 лютого 2022 року за № 328/37664.</w:t>
      </w:r>
    </w:p>
    <w:p w14:paraId="1EF78A65" w14:textId="77777777" w:rsidR="002E6DE1" w:rsidRDefault="00E112E7" w:rsidP="00BE6B75">
      <w:pPr>
        <w:pStyle w:val="12"/>
        <w:shd w:val="clear" w:color="auto" w:fill="auto"/>
        <w:ind w:firstLine="851"/>
        <w:jc w:val="both"/>
        <w:rPr>
          <w:sz w:val="28"/>
          <w:lang w:val="uk-UA"/>
        </w:rPr>
      </w:pPr>
      <w:r>
        <w:rPr>
          <w:sz w:val="28"/>
          <w:lang w:val="uk-UA"/>
        </w:rPr>
        <w:t xml:space="preserve">- </w:t>
      </w:r>
      <w:r w:rsidR="002E6DE1" w:rsidRPr="000B5BDE">
        <w:rPr>
          <w:sz w:val="28"/>
          <w:lang w:val="uk-UA"/>
        </w:rPr>
        <w:t xml:space="preserve">ВСП «Одеський технічний </w:t>
      </w:r>
      <w:r w:rsidR="00DD56B4" w:rsidRPr="00DD56B4">
        <w:rPr>
          <w:sz w:val="28"/>
          <w:lang w:val="uk-UA"/>
        </w:rPr>
        <w:t>фаховий</w:t>
      </w:r>
      <w:r w:rsidR="00DD56B4" w:rsidRPr="000B5BDE">
        <w:rPr>
          <w:sz w:val="28"/>
          <w:lang w:val="uk-UA"/>
        </w:rPr>
        <w:t xml:space="preserve"> </w:t>
      </w:r>
      <w:r w:rsidR="002E6DE1" w:rsidRPr="000B5BDE">
        <w:rPr>
          <w:sz w:val="28"/>
          <w:lang w:val="uk-UA"/>
        </w:rPr>
        <w:t>коледж ОНТУ»</w:t>
      </w:r>
      <w:r w:rsidR="002E6DE1">
        <w:rPr>
          <w:sz w:val="28"/>
          <w:lang w:val="uk-UA"/>
        </w:rPr>
        <w:t xml:space="preserve"> на підставі рішення екзаменаційної комісії присуджує особі, яка продемонструвала відповідність </w:t>
      </w:r>
      <w:r w:rsidR="002E6DE1">
        <w:rPr>
          <w:sz w:val="28"/>
          <w:lang w:val="uk-UA"/>
        </w:rPr>
        <w:lastRenderedPageBreak/>
        <w:t xml:space="preserve">результатів навчання вимогам освітньо-професійної програми, освітньо-професійної програми, освітньо-професійний ступінь фахового молодшого бакалавра або бакалавра та присвоює відповідну кваліфікацію. </w:t>
      </w:r>
    </w:p>
    <w:p w14:paraId="19850A3A" w14:textId="77777777" w:rsidR="002E6DE1" w:rsidRDefault="00E112E7" w:rsidP="00BE6B75">
      <w:pPr>
        <w:pStyle w:val="12"/>
        <w:shd w:val="clear" w:color="auto" w:fill="auto"/>
        <w:ind w:firstLine="851"/>
        <w:jc w:val="both"/>
        <w:rPr>
          <w:sz w:val="28"/>
          <w:lang w:val="uk-UA"/>
        </w:rPr>
      </w:pPr>
      <w:r>
        <w:rPr>
          <w:sz w:val="28"/>
          <w:lang w:val="uk-UA"/>
        </w:rPr>
        <w:t xml:space="preserve">- </w:t>
      </w:r>
      <w:r w:rsidR="002E6DE1">
        <w:rPr>
          <w:sz w:val="28"/>
          <w:lang w:val="uk-UA"/>
        </w:rPr>
        <w:t>Атестація здійснюється відкрито і гласно. Особи, які навчаються, та інші особи, присутні на атестації, у тому числі під час захисту ДП, можуть</w:t>
      </w:r>
      <w:r w:rsidR="00780739">
        <w:rPr>
          <w:sz w:val="28"/>
          <w:lang w:val="uk-UA"/>
        </w:rPr>
        <w:t xml:space="preserve"> вільно здійснювати аудіо- та/або </w:t>
      </w:r>
      <w:proofErr w:type="spellStart"/>
      <w:r w:rsidR="00780739">
        <w:rPr>
          <w:sz w:val="28"/>
          <w:lang w:val="uk-UA"/>
        </w:rPr>
        <w:t>відеофіксацію</w:t>
      </w:r>
      <w:proofErr w:type="spellEnd"/>
      <w:r w:rsidR="00780739">
        <w:rPr>
          <w:sz w:val="28"/>
          <w:lang w:val="uk-UA"/>
        </w:rPr>
        <w:t xml:space="preserve"> процесу атестації.</w:t>
      </w:r>
    </w:p>
    <w:p w14:paraId="1FE61C21" w14:textId="77777777" w:rsidR="00780739" w:rsidRDefault="00E112E7" w:rsidP="00BE6B75">
      <w:pPr>
        <w:pStyle w:val="12"/>
        <w:shd w:val="clear" w:color="auto" w:fill="auto"/>
        <w:ind w:firstLine="851"/>
        <w:jc w:val="both"/>
        <w:rPr>
          <w:sz w:val="28"/>
          <w:lang w:val="uk-UA"/>
        </w:rPr>
      </w:pPr>
      <w:r>
        <w:rPr>
          <w:sz w:val="28"/>
          <w:lang w:val="uk-UA"/>
        </w:rPr>
        <w:t>-</w:t>
      </w:r>
      <w:r w:rsidR="00780739">
        <w:rPr>
          <w:sz w:val="28"/>
          <w:lang w:val="uk-UA"/>
        </w:rPr>
        <w:t xml:space="preserve"> Атестація осіб, які навчаються, здійснюється відповідно до Положення про екзаменаційну комісію ОТФК ОНТУ або інших нормативно-правових актів. З виняткових обставин (зокрема, у зв’язку з виробничою необхідністю, перебування за кордоном тощо) атестація осіб, які навчаються, може здійснюватися у синхронному режимі із застосуванням інформаційно-комунікаційних технологій. </w:t>
      </w:r>
    </w:p>
    <w:p w14:paraId="59D1D549" w14:textId="77777777" w:rsidR="00780739" w:rsidRDefault="00E112E7" w:rsidP="00BE6B75">
      <w:pPr>
        <w:pStyle w:val="12"/>
        <w:shd w:val="clear" w:color="auto" w:fill="auto"/>
        <w:ind w:firstLine="851"/>
        <w:jc w:val="both"/>
        <w:rPr>
          <w:sz w:val="28"/>
          <w:lang w:val="uk-UA"/>
        </w:rPr>
      </w:pPr>
      <w:r>
        <w:rPr>
          <w:sz w:val="28"/>
          <w:lang w:val="uk-UA"/>
        </w:rPr>
        <w:t>-</w:t>
      </w:r>
      <w:r w:rsidR="00780739">
        <w:rPr>
          <w:sz w:val="28"/>
          <w:lang w:val="uk-UA"/>
        </w:rPr>
        <w:t xml:space="preserve"> За результатами позитивної атестації видається диплом державного зразка про здобуття відповідного ступеня вищої освіти (освітньо-кваліфікаційного рівня) та отриману кваліфікацію. Здобувачі освіти, які мають за національною диференційованою шкалою оцінювання не менше як 75 % підсумкових оцінок «відмінно» з усіх навчальних дисциплін та практичної підготовки, підсумкових оцінок «добре» з інших дисциплін та оцінку «відмінно» за результатами атестації, отримують дипломи про здобуття освіти та кваліфікаці</w:t>
      </w:r>
      <w:r w:rsidR="004B5188">
        <w:rPr>
          <w:sz w:val="28"/>
          <w:lang w:val="uk-UA"/>
        </w:rPr>
        <w:t>ї з відзнакою незалежно від результатів навчання на попередньому рівні вищої освіти.</w:t>
      </w:r>
    </w:p>
    <w:p w14:paraId="61F02D4E" w14:textId="77777777" w:rsidR="004B5188" w:rsidRDefault="00E112E7" w:rsidP="00BE6B75">
      <w:pPr>
        <w:pStyle w:val="12"/>
        <w:shd w:val="clear" w:color="auto" w:fill="auto"/>
        <w:ind w:firstLine="851"/>
        <w:jc w:val="both"/>
        <w:rPr>
          <w:sz w:val="28"/>
          <w:lang w:val="uk-UA"/>
        </w:rPr>
      </w:pPr>
      <w:r>
        <w:rPr>
          <w:sz w:val="28"/>
          <w:lang w:val="uk-UA"/>
        </w:rPr>
        <w:t>-</w:t>
      </w:r>
      <w:r w:rsidR="004B5188">
        <w:rPr>
          <w:sz w:val="28"/>
          <w:lang w:val="uk-UA"/>
        </w:rPr>
        <w:t xml:space="preserve"> За відповідність рівня підготовки здобувачів освіти вимогам державних стандартів, стандартів освітньої діяльності коледжу, освітньо-професійних програм фахової передвищої і вищої освіти, останньої програми профільної середньої освіти відповідають директор коледжу, його заступники та керівники структурних підрозділів (відділення, циклової комісії (кафедри) тощо). </w:t>
      </w:r>
    </w:p>
    <w:p w14:paraId="5606F6BB" w14:textId="77777777" w:rsidR="004B5188" w:rsidRPr="00BE6B75" w:rsidRDefault="00E112E7" w:rsidP="00BE6B75">
      <w:pPr>
        <w:pStyle w:val="12"/>
        <w:shd w:val="clear" w:color="auto" w:fill="auto"/>
        <w:ind w:firstLine="851"/>
        <w:jc w:val="both"/>
        <w:rPr>
          <w:sz w:val="28"/>
          <w:szCs w:val="28"/>
          <w:lang w:val="uk-UA"/>
        </w:rPr>
      </w:pPr>
      <w:r>
        <w:rPr>
          <w:sz w:val="28"/>
          <w:lang w:val="uk-UA"/>
        </w:rPr>
        <w:t>9.6</w:t>
      </w:r>
      <w:r w:rsidR="004B5188">
        <w:rPr>
          <w:sz w:val="28"/>
          <w:lang w:val="uk-UA"/>
        </w:rPr>
        <w:t xml:space="preserve"> Оцінювання навчальних досягнень, результатів навчання здобувача освіти з усіх видів навчальної роботи в коледжі, здійснюється за кожним </w:t>
      </w:r>
      <w:r w:rsidR="004B5188" w:rsidRPr="00BE6B75">
        <w:rPr>
          <w:sz w:val="28"/>
          <w:szCs w:val="28"/>
          <w:lang w:val="uk-UA"/>
        </w:rPr>
        <w:t>ступенем освітньої діяльності, у різних шкалах оцінювання:</w:t>
      </w:r>
    </w:p>
    <w:p w14:paraId="64344543" w14:textId="77777777" w:rsidR="004B5188" w:rsidRPr="00BE6B75" w:rsidRDefault="00E112E7" w:rsidP="000B5BDE">
      <w:pPr>
        <w:pStyle w:val="12"/>
        <w:shd w:val="clear" w:color="auto" w:fill="auto"/>
        <w:ind w:firstLine="760"/>
        <w:jc w:val="both"/>
        <w:rPr>
          <w:b/>
          <w:sz w:val="28"/>
          <w:szCs w:val="28"/>
          <w:lang w:val="uk-UA"/>
        </w:rPr>
      </w:pPr>
      <w:r w:rsidRPr="00BE6B75">
        <w:rPr>
          <w:sz w:val="28"/>
          <w:szCs w:val="28"/>
          <w:lang w:val="uk-UA"/>
        </w:rPr>
        <w:t>9.6</w:t>
      </w:r>
      <w:r w:rsidR="004B5188" w:rsidRPr="00BE6B75">
        <w:rPr>
          <w:sz w:val="28"/>
          <w:szCs w:val="28"/>
          <w:lang w:val="uk-UA"/>
        </w:rPr>
        <w:t xml:space="preserve">.1 </w:t>
      </w:r>
      <w:r w:rsidR="004B5188" w:rsidRPr="00BE6B75">
        <w:rPr>
          <w:b/>
          <w:sz w:val="28"/>
          <w:szCs w:val="28"/>
          <w:lang w:val="uk-UA"/>
        </w:rPr>
        <w:t>Шкала оцінювання результатів навчання здобувачем профільної середньої освіти:</w:t>
      </w:r>
    </w:p>
    <w:p w14:paraId="445219AB" w14:textId="77777777" w:rsidR="004B1EB1" w:rsidRPr="00BE6B75" w:rsidRDefault="004B5188" w:rsidP="00E112E7">
      <w:pPr>
        <w:pStyle w:val="12"/>
        <w:shd w:val="clear" w:color="auto" w:fill="auto"/>
        <w:ind w:firstLine="760"/>
        <w:jc w:val="both"/>
        <w:rPr>
          <w:sz w:val="28"/>
          <w:szCs w:val="28"/>
          <w:lang w:val="uk-UA"/>
        </w:rPr>
      </w:pPr>
      <w:r w:rsidRPr="00BE6B75">
        <w:rPr>
          <w:sz w:val="28"/>
          <w:szCs w:val="28"/>
          <w:lang w:val="uk-UA"/>
        </w:rPr>
        <w:t xml:space="preserve">Знання здобувачів освіти 1 та 2 курсів ОТФК ОНТУ по предметам </w:t>
      </w:r>
      <w:r w:rsidR="00DD56B4" w:rsidRPr="00BE6B75">
        <w:rPr>
          <w:sz w:val="28"/>
          <w:szCs w:val="28"/>
          <w:lang w:val="uk-UA"/>
        </w:rPr>
        <w:t>загальноосвітнього</w:t>
      </w:r>
      <w:r w:rsidRPr="00BE6B75">
        <w:rPr>
          <w:sz w:val="28"/>
          <w:szCs w:val="28"/>
          <w:lang w:val="uk-UA"/>
        </w:rPr>
        <w:t xml:space="preserve"> циклу з теоретичної і практичної підготовки оцінюються за 12-бальною шкалою оцінювання, відповідно до додатка 2 «Критерії оцінювання навчальних досягнень учнів основної </w:t>
      </w:r>
      <w:r w:rsidR="003C6DB4" w:rsidRPr="00BE6B75">
        <w:rPr>
          <w:sz w:val="28"/>
          <w:szCs w:val="28"/>
          <w:lang w:val="uk-UA"/>
        </w:rPr>
        <w:t>й старшої школи</w:t>
      </w:r>
      <w:r w:rsidRPr="00BE6B75">
        <w:rPr>
          <w:sz w:val="28"/>
          <w:szCs w:val="28"/>
          <w:lang w:val="uk-UA"/>
        </w:rPr>
        <w:t>»</w:t>
      </w:r>
      <w:r w:rsidR="003C6DB4" w:rsidRPr="00BE6B75">
        <w:rPr>
          <w:sz w:val="28"/>
          <w:szCs w:val="28"/>
          <w:lang w:val="uk-UA"/>
        </w:rPr>
        <w:t xml:space="preserve"> наказу Міністерства освіти і науки, молоді та спорту України від 13.04.2011 р. № 329 «Про затвердження Критеріїв оцінювання навчальних досягнень учнів (вихованців) у систем</w:t>
      </w:r>
      <w:r w:rsidR="00974398" w:rsidRPr="00BE6B75">
        <w:rPr>
          <w:sz w:val="28"/>
          <w:szCs w:val="28"/>
          <w:lang w:val="uk-UA"/>
        </w:rPr>
        <w:t>і загальної середньої освіти» (табл.</w:t>
      </w:r>
      <w:r w:rsidR="003C6DB4" w:rsidRPr="00BE6B75">
        <w:rPr>
          <w:sz w:val="28"/>
          <w:szCs w:val="28"/>
          <w:lang w:val="uk-UA"/>
        </w:rPr>
        <w:t xml:space="preserve"> 1</w:t>
      </w:r>
      <w:r w:rsidR="00974398" w:rsidRPr="00BE6B75">
        <w:rPr>
          <w:sz w:val="28"/>
          <w:szCs w:val="28"/>
          <w:lang w:val="uk-UA"/>
        </w:rPr>
        <w:t>).</w:t>
      </w:r>
    </w:p>
    <w:p w14:paraId="1CAF9867" w14:textId="77777777" w:rsidR="003C6DB4" w:rsidRPr="00BE6B75" w:rsidRDefault="003C6DB4" w:rsidP="003C6DB4">
      <w:pPr>
        <w:pStyle w:val="12"/>
        <w:shd w:val="clear" w:color="auto" w:fill="auto"/>
        <w:ind w:firstLine="760"/>
        <w:jc w:val="both"/>
        <w:rPr>
          <w:rFonts w:eastAsia="Arial Unicode MS"/>
          <w:color w:val="000000"/>
          <w:sz w:val="28"/>
          <w:szCs w:val="28"/>
          <w:lang w:val="uk-UA" w:eastAsia="uk-UA" w:bidi="uk-UA"/>
        </w:rPr>
      </w:pPr>
      <w:r w:rsidRPr="00BE6B75">
        <w:rPr>
          <w:sz w:val="28"/>
          <w:szCs w:val="28"/>
          <w:u w:val="single"/>
          <w:lang w:val="uk-UA"/>
        </w:rPr>
        <w:t>Таблиця 1.</w:t>
      </w:r>
      <w:r w:rsidRPr="00BE6B75">
        <w:rPr>
          <w:sz w:val="28"/>
          <w:szCs w:val="28"/>
          <w:lang w:val="uk-UA"/>
        </w:rPr>
        <w:t xml:space="preserve"> Шкала оцінювання навчальних досягнень здобувачів освіти </w:t>
      </w:r>
      <w:r w:rsidRPr="00BE6B75">
        <w:rPr>
          <w:sz w:val="28"/>
          <w:szCs w:val="28"/>
          <w:lang w:val="uk-UA"/>
        </w:rPr>
        <w:lastRenderedPageBreak/>
        <w:t>ОТФК ОНТУ із ди</w:t>
      </w:r>
      <w:r w:rsidR="00974398" w:rsidRPr="00BE6B75">
        <w:rPr>
          <w:sz w:val="28"/>
          <w:szCs w:val="28"/>
          <w:lang w:val="uk-UA"/>
        </w:rPr>
        <w:t xml:space="preserve">сциплін </w:t>
      </w:r>
      <w:r w:rsidR="00DD56B4" w:rsidRPr="00BE6B75">
        <w:rPr>
          <w:sz w:val="28"/>
          <w:szCs w:val="28"/>
          <w:lang w:val="uk-UA"/>
        </w:rPr>
        <w:t>загальноосвітнього</w:t>
      </w:r>
      <w:r w:rsidR="00974398" w:rsidRPr="00BE6B75">
        <w:rPr>
          <w:sz w:val="28"/>
          <w:szCs w:val="28"/>
          <w:lang w:val="uk-UA"/>
        </w:rPr>
        <w:t xml:space="preserve"> циклу</w:t>
      </w:r>
    </w:p>
    <w:tbl>
      <w:tblPr>
        <w:tblStyle w:val="aa"/>
        <w:tblW w:w="0" w:type="auto"/>
        <w:jc w:val="center"/>
        <w:tblLook w:val="04A0" w:firstRow="1" w:lastRow="0" w:firstColumn="1" w:lastColumn="0" w:noHBand="0" w:noVBand="1"/>
      </w:tblPr>
      <w:tblGrid>
        <w:gridCol w:w="4814"/>
        <w:gridCol w:w="4814"/>
      </w:tblGrid>
      <w:tr w:rsidR="00123EB6" w:rsidRPr="00BE6B75" w14:paraId="099CAFF5" w14:textId="77777777" w:rsidTr="00123EB6">
        <w:trPr>
          <w:jc w:val="center"/>
        </w:trPr>
        <w:tc>
          <w:tcPr>
            <w:tcW w:w="4814" w:type="dxa"/>
            <w:vAlign w:val="center"/>
          </w:tcPr>
          <w:p w14:paraId="177674BF" w14:textId="77777777" w:rsidR="00123EB6" w:rsidRPr="00BE6B75" w:rsidRDefault="00123EB6" w:rsidP="00123EB6">
            <w:pPr>
              <w:pStyle w:val="a9"/>
              <w:ind w:left="0"/>
              <w:jc w:val="center"/>
              <w:rPr>
                <w:rFonts w:ascii="Times New Roman" w:hAnsi="Times New Roman" w:cs="Times New Roman"/>
                <w:b/>
                <w:sz w:val="28"/>
                <w:szCs w:val="28"/>
              </w:rPr>
            </w:pPr>
            <w:r w:rsidRPr="00BE6B75">
              <w:rPr>
                <w:rFonts w:ascii="Times New Roman" w:hAnsi="Times New Roman" w:cs="Times New Roman"/>
                <w:b/>
                <w:sz w:val="28"/>
                <w:szCs w:val="28"/>
              </w:rPr>
              <w:t>Рівень навчальних досягнень</w:t>
            </w:r>
          </w:p>
        </w:tc>
        <w:tc>
          <w:tcPr>
            <w:tcW w:w="4814" w:type="dxa"/>
            <w:vAlign w:val="center"/>
          </w:tcPr>
          <w:p w14:paraId="3669883F" w14:textId="77777777" w:rsidR="00123EB6" w:rsidRPr="00BE6B75" w:rsidRDefault="00123EB6" w:rsidP="00123EB6">
            <w:pPr>
              <w:pStyle w:val="a9"/>
              <w:ind w:left="0"/>
              <w:jc w:val="center"/>
              <w:rPr>
                <w:rFonts w:ascii="Times New Roman" w:hAnsi="Times New Roman" w:cs="Times New Roman"/>
                <w:b/>
                <w:sz w:val="28"/>
                <w:szCs w:val="28"/>
              </w:rPr>
            </w:pPr>
            <w:r w:rsidRPr="00BE6B75">
              <w:rPr>
                <w:rFonts w:ascii="Times New Roman" w:hAnsi="Times New Roman" w:cs="Times New Roman"/>
                <w:b/>
                <w:sz w:val="28"/>
                <w:szCs w:val="28"/>
              </w:rPr>
              <w:t>Оцінка за 12-бальною шкалою</w:t>
            </w:r>
          </w:p>
        </w:tc>
      </w:tr>
      <w:tr w:rsidR="00123EB6" w:rsidRPr="00BE6B75" w14:paraId="7F2471BA" w14:textId="77777777" w:rsidTr="00123EB6">
        <w:trPr>
          <w:jc w:val="center"/>
        </w:trPr>
        <w:tc>
          <w:tcPr>
            <w:tcW w:w="4814" w:type="dxa"/>
            <w:vMerge w:val="restart"/>
            <w:vAlign w:val="center"/>
          </w:tcPr>
          <w:p w14:paraId="5B170007"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Високий</w:t>
            </w:r>
          </w:p>
        </w:tc>
        <w:tc>
          <w:tcPr>
            <w:tcW w:w="4814" w:type="dxa"/>
            <w:vAlign w:val="center"/>
          </w:tcPr>
          <w:p w14:paraId="1C68E4F6"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12</w:t>
            </w:r>
          </w:p>
        </w:tc>
      </w:tr>
      <w:tr w:rsidR="00123EB6" w:rsidRPr="00BE6B75" w14:paraId="35FF9670" w14:textId="77777777" w:rsidTr="00123EB6">
        <w:trPr>
          <w:jc w:val="center"/>
        </w:trPr>
        <w:tc>
          <w:tcPr>
            <w:tcW w:w="4814" w:type="dxa"/>
            <w:vMerge/>
            <w:vAlign w:val="center"/>
          </w:tcPr>
          <w:p w14:paraId="342BEDE6" w14:textId="77777777" w:rsidR="00123EB6" w:rsidRPr="00BE6B75" w:rsidRDefault="00123EB6" w:rsidP="00123EB6">
            <w:pPr>
              <w:pStyle w:val="a9"/>
              <w:ind w:left="0"/>
              <w:jc w:val="center"/>
              <w:rPr>
                <w:rFonts w:ascii="Times New Roman" w:hAnsi="Times New Roman" w:cs="Times New Roman"/>
                <w:sz w:val="28"/>
                <w:szCs w:val="28"/>
              </w:rPr>
            </w:pPr>
          </w:p>
        </w:tc>
        <w:tc>
          <w:tcPr>
            <w:tcW w:w="4814" w:type="dxa"/>
            <w:vAlign w:val="center"/>
          </w:tcPr>
          <w:p w14:paraId="145257D1"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11</w:t>
            </w:r>
          </w:p>
        </w:tc>
      </w:tr>
      <w:tr w:rsidR="00123EB6" w:rsidRPr="00BE6B75" w14:paraId="6BBB2AA4" w14:textId="77777777" w:rsidTr="00123EB6">
        <w:trPr>
          <w:jc w:val="center"/>
        </w:trPr>
        <w:tc>
          <w:tcPr>
            <w:tcW w:w="4814" w:type="dxa"/>
            <w:vMerge/>
            <w:vAlign w:val="center"/>
          </w:tcPr>
          <w:p w14:paraId="293B124B" w14:textId="77777777" w:rsidR="00123EB6" w:rsidRPr="00BE6B75" w:rsidRDefault="00123EB6" w:rsidP="00123EB6">
            <w:pPr>
              <w:pStyle w:val="a9"/>
              <w:ind w:left="0"/>
              <w:jc w:val="center"/>
              <w:rPr>
                <w:rFonts w:ascii="Times New Roman" w:hAnsi="Times New Roman" w:cs="Times New Roman"/>
                <w:sz w:val="28"/>
                <w:szCs w:val="28"/>
              </w:rPr>
            </w:pPr>
          </w:p>
        </w:tc>
        <w:tc>
          <w:tcPr>
            <w:tcW w:w="4814" w:type="dxa"/>
            <w:vAlign w:val="center"/>
          </w:tcPr>
          <w:p w14:paraId="5A398549"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10</w:t>
            </w:r>
          </w:p>
        </w:tc>
      </w:tr>
      <w:tr w:rsidR="00123EB6" w:rsidRPr="00BE6B75" w14:paraId="1BDE4D81" w14:textId="77777777" w:rsidTr="00123EB6">
        <w:trPr>
          <w:jc w:val="center"/>
        </w:trPr>
        <w:tc>
          <w:tcPr>
            <w:tcW w:w="4814" w:type="dxa"/>
            <w:vMerge w:val="restart"/>
            <w:vAlign w:val="center"/>
          </w:tcPr>
          <w:p w14:paraId="065FCFB7"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Достатній</w:t>
            </w:r>
          </w:p>
        </w:tc>
        <w:tc>
          <w:tcPr>
            <w:tcW w:w="4814" w:type="dxa"/>
            <w:vAlign w:val="center"/>
          </w:tcPr>
          <w:p w14:paraId="24B055F5"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9</w:t>
            </w:r>
          </w:p>
        </w:tc>
      </w:tr>
      <w:tr w:rsidR="00123EB6" w:rsidRPr="00BE6B75" w14:paraId="5FEA427A" w14:textId="77777777" w:rsidTr="00123EB6">
        <w:trPr>
          <w:jc w:val="center"/>
        </w:trPr>
        <w:tc>
          <w:tcPr>
            <w:tcW w:w="4814" w:type="dxa"/>
            <w:vMerge/>
            <w:vAlign w:val="center"/>
          </w:tcPr>
          <w:p w14:paraId="3A501BDD" w14:textId="77777777" w:rsidR="00123EB6" w:rsidRPr="00BE6B75" w:rsidRDefault="00123EB6" w:rsidP="00123EB6">
            <w:pPr>
              <w:pStyle w:val="a9"/>
              <w:ind w:left="0"/>
              <w:jc w:val="center"/>
              <w:rPr>
                <w:rFonts w:ascii="Times New Roman" w:hAnsi="Times New Roman" w:cs="Times New Roman"/>
                <w:sz w:val="28"/>
                <w:szCs w:val="28"/>
              </w:rPr>
            </w:pPr>
          </w:p>
        </w:tc>
        <w:tc>
          <w:tcPr>
            <w:tcW w:w="4814" w:type="dxa"/>
            <w:vAlign w:val="center"/>
          </w:tcPr>
          <w:p w14:paraId="2E49CA7F"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8</w:t>
            </w:r>
          </w:p>
        </w:tc>
      </w:tr>
      <w:tr w:rsidR="00123EB6" w:rsidRPr="00BE6B75" w14:paraId="37F39B6E" w14:textId="77777777" w:rsidTr="00123EB6">
        <w:trPr>
          <w:jc w:val="center"/>
        </w:trPr>
        <w:tc>
          <w:tcPr>
            <w:tcW w:w="4814" w:type="dxa"/>
            <w:vMerge/>
            <w:vAlign w:val="center"/>
          </w:tcPr>
          <w:p w14:paraId="39052214" w14:textId="77777777" w:rsidR="00123EB6" w:rsidRPr="00BE6B75" w:rsidRDefault="00123EB6" w:rsidP="00123EB6">
            <w:pPr>
              <w:pStyle w:val="a9"/>
              <w:ind w:left="0"/>
              <w:jc w:val="center"/>
              <w:rPr>
                <w:rFonts w:ascii="Times New Roman" w:hAnsi="Times New Roman" w:cs="Times New Roman"/>
                <w:sz w:val="28"/>
                <w:szCs w:val="28"/>
              </w:rPr>
            </w:pPr>
          </w:p>
        </w:tc>
        <w:tc>
          <w:tcPr>
            <w:tcW w:w="4814" w:type="dxa"/>
            <w:vAlign w:val="center"/>
          </w:tcPr>
          <w:p w14:paraId="14F9385A"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7</w:t>
            </w:r>
          </w:p>
        </w:tc>
      </w:tr>
      <w:tr w:rsidR="00123EB6" w:rsidRPr="00BE6B75" w14:paraId="4C31C892" w14:textId="77777777" w:rsidTr="00123EB6">
        <w:trPr>
          <w:jc w:val="center"/>
        </w:trPr>
        <w:tc>
          <w:tcPr>
            <w:tcW w:w="4814" w:type="dxa"/>
            <w:vMerge w:val="restart"/>
            <w:vAlign w:val="center"/>
          </w:tcPr>
          <w:p w14:paraId="179E906C"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Середній</w:t>
            </w:r>
          </w:p>
        </w:tc>
        <w:tc>
          <w:tcPr>
            <w:tcW w:w="4814" w:type="dxa"/>
            <w:vAlign w:val="center"/>
          </w:tcPr>
          <w:p w14:paraId="39174152"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6</w:t>
            </w:r>
          </w:p>
        </w:tc>
      </w:tr>
      <w:tr w:rsidR="00123EB6" w:rsidRPr="00BE6B75" w14:paraId="5FEFFC3C" w14:textId="77777777" w:rsidTr="00123EB6">
        <w:trPr>
          <w:jc w:val="center"/>
        </w:trPr>
        <w:tc>
          <w:tcPr>
            <w:tcW w:w="4814" w:type="dxa"/>
            <w:vMerge/>
            <w:vAlign w:val="center"/>
          </w:tcPr>
          <w:p w14:paraId="2CE86474" w14:textId="77777777" w:rsidR="00123EB6" w:rsidRPr="00BE6B75" w:rsidRDefault="00123EB6" w:rsidP="00123EB6">
            <w:pPr>
              <w:pStyle w:val="a9"/>
              <w:ind w:left="0"/>
              <w:jc w:val="center"/>
              <w:rPr>
                <w:rFonts w:ascii="Times New Roman" w:hAnsi="Times New Roman" w:cs="Times New Roman"/>
                <w:sz w:val="28"/>
                <w:szCs w:val="28"/>
              </w:rPr>
            </w:pPr>
          </w:p>
        </w:tc>
        <w:tc>
          <w:tcPr>
            <w:tcW w:w="4814" w:type="dxa"/>
            <w:vAlign w:val="center"/>
          </w:tcPr>
          <w:p w14:paraId="6A6280B1"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5</w:t>
            </w:r>
          </w:p>
        </w:tc>
      </w:tr>
      <w:tr w:rsidR="00123EB6" w:rsidRPr="00BE6B75" w14:paraId="5F6E3857" w14:textId="77777777" w:rsidTr="00123EB6">
        <w:trPr>
          <w:jc w:val="center"/>
        </w:trPr>
        <w:tc>
          <w:tcPr>
            <w:tcW w:w="4814" w:type="dxa"/>
            <w:vMerge/>
            <w:vAlign w:val="center"/>
          </w:tcPr>
          <w:p w14:paraId="14AC8641" w14:textId="77777777" w:rsidR="00123EB6" w:rsidRPr="00BE6B75" w:rsidRDefault="00123EB6" w:rsidP="00123EB6">
            <w:pPr>
              <w:pStyle w:val="a9"/>
              <w:ind w:left="0"/>
              <w:jc w:val="center"/>
              <w:rPr>
                <w:rFonts w:ascii="Times New Roman" w:hAnsi="Times New Roman" w:cs="Times New Roman"/>
                <w:sz w:val="28"/>
                <w:szCs w:val="28"/>
              </w:rPr>
            </w:pPr>
          </w:p>
        </w:tc>
        <w:tc>
          <w:tcPr>
            <w:tcW w:w="4814" w:type="dxa"/>
            <w:vAlign w:val="center"/>
          </w:tcPr>
          <w:p w14:paraId="39A73A24"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4</w:t>
            </w:r>
          </w:p>
        </w:tc>
      </w:tr>
      <w:tr w:rsidR="00123EB6" w:rsidRPr="00BE6B75" w14:paraId="5E76A5AE" w14:textId="77777777" w:rsidTr="00123EB6">
        <w:trPr>
          <w:jc w:val="center"/>
        </w:trPr>
        <w:tc>
          <w:tcPr>
            <w:tcW w:w="4814" w:type="dxa"/>
            <w:vMerge w:val="restart"/>
            <w:vAlign w:val="center"/>
          </w:tcPr>
          <w:p w14:paraId="22744377"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Початковий</w:t>
            </w:r>
          </w:p>
        </w:tc>
        <w:tc>
          <w:tcPr>
            <w:tcW w:w="4814" w:type="dxa"/>
            <w:vAlign w:val="center"/>
          </w:tcPr>
          <w:p w14:paraId="614CE83F"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3</w:t>
            </w:r>
          </w:p>
        </w:tc>
      </w:tr>
      <w:tr w:rsidR="00123EB6" w:rsidRPr="00BE6B75" w14:paraId="3AD8AC89" w14:textId="77777777" w:rsidTr="00123EB6">
        <w:trPr>
          <w:jc w:val="center"/>
        </w:trPr>
        <w:tc>
          <w:tcPr>
            <w:tcW w:w="4814" w:type="dxa"/>
            <w:vMerge/>
            <w:vAlign w:val="center"/>
          </w:tcPr>
          <w:p w14:paraId="08BEFA87" w14:textId="77777777" w:rsidR="00123EB6" w:rsidRPr="00BE6B75" w:rsidRDefault="00123EB6" w:rsidP="00123EB6">
            <w:pPr>
              <w:pStyle w:val="a9"/>
              <w:ind w:left="0"/>
              <w:jc w:val="center"/>
              <w:rPr>
                <w:rFonts w:ascii="Times New Roman" w:hAnsi="Times New Roman" w:cs="Times New Roman"/>
                <w:sz w:val="28"/>
                <w:szCs w:val="28"/>
              </w:rPr>
            </w:pPr>
          </w:p>
        </w:tc>
        <w:tc>
          <w:tcPr>
            <w:tcW w:w="4814" w:type="dxa"/>
            <w:vAlign w:val="center"/>
          </w:tcPr>
          <w:p w14:paraId="219DB941"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2</w:t>
            </w:r>
          </w:p>
        </w:tc>
      </w:tr>
      <w:tr w:rsidR="00123EB6" w:rsidRPr="00BE6B75" w14:paraId="52C2637D" w14:textId="77777777" w:rsidTr="00123EB6">
        <w:trPr>
          <w:jc w:val="center"/>
        </w:trPr>
        <w:tc>
          <w:tcPr>
            <w:tcW w:w="4814" w:type="dxa"/>
            <w:vMerge/>
            <w:vAlign w:val="center"/>
          </w:tcPr>
          <w:p w14:paraId="255FC6E8" w14:textId="77777777" w:rsidR="00123EB6" w:rsidRPr="00BE6B75" w:rsidRDefault="00123EB6" w:rsidP="00123EB6">
            <w:pPr>
              <w:pStyle w:val="a9"/>
              <w:ind w:left="0"/>
              <w:jc w:val="center"/>
              <w:rPr>
                <w:rFonts w:ascii="Times New Roman" w:hAnsi="Times New Roman" w:cs="Times New Roman"/>
                <w:sz w:val="28"/>
                <w:szCs w:val="28"/>
              </w:rPr>
            </w:pPr>
          </w:p>
        </w:tc>
        <w:tc>
          <w:tcPr>
            <w:tcW w:w="4814" w:type="dxa"/>
            <w:vAlign w:val="center"/>
          </w:tcPr>
          <w:p w14:paraId="665E8287" w14:textId="77777777" w:rsidR="00123EB6" w:rsidRPr="00BE6B75" w:rsidRDefault="00123EB6" w:rsidP="00123EB6">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1</w:t>
            </w:r>
          </w:p>
        </w:tc>
      </w:tr>
    </w:tbl>
    <w:p w14:paraId="066F8236" w14:textId="77777777" w:rsidR="00EE7BFC" w:rsidRPr="00BE6B75" w:rsidRDefault="00E112E7" w:rsidP="005D5307">
      <w:pPr>
        <w:pStyle w:val="a9"/>
        <w:ind w:left="0" w:firstLine="993"/>
        <w:jc w:val="both"/>
        <w:rPr>
          <w:rFonts w:ascii="Times New Roman" w:hAnsi="Times New Roman" w:cs="Times New Roman"/>
          <w:sz w:val="28"/>
          <w:szCs w:val="28"/>
        </w:rPr>
      </w:pPr>
      <w:r w:rsidRPr="00BE6B75">
        <w:rPr>
          <w:rFonts w:ascii="Times New Roman" w:hAnsi="Times New Roman" w:cs="Times New Roman"/>
          <w:sz w:val="28"/>
          <w:szCs w:val="28"/>
        </w:rPr>
        <w:t>9.6</w:t>
      </w:r>
      <w:r w:rsidR="00123EB6" w:rsidRPr="00BE6B75">
        <w:rPr>
          <w:rFonts w:ascii="Times New Roman" w:hAnsi="Times New Roman" w:cs="Times New Roman"/>
          <w:sz w:val="28"/>
          <w:szCs w:val="28"/>
        </w:rPr>
        <w:t xml:space="preserve">.2 Шкала оцінювання результатів навчання здобувача фахової </w:t>
      </w:r>
      <w:r w:rsidR="00910CE8" w:rsidRPr="00BE6B75">
        <w:rPr>
          <w:rFonts w:ascii="Times New Roman" w:hAnsi="Times New Roman" w:cs="Times New Roman"/>
          <w:sz w:val="28"/>
          <w:szCs w:val="28"/>
        </w:rPr>
        <w:t>передвищої освіти:</w:t>
      </w:r>
    </w:p>
    <w:p w14:paraId="7EE3163F" w14:textId="77777777" w:rsidR="00910CE8" w:rsidRPr="00BE6B75" w:rsidRDefault="00910CE8" w:rsidP="005D5307">
      <w:pPr>
        <w:pStyle w:val="a9"/>
        <w:ind w:left="0" w:firstLine="993"/>
        <w:jc w:val="both"/>
        <w:rPr>
          <w:rFonts w:ascii="Times New Roman" w:hAnsi="Times New Roman" w:cs="Times New Roman"/>
          <w:sz w:val="28"/>
          <w:szCs w:val="28"/>
        </w:rPr>
      </w:pPr>
      <w:r w:rsidRPr="00BE6B75">
        <w:rPr>
          <w:rFonts w:ascii="Times New Roman" w:hAnsi="Times New Roman" w:cs="Times New Roman"/>
          <w:sz w:val="28"/>
          <w:szCs w:val="28"/>
        </w:rPr>
        <w:t>Знання здобувачів освіти 2, 3, 4, курсів по дисциплінам професійного циклу підготовки фахових молодших бакалаврів оцінюється по 5-бальній шкалі (табл. 2)</w:t>
      </w:r>
      <w:r w:rsidR="00974398" w:rsidRPr="00BE6B75">
        <w:rPr>
          <w:rFonts w:ascii="Times New Roman" w:hAnsi="Times New Roman" w:cs="Times New Roman"/>
          <w:sz w:val="28"/>
          <w:szCs w:val="28"/>
        </w:rPr>
        <w:t>.</w:t>
      </w:r>
    </w:p>
    <w:p w14:paraId="68D97DC6" w14:textId="77777777" w:rsidR="00910CE8" w:rsidRDefault="00910CE8" w:rsidP="00910CE8">
      <w:pPr>
        <w:pStyle w:val="a9"/>
        <w:ind w:left="0" w:firstLine="993"/>
        <w:jc w:val="both"/>
        <w:rPr>
          <w:rFonts w:ascii="Times New Roman" w:hAnsi="Times New Roman" w:cs="Times New Roman"/>
          <w:sz w:val="28"/>
          <w:szCs w:val="28"/>
        </w:rPr>
      </w:pPr>
      <w:r w:rsidRPr="00BE6B75">
        <w:rPr>
          <w:rFonts w:ascii="Times New Roman" w:hAnsi="Times New Roman" w:cs="Times New Roman"/>
          <w:sz w:val="28"/>
          <w:szCs w:val="28"/>
          <w:u w:val="single"/>
        </w:rPr>
        <w:t>Таблиця 2.</w:t>
      </w:r>
      <w:r w:rsidRPr="00BE6B75">
        <w:rPr>
          <w:rFonts w:ascii="Times New Roman" w:hAnsi="Times New Roman" w:cs="Times New Roman"/>
          <w:sz w:val="28"/>
          <w:szCs w:val="28"/>
        </w:rPr>
        <w:t xml:space="preserve"> Шкала оцінювання навчальних досягнень здобувачів освіти 2, 3, 4 курсів ОТФК ОНТУ (підготовка молодших фахових бакалаврів)</w:t>
      </w:r>
    </w:p>
    <w:p w14:paraId="7ABAFDC0" w14:textId="77777777" w:rsidR="009F379D" w:rsidRDefault="009F379D" w:rsidP="00910CE8">
      <w:pPr>
        <w:pStyle w:val="a9"/>
        <w:ind w:left="0" w:firstLine="993"/>
        <w:jc w:val="both"/>
        <w:rPr>
          <w:rFonts w:ascii="Times New Roman" w:hAnsi="Times New Roman" w:cs="Times New Roman"/>
          <w:sz w:val="28"/>
          <w:szCs w:val="28"/>
        </w:rPr>
      </w:pPr>
    </w:p>
    <w:p w14:paraId="72A5B35F" w14:textId="77777777" w:rsidR="009F379D" w:rsidRDefault="009F379D" w:rsidP="00910CE8">
      <w:pPr>
        <w:pStyle w:val="a9"/>
        <w:ind w:left="0" w:firstLine="993"/>
        <w:jc w:val="both"/>
        <w:rPr>
          <w:rFonts w:ascii="Times New Roman" w:hAnsi="Times New Roman" w:cs="Times New Roman"/>
          <w:sz w:val="28"/>
          <w:szCs w:val="28"/>
        </w:rPr>
      </w:pPr>
    </w:p>
    <w:p w14:paraId="59DF30D5" w14:textId="77777777" w:rsidR="009F379D" w:rsidRDefault="009F379D" w:rsidP="00910CE8">
      <w:pPr>
        <w:pStyle w:val="a9"/>
        <w:ind w:left="0" w:firstLine="993"/>
        <w:jc w:val="both"/>
        <w:rPr>
          <w:rFonts w:ascii="Times New Roman" w:hAnsi="Times New Roman" w:cs="Times New Roman"/>
          <w:sz w:val="28"/>
          <w:szCs w:val="28"/>
        </w:rPr>
      </w:pPr>
    </w:p>
    <w:p w14:paraId="626135D1" w14:textId="77777777" w:rsidR="00DD56B4" w:rsidRPr="00BE6B75" w:rsidRDefault="00DD56B4" w:rsidP="00910CE8">
      <w:pPr>
        <w:pStyle w:val="a9"/>
        <w:ind w:left="0" w:firstLine="993"/>
        <w:jc w:val="both"/>
        <w:rPr>
          <w:rFonts w:ascii="Times New Roman" w:hAnsi="Times New Roman" w:cs="Times New Roman"/>
          <w:sz w:val="28"/>
          <w:szCs w:val="28"/>
        </w:rPr>
      </w:pPr>
    </w:p>
    <w:tbl>
      <w:tblPr>
        <w:tblStyle w:val="aa"/>
        <w:tblW w:w="0" w:type="auto"/>
        <w:tblLook w:val="04A0" w:firstRow="1" w:lastRow="0" w:firstColumn="1" w:lastColumn="0" w:noHBand="0" w:noVBand="1"/>
      </w:tblPr>
      <w:tblGrid>
        <w:gridCol w:w="4814"/>
        <w:gridCol w:w="4814"/>
      </w:tblGrid>
      <w:tr w:rsidR="00910CE8" w:rsidRPr="00BE6B75" w14:paraId="4B318751" w14:textId="77777777" w:rsidTr="00F32E26">
        <w:tc>
          <w:tcPr>
            <w:tcW w:w="4814" w:type="dxa"/>
            <w:vAlign w:val="center"/>
          </w:tcPr>
          <w:p w14:paraId="465A75FB" w14:textId="77777777" w:rsidR="00910CE8" w:rsidRPr="00BE6B75" w:rsidRDefault="00910CE8" w:rsidP="00910CE8">
            <w:pPr>
              <w:pStyle w:val="a9"/>
              <w:ind w:left="0"/>
              <w:jc w:val="center"/>
              <w:rPr>
                <w:rFonts w:ascii="Times New Roman" w:hAnsi="Times New Roman" w:cs="Times New Roman"/>
                <w:b/>
                <w:sz w:val="28"/>
                <w:szCs w:val="28"/>
              </w:rPr>
            </w:pPr>
            <w:r w:rsidRPr="00BE6B75">
              <w:rPr>
                <w:rFonts w:ascii="Times New Roman" w:hAnsi="Times New Roman" w:cs="Times New Roman"/>
                <w:b/>
                <w:sz w:val="28"/>
                <w:szCs w:val="28"/>
              </w:rPr>
              <w:t>Рівень навчальних досягнень</w:t>
            </w:r>
          </w:p>
        </w:tc>
        <w:tc>
          <w:tcPr>
            <w:tcW w:w="4814" w:type="dxa"/>
            <w:vAlign w:val="center"/>
          </w:tcPr>
          <w:p w14:paraId="176CFCF8" w14:textId="77777777" w:rsidR="00910CE8" w:rsidRPr="00BE6B75" w:rsidRDefault="00910CE8" w:rsidP="00910CE8">
            <w:pPr>
              <w:pStyle w:val="a9"/>
              <w:ind w:left="0"/>
              <w:jc w:val="center"/>
              <w:rPr>
                <w:rFonts w:ascii="Times New Roman" w:hAnsi="Times New Roman" w:cs="Times New Roman"/>
                <w:b/>
                <w:sz w:val="28"/>
                <w:szCs w:val="28"/>
              </w:rPr>
            </w:pPr>
            <w:r w:rsidRPr="00BE6B75">
              <w:rPr>
                <w:rFonts w:ascii="Times New Roman" w:hAnsi="Times New Roman" w:cs="Times New Roman"/>
                <w:b/>
                <w:sz w:val="28"/>
                <w:szCs w:val="28"/>
              </w:rPr>
              <w:t>Оцінка за 4-бальною шкалою</w:t>
            </w:r>
          </w:p>
        </w:tc>
      </w:tr>
      <w:tr w:rsidR="00910CE8" w:rsidRPr="00BE6B75" w14:paraId="614CBBF3" w14:textId="77777777" w:rsidTr="00910CE8">
        <w:tc>
          <w:tcPr>
            <w:tcW w:w="4814" w:type="dxa"/>
            <w:vAlign w:val="center"/>
          </w:tcPr>
          <w:p w14:paraId="4621045E" w14:textId="77777777" w:rsidR="00910CE8" w:rsidRPr="00BE6B75" w:rsidRDefault="00910CE8" w:rsidP="00910CE8">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Відмінно</w:t>
            </w:r>
          </w:p>
        </w:tc>
        <w:tc>
          <w:tcPr>
            <w:tcW w:w="4814" w:type="dxa"/>
            <w:vAlign w:val="center"/>
          </w:tcPr>
          <w:p w14:paraId="7BB17119" w14:textId="77777777" w:rsidR="00910CE8" w:rsidRPr="00BE6B75" w:rsidRDefault="00910CE8" w:rsidP="00910CE8">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5</w:t>
            </w:r>
          </w:p>
        </w:tc>
      </w:tr>
      <w:tr w:rsidR="00910CE8" w:rsidRPr="00BE6B75" w14:paraId="27BB5EB7" w14:textId="77777777" w:rsidTr="00910CE8">
        <w:tc>
          <w:tcPr>
            <w:tcW w:w="4814" w:type="dxa"/>
            <w:vAlign w:val="center"/>
          </w:tcPr>
          <w:p w14:paraId="57D33A75" w14:textId="77777777" w:rsidR="00910CE8" w:rsidRPr="00BE6B75" w:rsidRDefault="00910CE8" w:rsidP="00910CE8">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Добре</w:t>
            </w:r>
          </w:p>
        </w:tc>
        <w:tc>
          <w:tcPr>
            <w:tcW w:w="4814" w:type="dxa"/>
            <w:vAlign w:val="center"/>
          </w:tcPr>
          <w:p w14:paraId="5D768AE5" w14:textId="77777777" w:rsidR="00910CE8" w:rsidRPr="00BE6B75" w:rsidRDefault="00910CE8" w:rsidP="00910CE8">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4</w:t>
            </w:r>
          </w:p>
        </w:tc>
      </w:tr>
      <w:tr w:rsidR="00910CE8" w:rsidRPr="00BE6B75" w14:paraId="58F5EC9C" w14:textId="77777777" w:rsidTr="00910CE8">
        <w:tc>
          <w:tcPr>
            <w:tcW w:w="4814" w:type="dxa"/>
            <w:vAlign w:val="center"/>
          </w:tcPr>
          <w:p w14:paraId="5A2D5F0E" w14:textId="77777777" w:rsidR="00910CE8" w:rsidRPr="00BE6B75" w:rsidRDefault="00910CE8" w:rsidP="00910CE8">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Задовільно</w:t>
            </w:r>
          </w:p>
        </w:tc>
        <w:tc>
          <w:tcPr>
            <w:tcW w:w="4814" w:type="dxa"/>
            <w:vAlign w:val="center"/>
          </w:tcPr>
          <w:p w14:paraId="19A48E5B" w14:textId="77777777" w:rsidR="00910CE8" w:rsidRPr="00BE6B75" w:rsidRDefault="00910CE8" w:rsidP="00910CE8">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3</w:t>
            </w:r>
          </w:p>
        </w:tc>
      </w:tr>
      <w:tr w:rsidR="00910CE8" w:rsidRPr="00BE6B75" w14:paraId="17FD32A2" w14:textId="77777777" w:rsidTr="00910CE8">
        <w:tc>
          <w:tcPr>
            <w:tcW w:w="4814" w:type="dxa"/>
            <w:vAlign w:val="center"/>
          </w:tcPr>
          <w:p w14:paraId="6D82F54F" w14:textId="77777777" w:rsidR="00910CE8" w:rsidRPr="00BE6B75" w:rsidRDefault="00910CE8" w:rsidP="00910CE8">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Незадовільно</w:t>
            </w:r>
          </w:p>
        </w:tc>
        <w:tc>
          <w:tcPr>
            <w:tcW w:w="4814" w:type="dxa"/>
            <w:vAlign w:val="center"/>
          </w:tcPr>
          <w:p w14:paraId="5409D354" w14:textId="77777777" w:rsidR="00910CE8" w:rsidRPr="00BE6B75" w:rsidRDefault="00910CE8" w:rsidP="00910CE8">
            <w:pPr>
              <w:pStyle w:val="a9"/>
              <w:ind w:left="0"/>
              <w:jc w:val="center"/>
              <w:rPr>
                <w:rFonts w:ascii="Times New Roman" w:hAnsi="Times New Roman" w:cs="Times New Roman"/>
                <w:sz w:val="28"/>
                <w:szCs w:val="28"/>
              </w:rPr>
            </w:pPr>
            <w:r w:rsidRPr="00BE6B75">
              <w:rPr>
                <w:rFonts w:ascii="Times New Roman" w:hAnsi="Times New Roman" w:cs="Times New Roman"/>
                <w:sz w:val="28"/>
                <w:szCs w:val="28"/>
              </w:rPr>
              <w:t>2</w:t>
            </w:r>
          </w:p>
        </w:tc>
      </w:tr>
    </w:tbl>
    <w:p w14:paraId="678C20A7" w14:textId="77777777" w:rsidR="00910CE8" w:rsidRPr="00BE6B75" w:rsidRDefault="00E112E7" w:rsidP="005D5307">
      <w:pPr>
        <w:pStyle w:val="a9"/>
        <w:ind w:left="0" w:firstLine="993"/>
        <w:jc w:val="both"/>
        <w:rPr>
          <w:rFonts w:ascii="Times New Roman" w:hAnsi="Times New Roman" w:cs="Times New Roman"/>
          <w:sz w:val="28"/>
          <w:szCs w:val="28"/>
        </w:rPr>
      </w:pPr>
      <w:r w:rsidRPr="00BE6B75">
        <w:rPr>
          <w:rFonts w:ascii="Times New Roman" w:hAnsi="Times New Roman" w:cs="Times New Roman"/>
          <w:sz w:val="28"/>
          <w:szCs w:val="28"/>
        </w:rPr>
        <w:t>9.6</w:t>
      </w:r>
      <w:r w:rsidR="00910CE8" w:rsidRPr="00BE6B75">
        <w:rPr>
          <w:rFonts w:ascii="Times New Roman" w:hAnsi="Times New Roman" w:cs="Times New Roman"/>
          <w:sz w:val="28"/>
          <w:szCs w:val="28"/>
        </w:rPr>
        <w:t xml:space="preserve">.3 </w:t>
      </w:r>
      <w:r w:rsidR="00910CE8" w:rsidRPr="00BE6B75">
        <w:rPr>
          <w:rFonts w:ascii="Times New Roman" w:hAnsi="Times New Roman" w:cs="Times New Roman"/>
          <w:b/>
          <w:sz w:val="28"/>
          <w:szCs w:val="28"/>
        </w:rPr>
        <w:t>Шкала оцінювання результатів навчання здобувача вищої освіти</w:t>
      </w:r>
      <w:r w:rsidR="003B308E" w:rsidRPr="00BE6B75">
        <w:rPr>
          <w:rFonts w:ascii="Times New Roman" w:hAnsi="Times New Roman" w:cs="Times New Roman"/>
          <w:b/>
          <w:sz w:val="28"/>
          <w:szCs w:val="28"/>
        </w:rPr>
        <w:t>:</w:t>
      </w:r>
    </w:p>
    <w:p w14:paraId="05CDA287" w14:textId="77777777" w:rsidR="00910CE8" w:rsidRPr="00BE6B75" w:rsidRDefault="003B308E" w:rsidP="005D5307">
      <w:pPr>
        <w:pStyle w:val="a9"/>
        <w:ind w:left="0" w:firstLine="993"/>
        <w:jc w:val="both"/>
        <w:rPr>
          <w:rFonts w:ascii="Times New Roman" w:hAnsi="Times New Roman" w:cs="Times New Roman"/>
          <w:sz w:val="28"/>
          <w:szCs w:val="28"/>
        </w:rPr>
      </w:pPr>
      <w:r w:rsidRPr="00BE6B75">
        <w:rPr>
          <w:rFonts w:ascii="Times New Roman" w:hAnsi="Times New Roman" w:cs="Times New Roman"/>
          <w:sz w:val="28"/>
          <w:szCs w:val="28"/>
        </w:rPr>
        <w:t>Знання здобувачів вищої освіти по дисциплінам професійного циклу підготовки бакалаврів оцінюється по 100-бальній шкалі (табл.3)</w:t>
      </w:r>
      <w:r w:rsidR="00974398" w:rsidRPr="00BE6B75">
        <w:rPr>
          <w:rFonts w:ascii="Times New Roman" w:hAnsi="Times New Roman" w:cs="Times New Roman"/>
          <w:sz w:val="28"/>
          <w:szCs w:val="28"/>
        </w:rPr>
        <w:t>.</w:t>
      </w:r>
    </w:p>
    <w:p w14:paraId="3CE0D22F" w14:textId="77777777" w:rsidR="003B308E" w:rsidRDefault="003B308E" w:rsidP="00BE6B75">
      <w:pPr>
        <w:pStyle w:val="a9"/>
        <w:ind w:left="0" w:firstLine="851"/>
        <w:jc w:val="both"/>
        <w:rPr>
          <w:rFonts w:ascii="Times New Roman" w:hAnsi="Times New Roman" w:cs="Times New Roman"/>
          <w:sz w:val="28"/>
        </w:rPr>
      </w:pPr>
      <w:r w:rsidRPr="00BE6B75">
        <w:rPr>
          <w:rFonts w:ascii="Times New Roman" w:hAnsi="Times New Roman" w:cs="Times New Roman"/>
          <w:sz w:val="28"/>
          <w:szCs w:val="28"/>
          <w:u w:val="single"/>
        </w:rPr>
        <w:t>Таблиця 3.</w:t>
      </w:r>
      <w:r w:rsidRPr="00BE6B75">
        <w:rPr>
          <w:rFonts w:ascii="Times New Roman" w:hAnsi="Times New Roman" w:cs="Times New Roman"/>
          <w:sz w:val="28"/>
          <w:szCs w:val="28"/>
        </w:rPr>
        <w:t xml:space="preserve"> Шкала оцінювання навчальних досягнень (результатів</w:t>
      </w:r>
      <w:r>
        <w:rPr>
          <w:rFonts w:ascii="Times New Roman" w:hAnsi="Times New Roman" w:cs="Times New Roman"/>
          <w:sz w:val="28"/>
        </w:rPr>
        <w:t xml:space="preserve"> навчання) </w:t>
      </w:r>
      <w:r w:rsidRPr="00910CE8">
        <w:rPr>
          <w:rFonts w:ascii="Times New Roman" w:hAnsi="Times New Roman" w:cs="Times New Roman"/>
          <w:sz w:val="28"/>
        </w:rPr>
        <w:t>здобувачів освіти</w:t>
      </w:r>
      <w:r>
        <w:rPr>
          <w:rFonts w:ascii="Times New Roman" w:hAnsi="Times New Roman" w:cs="Times New Roman"/>
          <w:sz w:val="28"/>
        </w:rPr>
        <w:t xml:space="preserve"> по дисциплінам професійного циклу підготовки бакалаврів</w:t>
      </w:r>
    </w:p>
    <w:tbl>
      <w:tblPr>
        <w:tblStyle w:val="aa"/>
        <w:tblW w:w="0" w:type="auto"/>
        <w:tblLook w:val="04A0" w:firstRow="1" w:lastRow="0" w:firstColumn="1" w:lastColumn="0" w:noHBand="0" w:noVBand="1"/>
      </w:tblPr>
      <w:tblGrid>
        <w:gridCol w:w="4814"/>
        <w:gridCol w:w="4814"/>
      </w:tblGrid>
      <w:tr w:rsidR="003B308E" w14:paraId="4E4C785B" w14:textId="77777777" w:rsidTr="00F32E26">
        <w:tc>
          <w:tcPr>
            <w:tcW w:w="4814" w:type="dxa"/>
            <w:vAlign w:val="center"/>
          </w:tcPr>
          <w:p w14:paraId="17EC374F" w14:textId="77777777" w:rsidR="003B308E" w:rsidRPr="00123EB6" w:rsidRDefault="003B308E" w:rsidP="00BE6B75">
            <w:pPr>
              <w:pStyle w:val="a9"/>
              <w:ind w:left="0" w:firstLine="851"/>
              <w:jc w:val="center"/>
              <w:rPr>
                <w:rFonts w:ascii="Times New Roman" w:hAnsi="Times New Roman" w:cs="Times New Roman"/>
                <w:b/>
                <w:sz w:val="28"/>
              </w:rPr>
            </w:pPr>
            <w:r>
              <w:rPr>
                <w:rFonts w:ascii="Times New Roman" w:hAnsi="Times New Roman" w:cs="Times New Roman"/>
                <w:b/>
                <w:sz w:val="28"/>
              </w:rPr>
              <w:t xml:space="preserve">Шкала </w:t>
            </w:r>
            <w:r w:rsidRPr="003B308E">
              <w:rPr>
                <w:rFonts w:ascii="Times New Roman" w:hAnsi="Times New Roman" w:cs="Times New Roman"/>
                <w:sz w:val="28"/>
              </w:rPr>
              <w:t>(100-бальна)</w:t>
            </w:r>
          </w:p>
        </w:tc>
        <w:tc>
          <w:tcPr>
            <w:tcW w:w="4814" w:type="dxa"/>
            <w:vAlign w:val="center"/>
          </w:tcPr>
          <w:p w14:paraId="5C128A32" w14:textId="77777777" w:rsidR="003B308E" w:rsidRPr="00123EB6" w:rsidRDefault="003B308E" w:rsidP="00BE6B75">
            <w:pPr>
              <w:pStyle w:val="a9"/>
              <w:ind w:left="0" w:firstLine="851"/>
              <w:jc w:val="center"/>
              <w:rPr>
                <w:rFonts w:ascii="Times New Roman" w:hAnsi="Times New Roman" w:cs="Times New Roman"/>
                <w:b/>
                <w:sz w:val="28"/>
              </w:rPr>
            </w:pPr>
            <w:r>
              <w:rPr>
                <w:rFonts w:ascii="Times New Roman" w:hAnsi="Times New Roman" w:cs="Times New Roman"/>
                <w:b/>
                <w:sz w:val="28"/>
              </w:rPr>
              <w:t>Визначення якості навчання</w:t>
            </w:r>
          </w:p>
        </w:tc>
      </w:tr>
      <w:tr w:rsidR="003B308E" w14:paraId="6F408128" w14:textId="77777777" w:rsidTr="00F32E26">
        <w:tc>
          <w:tcPr>
            <w:tcW w:w="4814" w:type="dxa"/>
            <w:vAlign w:val="center"/>
          </w:tcPr>
          <w:p w14:paraId="66B20CE1" w14:textId="77777777" w:rsidR="003B308E" w:rsidRDefault="003B308E" w:rsidP="00BE6B75">
            <w:pPr>
              <w:pStyle w:val="a9"/>
              <w:ind w:left="0" w:firstLine="851"/>
              <w:jc w:val="center"/>
              <w:rPr>
                <w:rFonts w:ascii="Times New Roman" w:hAnsi="Times New Roman" w:cs="Times New Roman"/>
                <w:sz w:val="28"/>
              </w:rPr>
            </w:pPr>
            <w:r>
              <w:rPr>
                <w:rFonts w:ascii="Times New Roman" w:hAnsi="Times New Roman" w:cs="Times New Roman"/>
                <w:sz w:val="28"/>
              </w:rPr>
              <w:t>90-100</w:t>
            </w:r>
          </w:p>
        </w:tc>
        <w:tc>
          <w:tcPr>
            <w:tcW w:w="4814" w:type="dxa"/>
            <w:vAlign w:val="center"/>
          </w:tcPr>
          <w:p w14:paraId="57A4FB10" w14:textId="77777777" w:rsidR="003B308E" w:rsidRDefault="003B308E" w:rsidP="00BE6B75">
            <w:pPr>
              <w:pStyle w:val="a9"/>
              <w:ind w:left="0" w:firstLine="851"/>
              <w:jc w:val="center"/>
              <w:rPr>
                <w:rFonts w:ascii="Times New Roman" w:hAnsi="Times New Roman" w:cs="Times New Roman"/>
                <w:sz w:val="28"/>
              </w:rPr>
            </w:pPr>
            <w:r>
              <w:rPr>
                <w:rFonts w:ascii="Times New Roman" w:hAnsi="Times New Roman" w:cs="Times New Roman"/>
                <w:sz w:val="28"/>
              </w:rPr>
              <w:t>Відмінно</w:t>
            </w:r>
          </w:p>
        </w:tc>
      </w:tr>
      <w:tr w:rsidR="003B308E" w14:paraId="0F2B1ED2" w14:textId="77777777" w:rsidTr="00F32E26">
        <w:tc>
          <w:tcPr>
            <w:tcW w:w="4814" w:type="dxa"/>
            <w:vAlign w:val="center"/>
          </w:tcPr>
          <w:p w14:paraId="18A7CE66" w14:textId="77777777" w:rsidR="003B308E" w:rsidRDefault="003B308E" w:rsidP="00BE6B75">
            <w:pPr>
              <w:pStyle w:val="a9"/>
              <w:ind w:left="0" w:firstLine="851"/>
              <w:jc w:val="center"/>
              <w:rPr>
                <w:rFonts w:ascii="Times New Roman" w:hAnsi="Times New Roman" w:cs="Times New Roman"/>
                <w:sz w:val="28"/>
              </w:rPr>
            </w:pPr>
            <w:r>
              <w:rPr>
                <w:rFonts w:ascii="Times New Roman" w:hAnsi="Times New Roman" w:cs="Times New Roman"/>
                <w:sz w:val="28"/>
              </w:rPr>
              <w:t>75-89</w:t>
            </w:r>
          </w:p>
        </w:tc>
        <w:tc>
          <w:tcPr>
            <w:tcW w:w="4814" w:type="dxa"/>
            <w:vAlign w:val="center"/>
          </w:tcPr>
          <w:p w14:paraId="78A5E40F" w14:textId="77777777" w:rsidR="003B308E" w:rsidRDefault="003B308E" w:rsidP="00BE6B75">
            <w:pPr>
              <w:pStyle w:val="a9"/>
              <w:ind w:left="0" w:firstLine="851"/>
              <w:jc w:val="center"/>
              <w:rPr>
                <w:rFonts w:ascii="Times New Roman" w:hAnsi="Times New Roman" w:cs="Times New Roman"/>
                <w:sz w:val="28"/>
              </w:rPr>
            </w:pPr>
            <w:r>
              <w:rPr>
                <w:rFonts w:ascii="Times New Roman" w:hAnsi="Times New Roman" w:cs="Times New Roman"/>
                <w:sz w:val="28"/>
              </w:rPr>
              <w:t>Добре</w:t>
            </w:r>
          </w:p>
        </w:tc>
      </w:tr>
      <w:tr w:rsidR="003B308E" w14:paraId="3B6EC413" w14:textId="77777777" w:rsidTr="00F32E26">
        <w:tc>
          <w:tcPr>
            <w:tcW w:w="4814" w:type="dxa"/>
            <w:vAlign w:val="center"/>
          </w:tcPr>
          <w:p w14:paraId="044A0C13" w14:textId="77777777" w:rsidR="003B308E" w:rsidRDefault="003B308E" w:rsidP="00BE6B75">
            <w:pPr>
              <w:pStyle w:val="a9"/>
              <w:ind w:left="0" w:firstLine="851"/>
              <w:jc w:val="center"/>
              <w:rPr>
                <w:rFonts w:ascii="Times New Roman" w:hAnsi="Times New Roman" w:cs="Times New Roman"/>
                <w:sz w:val="28"/>
              </w:rPr>
            </w:pPr>
            <w:r>
              <w:rPr>
                <w:rFonts w:ascii="Times New Roman" w:hAnsi="Times New Roman" w:cs="Times New Roman"/>
                <w:sz w:val="28"/>
              </w:rPr>
              <w:t>60-74</w:t>
            </w:r>
          </w:p>
        </w:tc>
        <w:tc>
          <w:tcPr>
            <w:tcW w:w="4814" w:type="dxa"/>
            <w:vAlign w:val="center"/>
          </w:tcPr>
          <w:p w14:paraId="27BDE7B5" w14:textId="77777777" w:rsidR="003B308E" w:rsidRDefault="003B308E" w:rsidP="00BE6B75">
            <w:pPr>
              <w:pStyle w:val="a9"/>
              <w:ind w:left="0" w:firstLine="851"/>
              <w:jc w:val="center"/>
              <w:rPr>
                <w:rFonts w:ascii="Times New Roman" w:hAnsi="Times New Roman" w:cs="Times New Roman"/>
                <w:sz w:val="28"/>
              </w:rPr>
            </w:pPr>
            <w:r>
              <w:rPr>
                <w:rFonts w:ascii="Times New Roman" w:hAnsi="Times New Roman" w:cs="Times New Roman"/>
                <w:sz w:val="28"/>
              </w:rPr>
              <w:t>Задовільно</w:t>
            </w:r>
          </w:p>
        </w:tc>
      </w:tr>
      <w:tr w:rsidR="003B308E" w14:paraId="13D67A92" w14:textId="77777777" w:rsidTr="00F32E26">
        <w:tc>
          <w:tcPr>
            <w:tcW w:w="4814" w:type="dxa"/>
            <w:vAlign w:val="center"/>
          </w:tcPr>
          <w:p w14:paraId="2364E505" w14:textId="77777777" w:rsidR="003B308E" w:rsidRDefault="003B308E" w:rsidP="00BE6B75">
            <w:pPr>
              <w:pStyle w:val="a9"/>
              <w:ind w:left="0" w:firstLine="851"/>
              <w:jc w:val="center"/>
              <w:rPr>
                <w:rFonts w:ascii="Times New Roman" w:hAnsi="Times New Roman" w:cs="Times New Roman"/>
                <w:sz w:val="28"/>
              </w:rPr>
            </w:pPr>
            <w:r>
              <w:rPr>
                <w:rFonts w:ascii="Times New Roman" w:hAnsi="Times New Roman" w:cs="Times New Roman"/>
                <w:sz w:val="28"/>
              </w:rPr>
              <w:t>0-59</w:t>
            </w:r>
          </w:p>
        </w:tc>
        <w:tc>
          <w:tcPr>
            <w:tcW w:w="4814" w:type="dxa"/>
            <w:vAlign w:val="center"/>
          </w:tcPr>
          <w:p w14:paraId="70B2BBAB" w14:textId="77777777" w:rsidR="003B308E" w:rsidRDefault="003B308E" w:rsidP="00BE6B75">
            <w:pPr>
              <w:pStyle w:val="a9"/>
              <w:ind w:left="0" w:firstLine="851"/>
              <w:jc w:val="center"/>
              <w:rPr>
                <w:rFonts w:ascii="Times New Roman" w:hAnsi="Times New Roman" w:cs="Times New Roman"/>
                <w:sz w:val="28"/>
              </w:rPr>
            </w:pPr>
            <w:r>
              <w:rPr>
                <w:rFonts w:ascii="Times New Roman" w:hAnsi="Times New Roman" w:cs="Times New Roman"/>
                <w:sz w:val="28"/>
              </w:rPr>
              <w:t>Незадовільно</w:t>
            </w:r>
          </w:p>
        </w:tc>
      </w:tr>
    </w:tbl>
    <w:p w14:paraId="2628F8CD" w14:textId="77777777" w:rsidR="003B308E" w:rsidRDefault="00E112E7" w:rsidP="00BE6B75">
      <w:pPr>
        <w:pStyle w:val="a9"/>
        <w:ind w:left="0" w:firstLine="851"/>
        <w:jc w:val="both"/>
        <w:rPr>
          <w:rFonts w:ascii="Times New Roman" w:hAnsi="Times New Roman" w:cs="Times New Roman"/>
          <w:sz w:val="28"/>
        </w:rPr>
      </w:pPr>
      <w:r>
        <w:rPr>
          <w:rFonts w:ascii="Times New Roman" w:hAnsi="Times New Roman" w:cs="Times New Roman"/>
          <w:sz w:val="28"/>
        </w:rPr>
        <w:t>9.7</w:t>
      </w:r>
      <w:r w:rsidR="003B308E">
        <w:rPr>
          <w:rFonts w:ascii="Times New Roman" w:hAnsi="Times New Roman" w:cs="Times New Roman"/>
          <w:sz w:val="28"/>
        </w:rPr>
        <w:t xml:space="preserve"> Порядок та система оцінювання передбачається у робочих навчальних </w:t>
      </w:r>
      <w:r w:rsidR="003B308E">
        <w:rPr>
          <w:rFonts w:ascii="Times New Roman" w:hAnsi="Times New Roman" w:cs="Times New Roman"/>
          <w:sz w:val="28"/>
        </w:rPr>
        <w:lastRenderedPageBreak/>
        <w:t>програмах дисципліни (предмету).</w:t>
      </w:r>
    </w:p>
    <w:p w14:paraId="0CDD8813" w14:textId="77777777" w:rsidR="003B308E" w:rsidRDefault="00E112E7" w:rsidP="00BE6B75">
      <w:pPr>
        <w:pStyle w:val="a9"/>
        <w:ind w:left="0" w:firstLine="851"/>
        <w:jc w:val="both"/>
        <w:rPr>
          <w:rFonts w:ascii="Times New Roman" w:hAnsi="Times New Roman" w:cs="Times New Roman"/>
          <w:sz w:val="28"/>
        </w:rPr>
      </w:pPr>
      <w:r>
        <w:rPr>
          <w:rFonts w:ascii="Times New Roman" w:hAnsi="Times New Roman" w:cs="Times New Roman"/>
          <w:sz w:val="28"/>
        </w:rPr>
        <w:t>9.8</w:t>
      </w:r>
      <w:r w:rsidR="00974398">
        <w:rPr>
          <w:rFonts w:ascii="Times New Roman" w:hAnsi="Times New Roman" w:cs="Times New Roman"/>
          <w:sz w:val="28"/>
        </w:rPr>
        <w:t xml:space="preserve"> П</w:t>
      </w:r>
      <w:r w:rsidR="003B308E">
        <w:rPr>
          <w:rFonts w:ascii="Times New Roman" w:hAnsi="Times New Roman" w:cs="Times New Roman"/>
          <w:sz w:val="28"/>
        </w:rPr>
        <w:t>орядок, система проведення контролю та оцінювання результатів навчання регламентується відповідними Положеннями коледжу, які зат</w:t>
      </w:r>
      <w:r w:rsidR="00DD56B4">
        <w:rPr>
          <w:rFonts w:ascii="Times New Roman" w:hAnsi="Times New Roman" w:cs="Times New Roman"/>
          <w:sz w:val="28"/>
        </w:rPr>
        <w:t>верджуються Педагогічною радою.</w:t>
      </w:r>
    </w:p>
    <w:p w14:paraId="29B9EBD7" w14:textId="77777777" w:rsidR="00DD56B4" w:rsidRDefault="00DD56B4" w:rsidP="00BE6B75">
      <w:pPr>
        <w:pStyle w:val="a9"/>
        <w:ind w:left="0" w:firstLine="851"/>
        <w:jc w:val="both"/>
        <w:rPr>
          <w:rFonts w:ascii="Times New Roman" w:hAnsi="Times New Roman" w:cs="Times New Roman"/>
          <w:sz w:val="28"/>
        </w:rPr>
      </w:pPr>
      <w:r>
        <w:rPr>
          <w:rFonts w:ascii="Times New Roman" w:hAnsi="Times New Roman" w:cs="Times New Roman"/>
          <w:sz w:val="28"/>
        </w:rPr>
        <w:t>9.9 Для забезпечення об’єктивного проведення оцінювання результатів навчання здобувача освіти та його атестації, в коледжі створюються апеляційні комісії з кожного напряму оцінювання та атестації.</w:t>
      </w:r>
    </w:p>
    <w:p w14:paraId="5C994DA7" w14:textId="77777777" w:rsidR="00DD56B4" w:rsidRDefault="00DD56B4" w:rsidP="00DD56B4">
      <w:pPr>
        <w:pStyle w:val="a9"/>
        <w:ind w:left="0" w:firstLine="851"/>
        <w:jc w:val="both"/>
        <w:rPr>
          <w:rFonts w:ascii="Times New Roman" w:hAnsi="Times New Roman" w:cs="Times New Roman"/>
          <w:sz w:val="28"/>
        </w:rPr>
      </w:pPr>
      <w:r>
        <w:rPr>
          <w:rFonts w:ascii="Times New Roman" w:hAnsi="Times New Roman" w:cs="Times New Roman"/>
          <w:sz w:val="28"/>
        </w:rPr>
        <w:t>Зауваження та пропозиції щодо проведення та об’єктивності оцінювання результатів навчання та атестації, подаються до апеляційної комісії протягом 3-х днів після оголошення результатів оцінювання або атестації.</w:t>
      </w:r>
    </w:p>
    <w:p w14:paraId="0044E281" w14:textId="77777777" w:rsidR="00DD56B4" w:rsidRDefault="00DD56B4" w:rsidP="00DD56B4">
      <w:pPr>
        <w:pStyle w:val="a9"/>
        <w:ind w:left="0" w:firstLine="851"/>
        <w:jc w:val="both"/>
        <w:rPr>
          <w:rFonts w:ascii="Times New Roman" w:hAnsi="Times New Roman" w:cs="Times New Roman"/>
          <w:sz w:val="28"/>
        </w:rPr>
      </w:pPr>
      <w:r>
        <w:rPr>
          <w:rFonts w:ascii="Times New Roman" w:hAnsi="Times New Roman" w:cs="Times New Roman"/>
          <w:sz w:val="28"/>
        </w:rPr>
        <w:t>Процедура проведення атестації визначається відповідним Положенням.</w:t>
      </w:r>
    </w:p>
    <w:p w14:paraId="6DB21260" w14:textId="77777777" w:rsidR="00DD56B4" w:rsidRPr="00DD56B4" w:rsidRDefault="00DD56B4" w:rsidP="00DD56B4">
      <w:pPr>
        <w:pStyle w:val="a9"/>
        <w:ind w:left="0" w:firstLine="851"/>
        <w:jc w:val="both"/>
        <w:rPr>
          <w:rFonts w:ascii="Times New Roman" w:hAnsi="Times New Roman" w:cs="Times New Roman"/>
          <w:sz w:val="28"/>
        </w:rPr>
      </w:pPr>
      <w:r>
        <w:rPr>
          <w:rFonts w:ascii="Times New Roman" w:hAnsi="Times New Roman" w:cs="Times New Roman"/>
          <w:sz w:val="28"/>
        </w:rPr>
        <w:t>П</w:t>
      </w:r>
      <w:r w:rsidR="00B8561F">
        <w:rPr>
          <w:rFonts w:ascii="Times New Roman" w:hAnsi="Times New Roman" w:cs="Times New Roman"/>
          <w:sz w:val="28"/>
        </w:rPr>
        <w:t>овторна апеляція не проводиться.</w:t>
      </w:r>
    </w:p>
    <w:p w14:paraId="6377F0D3" w14:textId="77777777" w:rsidR="004910C6" w:rsidRDefault="004910C6" w:rsidP="003B308E">
      <w:pPr>
        <w:pStyle w:val="a9"/>
        <w:ind w:left="0" w:firstLine="993"/>
        <w:jc w:val="both"/>
        <w:rPr>
          <w:rFonts w:ascii="Times New Roman" w:hAnsi="Times New Roman" w:cs="Times New Roman"/>
          <w:sz w:val="28"/>
        </w:rPr>
      </w:pPr>
    </w:p>
    <w:p w14:paraId="0B5EB1F0" w14:textId="77777777" w:rsidR="00974398" w:rsidRPr="00974398" w:rsidRDefault="00E112E7" w:rsidP="009F379D">
      <w:pPr>
        <w:pStyle w:val="a9"/>
        <w:spacing w:before="240" w:after="240" w:line="360" w:lineRule="auto"/>
        <w:ind w:left="0" w:firstLine="993"/>
        <w:jc w:val="center"/>
        <w:outlineLvl w:val="0"/>
        <w:rPr>
          <w:rFonts w:ascii="Times New Roman" w:hAnsi="Times New Roman" w:cs="Times New Roman"/>
          <w:b/>
          <w:sz w:val="28"/>
        </w:rPr>
      </w:pPr>
      <w:bookmarkStart w:id="8" w:name="_Toc147832137"/>
      <w:r>
        <w:rPr>
          <w:rFonts w:ascii="Times New Roman" w:hAnsi="Times New Roman" w:cs="Times New Roman"/>
          <w:b/>
          <w:sz w:val="28"/>
        </w:rPr>
        <w:t>10</w:t>
      </w:r>
      <w:r w:rsidRPr="00974398">
        <w:rPr>
          <w:rFonts w:ascii="Times New Roman" w:hAnsi="Times New Roman" w:cs="Times New Roman"/>
          <w:b/>
          <w:sz w:val="28"/>
        </w:rPr>
        <w:t>. МОВА ОСВІТНЬОГО ПРОЦЕСУ</w:t>
      </w:r>
      <w:bookmarkEnd w:id="8"/>
    </w:p>
    <w:p w14:paraId="4ADCEB26" w14:textId="77777777" w:rsidR="00974398" w:rsidRDefault="00E112E7" w:rsidP="00BE6B75">
      <w:pPr>
        <w:pStyle w:val="a9"/>
        <w:ind w:left="0" w:firstLine="851"/>
        <w:jc w:val="both"/>
        <w:rPr>
          <w:rFonts w:ascii="Times New Roman" w:hAnsi="Times New Roman" w:cs="Times New Roman"/>
          <w:sz w:val="28"/>
        </w:rPr>
      </w:pPr>
      <w:r>
        <w:rPr>
          <w:rFonts w:ascii="Times New Roman" w:hAnsi="Times New Roman" w:cs="Times New Roman"/>
          <w:sz w:val="28"/>
        </w:rPr>
        <w:t>10</w:t>
      </w:r>
      <w:r w:rsidR="00974398">
        <w:rPr>
          <w:rFonts w:ascii="Times New Roman" w:hAnsi="Times New Roman" w:cs="Times New Roman"/>
          <w:sz w:val="28"/>
        </w:rPr>
        <w:t xml:space="preserve">.1 Мовою освітнього процесу в </w:t>
      </w:r>
      <w:r w:rsidR="00974398" w:rsidRPr="00974398">
        <w:rPr>
          <w:rFonts w:ascii="Times New Roman" w:hAnsi="Times New Roman" w:cs="Times New Roman"/>
          <w:sz w:val="28"/>
        </w:rPr>
        <w:t xml:space="preserve">ВСП «Одеський технічний </w:t>
      </w:r>
      <w:r w:rsidR="00B8561F">
        <w:rPr>
          <w:rFonts w:ascii="Times New Roman" w:hAnsi="Times New Roman" w:cs="Times New Roman"/>
          <w:sz w:val="28"/>
        </w:rPr>
        <w:t>фаховий</w:t>
      </w:r>
      <w:r w:rsidR="00B8561F" w:rsidRPr="00974398">
        <w:rPr>
          <w:rFonts w:ascii="Times New Roman" w:hAnsi="Times New Roman" w:cs="Times New Roman"/>
          <w:sz w:val="28"/>
        </w:rPr>
        <w:t xml:space="preserve"> </w:t>
      </w:r>
      <w:r w:rsidR="00974398" w:rsidRPr="00974398">
        <w:rPr>
          <w:rFonts w:ascii="Times New Roman" w:hAnsi="Times New Roman" w:cs="Times New Roman"/>
          <w:sz w:val="28"/>
        </w:rPr>
        <w:t>коледж ОНТУ»</w:t>
      </w:r>
      <w:r w:rsidR="00B8561F">
        <w:rPr>
          <w:rFonts w:ascii="Times New Roman" w:hAnsi="Times New Roman" w:cs="Times New Roman"/>
          <w:sz w:val="28"/>
        </w:rPr>
        <w:t xml:space="preserve"> державна</w:t>
      </w:r>
      <w:r w:rsidR="00974398">
        <w:rPr>
          <w:rFonts w:ascii="Times New Roman" w:hAnsi="Times New Roman" w:cs="Times New Roman"/>
          <w:sz w:val="28"/>
        </w:rPr>
        <w:t xml:space="preserve"> мова. Використання інших мов в освітньому процесі ВСП «ОТФК ОНТУ» допускається у випадках, передбачених законом. </w:t>
      </w:r>
    </w:p>
    <w:p w14:paraId="1835FC08" w14:textId="77777777" w:rsidR="00974398" w:rsidRDefault="00E112E7" w:rsidP="00BE6B75">
      <w:pPr>
        <w:pStyle w:val="a9"/>
        <w:ind w:left="0" w:firstLine="851"/>
        <w:jc w:val="both"/>
        <w:rPr>
          <w:rFonts w:ascii="Times New Roman" w:hAnsi="Times New Roman" w:cs="Times New Roman"/>
          <w:sz w:val="28"/>
        </w:rPr>
      </w:pPr>
      <w:r>
        <w:rPr>
          <w:rFonts w:ascii="Times New Roman" w:hAnsi="Times New Roman" w:cs="Times New Roman"/>
          <w:sz w:val="28"/>
        </w:rPr>
        <w:t>10</w:t>
      </w:r>
      <w:r w:rsidR="00974398">
        <w:rPr>
          <w:rFonts w:ascii="Times New Roman" w:hAnsi="Times New Roman" w:cs="Times New Roman"/>
          <w:sz w:val="28"/>
        </w:rPr>
        <w:t xml:space="preserve">.2 ВСП «ОТФК ОНТУ» забезпечують обов’язкове вивчення державної мови в обсязі, що дає змогу провадити професійну діяльність в обраній галузі з використанням державної мови. Освітньо-професійні програми передбачають набуття необхідних для цього компетентностей шляхом вивчення спеціальної дисципліни (спеціальних дисциплін) та/або в межах інших освітніх компонентів. Освітні програми профільної старшої школи передбачають вивчення державної мови </w:t>
      </w:r>
      <w:r w:rsidR="00AE7B30">
        <w:rPr>
          <w:rFonts w:ascii="Times New Roman" w:hAnsi="Times New Roman" w:cs="Times New Roman"/>
          <w:sz w:val="28"/>
        </w:rPr>
        <w:t>відповідно до законодавства.</w:t>
      </w:r>
    </w:p>
    <w:p w14:paraId="6A126F9B" w14:textId="77777777" w:rsidR="00AE7B30" w:rsidRDefault="00E112E7" w:rsidP="00BE6B75">
      <w:pPr>
        <w:pStyle w:val="a9"/>
        <w:ind w:left="0" w:firstLine="851"/>
        <w:jc w:val="both"/>
        <w:rPr>
          <w:rFonts w:ascii="Times New Roman" w:hAnsi="Times New Roman" w:cs="Times New Roman"/>
          <w:sz w:val="28"/>
        </w:rPr>
      </w:pPr>
      <w:r>
        <w:rPr>
          <w:rFonts w:ascii="Times New Roman" w:hAnsi="Times New Roman" w:cs="Times New Roman"/>
          <w:sz w:val="28"/>
        </w:rPr>
        <w:t>10</w:t>
      </w:r>
      <w:r w:rsidR="00AE7B30">
        <w:rPr>
          <w:rFonts w:ascii="Times New Roman" w:hAnsi="Times New Roman" w:cs="Times New Roman"/>
          <w:sz w:val="28"/>
        </w:rPr>
        <w:t>.3 Особам, які належать до корінних народів, національних меншин України, іноземцям та особам без громадянства створюються належні умови для вивчення державної мови. Додаткові заняття з вивчення державної мови Можуть бути передані за рахунок дисциплін вільного вибору здобувачів освіти, зокрема шляхом розширення обсягу вибіркової складової платних освітніх послуг.</w:t>
      </w:r>
    </w:p>
    <w:p w14:paraId="6050900F" w14:textId="77777777" w:rsidR="00AE7B30" w:rsidRDefault="00E112E7" w:rsidP="00BE6B75">
      <w:pPr>
        <w:pStyle w:val="a9"/>
        <w:ind w:left="0" w:firstLine="851"/>
        <w:jc w:val="both"/>
        <w:rPr>
          <w:rFonts w:ascii="Times New Roman" w:hAnsi="Times New Roman" w:cs="Times New Roman"/>
          <w:sz w:val="28"/>
        </w:rPr>
      </w:pPr>
      <w:r>
        <w:rPr>
          <w:rFonts w:ascii="Times New Roman" w:hAnsi="Times New Roman" w:cs="Times New Roman"/>
          <w:sz w:val="28"/>
        </w:rPr>
        <w:t>10.</w:t>
      </w:r>
      <w:r w:rsidR="00AE7B30">
        <w:rPr>
          <w:rFonts w:ascii="Times New Roman" w:hAnsi="Times New Roman" w:cs="Times New Roman"/>
          <w:sz w:val="28"/>
        </w:rPr>
        <w:t>4 Вивчення іноземної мови (іноземних мов) є обов’язковою складовою освітньо-професійних пр</w:t>
      </w:r>
      <w:r w:rsidR="00B8561F">
        <w:rPr>
          <w:rFonts w:ascii="Times New Roman" w:hAnsi="Times New Roman" w:cs="Times New Roman"/>
          <w:sz w:val="28"/>
        </w:rPr>
        <w:t>ограм. Держав</w:t>
      </w:r>
      <w:r w:rsidR="00AE7B30">
        <w:rPr>
          <w:rFonts w:ascii="Times New Roman" w:hAnsi="Times New Roman" w:cs="Times New Roman"/>
          <w:sz w:val="28"/>
        </w:rPr>
        <w:t>а сприяє вивченню мов міжнародного спілкування, насамперед англійської мови, у державних і комунальних закладах фахової передвищої освіти. Викладання іноземної мови здійснюється відповідно іноземною мовою.</w:t>
      </w:r>
    </w:p>
    <w:p w14:paraId="0DB367DE" w14:textId="77777777" w:rsidR="00AE7B30" w:rsidRDefault="00E112E7" w:rsidP="00BE6B75">
      <w:pPr>
        <w:pStyle w:val="a9"/>
        <w:ind w:left="0" w:firstLine="851"/>
        <w:jc w:val="both"/>
        <w:rPr>
          <w:rFonts w:ascii="Times New Roman" w:hAnsi="Times New Roman" w:cs="Times New Roman"/>
          <w:sz w:val="28"/>
        </w:rPr>
      </w:pPr>
      <w:r>
        <w:rPr>
          <w:rFonts w:ascii="Times New Roman" w:hAnsi="Times New Roman" w:cs="Times New Roman"/>
          <w:sz w:val="28"/>
        </w:rPr>
        <w:t>10</w:t>
      </w:r>
      <w:r w:rsidR="00AB64CD">
        <w:rPr>
          <w:rFonts w:ascii="Times New Roman" w:hAnsi="Times New Roman" w:cs="Times New Roman"/>
          <w:sz w:val="28"/>
        </w:rPr>
        <w:t>.</w:t>
      </w:r>
      <w:r w:rsidR="00AE7B30">
        <w:rPr>
          <w:rFonts w:ascii="Times New Roman" w:hAnsi="Times New Roman" w:cs="Times New Roman"/>
          <w:sz w:val="28"/>
        </w:rPr>
        <w:t xml:space="preserve">5 Відповідно до освітньої, освітньо-професійної програми одна або декілька дисциплін можуть викладатися </w:t>
      </w:r>
      <w:r w:rsidR="00AB64CD">
        <w:rPr>
          <w:rFonts w:ascii="Times New Roman" w:hAnsi="Times New Roman" w:cs="Times New Roman"/>
          <w:sz w:val="28"/>
        </w:rPr>
        <w:t>дв</w:t>
      </w:r>
      <w:r w:rsidR="00AE7B30">
        <w:rPr>
          <w:rFonts w:ascii="Times New Roman" w:hAnsi="Times New Roman" w:cs="Times New Roman"/>
          <w:sz w:val="28"/>
        </w:rPr>
        <w:t xml:space="preserve">ома чи більше мовами – державною мовою, англійською або іншими офіційними мовами Європейського Союзу, забезпечуючи при цьому здатність здобувачів фахової передвищої освіти продемонструвати результати навчання відповідної дисципліни державною мовою. Семестровий контроль з таких дисциплін проводиться </w:t>
      </w:r>
      <w:r w:rsidR="00AB64CD">
        <w:rPr>
          <w:rFonts w:ascii="Times New Roman" w:hAnsi="Times New Roman" w:cs="Times New Roman"/>
          <w:sz w:val="28"/>
        </w:rPr>
        <w:t xml:space="preserve">мовою викладання та державною мовою, виконання завдань державною мовою є обов’язковим для здобувачів освіти. Перелік іноземних мов, якими здійснюється викладання навчальних дисциплін, визначається колегіальним органом </w:t>
      </w:r>
      <w:r w:rsidR="00AB64CD">
        <w:rPr>
          <w:rFonts w:ascii="Times New Roman" w:hAnsi="Times New Roman" w:cs="Times New Roman"/>
          <w:sz w:val="28"/>
        </w:rPr>
        <w:lastRenderedPageBreak/>
        <w:t xml:space="preserve">управління </w:t>
      </w:r>
      <w:r w:rsidR="00AB64CD" w:rsidRPr="00974398">
        <w:rPr>
          <w:rFonts w:ascii="Times New Roman" w:hAnsi="Times New Roman" w:cs="Times New Roman"/>
          <w:sz w:val="28"/>
        </w:rPr>
        <w:t xml:space="preserve">ВСП «Одеський технічний </w:t>
      </w:r>
      <w:r w:rsidR="00B8561F">
        <w:rPr>
          <w:rFonts w:ascii="Times New Roman" w:hAnsi="Times New Roman" w:cs="Times New Roman"/>
          <w:sz w:val="28"/>
        </w:rPr>
        <w:t xml:space="preserve">фаховий </w:t>
      </w:r>
      <w:r w:rsidR="00AB64CD" w:rsidRPr="00974398">
        <w:rPr>
          <w:rFonts w:ascii="Times New Roman" w:hAnsi="Times New Roman" w:cs="Times New Roman"/>
          <w:sz w:val="28"/>
        </w:rPr>
        <w:t>коледж ОНТУ»</w:t>
      </w:r>
      <w:r w:rsidR="00AB64CD">
        <w:rPr>
          <w:rFonts w:ascii="Times New Roman" w:hAnsi="Times New Roman" w:cs="Times New Roman"/>
          <w:sz w:val="28"/>
        </w:rPr>
        <w:t>.</w:t>
      </w:r>
    </w:p>
    <w:p w14:paraId="36A47003" w14:textId="77777777" w:rsidR="003B308E" w:rsidRDefault="00E112E7" w:rsidP="00AB64CD">
      <w:pPr>
        <w:pStyle w:val="a9"/>
        <w:ind w:left="0" w:firstLine="993"/>
        <w:jc w:val="both"/>
        <w:rPr>
          <w:rFonts w:ascii="Times New Roman" w:hAnsi="Times New Roman" w:cs="Times New Roman"/>
          <w:sz w:val="28"/>
        </w:rPr>
      </w:pPr>
      <w:r>
        <w:rPr>
          <w:rFonts w:ascii="Times New Roman" w:hAnsi="Times New Roman" w:cs="Times New Roman"/>
          <w:sz w:val="28"/>
        </w:rPr>
        <w:t>10</w:t>
      </w:r>
      <w:r w:rsidR="00AB64CD">
        <w:rPr>
          <w:rFonts w:ascii="Times New Roman" w:hAnsi="Times New Roman" w:cs="Times New Roman"/>
          <w:sz w:val="28"/>
        </w:rPr>
        <w:t>.6 За бажанням здобувачів фахової передвищої освіти та за наявності відповідних умов ВСП «ОТФК ОНТУ» створюють можливості для вивчення ними мови корінного народу, національної меншини України як окремої дисципліни в обсязі, що дає змогу провадити професійну діяльність у вибраній галузі з використанням цієї мови, за рахунок дисциплін вільного вибору здобувачів освіти, зокрема шляхом збільшення виділеного на них часу або надання додаткових надбаних освітніх послуг.</w:t>
      </w:r>
    </w:p>
    <w:p w14:paraId="5D69FE0D" w14:textId="77777777" w:rsidR="00AB64CD" w:rsidRDefault="00E112E7" w:rsidP="001E56A3">
      <w:pPr>
        <w:pStyle w:val="a9"/>
        <w:ind w:left="0" w:firstLine="993"/>
        <w:jc w:val="both"/>
        <w:rPr>
          <w:rFonts w:ascii="Times New Roman" w:hAnsi="Times New Roman" w:cs="Times New Roman"/>
          <w:sz w:val="28"/>
        </w:rPr>
      </w:pPr>
      <w:r>
        <w:rPr>
          <w:rFonts w:ascii="Times New Roman" w:hAnsi="Times New Roman" w:cs="Times New Roman"/>
          <w:sz w:val="28"/>
        </w:rPr>
        <w:t>10</w:t>
      </w:r>
      <w:r w:rsidR="00AB64CD">
        <w:rPr>
          <w:rFonts w:ascii="Times New Roman" w:hAnsi="Times New Roman" w:cs="Times New Roman"/>
          <w:sz w:val="28"/>
        </w:rPr>
        <w:t>.7 Для навчання іноземців, осіб без громадянства, які постійно проживають в Україні, а також осіб, які визнані біженцями в Україні, осіб, які потребують додаткового або тимчасового захисту, осіб, яким надано статус закордонного українця, які п</w:t>
      </w:r>
      <w:r w:rsidR="00B8561F">
        <w:rPr>
          <w:rFonts w:ascii="Times New Roman" w:hAnsi="Times New Roman" w:cs="Times New Roman"/>
          <w:sz w:val="28"/>
        </w:rPr>
        <w:t>еребувають</w:t>
      </w:r>
      <w:r w:rsidR="00AB64CD">
        <w:rPr>
          <w:rFonts w:ascii="Times New Roman" w:hAnsi="Times New Roman" w:cs="Times New Roman"/>
          <w:sz w:val="28"/>
        </w:rPr>
        <w:t xml:space="preserve"> в Україні на законних підставах, та здобувають фахову передвищу освіту за кошти</w:t>
      </w:r>
      <w:r w:rsidR="001E56A3">
        <w:rPr>
          <w:rFonts w:ascii="Times New Roman" w:hAnsi="Times New Roman" w:cs="Times New Roman"/>
          <w:sz w:val="28"/>
        </w:rPr>
        <w:t xml:space="preserve"> фізичних або юридичних осіб, можуть створюватися окремі групи або розроблятися індивідуальні навчальні плани, що передбачають навчання іноземною мовою. При цьому ВСП «ОТФК ОНТУ» забезпечують вивчення такими особами державної мови як окремої обов’язкової навчальної дисципліни. </w:t>
      </w:r>
    </w:p>
    <w:p w14:paraId="46442631" w14:textId="77777777" w:rsidR="001E56A3" w:rsidRDefault="00E112E7" w:rsidP="001E56A3">
      <w:pPr>
        <w:pStyle w:val="a9"/>
        <w:ind w:left="0" w:firstLine="993"/>
        <w:jc w:val="both"/>
        <w:rPr>
          <w:rFonts w:ascii="Times New Roman" w:hAnsi="Times New Roman" w:cs="Times New Roman"/>
          <w:sz w:val="28"/>
        </w:rPr>
      </w:pPr>
      <w:r>
        <w:rPr>
          <w:rFonts w:ascii="Times New Roman" w:hAnsi="Times New Roman" w:cs="Times New Roman"/>
          <w:sz w:val="28"/>
        </w:rPr>
        <w:t>10</w:t>
      </w:r>
      <w:r w:rsidR="001E56A3">
        <w:rPr>
          <w:rFonts w:ascii="Times New Roman" w:hAnsi="Times New Roman" w:cs="Times New Roman"/>
          <w:sz w:val="28"/>
        </w:rPr>
        <w:t xml:space="preserve">.8 Атестація здобувачів освіти проводиться державною мовою. </w:t>
      </w:r>
    </w:p>
    <w:p w14:paraId="3F7A0E1A" w14:textId="77777777" w:rsidR="004910C6" w:rsidRDefault="004910C6" w:rsidP="009F379D">
      <w:pPr>
        <w:pStyle w:val="a9"/>
        <w:spacing w:before="240" w:after="240" w:line="360" w:lineRule="auto"/>
        <w:ind w:left="0" w:firstLine="993"/>
        <w:jc w:val="both"/>
        <w:rPr>
          <w:rFonts w:ascii="Times New Roman" w:hAnsi="Times New Roman" w:cs="Times New Roman"/>
          <w:sz w:val="28"/>
        </w:rPr>
      </w:pPr>
    </w:p>
    <w:p w14:paraId="487BCF4A" w14:textId="77777777" w:rsidR="001E56A3" w:rsidRPr="001E56A3" w:rsidRDefault="00E112E7" w:rsidP="009F379D">
      <w:pPr>
        <w:pStyle w:val="a9"/>
        <w:spacing w:before="240" w:after="240" w:line="360" w:lineRule="auto"/>
        <w:ind w:left="0" w:firstLine="851"/>
        <w:jc w:val="center"/>
        <w:outlineLvl w:val="0"/>
        <w:rPr>
          <w:rFonts w:ascii="Times New Roman" w:hAnsi="Times New Roman" w:cs="Times New Roman"/>
          <w:b/>
          <w:sz w:val="28"/>
        </w:rPr>
      </w:pPr>
      <w:bookmarkStart w:id="9" w:name="_Toc147832138"/>
      <w:r>
        <w:rPr>
          <w:rFonts w:ascii="Times New Roman" w:hAnsi="Times New Roman" w:cs="Times New Roman"/>
          <w:b/>
          <w:sz w:val="28"/>
        </w:rPr>
        <w:t>11</w:t>
      </w:r>
      <w:r w:rsidRPr="001E56A3">
        <w:rPr>
          <w:rFonts w:ascii="Times New Roman" w:hAnsi="Times New Roman" w:cs="Times New Roman"/>
          <w:b/>
          <w:sz w:val="28"/>
        </w:rPr>
        <w:t>. АКАДЕМІЧНА МОБІЛЬНІСТЬ</w:t>
      </w:r>
      <w:bookmarkEnd w:id="9"/>
    </w:p>
    <w:p w14:paraId="50CC2D89" w14:textId="77777777" w:rsidR="00E112E7" w:rsidRDefault="00E112E7" w:rsidP="00BE6B75">
      <w:pPr>
        <w:pStyle w:val="a9"/>
        <w:ind w:left="0" w:firstLine="851"/>
        <w:jc w:val="both"/>
        <w:rPr>
          <w:rFonts w:ascii="Times New Roman" w:hAnsi="Times New Roman" w:cs="Times New Roman"/>
          <w:sz w:val="28"/>
        </w:rPr>
      </w:pPr>
      <w:r>
        <w:rPr>
          <w:rFonts w:ascii="Times New Roman" w:hAnsi="Times New Roman" w:cs="Times New Roman"/>
          <w:sz w:val="28"/>
        </w:rPr>
        <w:t>11</w:t>
      </w:r>
      <w:r w:rsidR="001E56A3">
        <w:rPr>
          <w:rFonts w:ascii="Times New Roman" w:hAnsi="Times New Roman" w:cs="Times New Roman"/>
          <w:sz w:val="28"/>
        </w:rPr>
        <w:t>.1 Цілі, завдання, порядок організації академічної мобільності, умови повернення до місця постійного навчання (роботи), виконання програм академічної мобільності, визнання та зарахування її результатів для здобувачів освіти, які навчаються в закладах фахової передвищої освіти, а також працівників таких закладів визначені Порядком реалізації права на академічну мобільність, затвердженим постановою Кабінету Міністрів України від 12 серпня 2015 р. № 579 (в редакції постанови Кабінету Міністрів Україн</w:t>
      </w:r>
      <w:r>
        <w:rPr>
          <w:rFonts w:ascii="Times New Roman" w:hAnsi="Times New Roman" w:cs="Times New Roman"/>
          <w:sz w:val="28"/>
        </w:rPr>
        <w:t>и від 13 травня 2022 р. № 599).</w:t>
      </w:r>
    </w:p>
    <w:p w14:paraId="43FBD0F0" w14:textId="77777777" w:rsidR="001E56A3" w:rsidRDefault="00E112E7" w:rsidP="00BE6B75">
      <w:pPr>
        <w:pStyle w:val="a9"/>
        <w:ind w:left="0" w:firstLine="851"/>
        <w:jc w:val="both"/>
        <w:rPr>
          <w:rFonts w:ascii="Times New Roman" w:hAnsi="Times New Roman" w:cs="Times New Roman"/>
          <w:sz w:val="28"/>
        </w:rPr>
      </w:pPr>
      <w:r>
        <w:rPr>
          <w:rFonts w:ascii="Times New Roman" w:hAnsi="Times New Roman" w:cs="Times New Roman"/>
          <w:sz w:val="28"/>
        </w:rPr>
        <w:t>11</w:t>
      </w:r>
      <w:r w:rsidR="001E56A3">
        <w:rPr>
          <w:rFonts w:ascii="Times New Roman" w:hAnsi="Times New Roman" w:cs="Times New Roman"/>
          <w:sz w:val="28"/>
        </w:rPr>
        <w:t>.2 Кількість кредитів ЄКТС за якими здобувача освіти було атестовано в закладі-партнері і які будуть зараховані як результати навчання, заплановані освітньо-професійною програмою за постійним місцем навчання визна</w:t>
      </w:r>
      <w:r w:rsidR="00BE6B75">
        <w:rPr>
          <w:rFonts w:ascii="Times New Roman" w:hAnsi="Times New Roman" w:cs="Times New Roman"/>
          <w:sz w:val="28"/>
        </w:rPr>
        <w:t>чаються відповідним Положенням.</w:t>
      </w:r>
    </w:p>
    <w:p w14:paraId="2E8B5DCE" w14:textId="77777777" w:rsidR="001E56A3" w:rsidRDefault="001E56A3"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У </w:t>
      </w:r>
      <w:r w:rsidR="00FB32EA">
        <w:rPr>
          <w:rFonts w:ascii="Times New Roman" w:hAnsi="Times New Roman" w:cs="Times New Roman"/>
          <w:sz w:val="28"/>
        </w:rPr>
        <w:t xml:space="preserve">випадку прийняття відповідного рішення </w:t>
      </w:r>
      <w:r w:rsidR="00FB32EA" w:rsidRPr="00974398">
        <w:rPr>
          <w:rFonts w:ascii="Times New Roman" w:hAnsi="Times New Roman" w:cs="Times New Roman"/>
          <w:sz w:val="28"/>
        </w:rPr>
        <w:t xml:space="preserve">ВСП «Одеський технічний </w:t>
      </w:r>
      <w:r w:rsidR="00B8561F">
        <w:rPr>
          <w:rFonts w:ascii="Times New Roman" w:hAnsi="Times New Roman" w:cs="Times New Roman"/>
          <w:sz w:val="28"/>
        </w:rPr>
        <w:t>фаховий</w:t>
      </w:r>
      <w:r w:rsidR="00B8561F" w:rsidRPr="00974398">
        <w:rPr>
          <w:rFonts w:ascii="Times New Roman" w:hAnsi="Times New Roman" w:cs="Times New Roman"/>
          <w:sz w:val="28"/>
        </w:rPr>
        <w:t xml:space="preserve"> </w:t>
      </w:r>
      <w:r w:rsidR="00FB32EA" w:rsidRPr="00974398">
        <w:rPr>
          <w:rFonts w:ascii="Times New Roman" w:hAnsi="Times New Roman" w:cs="Times New Roman"/>
          <w:sz w:val="28"/>
        </w:rPr>
        <w:t>коледж ОНТУ»</w:t>
      </w:r>
      <w:r w:rsidR="00FB32EA">
        <w:rPr>
          <w:rFonts w:ascii="Times New Roman" w:hAnsi="Times New Roman" w:cs="Times New Roman"/>
          <w:sz w:val="28"/>
        </w:rPr>
        <w:t>, такі освітні компоненти визначаються ним у повному обсязі, а здобувач освіти, щодо якого прийнято таке рішення, не з</w:t>
      </w:r>
      <w:r w:rsidR="00FB32EA" w:rsidRPr="00FB32EA">
        <w:rPr>
          <w:rFonts w:ascii="Times New Roman" w:hAnsi="Times New Roman" w:cs="Times New Roman"/>
          <w:sz w:val="28"/>
        </w:rPr>
        <w:t xml:space="preserve">обов’язаний </w:t>
      </w:r>
      <w:r w:rsidR="00FB32EA">
        <w:rPr>
          <w:rFonts w:ascii="Times New Roman" w:hAnsi="Times New Roman" w:cs="Times New Roman"/>
          <w:sz w:val="28"/>
        </w:rPr>
        <w:t xml:space="preserve">виконувати будь-яке інше додаткове навчальне навантаження або виконувати контрольні заходи </w:t>
      </w:r>
      <w:r w:rsidR="00BE6B75">
        <w:rPr>
          <w:rFonts w:ascii="Times New Roman" w:hAnsi="Times New Roman" w:cs="Times New Roman"/>
          <w:sz w:val="28"/>
        </w:rPr>
        <w:t>за цими освітніми компонентами.</w:t>
      </w:r>
    </w:p>
    <w:p w14:paraId="339A80C7" w14:textId="77777777" w:rsidR="004910C6" w:rsidRPr="004910C6" w:rsidRDefault="004910C6" w:rsidP="00BE6B75">
      <w:pPr>
        <w:pStyle w:val="a9"/>
        <w:ind w:left="0" w:firstLine="851"/>
        <w:outlineLvl w:val="0"/>
        <w:rPr>
          <w:rFonts w:ascii="Times New Roman" w:hAnsi="Times New Roman" w:cs="Times New Roman"/>
          <w:b/>
          <w:sz w:val="28"/>
        </w:rPr>
      </w:pPr>
    </w:p>
    <w:p w14:paraId="494B1D12" w14:textId="77777777" w:rsidR="00FB32EA" w:rsidRPr="004910C6" w:rsidRDefault="00E112E7" w:rsidP="009F379D">
      <w:pPr>
        <w:pStyle w:val="a9"/>
        <w:spacing w:before="240" w:after="240" w:line="360" w:lineRule="auto"/>
        <w:ind w:left="0" w:firstLine="993"/>
        <w:jc w:val="center"/>
        <w:outlineLvl w:val="0"/>
        <w:rPr>
          <w:rFonts w:ascii="Times New Roman" w:hAnsi="Times New Roman" w:cs="Times New Roman"/>
          <w:b/>
          <w:sz w:val="28"/>
        </w:rPr>
      </w:pPr>
      <w:bookmarkStart w:id="10" w:name="_Toc147832139"/>
      <w:r>
        <w:rPr>
          <w:rFonts w:ascii="Times New Roman" w:hAnsi="Times New Roman" w:cs="Times New Roman"/>
          <w:b/>
          <w:sz w:val="28"/>
        </w:rPr>
        <w:t>12</w:t>
      </w:r>
      <w:r w:rsidRPr="004910C6">
        <w:rPr>
          <w:rFonts w:ascii="Times New Roman" w:hAnsi="Times New Roman" w:cs="Times New Roman"/>
          <w:b/>
          <w:sz w:val="28"/>
        </w:rPr>
        <w:t>. БЮДЖЕТ ЧАСУ ТА МОЖЛИВОСТІ ЗДОБУВАЧА ОСВІТИ</w:t>
      </w:r>
      <w:bookmarkEnd w:id="10"/>
    </w:p>
    <w:p w14:paraId="61A72004" w14:textId="77777777" w:rsidR="00FB32EA" w:rsidRDefault="00FB32EA" w:rsidP="00BE6B75">
      <w:pPr>
        <w:pStyle w:val="a9"/>
        <w:ind w:left="0" w:firstLine="851"/>
        <w:jc w:val="both"/>
        <w:rPr>
          <w:rFonts w:ascii="Times New Roman" w:hAnsi="Times New Roman" w:cs="Times New Roman"/>
          <w:sz w:val="28"/>
        </w:rPr>
      </w:pPr>
      <w:r>
        <w:rPr>
          <w:rFonts w:ascii="Times New Roman" w:hAnsi="Times New Roman" w:cs="Times New Roman"/>
          <w:sz w:val="28"/>
        </w:rPr>
        <w:t>1</w:t>
      </w:r>
      <w:r w:rsidR="00E112E7">
        <w:rPr>
          <w:rFonts w:ascii="Times New Roman" w:hAnsi="Times New Roman" w:cs="Times New Roman"/>
          <w:sz w:val="28"/>
        </w:rPr>
        <w:t>2</w:t>
      </w:r>
      <w:r>
        <w:rPr>
          <w:rFonts w:ascii="Times New Roman" w:hAnsi="Times New Roman" w:cs="Times New Roman"/>
          <w:sz w:val="28"/>
        </w:rPr>
        <w:t xml:space="preserve">.1 Тривалість навчального року (крім останнього року навчання) становить 52 тижні, з яких не менше 8 тижнів становить сумарна тривалість канікул, а для осіб, які здобувають фахову передвищу освіту за дуальною </w:t>
      </w:r>
      <w:r>
        <w:rPr>
          <w:rFonts w:ascii="Times New Roman" w:hAnsi="Times New Roman" w:cs="Times New Roman"/>
          <w:sz w:val="28"/>
        </w:rPr>
        <w:lastRenderedPageBreak/>
        <w:t xml:space="preserve">формою здобуття освіти та на робочому місці (на виробництві) – перерва в теоретичному навчанні. </w:t>
      </w:r>
    </w:p>
    <w:p w14:paraId="6384298B" w14:textId="77777777" w:rsidR="00FB32EA" w:rsidRDefault="00FB32EA" w:rsidP="00FB32EA">
      <w:pPr>
        <w:pStyle w:val="a9"/>
        <w:ind w:left="0" w:firstLine="993"/>
        <w:jc w:val="both"/>
        <w:rPr>
          <w:rFonts w:ascii="Times New Roman" w:hAnsi="Times New Roman" w:cs="Times New Roman"/>
          <w:sz w:val="28"/>
        </w:rPr>
      </w:pPr>
      <w:r>
        <w:rPr>
          <w:rFonts w:ascii="Times New Roman" w:hAnsi="Times New Roman" w:cs="Times New Roman"/>
          <w:sz w:val="28"/>
        </w:rPr>
        <w:t xml:space="preserve">Навчальний рік, як правило, складається з двох семестрів, кожен з яких закінчується контрольними семестровими заходами. У випадку, якщо згідно з навчальним планом практична підготовка відбувається після завершення контрольних семестрових заходів, контрольних заходів з захисту практичної </w:t>
      </w:r>
      <w:r w:rsidR="006B3B08">
        <w:rPr>
          <w:rFonts w:ascii="Times New Roman" w:hAnsi="Times New Roman" w:cs="Times New Roman"/>
          <w:sz w:val="28"/>
        </w:rPr>
        <w:t xml:space="preserve">підготовки зараховуються до результатів за попередній навчальний семестр відповідного навчального року. </w:t>
      </w:r>
    </w:p>
    <w:p w14:paraId="603AAF82" w14:textId="77777777" w:rsidR="006B3B08" w:rsidRDefault="006B3B08" w:rsidP="00FB32EA">
      <w:pPr>
        <w:pStyle w:val="a9"/>
        <w:ind w:left="0" w:firstLine="993"/>
        <w:jc w:val="both"/>
        <w:rPr>
          <w:rFonts w:ascii="Times New Roman" w:hAnsi="Times New Roman" w:cs="Times New Roman"/>
          <w:sz w:val="28"/>
        </w:rPr>
      </w:pPr>
      <w:r>
        <w:rPr>
          <w:rFonts w:ascii="Times New Roman" w:hAnsi="Times New Roman" w:cs="Times New Roman"/>
          <w:sz w:val="28"/>
        </w:rPr>
        <w:t>1</w:t>
      </w:r>
      <w:r w:rsidR="00E112E7">
        <w:rPr>
          <w:rFonts w:ascii="Times New Roman" w:hAnsi="Times New Roman" w:cs="Times New Roman"/>
          <w:sz w:val="28"/>
        </w:rPr>
        <w:t>2</w:t>
      </w:r>
      <w:r>
        <w:rPr>
          <w:rFonts w:ascii="Times New Roman" w:hAnsi="Times New Roman" w:cs="Times New Roman"/>
          <w:sz w:val="28"/>
        </w:rPr>
        <w:t>.2 Тривалість теоретичного навчання, обов’язкової практичної підготовки та контрольних заходів складає не більше 40 тижнів на рік. До чотирьох тижнів можуть бути використані на атестацію здобувачів (на останньому році навчання), державну підсумкову атестацію для осіб, які одночасно здобувають повну загальну (профільну) середню освіту (на другому році навчання), для перескладання контрольних заходів та повторного вивчення окремих освітніх компонентів тощо.</w:t>
      </w:r>
    </w:p>
    <w:p w14:paraId="466BEB4A" w14:textId="77777777" w:rsidR="006B3B08" w:rsidRDefault="006B3B08" w:rsidP="00FB32EA">
      <w:pPr>
        <w:pStyle w:val="a9"/>
        <w:ind w:left="0" w:firstLine="993"/>
        <w:jc w:val="both"/>
        <w:rPr>
          <w:rFonts w:ascii="Times New Roman" w:hAnsi="Times New Roman" w:cs="Times New Roman"/>
          <w:sz w:val="28"/>
        </w:rPr>
      </w:pPr>
      <w:r>
        <w:rPr>
          <w:rFonts w:ascii="Times New Roman" w:hAnsi="Times New Roman" w:cs="Times New Roman"/>
          <w:sz w:val="28"/>
        </w:rPr>
        <w:t>1</w:t>
      </w:r>
      <w:r w:rsidR="00E112E7">
        <w:rPr>
          <w:rFonts w:ascii="Times New Roman" w:hAnsi="Times New Roman" w:cs="Times New Roman"/>
          <w:sz w:val="28"/>
        </w:rPr>
        <w:t>2</w:t>
      </w:r>
      <w:r>
        <w:rPr>
          <w:rFonts w:ascii="Times New Roman" w:hAnsi="Times New Roman" w:cs="Times New Roman"/>
          <w:sz w:val="28"/>
        </w:rPr>
        <w:t xml:space="preserve">.3 Обсяг одного кредиту ЄКТС становить 30 годин. Навантаження одного навчального року за денною формою навчання становить, як правило, 60 кредитів ЄКТС. Річний бюджет часу здобувача фахової передвищої складає 1800 годин. </w:t>
      </w:r>
    </w:p>
    <w:p w14:paraId="352E404A" w14:textId="77777777" w:rsidR="006B3B08" w:rsidRDefault="006B3B08" w:rsidP="00FB32EA">
      <w:pPr>
        <w:pStyle w:val="a9"/>
        <w:ind w:left="0" w:firstLine="993"/>
        <w:jc w:val="both"/>
        <w:rPr>
          <w:rFonts w:ascii="Times New Roman" w:hAnsi="Times New Roman" w:cs="Times New Roman"/>
          <w:sz w:val="28"/>
        </w:rPr>
      </w:pPr>
      <w:r>
        <w:rPr>
          <w:rFonts w:ascii="Times New Roman" w:hAnsi="Times New Roman" w:cs="Times New Roman"/>
          <w:sz w:val="28"/>
        </w:rPr>
        <w:t>1</w:t>
      </w:r>
      <w:r w:rsidR="00E112E7">
        <w:rPr>
          <w:rFonts w:ascii="Times New Roman" w:hAnsi="Times New Roman" w:cs="Times New Roman"/>
          <w:sz w:val="28"/>
        </w:rPr>
        <w:t>2</w:t>
      </w:r>
      <w:r>
        <w:rPr>
          <w:rFonts w:ascii="Times New Roman" w:hAnsi="Times New Roman" w:cs="Times New Roman"/>
          <w:sz w:val="28"/>
        </w:rPr>
        <w:t xml:space="preserve">.4 Навчальне навантаження здобувача освіти освітнього компонента (дисципліна) впродовж періоду навчання (семестру, триместру тощо) складається з навчальних занять (лекцій, практичних, семінарських, лабораторних, індивідуальних занять, консультацій тощо) самостійної роботи, практичної підготовки та проходження контрольних заходів, на які розподіляють кредити, встановлені для навчальних дисциплін. </w:t>
      </w:r>
    </w:p>
    <w:p w14:paraId="4A651885" w14:textId="77777777" w:rsidR="006B3B08" w:rsidRDefault="006B3B08" w:rsidP="00FB32EA">
      <w:pPr>
        <w:pStyle w:val="a9"/>
        <w:ind w:left="0" w:firstLine="993"/>
        <w:jc w:val="both"/>
        <w:rPr>
          <w:rFonts w:ascii="Times New Roman" w:hAnsi="Times New Roman" w:cs="Times New Roman"/>
          <w:sz w:val="28"/>
        </w:rPr>
      </w:pPr>
      <w:r>
        <w:rPr>
          <w:rFonts w:ascii="Times New Roman" w:hAnsi="Times New Roman" w:cs="Times New Roman"/>
          <w:sz w:val="28"/>
        </w:rPr>
        <w:t>1</w:t>
      </w:r>
      <w:r w:rsidR="00E112E7">
        <w:rPr>
          <w:rFonts w:ascii="Times New Roman" w:hAnsi="Times New Roman" w:cs="Times New Roman"/>
          <w:sz w:val="28"/>
        </w:rPr>
        <w:t>2</w:t>
      </w:r>
      <w:r>
        <w:rPr>
          <w:rFonts w:ascii="Times New Roman" w:hAnsi="Times New Roman" w:cs="Times New Roman"/>
          <w:sz w:val="28"/>
        </w:rPr>
        <w:t>.5 Якщо формою під</w:t>
      </w:r>
      <w:r w:rsidR="00B8561F">
        <w:rPr>
          <w:rFonts w:ascii="Times New Roman" w:hAnsi="Times New Roman" w:cs="Times New Roman"/>
          <w:sz w:val="28"/>
        </w:rPr>
        <w:t>сумко</w:t>
      </w:r>
      <w:r>
        <w:rPr>
          <w:rFonts w:ascii="Times New Roman" w:hAnsi="Times New Roman" w:cs="Times New Roman"/>
          <w:sz w:val="28"/>
        </w:rPr>
        <w:t>во</w:t>
      </w:r>
      <w:r w:rsidR="00B8561F">
        <w:rPr>
          <w:rFonts w:ascii="Times New Roman" w:hAnsi="Times New Roman" w:cs="Times New Roman"/>
          <w:sz w:val="28"/>
        </w:rPr>
        <w:t>го</w:t>
      </w:r>
      <w:r>
        <w:rPr>
          <w:rFonts w:ascii="Times New Roman" w:hAnsi="Times New Roman" w:cs="Times New Roman"/>
          <w:sz w:val="28"/>
        </w:rPr>
        <w:t xml:space="preserve"> контролю з дисципліни є екзамен(и), то підготовку та проходження кожного з них виділяється один кредит ЄКТС.</w:t>
      </w:r>
    </w:p>
    <w:p w14:paraId="236A84A7" w14:textId="77777777" w:rsidR="006B3B08" w:rsidRDefault="006B3B08" w:rsidP="00FB32EA">
      <w:pPr>
        <w:pStyle w:val="a9"/>
        <w:ind w:left="0" w:firstLine="993"/>
        <w:jc w:val="both"/>
        <w:rPr>
          <w:rFonts w:ascii="Times New Roman" w:hAnsi="Times New Roman" w:cs="Times New Roman"/>
          <w:sz w:val="28"/>
        </w:rPr>
      </w:pPr>
      <w:r>
        <w:rPr>
          <w:rFonts w:ascii="Times New Roman" w:hAnsi="Times New Roman" w:cs="Times New Roman"/>
          <w:sz w:val="28"/>
        </w:rPr>
        <w:t xml:space="preserve">Якщо курсовий проект (робота) планується як окремий модуль дисципліни, то на нього виділяється </w:t>
      </w:r>
      <w:r w:rsidR="005661FE">
        <w:rPr>
          <w:rFonts w:ascii="Times New Roman" w:hAnsi="Times New Roman" w:cs="Times New Roman"/>
          <w:sz w:val="28"/>
        </w:rPr>
        <w:t>не менше одного кредиту ЄКТС.</w:t>
      </w:r>
    </w:p>
    <w:p w14:paraId="486FC871" w14:textId="77777777" w:rsidR="005661FE" w:rsidRDefault="005661FE" w:rsidP="00FB32EA">
      <w:pPr>
        <w:pStyle w:val="a9"/>
        <w:ind w:left="0" w:firstLine="993"/>
        <w:jc w:val="both"/>
        <w:rPr>
          <w:rFonts w:ascii="Times New Roman" w:hAnsi="Times New Roman" w:cs="Times New Roman"/>
          <w:sz w:val="28"/>
        </w:rPr>
      </w:pPr>
      <w:r>
        <w:rPr>
          <w:rFonts w:ascii="Times New Roman" w:hAnsi="Times New Roman" w:cs="Times New Roman"/>
          <w:sz w:val="28"/>
        </w:rPr>
        <w:t>Встановлені для освітніх компонентів кредити перераховуються в години які розподіляються на навчальні заняття, практичну підготовку, самостійну роботу здобувачів освіти та підготовку і проходження контрольних заходів.</w:t>
      </w:r>
    </w:p>
    <w:p w14:paraId="036985B9" w14:textId="77777777" w:rsidR="005661FE" w:rsidRDefault="005661FE" w:rsidP="00FB32EA">
      <w:pPr>
        <w:pStyle w:val="a9"/>
        <w:ind w:left="0" w:firstLine="993"/>
        <w:jc w:val="both"/>
        <w:rPr>
          <w:rFonts w:ascii="Times New Roman" w:hAnsi="Times New Roman" w:cs="Times New Roman"/>
          <w:sz w:val="28"/>
        </w:rPr>
      </w:pPr>
      <w:r>
        <w:rPr>
          <w:rFonts w:ascii="Times New Roman" w:hAnsi="Times New Roman" w:cs="Times New Roman"/>
          <w:sz w:val="28"/>
        </w:rPr>
        <w:t>Максимальна рекомендована кількість годин навчальних занять на 1 кредит для здобувачів освіти становить 20 годин.</w:t>
      </w:r>
    </w:p>
    <w:p w14:paraId="023BC88D" w14:textId="77777777" w:rsidR="005661FE" w:rsidRDefault="005661FE" w:rsidP="00FB32EA">
      <w:pPr>
        <w:pStyle w:val="a9"/>
        <w:ind w:left="0" w:firstLine="993"/>
        <w:jc w:val="both"/>
        <w:rPr>
          <w:rFonts w:ascii="Times New Roman" w:hAnsi="Times New Roman" w:cs="Times New Roman"/>
          <w:sz w:val="28"/>
        </w:rPr>
      </w:pPr>
      <w:r>
        <w:rPr>
          <w:rFonts w:ascii="Times New Roman" w:hAnsi="Times New Roman" w:cs="Times New Roman"/>
          <w:sz w:val="28"/>
        </w:rPr>
        <w:t>1</w:t>
      </w:r>
      <w:r w:rsidR="00E112E7">
        <w:rPr>
          <w:rFonts w:ascii="Times New Roman" w:hAnsi="Times New Roman" w:cs="Times New Roman"/>
          <w:sz w:val="28"/>
        </w:rPr>
        <w:t>2</w:t>
      </w:r>
      <w:r>
        <w:rPr>
          <w:rFonts w:ascii="Times New Roman" w:hAnsi="Times New Roman" w:cs="Times New Roman"/>
          <w:sz w:val="28"/>
        </w:rPr>
        <w:t>.6 Залучення здобувачів освіти фахової передвищої освіти під час освітнього процесу до виконання робіт чи до участі у заходах, не пов’язаних з реалізацією освітньо-професійної програми, забороняється, крім випадків, передбачених рішенням Кабінету Міністрів України.</w:t>
      </w:r>
    </w:p>
    <w:p w14:paraId="4A89817E" w14:textId="77777777" w:rsidR="005661FE" w:rsidRDefault="005661FE" w:rsidP="00FB32EA">
      <w:pPr>
        <w:pStyle w:val="a9"/>
        <w:ind w:left="0" w:firstLine="993"/>
        <w:jc w:val="both"/>
        <w:rPr>
          <w:rFonts w:ascii="Times New Roman" w:hAnsi="Times New Roman" w:cs="Times New Roman"/>
          <w:sz w:val="28"/>
        </w:rPr>
      </w:pPr>
      <w:r>
        <w:rPr>
          <w:rFonts w:ascii="Times New Roman" w:hAnsi="Times New Roman" w:cs="Times New Roman"/>
          <w:sz w:val="28"/>
        </w:rPr>
        <w:t>1</w:t>
      </w:r>
      <w:r w:rsidR="00E112E7">
        <w:rPr>
          <w:rFonts w:ascii="Times New Roman" w:hAnsi="Times New Roman" w:cs="Times New Roman"/>
          <w:sz w:val="28"/>
        </w:rPr>
        <w:t>2</w:t>
      </w:r>
      <w:r>
        <w:rPr>
          <w:rFonts w:ascii="Times New Roman" w:hAnsi="Times New Roman" w:cs="Times New Roman"/>
          <w:sz w:val="28"/>
        </w:rPr>
        <w:t xml:space="preserve">.7 Здобувачі фахової передвищої освіти можуть здійснювати трудову діяльність у </w:t>
      </w:r>
      <w:proofErr w:type="spellStart"/>
      <w:r>
        <w:rPr>
          <w:rFonts w:ascii="Times New Roman" w:hAnsi="Times New Roman" w:cs="Times New Roman"/>
          <w:sz w:val="28"/>
        </w:rPr>
        <w:t>позанавчальний</w:t>
      </w:r>
      <w:proofErr w:type="spellEnd"/>
      <w:r>
        <w:rPr>
          <w:rFonts w:ascii="Times New Roman" w:hAnsi="Times New Roman" w:cs="Times New Roman"/>
          <w:sz w:val="28"/>
        </w:rPr>
        <w:t xml:space="preserve"> час відповідно до законодавства. </w:t>
      </w:r>
    </w:p>
    <w:p w14:paraId="1839A86D" w14:textId="77777777" w:rsidR="005661FE" w:rsidRDefault="005661FE" w:rsidP="00BE6B75">
      <w:pPr>
        <w:pStyle w:val="a9"/>
        <w:ind w:left="0" w:firstLine="851"/>
        <w:jc w:val="both"/>
        <w:rPr>
          <w:rFonts w:ascii="Times New Roman" w:hAnsi="Times New Roman" w:cs="Times New Roman"/>
          <w:sz w:val="28"/>
        </w:rPr>
      </w:pPr>
      <w:r>
        <w:rPr>
          <w:rFonts w:ascii="Times New Roman" w:hAnsi="Times New Roman" w:cs="Times New Roman"/>
          <w:sz w:val="28"/>
        </w:rPr>
        <w:t>1</w:t>
      </w:r>
      <w:r w:rsidR="00E112E7">
        <w:rPr>
          <w:rFonts w:ascii="Times New Roman" w:hAnsi="Times New Roman" w:cs="Times New Roman"/>
          <w:sz w:val="28"/>
        </w:rPr>
        <w:t>2</w:t>
      </w:r>
      <w:r>
        <w:rPr>
          <w:rFonts w:ascii="Times New Roman" w:hAnsi="Times New Roman" w:cs="Times New Roman"/>
          <w:sz w:val="28"/>
        </w:rPr>
        <w:t xml:space="preserve">.8 Здобувачі фахової передвищої освіти можуть здобувати освіту одночасно за декількома освітньо-професійними програмами або здобувати додаткові кваліфікації в межах або за межами освітньо-професійної програми в </w:t>
      </w:r>
      <w:r>
        <w:rPr>
          <w:rFonts w:ascii="Times New Roman" w:hAnsi="Times New Roman" w:cs="Times New Roman"/>
          <w:sz w:val="28"/>
        </w:rPr>
        <w:lastRenderedPageBreak/>
        <w:t>ВСП «ОТФК ОНТУ», а також у декількох закладах фахової передвищої (</w:t>
      </w:r>
      <w:r w:rsidR="00427692">
        <w:rPr>
          <w:rFonts w:ascii="Times New Roman" w:hAnsi="Times New Roman" w:cs="Times New Roman"/>
          <w:sz w:val="28"/>
        </w:rPr>
        <w:t>вищої</w:t>
      </w:r>
      <w:r>
        <w:rPr>
          <w:rFonts w:ascii="Times New Roman" w:hAnsi="Times New Roman" w:cs="Times New Roman"/>
          <w:sz w:val="28"/>
        </w:rPr>
        <w:t>)</w:t>
      </w:r>
      <w:r w:rsidR="00427692">
        <w:rPr>
          <w:rFonts w:ascii="Times New Roman" w:hAnsi="Times New Roman" w:cs="Times New Roman"/>
          <w:sz w:val="28"/>
        </w:rPr>
        <w:t xml:space="preserve"> освіти за різними формами здобуття освіти, за умови отримання тільки однієї фахової передвищої освіти сприяє здобувачем освіти в одночасному виконанні декількох освітніх програм або здобутті додаткових кваліфікацій, виконані індивідуально навчального плану на належному рівні, укладенні договорів на отримання додаткових освітніх послуг.</w:t>
      </w:r>
    </w:p>
    <w:p w14:paraId="76FF2C6B" w14:textId="77777777" w:rsidR="00427692" w:rsidRDefault="00427692" w:rsidP="00BE6B75">
      <w:pPr>
        <w:pStyle w:val="a9"/>
        <w:ind w:left="0" w:firstLine="851"/>
        <w:jc w:val="both"/>
        <w:rPr>
          <w:rFonts w:ascii="Times New Roman" w:hAnsi="Times New Roman" w:cs="Times New Roman"/>
          <w:sz w:val="28"/>
        </w:rPr>
      </w:pPr>
      <w:r>
        <w:rPr>
          <w:rFonts w:ascii="Times New Roman" w:hAnsi="Times New Roman" w:cs="Times New Roman"/>
          <w:sz w:val="28"/>
        </w:rPr>
        <w:t>1</w:t>
      </w:r>
      <w:r w:rsidR="00E112E7">
        <w:rPr>
          <w:rFonts w:ascii="Times New Roman" w:hAnsi="Times New Roman" w:cs="Times New Roman"/>
          <w:sz w:val="28"/>
        </w:rPr>
        <w:t>2</w:t>
      </w:r>
      <w:r>
        <w:rPr>
          <w:rFonts w:ascii="Times New Roman" w:hAnsi="Times New Roman" w:cs="Times New Roman"/>
          <w:sz w:val="28"/>
        </w:rPr>
        <w:t>.9 Здобувач освіти має право за погодженням із ВСП «ОТФК ОНТУ» на самостійне (у разі навчання за власні кошти) чи за згодою відповідної фізичної або юридичної особи (у разі навчання за кошти фізичних або юридичних осіб) збільшення строку виконання освітньо-професійної програми фахової передвищої освіти, що має бути відображено в індивідуальному навчальному плані, договорі про надання освітніх послуг, договорі (контракті), що укладається між коледжем та фізичною або юридичною особою, яке замовляє платну освітню послугу для себе або для іншої ос</w:t>
      </w:r>
      <w:r w:rsidR="002B5326">
        <w:rPr>
          <w:rFonts w:ascii="Times New Roman" w:hAnsi="Times New Roman" w:cs="Times New Roman"/>
          <w:sz w:val="28"/>
        </w:rPr>
        <w:t>оби, беручи на себе фінансові зо</w:t>
      </w:r>
      <w:r>
        <w:rPr>
          <w:rFonts w:ascii="Times New Roman" w:hAnsi="Times New Roman" w:cs="Times New Roman"/>
          <w:sz w:val="28"/>
        </w:rPr>
        <w:t>бов’</w:t>
      </w:r>
      <w:r w:rsidR="002B5326">
        <w:rPr>
          <w:rFonts w:ascii="Times New Roman" w:hAnsi="Times New Roman" w:cs="Times New Roman"/>
          <w:sz w:val="28"/>
        </w:rPr>
        <w:t xml:space="preserve">язання щодо їх оплати. </w:t>
      </w:r>
    </w:p>
    <w:p w14:paraId="3658085F" w14:textId="77777777" w:rsidR="002B5326" w:rsidRDefault="002B5326" w:rsidP="00BE6B75">
      <w:pPr>
        <w:pStyle w:val="a9"/>
        <w:ind w:left="0" w:firstLine="851"/>
        <w:jc w:val="both"/>
        <w:rPr>
          <w:rFonts w:ascii="Times New Roman" w:hAnsi="Times New Roman" w:cs="Times New Roman"/>
          <w:sz w:val="28"/>
        </w:rPr>
      </w:pPr>
      <w:r>
        <w:rPr>
          <w:rFonts w:ascii="Times New Roman" w:hAnsi="Times New Roman" w:cs="Times New Roman"/>
          <w:sz w:val="28"/>
        </w:rPr>
        <w:t>Будь-який вид фінансування виконання освітньо-професійної програми фахової передвищої або ви</w:t>
      </w:r>
      <w:r w:rsidR="00B8561F">
        <w:rPr>
          <w:rFonts w:ascii="Times New Roman" w:hAnsi="Times New Roman" w:cs="Times New Roman"/>
          <w:sz w:val="28"/>
        </w:rPr>
        <w:t>щої освіти за рахунок коштів заг</w:t>
      </w:r>
      <w:r>
        <w:rPr>
          <w:rFonts w:ascii="Times New Roman" w:hAnsi="Times New Roman" w:cs="Times New Roman"/>
          <w:sz w:val="28"/>
        </w:rPr>
        <w:t xml:space="preserve">ального фонду державного або місцевого бюджету здійснюється не довше, ніж строк навчання, визначений законодавством, зокрема стандартом фахової передвищої або вищої освіти. </w:t>
      </w:r>
    </w:p>
    <w:p w14:paraId="6A45F5F5" w14:textId="77777777" w:rsidR="002B5326" w:rsidRDefault="00E112E7" w:rsidP="00BE6B75">
      <w:pPr>
        <w:pStyle w:val="a9"/>
        <w:ind w:left="0" w:firstLine="851"/>
        <w:jc w:val="both"/>
        <w:rPr>
          <w:rFonts w:ascii="Times New Roman" w:hAnsi="Times New Roman" w:cs="Times New Roman"/>
          <w:sz w:val="28"/>
        </w:rPr>
      </w:pPr>
      <w:r>
        <w:rPr>
          <w:rFonts w:ascii="Times New Roman" w:hAnsi="Times New Roman" w:cs="Times New Roman"/>
          <w:sz w:val="28"/>
        </w:rPr>
        <w:t>12</w:t>
      </w:r>
      <w:r w:rsidR="002B5326">
        <w:rPr>
          <w:rFonts w:ascii="Times New Roman" w:hAnsi="Times New Roman" w:cs="Times New Roman"/>
          <w:sz w:val="28"/>
        </w:rPr>
        <w:t xml:space="preserve">.10 Здобувач освіти має право на перерву у навчанні у зв’язку з обставинами, що унеможливлюють виконання освітньо-професійної програми (стан здоров’я, призов на строкову військову службу у разі втрати права на відстрочку від неї, навчання чи стажування в закладах освіти (у тому числі іноземних держав), сімейні обставини тощо) відповідно до законодавства. </w:t>
      </w:r>
    </w:p>
    <w:p w14:paraId="18F9A2DB" w14:textId="77777777" w:rsidR="00860297" w:rsidRDefault="002B5326" w:rsidP="00BE6B75">
      <w:pPr>
        <w:pStyle w:val="a9"/>
        <w:ind w:left="0" w:firstLine="851"/>
        <w:jc w:val="both"/>
        <w:rPr>
          <w:rFonts w:ascii="Times New Roman" w:hAnsi="Times New Roman" w:cs="Times New Roman"/>
          <w:sz w:val="28"/>
        </w:rPr>
      </w:pPr>
      <w:r>
        <w:rPr>
          <w:rFonts w:ascii="Times New Roman" w:hAnsi="Times New Roman" w:cs="Times New Roman"/>
          <w:sz w:val="28"/>
        </w:rPr>
        <w:t>У такому випадку вносяться зміни до індивідуального навчального плану такого здобувача освіти , договору про надання освітніх послуг, а також до договору (контракту), що укладається між ВСП «ОТФК ОНТУ»</w:t>
      </w:r>
      <w:r w:rsidR="00224141">
        <w:rPr>
          <w:rFonts w:ascii="Times New Roman" w:hAnsi="Times New Roman" w:cs="Times New Roman"/>
          <w:sz w:val="28"/>
        </w:rPr>
        <w:t xml:space="preserve"> та фізичною або юридичною особою, яка замовляє платну освітню послугу для себе або іншої особи, беручи на себе фінансові зобов’язання щодо їх оплати (якщо здобувач освіти навчався на підставі такого договору). </w:t>
      </w:r>
    </w:p>
    <w:p w14:paraId="3BE95FC9" w14:textId="77777777" w:rsidR="00E112E7" w:rsidRDefault="00860297" w:rsidP="00BE6B75">
      <w:pPr>
        <w:pStyle w:val="a9"/>
        <w:ind w:left="0" w:firstLine="851"/>
        <w:jc w:val="both"/>
        <w:rPr>
          <w:rFonts w:ascii="Times New Roman" w:hAnsi="Times New Roman" w:cs="Times New Roman"/>
          <w:sz w:val="28"/>
        </w:rPr>
      </w:pPr>
      <w:r w:rsidRPr="00860297">
        <w:rPr>
          <w:rFonts w:ascii="Times New Roman" w:hAnsi="Times New Roman" w:cs="Times New Roman"/>
          <w:sz w:val="28"/>
        </w:rPr>
        <w:t>1</w:t>
      </w:r>
      <w:r w:rsidR="00E112E7">
        <w:rPr>
          <w:rFonts w:ascii="Times New Roman" w:hAnsi="Times New Roman" w:cs="Times New Roman"/>
          <w:sz w:val="28"/>
        </w:rPr>
        <w:t>2</w:t>
      </w:r>
      <w:r w:rsidRPr="00860297">
        <w:rPr>
          <w:rFonts w:ascii="Times New Roman" w:hAnsi="Times New Roman" w:cs="Times New Roman"/>
          <w:sz w:val="28"/>
        </w:rPr>
        <w:t>.11 У разі позбавлення ліцензії, закінчення строку дії сертифіката (рішення) про акредитацію освітньо-професійної програми, виданого центральним органом виконавчої влади із забезпечення якості освіти, неотримання закладом фахової передвищої освіти рішення (сертифіката) про акредитацію від центрального органу виконавчої влади із забезпечення якості освіти здобува</w:t>
      </w:r>
      <w:r w:rsidR="00FB6038">
        <w:rPr>
          <w:rFonts w:ascii="Times New Roman" w:hAnsi="Times New Roman" w:cs="Times New Roman"/>
          <w:sz w:val="28"/>
        </w:rPr>
        <w:t>ч</w:t>
      </w:r>
      <w:r w:rsidRPr="00860297">
        <w:rPr>
          <w:rFonts w:ascii="Times New Roman" w:hAnsi="Times New Roman" w:cs="Times New Roman"/>
          <w:sz w:val="28"/>
        </w:rPr>
        <w:t xml:space="preserve">і фахової передвищої освіти, які навчаються за рахунок коштів державного або місцевого бюджету, мають право на переведення у цьому або іншому закладі фахової передвищої освіти на аналогічну акредитовану центральним органом виконавчої влади із забезпечення якості освіти </w:t>
      </w:r>
      <w:proofErr w:type="spellStart"/>
      <w:r w:rsidRPr="00860297">
        <w:rPr>
          <w:rFonts w:ascii="Times New Roman" w:hAnsi="Times New Roman" w:cs="Times New Roman"/>
          <w:sz w:val="28"/>
        </w:rPr>
        <w:t>освітньо</w:t>
      </w:r>
      <w:proofErr w:type="spellEnd"/>
      <w:r w:rsidRPr="00860297">
        <w:rPr>
          <w:rFonts w:ascii="Times New Roman" w:hAnsi="Times New Roman" w:cs="Times New Roman"/>
          <w:sz w:val="28"/>
        </w:rPr>
        <w:t xml:space="preserve">- професійну програму в межах тієї самої спеціальності для завершення навчання за кошти державного або місцевого бюджету відповідно до Порядку переведення здобувачів фахової передвищої освіти, які навчаються за рахунок коштів державного або місцевого бюджету, до інших закладів фахової передвищої </w:t>
      </w:r>
      <w:r w:rsidRPr="00860297">
        <w:rPr>
          <w:rFonts w:ascii="Times New Roman" w:hAnsi="Times New Roman" w:cs="Times New Roman"/>
          <w:sz w:val="28"/>
        </w:rPr>
        <w:lastRenderedPageBreak/>
        <w:t>освіти для завершення навчання за рахунок коштів державного або місцевого бюджету, затвердженому постановою Кабінету Міністрів України від 14 липня 2021 року № 724.</w:t>
      </w:r>
    </w:p>
    <w:p w14:paraId="030C6CA7" w14:textId="77777777" w:rsidR="002148DD" w:rsidRDefault="002148DD" w:rsidP="00E112E7">
      <w:pPr>
        <w:pStyle w:val="a9"/>
        <w:ind w:left="0" w:firstLine="993"/>
        <w:jc w:val="both"/>
        <w:rPr>
          <w:rFonts w:ascii="Times New Roman" w:hAnsi="Times New Roman" w:cs="Times New Roman"/>
          <w:sz w:val="28"/>
        </w:rPr>
      </w:pPr>
    </w:p>
    <w:p w14:paraId="0EB0F2DA" w14:textId="77777777" w:rsidR="00F01736" w:rsidRPr="00F01736" w:rsidRDefault="00F01736" w:rsidP="009F379D">
      <w:pPr>
        <w:pStyle w:val="a9"/>
        <w:spacing w:before="240" w:after="240"/>
        <w:ind w:left="0" w:firstLine="993"/>
        <w:jc w:val="center"/>
        <w:outlineLvl w:val="0"/>
        <w:rPr>
          <w:rFonts w:ascii="Times New Roman" w:hAnsi="Times New Roman" w:cs="Times New Roman"/>
          <w:b/>
          <w:sz w:val="28"/>
        </w:rPr>
      </w:pPr>
      <w:bookmarkStart w:id="11" w:name="_Toc147832140"/>
      <w:r w:rsidRPr="00F01736">
        <w:rPr>
          <w:rFonts w:ascii="Times New Roman" w:hAnsi="Times New Roman" w:cs="Times New Roman"/>
          <w:b/>
          <w:sz w:val="28"/>
        </w:rPr>
        <w:t>13. НАУКОВО МЕТОДИЧНЕ ТА НАВЧАЛЬНО-МЕТОДИЧНЕ ЗАБЕЗПЕЧЕННЯ ОСВІТНЬОГО ПРОЦЕСУ</w:t>
      </w:r>
      <w:bookmarkEnd w:id="11"/>
    </w:p>
    <w:p w14:paraId="356140CF" w14:textId="77777777" w:rsid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13.1 Організація освітнього процесу в ВСП «Одеський технічний фаховий коледж» базується на основі основних нормативних документів, які регламентують порядок проведення навчальної, методичної, практично-виробничої роботи в ході підготовки фахівців відповідного рівня.</w:t>
      </w:r>
    </w:p>
    <w:p w14:paraId="6F0004BC" w14:textId="77777777" w:rsid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Законодавчими документами є Закони України «Про освіту», «Про загальну середню освіту», «Про фахову передвищу освіту», «Про вищу освіту», державні стандарти відповідних рівнів освіти, спеціальностей, а також нормативні документи ВСП «ОТФК ОНТУ» (Положення, інструкції, рекомендації тощо).</w:t>
      </w:r>
    </w:p>
    <w:p w14:paraId="6EC2A1B2" w14:textId="77777777" w:rsid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13.2 </w:t>
      </w:r>
      <w:r w:rsidRPr="00F01736">
        <w:rPr>
          <w:rFonts w:ascii="Times New Roman" w:hAnsi="Times New Roman" w:cs="Times New Roman"/>
          <w:sz w:val="28"/>
        </w:rPr>
        <w:t>Зміст освіти базується на моделі майбутнього фахівця, що сформована у від</w:t>
      </w:r>
      <w:r w:rsidRPr="00F01736">
        <w:rPr>
          <w:rFonts w:ascii="Times New Roman" w:hAnsi="Times New Roman" w:cs="Times New Roman"/>
          <w:sz w:val="28"/>
        </w:rPr>
        <w:softHyphen/>
        <w:t>повідності до освітньо-професійної програми підготовки, структурно-логічних схем підготовки, навчальних програм дисциплін, інших нормативно-правових ак</w:t>
      </w:r>
      <w:r w:rsidRPr="00F01736">
        <w:rPr>
          <w:rFonts w:ascii="Times New Roman" w:hAnsi="Times New Roman" w:cs="Times New Roman"/>
          <w:sz w:val="28"/>
        </w:rPr>
        <w:softHyphen/>
        <w:t>тів органів державного управління освітою та ОТФК ОНТУ і відображається у відповідних підручниках, навчальних посібниках, методичних матеріалах, дидактичних засобах, а також при проведенні навчальних занять та інших видів навчальної і освітньої діяльності.</w:t>
      </w:r>
    </w:p>
    <w:p w14:paraId="3BC21E2E" w14:textId="77777777" w:rsidR="00F01736" w:rsidRPr="00B8561F" w:rsidRDefault="00F01736" w:rsidP="00BE6B75">
      <w:pPr>
        <w:pStyle w:val="a9"/>
        <w:ind w:left="0" w:firstLine="851"/>
        <w:jc w:val="both"/>
        <w:rPr>
          <w:rFonts w:ascii="Times New Roman" w:hAnsi="Times New Roman" w:cs="Times New Roman"/>
          <w:b/>
          <w:sz w:val="28"/>
        </w:rPr>
      </w:pPr>
      <w:r>
        <w:rPr>
          <w:rFonts w:ascii="Times New Roman" w:hAnsi="Times New Roman" w:cs="Times New Roman"/>
          <w:sz w:val="28"/>
        </w:rPr>
        <w:t xml:space="preserve">13.3 </w:t>
      </w:r>
      <w:r w:rsidRPr="00B8561F">
        <w:rPr>
          <w:rFonts w:ascii="Times New Roman" w:hAnsi="Times New Roman" w:cs="Times New Roman"/>
          <w:b/>
          <w:sz w:val="28"/>
        </w:rPr>
        <w:t>Науково-методичне та навчально-методичне забезпечення освітнього процесу в ВСП «ОТФК ОНТУ» в цілому представляє собою:</w:t>
      </w:r>
    </w:p>
    <w:p w14:paraId="210C8F92"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стандарти фахової передвищої та вищої освіти</w:t>
      </w:r>
      <w:r>
        <w:rPr>
          <w:rFonts w:ascii="Times New Roman" w:hAnsi="Times New Roman" w:cs="Times New Roman"/>
          <w:sz w:val="28"/>
        </w:rPr>
        <w:t>;</w:t>
      </w:r>
    </w:p>
    <w:p w14:paraId="79ECAB1A"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навчальні плани</w:t>
      </w:r>
      <w:r>
        <w:rPr>
          <w:rFonts w:ascii="Times New Roman" w:hAnsi="Times New Roman" w:cs="Times New Roman"/>
          <w:sz w:val="28"/>
        </w:rPr>
        <w:t>;</w:t>
      </w:r>
    </w:p>
    <w:p w14:paraId="076D0733"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освітньо-професійні програми</w:t>
      </w:r>
      <w:r>
        <w:rPr>
          <w:rFonts w:ascii="Times New Roman" w:hAnsi="Times New Roman" w:cs="Times New Roman"/>
          <w:sz w:val="28"/>
        </w:rPr>
        <w:t>;</w:t>
      </w:r>
    </w:p>
    <w:p w14:paraId="7CB9E1A7"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освітня програма профільної середньої освіти</w:t>
      </w:r>
      <w:r>
        <w:rPr>
          <w:rFonts w:ascii="Times New Roman" w:hAnsi="Times New Roman" w:cs="Times New Roman"/>
          <w:sz w:val="28"/>
        </w:rPr>
        <w:t>;</w:t>
      </w:r>
    </w:p>
    <w:p w14:paraId="0212B15E"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навчально-методичні комплекси дисциплін</w:t>
      </w:r>
      <w:r>
        <w:rPr>
          <w:rFonts w:ascii="Times New Roman" w:hAnsi="Times New Roman" w:cs="Times New Roman"/>
          <w:sz w:val="28"/>
        </w:rPr>
        <w:t>;</w:t>
      </w:r>
    </w:p>
    <w:p w14:paraId="222B13A1"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посадові та кваліфікаційні інструкції педпрацівників</w:t>
      </w:r>
      <w:r>
        <w:rPr>
          <w:rFonts w:ascii="Times New Roman" w:hAnsi="Times New Roman" w:cs="Times New Roman"/>
          <w:sz w:val="28"/>
        </w:rPr>
        <w:t>;</w:t>
      </w:r>
    </w:p>
    <w:p w14:paraId="699CCEF8"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нормативно-правову базу, яка регламентує організацію і проведення освітнього процесу</w:t>
      </w:r>
      <w:r>
        <w:rPr>
          <w:rFonts w:ascii="Times New Roman" w:hAnsi="Times New Roman" w:cs="Times New Roman"/>
          <w:sz w:val="28"/>
        </w:rPr>
        <w:t>;</w:t>
      </w:r>
    </w:p>
    <w:p w14:paraId="3FBCFBE0"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підручники і навчальні посібники</w:t>
      </w:r>
      <w:r>
        <w:rPr>
          <w:rFonts w:ascii="Times New Roman" w:hAnsi="Times New Roman" w:cs="Times New Roman"/>
          <w:sz w:val="28"/>
        </w:rPr>
        <w:t>;</w:t>
      </w:r>
    </w:p>
    <w:p w14:paraId="50179CE9"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програми навчальної дисципліни (предмету)</w:t>
      </w:r>
      <w:r>
        <w:rPr>
          <w:rFonts w:ascii="Times New Roman" w:hAnsi="Times New Roman" w:cs="Times New Roman"/>
          <w:sz w:val="28"/>
        </w:rPr>
        <w:t>;</w:t>
      </w:r>
    </w:p>
    <w:p w14:paraId="34EB7CFF"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робочі програми (</w:t>
      </w:r>
      <w:proofErr w:type="spellStart"/>
      <w:r w:rsidRPr="00F01736">
        <w:rPr>
          <w:rFonts w:ascii="Times New Roman" w:hAnsi="Times New Roman" w:cs="Times New Roman"/>
          <w:sz w:val="28"/>
        </w:rPr>
        <w:t>силабуси</w:t>
      </w:r>
      <w:proofErr w:type="spellEnd"/>
      <w:r w:rsidRPr="00F01736">
        <w:rPr>
          <w:rFonts w:ascii="Times New Roman" w:hAnsi="Times New Roman" w:cs="Times New Roman"/>
          <w:sz w:val="28"/>
        </w:rPr>
        <w:t>) з усіх нормативних і вибіркових навчальних дисциплін</w:t>
      </w:r>
      <w:r>
        <w:rPr>
          <w:rFonts w:ascii="Times New Roman" w:hAnsi="Times New Roman" w:cs="Times New Roman"/>
          <w:sz w:val="28"/>
        </w:rPr>
        <w:t>;</w:t>
      </w:r>
    </w:p>
    <w:p w14:paraId="4927211F"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робочі програми навчальної, виробничої і інших видів практики</w:t>
      </w:r>
      <w:r>
        <w:rPr>
          <w:rFonts w:ascii="Times New Roman" w:hAnsi="Times New Roman" w:cs="Times New Roman"/>
          <w:sz w:val="28"/>
        </w:rPr>
        <w:t>;</w:t>
      </w:r>
    </w:p>
    <w:p w14:paraId="7D2E7DF8"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методичні матеріали для здобувачів освіти з питань самостійної роботи, підготовки до виконання курсових і дипломних проектів тощо</w:t>
      </w:r>
      <w:r>
        <w:rPr>
          <w:rFonts w:ascii="Times New Roman" w:hAnsi="Times New Roman" w:cs="Times New Roman"/>
          <w:sz w:val="28"/>
        </w:rPr>
        <w:t>.</w:t>
      </w:r>
    </w:p>
    <w:p w14:paraId="7BA39FE1" w14:textId="77777777" w:rsidR="00F01736" w:rsidRPr="00F01736" w:rsidRDefault="00B425BE" w:rsidP="00BE6B75">
      <w:pPr>
        <w:pStyle w:val="a9"/>
        <w:ind w:left="0" w:firstLine="851"/>
        <w:jc w:val="both"/>
        <w:rPr>
          <w:rFonts w:ascii="Times New Roman" w:hAnsi="Times New Roman" w:cs="Times New Roman"/>
          <w:sz w:val="28"/>
        </w:rPr>
      </w:pPr>
      <w:r>
        <w:rPr>
          <w:rFonts w:ascii="Times New Roman" w:hAnsi="Times New Roman" w:cs="Times New Roman"/>
          <w:sz w:val="28"/>
        </w:rPr>
        <w:t>13.</w:t>
      </w:r>
      <w:r>
        <w:rPr>
          <w:rFonts w:ascii="Times New Roman" w:hAnsi="Times New Roman" w:cs="Times New Roman"/>
          <w:sz w:val="28"/>
          <w:lang w:val="ru-RU"/>
        </w:rPr>
        <w:t>4</w:t>
      </w:r>
      <w:r w:rsidR="00F01736" w:rsidRPr="00F01736">
        <w:rPr>
          <w:rFonts w:ascii="Times New Roman" w:hAnsi="Times New Roman" w:cs="Times New Roman"/>
          <w:sz w:val="28"/>
        </w:rPr>
        <w:t xml:space="preserve"> </w:t>
      </w:r>
      <w:r w:rsidR="00F01736" w:rsidRPr="00B8561F">
        <w:rPr>
          <w:rFonts w:ascii="Times New Roman" w:hAnsi="Times New Roman" w:cs="Times New Roman"/>
          <w:b/>
          <w:sz w:val="28"/>
        </w:rPr>
        <w:t>Навчально-методичний комплекс дисципліни включає:</w:t>
      </w:r>
    </w:p>
    <w:p w14:paraId="4F3986A1"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програму навчальної дисципліни</w:t>
      </w:r>
      <w:r>
        <w:rPr>
          <w:rFonts w:ascii="Times New Roman" w:hAnsi="Times New Roman" w:cs="Times New Roman"/>
          <w:sz w:val="28"/>
        </w:rPr>
        <w:t>;</w:t>
      </w:r>
    </w:p>
    <w:p w14:paraId="6CEEAD1F"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робочу навчальну програму дисципліни</w:t>
      </w:r>
      <w:r>
        <w:rPr>
          <w:rFonts w:ascii="Times New Roman" w:hAnsi="Times New Roman" w:cs="Times New Roman"/>
          <w:sz w:val="28"/>
        </w:rPr>
        <w:t>;</w:t>
      </w:r>
    </w:p>
    <w:p w14:paraId="1B7467EA"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опорні конспекти лекцій або плани лекцій</w:t>
      </w:r>
      <w:r>
        <w:rPr>
          <w:rFonts w:ascii="Times New Roman" w:hAnsi="Times New Roman" w:cs="Times New Roman"/>
          <w:sz w:val="28"/>
        </w:rPr>
        <w:t>;</w:t>
      </w:r>
    </w:p>
    <w:p w14:paraId="5BC333FA" w14:textId="77777777" w:rsidR="00F01736" w:rsidRP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 xml:space="preserve">методичні матеріали до семінарських, практичних та лабораторних </w:t>
      </w:r>
      <w:r w:rsidRPr="00F01736">
        <w:rPr>
          <w:rFonts w:ascii="Times New Roman" w:hAnsi="Times New Roman" w:cs="Times New Roman"/>
          <w:sz w:val="28"/>
        </w:rPr>
        <w:lastRenderedPageBreak/>
        <w:t>занять</w:t>
      </w:r>
      <w:r>
        <w:rPr>
          <w:rFonts w:ascii="Times New Roman" w:hAnsi="Times New Roman" w:cs="Times New Roman"/>
          <w:sz w:val="28"/>
        </w:rPr>
        <w:t>;</w:t>
      </w:r>
    </w:p>
    <w:p w14:paraId="6AADF1F5" w14:textId="77777777" w:rsidR="00F01736" w:rsidRDefault="00F01736"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F01736">
        <w:rPr>
          <w:rFonts w:ascii="Times New Roman" w:hAnsi="Times New Roman" w:cs="Times New Roman"/>
          <w:sz w:val="28"/>
        </w:rPr>
        <w:t>завдання для самостійної роботи, індивідуальні навчально-дослідницькі</w:t>
      </w:r>
      <w:r>
        <w:rPr>
          <w:rFonts w:ascii="Times New Roman" w:hAnsi="Times New Roman" w:cs="Times New Roman"/>
          <w:sz w:val="28"/>
        </w:rPr>
        <w:t>;</w:t>
      </w:r>
    </w:p>
    <w:p w14:paraId="2E2832AD" w14:textId="77777777" w:rsidR="00B425BE" w:rsidRPr="00B425BE" w:rsidRDefault="00B425BE" w:rsidP="00BE6B75">
      <w:pPr>
        <w:pStyle w:val="a9"/>
        <w:ind w:left="0" w:firstLine="851"/>
        <w:jc w:val="both"/>
        <w:rPr>
          <w:rFonts w:ascii="Times New Roman" w:hAnsi="Times New Roman" w:cs="Times New Roman"/>
          <w:sz w:val="28"/>
        </w:rPr>
      </w:pPr>
      <w:r w:rsidRPr="00B425BE">
        <w:rPr>
          <w:rFonts w:ascii="Times New Roman" w:hAnsi="Times New Roman" w:cs="Times New Roman"/>
          <w:sz w:val="28"/>
        </w:rPr>
        <w:t xml:space="preserve">- методичні вказівки з організації самостійної роботи осіб, які навчаються </w:t>
      </w:r>
      <w:r>
        <w:rPr>
          <w:rFonts w:ascii="Times New Roman" w:hAnsi="Times New Roman" w:cs="Times New Roman"/>
          <w:sz w:val="28"/>
        </w:rPr>
        <w:t>дистанційно або по загальній формі;</w:t>
      </w:r>
    </w:p>
    <w:p w14:paraId="572CD530" w14:textId="77777777" w:rsidR="00B425BE" w:rsidRPr="00B425BE" w:rsidRDefault="00B425BE"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B425BE">
        <w:rPr>
          <w:rFonts w:ascii="Times New Roman" w:hAnsi="Times New Roman" w:cs="Times New Roman"/>
          <w:sz w:val="28"/>
        </w:rPr>
        <w:t>методичні вказівки і тематику курсових робіт (курсового проектування) за потреби</w:t>
      </w:r>
      <w:r>
        <w:rPr>
          <w:rFonts w:ascii="Times New Roman" w:hAnsi="Times New Roman" w:cs="Times New Roman"/>
          <w:sz w:val="28"/>
        </w:rPr>
        <w:t>;</w:t>
      </w:r>
    </w:p>
    <w:p w14:paraId="6DFB7112" w14:textId="77777777" w:rsidR="00B425BE" w:rsidRPr="00B425BE" w:rsidRDefault="00B425BE"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B425BE">
        <w:rPr>
          <w:rFonts w:ascii="Times New Roman" w:hAnsi="Times New Roman" w:cs="Times New Roman"/>
          <w:sz w:val="28"/>
        </w:rPr>
        <w:t>контрольні завдання (тести) до семінарських, практичних і лабораторних</w:t>
      </w:r>
      <w:r>
        <w:rPr>
          <w:rFonts w:ascii="Times New Roman" w:hAnsi="Times New Roman" w:cs="Times New Roman"/>
          <w:sz w:val="28"/>
        </w:rPr>
        <w:t xml:space="preserve"> занять;</w:t>
      </w:r>
    </w:p>
    <w:p w14:paraId="622DA930" w14:textId="77777777" w:rsidR="00B425BE" w:rsidRPr="00B425BE" w:rsidRDefault="00B425BE"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B425BE">
        <w:rPr>
          <w:rFonts w:ascii="Times New Roman" w:hAnsi="Times New Roman" w:cs="Times New Roman"/>
          <w:sz w:val="28"/>
        </w:rPr>
        <w:t>тести для підсумкового контролю й самоконтролю</w:t>
      </w:r>
      <w:r>
        <w:rPr>
          <w:rFonts w:ascii="Times New Roman" w:hAnsi="Times New Roman" w:cs="Times New Roman"/>
          <w:sz w:val="28"/>
        </w:rPr>
        <w:t>;</w:t>
      </w:r>
    </w:p>
    <w:p w14:paraId="0CC074C7" w14:textId="77777777" w:rsidR="00B425BE" w:rsidRPr="00B425BE" w:rsidRDefault="00B425BE"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B425BE">
        <w:rPr>
          <w:rFonts w:ascii="Times New Roman" w:hAnsi="Times New Roman" w:cs="Times New Roman"/>
          <w:sz w:val="28"/>
        </w:rPr>
        <w:t>завдання до проміжного і підсумкового контролю</w:t>
      </w:r>
      <w:r>
        <w:rPr>
          <w:rFonts w:ascii="Times New Roman" w:hAnsi="Times New Roman" w:cs="Times New Roman"/>
          <w:sz w:val="28"/>
        </w:rPr>
        <w:t>;</w:t>
      </w:r>
    </w:p>
    <w:p w14:paraId="4E4C9DB4" w14:textId="77777777" w:rsidR="00B425BE" w:rsidRPr="00B425BE" w:rsidRDefault="00B425BE"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B425BE">
        <w:rPr>
          <w:rFonts w:ascii="Times New Roman" w:hAnsi="Times New Roman" w:cs="Times New Roman"/>
          <w:sz w:val="28"/>
        </w:rPr>
        <w:t>критерії та систему оцінювання знань, умінь і навичок студентів</w:t>
      </w:r>
      <w:r>
        <w:rPr>
          <w:rFonts w:ascii="Times New Roman" w:hAnsi="Times New Roman" w:cs="Times New Roman"/>
          <w:sz w:val="28"/>
        </w:rPr>
        <w:t>;</w:t>
      </w:r>
    </w:p>
    <w:p w14:paraId="6C4AF10F" w14:textId="77777777" w:rsidR="00B425BE" w:rsidRPr="00B425BE" w:rsidRDefault="00B425BE"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B425BE">
        <w:rPr>
          <w:rFonts w:ascii="Times New Roman" w:hAnsi="Times New Roman" w:cs="Times New Roman"/>
          <w:sz w:val="28"/>
        </w:rPr>
        <w:t>комплексні контрольні роботи з навчальної дисципліни 9ККР) для перевірки рівня засвоєння особами, які навчаються, навчального матеріалу.</w:t>
      </w:r>
    </w:p>
    <w:p w14:paraId="120EB128" w14:textId="77777777" w:rsidR="007D40F4" w:rsidRPr="00B8561F" w:rsidRDefault="007D40F4" w:rsidP="00BE6B75">
      <w:pPr>
        <w:pStyle w:val="a9"/>
        <w:ind w:left="0" w:firstLine="851"/>
        <w:jc w:val="both"/>
        <w:rPr>
          <w:rFonts w:ascii="Times New Roman" w:hAnsi="Times New Roman" w:cs="Times New Roman"/>
          <w:b/>
          <w:sz w:val="28"/>
        </w:rPr>
      </w:pPr>
      <w:r>
        <w:rPr>
          <w:rFonts w:ascii="Times New Roman" w:hAnsi="Times New Roman" w:cs="Times New Roman"/>
          <w:sz w:val="28"/>
        </w:rPr>
        <w:t xml:space="preserve">13.5 </w:t>
      </w:r>
      <w:r w:rsidRPr="00B8561F">
        <w:rPr>
          <w:rFonts w:ascii="Times New Roman" w:hAnsi="Times New Roman" w:cs="Times New Roman"/>
          <w:b/>
          <w:sz w:val="28"/>
        </w:rPr>
        <w:t>Орієнтовний перелік основної навчально-методичної документації циклової комісії (кафедри):</w:t>
      </w:r>
    </w:p>
    <w:p w14:paraId="58AF03CD" w14:textId="77777777" w:rsidR="007D40F4" w:rsidRPr="007D40F4" w:rsidRDefault="007D40F4" w:rsidP="00BE6B75">
      <w:pPr>
        <w:pStyle w:val="a9"/>
        <w:ind w:left="0" w:firstLine="851"/>
        <w:jc w:val="both"/>
        <w:rPr>
          <w:rFonts w:ascii="Times New Roman" w:hAnsi="Times New Roman" w:cs="Times New Roman"/>
          <w:sz w:val="28"/>
        </w:rPr>
      </w:pPr>
      <w:r>
        <w:t xml:space="preserve">- </w:t>
      </w:r>
      <w:r w:rsidRPr="007D40F4">
        <w:rPr>
          <w:rFonts w:ascii="Times New Roman" w:hAnsi="Times New Roman" w:cs="Times New Roman"/>
          <w:sz w:val="28"/>
        </w:rPr>
        <w:t>освітньо-професійна (освітня) програма за спеціальностями</w:t>
      </w:r>
      <w:r>
        <w:rPr>
          <w:rFonts w:ascii="Times New Roman" w:hAnsi="Times New Roman" w:cs="Times New Roman"/>
          <w:sz w:val="28"/>
        </w:rPr>
        <w:t>;</w:t>
      </w:r>
    </w:p>
    <w:p w14:paraId="4D31B91F" w14:textId="77777777" w:rsidR="007D40F4" w:rsidRDefault="007D40F4" w:rsidP="00BE6B75">
      <w:pPr>
        <w:pStyle w:val="a9"/>
        <w:ind w:left="0" w:firstLine="851"/>
        <w:jc w:val="both"/>
        <w:rPr>
          <w:rFonts w:ascii="Times New Roman" w:hAnsi="Times New Roman" w:cs="Times New Roman"/>
          <w:sz w:val="28"/>
        </w:rPr>
      </w:pPr>
      <w:r>
        <w:rPr>
          <w:rFonts w:ascii="Times New Roman" w:hAnsi="Times New Roman" w:cs="Times New Roman"/>
          <w:sz w:val="28"/>
        </w:rPr>
        <w:t>- програми навчальної дисципліни (предмету), практики;</w:t>
      </w:r>
    </w:p>
    <w:p w14:paraId="0797B873" w14:textId="77777777" w:rsidR="007D40F4" w:rsidRPr="007D40F4" w:rsidRDefault="007D40F4"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робочі </w:t>
      </w:r>
      <w:r w:rsidRPr="007D40F4">
        <w:rPr>
          <w:rFonts w:ascii="Times New Roman" w:hAnsi="Times New Roman" w:cs="Times New Roman"/>
          <w:sz w:val="28"/>
        </w:rPr>
        <w:t>програми (</w:t>
      </w:r>
      <w:proofErr w:type="spellStart"/>
      <w:r w:rsidRPr="007D40F4">
        <w:rPr>
          <w:rFonts w:ascii="Times New Roman" w:hAnsi="Times New Roman" w:cs="Times New Roman"/>
          <w:sz w:val="28"/>
        </w:rPr>
        <w:t>силабуси</w:t>
      </w:r>
      <w:proofErr w:type="spellEnd"/>
      <w:r w:rsidRPr="007D40F4">
        <w:rPr>
          <w:rFonts w:ascii="Times New Roman" w:hAnsi="Times New Roman" w:cs="Times New Roman"/>
          <w:sz w:val="28"/>
        </w:rPr>
        <w:t>) навчальних дисциплін/предме</w:t>
      </w:r>
      <w:r>
        <w:rPr>
          <w:rFonts w:ascii="Times New Roman" w:hAnsi="Times New Roman" w:cs="Times New Roman"/>
          <w:sz w:val="28"/>
        </w:rPr>
        <w:t xml:space="preserve">тів, </w:t>
      </w:r>
      <w:r w:rsidRPr="007D40F4">
        <w:rPr>
          <w:rFonts w:ascii="Times New Roman" w:hAnsi="Times New Roman" w:cs="Times New Roman"/>
          <w:sz w:val="28"/>
        </w:rPr>
        <w:t>розроблені викладачами циклової комісії (кафедри) з кожної дисципліни/предмету і для кожної спеціальності;</w:t>
      </w:r>
    </w:p>
    <w:p w14:paraId="628BD39D" w14:textId="77777777" w:rsidR="007D40F4" w:rsidRPr="007D40F4" w:rsidRDefault="007D40F4"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7D40F4">
        <w:rPr>
          <w:rFonts w:ascii="Times New Roman" w:hAnsi="Times New Roman" w:cs="Times New Roman"/>
          <w:sz w:val="28"/>
        </w:rPr>
        <w:t>плани лекцій, практичних, семінарських занять;</w:t>
      </w:r>
    </w:p>
    <w:p w14:paraId="294224F3" w14:textId="77777777" w:rsidR="00F01736" w:rsidRPr="007D40F4" w:rsidRDefault="007D40F4"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7D40F4">
        <w:rPr>
          <w:rFonts w:ascii="Times New Roman" w:hAnsi="Times New Roman" w:cs="Times New Roman"/>
          <w:sz w:val="28"/>
        </w:rPr>
        <w:t>план роботи циклової комісії (кафедри) та індивідуальні плани роботи</w:t>
      </w:r>
      <w:r>
        <w:rPr>
          <w:rFonts w:ascii="Times New Roman" w:hAnsi="Times New Roman" w:cs="Times New Roman"/>
          <w:sz w:val="28"/>
        </w:rPr>
        <w:t xml:space="preserve"> викладачів;</w:t>
      </w:r>
    </w:p>
    <w:p w14:paraId="69903BDE" w14:textId="77777777" w:rsidR="007D40F4" w:rsidRPr="007D40F4" w:rsidRDefault="007D40F4"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7D40F4">
        <w:rPr>
          <w:rFonts w:ascii="Times New Roman" w:hAnsi="Times New Roman" w:cs="Times New Roman"/>
          <w:sz w:val="28"/>
        </w:rPr>
        <w:t>екзаменаційні білети;</w:t>
      </w:r>
    </w:p>
    <w:p w14:paraId="5D559953" w14:textId="77777777" w:rsidR="007D40F4" w:rsidRPr="007D40F4" w:rsidRDefault="007D40F4"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7D40F4">
        <w:rPr>
          <w:rFonts w:ascii="Times New Roman" w:hAnsi="Times New Roman" w:cs="Times New Roman"/>
          <w:sz w:val="28"/>
        </w:rPr>
        <w:t>тези конспектів лекцій (або тексти лекцій);</w:t>
      </w:r>
    </w:p>
    <w:p w14:paraId="37E7F1A6" w14:textId="77777777" w:rsidR="007D40F4" w:rsidRPr="007D40F4" w:rsidRDefault="007D40F4"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7D40F4">
        <w:rPr>
          <w:rFonts w:ascii="Times New Roman" w:hAnsi="Times New Roman" w:cs="Times New Roman"/>
          <w:sz w:val="28"/>
        </w:rPr>
        <w:t>план підвищення професійної кваліфікації і педагогічної майстерності</w:t>
      </w:r>
      <w:r>
        <w:rPr>
          <w:rFonts w:ascii="Times New Roman" w:hAnsi="Times New Roman" w:cs="Times New Roman"/>
          <w:sz w:val="28"/>
        </w:rPr>
        <w:t xml:space="preserve"> викладачів;</w:t>
      </w:r>
    </w:p>
    <w:p w14:paraId="582E47BE" w14:textId="77777777" w:rsidR="007D40F4" w:rsidRPr="007D40F4" w:rsidRDefault="007D40F4"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7D40F4">
        <w:rPr>
          <w:rFonts w:ascii="Times New Roman" w:hAnsi="Times New Roman" w:cs="Times New Roman"/>
          <w:sz w:val="28"/>
        </w:rPr>
        <w:t>завдання для самостійної роботи здобувачів освіти;</w:t>
      </w:r>
    </w:p>
    <w:p w14:paraId="02832715" w14:textId="77777777" w:rsidR="001B0D7D" w:rsidRDefault="007D40F4"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7D40F4">
        <w:rPr>
          <w:rFonts w:ascii="Times New Roman" w:hAnsi="Times New Roman" w:cs="Times New Roman"/>
          <w:sz w:val="28"/>
        </w:rPr>
        <w:t>завдання для індивідуальної самост</w:t>
      </w:r>
      <w:r w:rsidR="001B0D7D">
        <w:rPr>
          <w:rFonts w:ascii="Times New Roman" w:hAnsi="Times New Roman" w:cs="Times New Roman"/>
          <w:sz w:val="28"/>
        </w:rPr>
        <w:t>ійної роботи здобувачів освіти;</w:t>
      </w:r>
    </w:p>
    <w:p w14:paraId="7C7F090C" w14:textId="77777777" w:rsidR="007D40F4"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7D40F4" w:rsidRPr="007D40F4">
        <w:rPr>
          <w:rFonts w:ascii="Times New Roman" w:hAnsi="Times New Roman" w:cs="Times New Roman"/>
          <w:sz w:val="28"/>
        </w:rPr>
        <w:t>навчально-методична література для самостійної роботи здобувачів</w:t>
      </w:r>
      <w:r>
        <w:rPr>
          <w:rFonts w:ascii="Times New Roman" w:hAnsi="Times New Roman" w:cs="Times New Roman"/>
          <w:sz w:val="28"/>
        </w:rPr>
        <w:t xml:space="preserve"> освіти;</w:t>
      </w:r>
    </w:p>
    <w:p w14:paraId="308B08F3" w14:textId="77777777" w:rsidR="001B0D7D" w:rsidRPr="007D40F4"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навчальний план підготовки </w:t>
      </w:r>
      <w:r w:rsidR="005673BC">
        <w:rPr>
          <w:rFonts w:ascii="Times New Roman" w:hAnsi="Times New Roman" w:cs="Times New Roman"/>
          <w:sz w:val="28"/>
        </w:rPr>
        <w:t>фахівців</w:t>
      </w:r>
      <w:r>
        <w:rPr>
          <w:rFonts w:ascii="Times New Roman" w:hAnsi="Times New Roman" w:cs="Times New Roman"/>
          <w:sz w:val="28"/>
        </w:rPr>
        <w:t>;</w:t>
      </w:r>
    </w:p>
    <w:p w14:paraId="60E318EF" w14:textId="77777777" w:rsidR="007D40F4" w:rsidRPr="007D40F4"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7D40F4" w:rsidRPr="007D40F4">
        <w:rPr>
          <w:rFonts w:ascii="Times New Roman" w:hAnsi="Times New Roman" w:cs="Times New Roman"/>
          <w:sz w:val="28"/>
        </w:rPr>
        <w:t>розклад занять;</w:t>
      </w:r>
    </w:p>
    <w:p w14:paraId="03406DAF" w14:textId="77777777" w:rsidR="007D40F4" w:rsidRPr="007D40F4"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р</w:t>
      </w:r>
      <w:r w:rsidR="007D40F4" w:rsidRPr="007D40F4">
        <w:rPr>
          <w:rFonts w:ascii="Times New Roman" w:hAnsi="Times New Roman" w:cs="Times New Roman"/>
          <w:sz w:val="28"/>
        </w:rPr>
        <w:t>озклад екзаменаційних сесій, державної атестації;</w:t>
      </w:r>
    </w:p>
    <w:p w14:paraId="59BC726B" w14:textId="77777777" w:rsidR="001B0D7D"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7D40F4" w:rsidRPr="007D40F4">
        <w:rPr>
          <w:rFonts w:ascii="Times New Roman" w:hAnsi="Times New Roman" w:cs="Times New Roman"/>
          <w:sz w:val="28"/>
        </w:rPr>
        <w:t>методичні розробки лабораторних, практичних і семінарських</w:t>
      </w:r>
      <w:r>
        <w:rPr>
          <w:rFonts w:ascii="Times New Roman" w:hAnsi="Times New Roman" w:cs="Times New Roman"/>
          <w:sz w:val="28"/>
        </w:rPr>
        <w:t xml:space="preserve"> занять;</w:t>
      </w:r>
    </w:p>
    <w:p w14:paraId="2D7E5448" w14:textId="77777777" w:rsidR="007D40F4" w:rsidRPr="007D40F4"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7D40F4" w:rsidRPr="007D40F4">
        <w:rPr>
          <w:rFonts w:ascii="Times New Roman" w:hAnsi="Times New Roman" w:cs="Times New Roman"/>
          <w:sz w:val="28"/>
        </w:rPr>
        <w:t>тести для визначення вихідного, рубіжного та підсумкового контролю рівнів знань здобувачів освіти;</w:t>
      </w:r>
    </w:p>
    <w:p w14:paraId="62741DBA" w14:textId="77777777" w:rsidR="007D40F4" w:rsidRPr="007D40F4"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7D40F4" w:rsidRPr="007D40F4">
        <w:rPr>
          <w:rFonts w:ascii="Times New Roman" w:hAnsi="Times New Roman" w:cs="Times New Roman"/>
          <w:sz w:val="28"/>
        </w:rPr>
        <w:t>критерії екзаменаційної оцінки знань здобувачів освіти, розроблені цикловою комісією (кафедрою);</w:t>
      </w:r>
    </w:p>
    <w:p w14:paraId="1BA56507" w14:textId="77777777" w:rsidR="001B0D7D"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7D40F4" w:rsidRPr="007D40F4">
        <w:rPr>
          <w:rFonts w:ascii="Times New Roman" w:hAnsi="Times New Roman" w:cs="Times New Roman"/>
          <w:sz w:val="28"/>
        </w:rPr>
        <w:t>план підготовки та видання навчально-методичної літ</w:t>
      </w:r>
      <w:r>
        <w:rPr>
          <w:rFonts w:ascii="Times New Roman" w:hAnsi="Times New Roman" w:cs="Times New Roman"/>
          <w:sz w:val="28"/>
        </w:rPr>
        <w:t>ератури;</w:t>
      </w:r>
    </w:p>
    <w:p w14:paraId="33218C12" w14:textId="77777777" w:rsidR="001B0D7D"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7D40F4" w:rsidRPr="007D40F4">
        <w:rPr>
          <w:rFonts w:ascii="Times New Roman" w:hAnsi="Times New Roman" w:cs="Times New Roman"/>
          <w:sz w:val="28"/>
        </w:rPr>
        <w:t>плани та протоколи методичних засі</w:t>
      </w:r>
      <w:r>
        <w:rPr>
          <w:rFonts w:ascii="Times New Roman" w:hAnsi="Times New Roman" w:cs="Times New Roman"/>
          <w:sz w:val="28"/>
        </w:rPr>
        <w:t xml:space="preserve">дань циклової </w:t>
      </w:r>
      <w:r w:rsidR="005673BC">
        <w:rPr>
          <w:rFonts w:ascii="Times New Roman" w:hAnsi="Times New Roman" w:cs="Times New Roman"/>
          <w:sz w:val="28"/>
        </w:rPr>
        <w:t>комісії</w:t>
      </w:r>
      <w:r>
        <w:rPr>
          <w:rFonts w:ascii="Times New Roman" w:hAnsi="Times New Roman" w:cs="Times New Roman"/>
          <w:sz w:val="28"/>
        </w:rPr>
        <w:t xml:space="preserve"> (кафедри);</w:t>
      </w:r>
    </w:p>
    <w:p w14:paraId="29074FCE" w14:textId="77777777" w:rsidR="001B0D7D"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7D40F4" w:rsidRPr="007D40F4">
        <w:rPr>
          <w:rFonts w:ascii="Times New Roman" w:hAnsi="Times New Roman" w:cs="Times New Roman"/>
          <w:sz w:val="28"/>
        </w:rPr>
        <w:t xml:space="preserve">журнал обліку контрольних відвідувань і </w:t>
      </w:r>
      <w:proofErr w:type="spellStart"/>
      <w:r w:rsidR="007D40F4" w:rsidRPr="007D40F4">
        <w:rPr>
          <w:rFonts w:ascii="Times New Roman" w:hAnsi="Times New Roman" w:cs="Times New Roman"/>
          <w:sz w:val="28"/>
        </w:rPr>
        <w:t>взаємовідвідувань</w:t>
      </w:r>
      <w:proofErr w:type="spellEnd"/>
      <w:r w:rsidR="007D40F4" w:rsidRPr="007D40F4">
        <w:rPr>
          <w:rFonts w:ascii="Times New Roman" w:hAnsi="Times New Roman" w:cs="Times New Roman"/>
          <w:sz w:val="28"/>
        </w:rPr>
        <w:t>;</w:t>
      </w:r>
    </w:p>
    <w:p w14:paraId="188D4D55" w14:textId="77777777" w:rsidR="007D40F4" w:rsidRPr="001B0D7D"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7D40F4" w:rsidRPr="007D40F4">
        <w:rPr>
          <w:rFonts w:ascii="Times New Roman" w:hAnsi="Times New Roman" w:cs="Times New Roman"/>
          <w:sz w:val="28"/>
        </w:rPr>
        <w:t>накази, розпорядження, вказівки, рішення Уряду, МОН України</w:t>
      </w:r>
      <w:r>
        <w:rPr>
          <w:rFonts w:ascii="Times New Roman" w:hAnsi="Times New Roman" w:cs="Times New Roman"/>
          <w:sz w:val="28"/>
        </w:rPr>
        <w:t xml:space="preserve"> по </w:t>
      </w:r>
      <w:r w:rsidR="007D40F4" w:rsidRPr="001B0D7D">
        <w:rPr>
          <w:rFonts w:ascii="Times New Roman" w:hAnsi="Times New Roman" w:cs="Times New Roman"/>
          <w:sz w:val="28"/>
        </w:rPr>
        <w:lastRenderedPageBreak/>
        <w:t>Коледжу, що стосуються навчально-методичної роботи;</w:t>
      </w:r>
    </w:p>
    <w:p w14:paraId="7FDC71E5" w14:textId="77777777" w:rsidR="007D40F4" w:rsidRPr="007D40F4" w:rsidRDefault="001B0D7D"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7D40F4" w:rsidRPr="007D40F4">
        <w:rPr>
          <w:rFonts w:ascii="Times New Roman" w:hAnsi="Times New Roman" w:cs="Times New Roman"/>
          <w:sz w:val="28"/>
        </w:rPr>
        <w:t>звіти про роботу циклової комісії (кафедри).</w:t>
      </w:r>
    </w:p>
    <w:p w14:paraId="470A4AFD" w14:textId="77777777" w:rsidR="007D40F4" w:rsidRPr="007D40F4" w:rsidRDefault="007D40F4" w:rsidP="00BE6B75">
      <w:pPr>
        <w:pStyle w:val="a9"/>
        <w:ind w:left="0" w:firstLine="851"/>
        <w:jc w:val="both"/>
        <w:rPr>
          <w:rFonts w:ascii="Times New Roman" w:hAnsi="Times New Roman" w:cs="Times New Roman"/>
          <w:sz w:val="28"/>
        </w:rPr>
      </w:pPr>
      <w:r w:rsidRPr="007D40F4">
        <w:rPr>
          <w:rFonts w:ascii="Times New Roman" w:hAnsi="Times New Roman" w:cs="Times New Roman"/>
          <w:sz w:val="28"/>
        </w:rPr>
        <w:t xml:space="preserve">Навчально-методичний комплекс забезпечення </w:t>
      </w:r>
      <w:r w:rsidR="00B8561F">
        <w:rPr>
          <w:rFonts w:ascii="Times New Roman" w:hAnsi="Times New Roman" w:cs="Times New Roman"/>
          <w:sz w:val="28"/>
        </w:rPr>
        <w:t xml:space="preserve">дисципліни </w:t>
      </w:r>
      <w:r w:rsidRPr="007D40F4">
        <w:rPr>
          <w:rFonts w:ascii="Times New Roman" w:hAnsi="Times New Roman" w:cs="Times New Roman"/>
          <w:sz w:val="28"/>
        </w:rPr>
        <w:t xml:space="preserve">зберігається у методичному кабінеті у паперовому варіанті та в циклових комісіях. Методичні матеріали можуть надаватися особам, які навчаються, (в </w:t>
      </w:r>
      <w:proofErr w:type="spellStart"/>
      <w:r w:rsidRPr="007D40F4">
        <w:rPr>
          <w:rFonts w:ascii="Times New Roman" w:hAnsi="Times New Roman" w:cs="Times New Roman"/>
          <w:sz w:val="28"/>
        </w:rPr>
        <w:t>т.ч</w:t>
      </w:r>
      <w:proofErr w:type="spellEnd"/>
      <w:r w:rsidRPr="007D40F4">
        <w:rPr>
          <w:rFonts w:ascii="Times New Roman" w:hAnsi="Times New Roman" w:cs="Times New Roman"/>
          <w:sz w:val="28"/>
        </w:rPr>
        <w:t>. у бібліотеці) у електронному вигляді.</w:t>
      </w:r>
    </w:p>
    <w:p w14:paraId="70EB9BDB" w14:textId="77777777" w:rsidR="007D40F4" w:rsidRDefault="00C77E7E" w:rsidP="00BE6B75">
      <w:pPr>
        <w:pStyle w:val="a9"/>
        <w:ind w:left="0" w:firstLine="851"/>
        <w:jc w:val="both"/>
        <w:rPr>
          <w:rFonts w:ascii="Times New Roman" w:hAnsi="Times New Roman" w:cs="Times New Roman"/>
          <w:sz w:val="28"/>
        </w:rPr>
      </w:pPr>
      <w:r w:rsidRPr="00C77E7E">
        <w:rPr>
          <w:rFonts w:ascii="Times New Roman" w:hAnsi="Times New Roman" w:cs="Times New Roman"/>
          <w:sz w:val="28"/>
        </w:rPr>
        <w:t xml:space="preserve">13.6 Для забезпечення чіткої і ефективної організації </w:t>
      </w:r>
      <w:proofErr w:type="spellStart"/>
      <w:r w:rsidRPr="00C77E7E">
        <w:rPr>
          <w:rFonts w:ascii="Times New Roman" w:hAnsi="Times New Roman" w:cs="Times New Roman"/>
          <w:sz w:val="28"/>
        </w:rPr>
        <w:t>осітнього</w:t>
      </w:r>
      <w:proofErr w:type="spellEnd"/>
      <w:r w:rsidRPr="00C77E7E">
        <w:rPr>
          <w:rFonts w:ascii="Times New Roman" w:hAnsi="Times New Roman" w:cs="Times New Roman"/>
          <w:sz w:val="28"/>
        </w:rPr>
        <w:t xml:space="preserve"> процесу в </w:t>
      </w:r>
      <w:r w:rsidRPr="00974398">
        <w:rPr>
          <w:rFonts w:ascii="Times New Roman" w:hAnsi="Times New Roman" w:cs="Times New Roman"/>
          <w:sz w:val="28"/>
        </w:rPr>
        <w:t>ВСП «Одеський технічний коледж ОНТУ»</w:t>
      </w:r>
      <w:r>
        <w:rPr>
          <w:rFonts w:ascii="Times New Roman" w:hAnsi="Times New Roman" w:cs="Times New Roman"/>
          <w:sz w:val="28"/>
        </w:rPr>
        <w:t>, коледжі розроблено комплекс матеріалів систем внутрішнього забезпечення якості освітньої діяльності та якості освіти - який є нормативно-законодавчою базою ВСП «ОТФК ОНТУ».</w:t>
      </w:r>
    </w:p>
    <w:p w14:paraId="19C7197F" w14:textId="77777777" w:rsidR="00C77E7E" w:rsidRDefault="00C77E7E" w:rsidP="00BE6B75">
      <w:pPr>
        <w:pStyle w:val="a9"/>
        <w:ind w:left="0" w:firstLine="851"/>
        <w:jc w:val="both"/>
        <w:rPr>
          <w:rFonts w:ascii="Times New Roman" w:hAnsi="Times New Roman" w:cs="Times New Roman"/>
          <w:sz w:val="28"/>
        </w:rPr>
      </w:pPr>
      <w:r>
        <w:rPr>
          <w:rFonts w:ascii="Times New Roman" w:hAnsi="Times New Roman" w:cs="Times New Roman"/>
          <w:sz w:val="28"/>
        </w:rPr>
        <w:t>Представлені в комплексі документи розробляються робочими групами, радою якості освіти, цикловими комісіями та іншими структурами коледжу, по основним напрямам роботи: абітурієнт,</w:t>
      </w:r>
      <w:r w:rsidR="0065150E">
        <w:rPr>
          <w:rFonts w:ascii="Times New Roman" w:hAnsi="Times New Roman" w:cs="Times New Roman"/>
          <w:sz w:val="28"/>
        </w:rPr>
        <w:t xml:space="preserve"> викладач, управління, освітній процес, навчально-практичний процес, виховний процес, здобувач освіти, матеріально-технічна база, навчально-методичне забезпечення, спортивно-оздоровчий комплекс, господарський комплекс, фінансова і кадрова діяльність, культурно соціальний комплекс.</w:t>
      </w:r>
    </w:p>
    <w:p w14:paraId="0629D736" w14:textId="77777777" w:rsidR="0065150E" w:rsidRDefault="0065150E" w:rsidP="00BE6B75">
      <w:pPr>
        <w:pStyle w:val="a9"/>
        <w:ind w:left="0" w:firstLine="851"/>
        <w:jc w:val="both"/>
        <w:rPr>
          <w:rFonts w:ascii="Times New Roman" w:hAnsi="Times New Roman" w:cs="Times New Roman"/>
          <w:sz w:val="28"/>
        </w:rPr>
      </w:pPr>
      <w:r>
        <w:rPr>
          <w:rFonts w:ascii="Times New Roman" w:hAnsi="Times New Roman" w:cs="Times New Roman"/>
          <w:sz w:val="28"/>
        </w:rPr>
        <w:t>Розроблені документи розглядаються на засіданнях циклової комісії, методичної ради адміністративної ради і затверджується рішенням педагогічної ради.</w:t>
      </w:r>
    </w:p>
    <w:p w14:paraId="0E31DD54" w14:textId="77777777" w:rsidR="0065150E" w:rsidRDefault="0065150E" w:rsidP="00BE6B75">
      <w:pPr>
        <w:pStyle w:val="a9"/>
        <w:ind w:left="0" w:firstLine="851"/>
        <w:jc w:val="both"/>
        <w:rPr>
          <w:rFonts w:ascii="Times New Roman" w:hAnsi="Times New Roman" w:cs="Times New Roman"/>
          <w:sz w:val="28"/>
        </w:rPr>
      </w:pPr>
      <w:r>
        <w:rPr>
          <w:rFonts w:ascii="Times New Roman" w:hAnsi="Times New Roman" w:cs="Times New Roman"/>
          <w:sz w:val="28"/>
        </w:rPr>
        <w:t>Нормативно-правова база коледжу постійно поповнюється, вносяться зміни в діючі документ</w:t>
      </w:r>
      <w:r w:rsidR="00B8561F">
        <w:rPr>
          <w:rFonts w:ascii="Times New Roman" w:hAnsi="Times New Roman" w:cs="Times New Roman"/>
          <w:sz w:val="28"/>
        </w:rPr>
        <w:t>и, відповідно діючого Положення, оприлюднюється на офіційному сайті коледжу.</w:t>
      </w:r>
    </w:p>
    <w:p w14:paraId="2A04A786" w14:textId="77777777" w:rsidR="00051114" w:rsidRDefault="00051114" w:rsidP="00E112E7">
      <w:pPr>
        <w:pStyle w:val="a9"/>
        <w:ind w:left="0" w:firstLine="993"/>
        <w:jc w:val="both"/>
        <w:rPr>
          <w:rFonts w:ascii="Times New Roman" w:hAnsi="Times New Roman" w:cs="Times New Roman"/>
          <w:sz w:val="28"/>
        </w:rPr>
      </w:pPr>
    </w:p>
    <w:p w14:paraId="0F9B8883" w14:textId="77777777" w:rsidR="0065150E" w:rsidRPr="00051114" w:rsidRDefault="00051114" w:rsidP="009F379D">
      <w:pPr>
        <w:pStyle w:val="a9"/>
        <w:spacing w:before="240" w:after="240"/>
        <w:ind w:left="0" w:firstLine="993"/>
        <w:jc w:val="center"/>
        <w:outlineLvl w:val="0"/>
        <w:rPr>
          <w:rFonts w:ascii="Times New Roman" w:hAnsi="Times New Roman" w:cs="Times New Roman"/>
          <w:b/>
          <w:sz w:val="28"/>
        </w:rPr>
      </w:pPr>
      <w:bookmarkStart w:id="12" w:name="_Toc147832141"/>
      <w:r w:rsidRPr="00051114">
        <w:rPr>
          <w:rFonts w:ascii="Times New Roman" w:hAnsi="Times New Roman" w:cs="Times New Roman"/>
          <w:b/>
          <w:sz w:val="28"/>
        </w:rPr>
        <w:t>14. ІНДИВІДУАЛЬНИЙ НАВЧАЛЬНИЙ ПЛАН ЗДОБУВАЧА ОСВІТИ, ВИБІРКОВІ ДИСЦИПЛІНИ ТА ПОРЯДОК ЇХ ВИБОРУ</w:t>
      </w:r>
      <w:bookmarkEnd w:id="12"/>
    </w:p>
    <w:p w14:paraId="5CD0D258" w14:textId="77777777" w:rsidR="00051114" w:rsidRPr="00051114" w:rsidRDefault="00051114" w:rsidP="00BE6B75">
      <w:pPr>
        <w:pStyle w:val="a9"/>
        <w:ind w:left="0" w:firstLine="851"/>
        <w:jc w:val="both"/>
        <w:rPr>
          <w:rFonts w:ascii="Times New Roman" w:hAnsi="Times New Roman" w:cs="Times New Roman"/>
          <w:sz w:val="28"/>
        </w:rPr>
      </w:pPr>
      <w:r w:rsidRPr="00051114">
        <w:rPr>
          <w:rFonts w:ascii="Times New Roman" w:hAnsi="Times New Roman" w:cs="Times New Roman"/>
          <w:sz w:val="28"/>
        </w:rPr>
        <w:t>14.1 Індивідуальний навчальний план здобува</w:t>
      </w:r>
      <w:r w:rsidR="000E63FD">
        <w:rPr>
          <w:rFonts w:ascii="Times New Roman" w:hAnsi="Times New Roman" w:cs="Times New Roman"/>
          <w:sz w:val="28"/>
        </w:rPr>
        <w:t>ч</w:t>
      </w:r>
      <w:r w:rsidRPr="00051114">
        <w:rPr>
          <w:rFonts w:ascii="Times New Roman" w:hAnsi="Times New Roman" w:cs="Times New Roman"/>
          <w:sz w:val="28"/>
        </w:rPr>
        <w:t>а освіти розробляється з метою реалізації індивідуальної освітньої траєкторії здобувачів фахової передвищої або вищої освіти та визначає перелік компонентів, послідовність їх вивчення, обсяг навчального навантаження здобува</w:t>
      </w:r>
      <w:r w:rsidR="000E63FD">
        <w:rPr>
          <w:rFonts w:ascii="Times New Roman" w:hAnsi="Times New Roman" w:cs="Times New Roman"/>
          <w:sz w:val="28"/>
        </w:rPr>
        <w:t>ч</w:t>
      </w:r>
      <w:r w:rsidRPr="00051114">
        <w:rPr>
          <w:rFonts w:ascii="Times New Roman" w:hAnsi="Times New Roman" w:cs="Times New Roman"/>
          <w:sz w:val="28"/>
        </w:rPr>
        <w:t>а освіти з урахуванням усіх видів навчальної діяльності, систему оцінювання результатів навчання та атестацію здобува</w:t>
      </w:r>
      <w:r w:rsidR="000E63FD">
        <w:rPr>
          <w:rFonts w:ascii="Times New Roman" w:hAnsi="Times New Roman" w:cs="Times New Roman"/>
          <w:sz w:val="28"/>
        </w:rPr>
        <w:t>ч</w:t>
      </w:r>
      <w:r w:rsidRPr="00051114">
        <w:rPr>
          <w:rFonts w:ascii="Times New Roman" w:hAnsi="Times New Roman" w:cs="Times New Roman"/>
          <w:sz w:val="28"/>
        </w:rPr>
        <w:t>а освіти.</w:t>
      </w:r>
    </w:p>
    <w:p w14:paraId="5222621E" w14:textId="77777777" w:rsidR="00051114" w:rsidRPr="00051114" w:rsidRDefault="00051114" w:rsidP="00BE6B75">
      <w:pPr>
        <w:pStyle w:val="a9"/>
        <w:ind w:left="0" w:firstLine="851"/>
        <w:jc w:val="both"/>
        <w:rPr>
          <w:rFonts w:ascii="Times New Roman" w:hAnsi="Times New Roman" w:cs="Times New Roman"/>
          <w:sz w:val="28"/>
        </w:rPr>
      </w:pPr>
      <w:r w:rsidRPr="00051114">
        <w:rPr>
          <w:rFonts w:ascii="Times New Roman" w:hAnsi="Times New Roman" w:cs="Times New Roman"/>
          <w:sz w:val="28"/>
        </w:rPr>
        <w:t>14.2 Індивідуальний навчальний план розробляється на основі навчального плану за відповідною ОПП на кожний навчальний рік, у визначеному, окремим Положенням коледжу, як правило наприкінці поточного навчального року (червень місяць), а для здобувачів освіти 1-го курсу — у перший тиждень навчання — до 10 вересня.</w:t>
      </w:r>
    </w:p>
    <w:p w14:paraId="0C1B052C" w14:textId="77777777" w:rsidR="00051114" w:rsidRPr="00051114" w:rsidRDefault="00051114" w:rsidP="00BE6B75">
      <w:pPr>
        <w:pStyle w:val="a9"/>
        <w:ind w:left="0" w:firstLine="851"/>
        <w:jc w:val="both"/>
        <w:rPr>
          <w:rFonts w:ascii="Times New Roman" w:hAnsi="Times New Roman" w:cs="Times New Roman"/>
          <w:sz w:val="28"/>
        </w:rPr>
      </w:pPr>
      <w:r w:rsidRPr="00051114">
        <w:rPr>
          <w:rFonts w:ascii="Times New Roman" w:hAnsi="Times New Roman" w:cs="Times New Roman"/>
          <w:sz w:val="28"/>
        </w:rPr>
        <w:t>14.3. Порядок формування та ведення індивідуального навчального плану здобува</w:t>
      </w:r>
      <w:r w:rsidR="000E63FD">
        <w:rPr>
          <w:rFonts w:ascii="Times New Roman" w:hAnsi="Times New Roman" w:cs="Times New Roman"/>
          <w:sz w:val="28"/>
        </w:rPr>
        <w:t>ч</w:t>
      </w:r>
      <w:r w:rsidRPr="00051114">
        <w:rPr>
          <w:rFonts w:ascii="Times New Roman" w:hAnsi="Times New Roman" w:cs="Times New Roman"/>
          <w:sz w:val="28"/>
        </w:rPr>
        <w:t>а освіти розробляється закладом освіти — коледжем. Положення про індивідуальний навчальний план затверджує форму плану, визначає механізму контролю за його виконанням тощо.</w:t>
      </w:r>
    </w:p>
    <w:p w14:paraId="03A22E86" w14:textId="77777777" w:rsidR="00051114" w:rsidRPr="00051114" w:rsidRDefault="00051114" w:rsidP="00051114">
      <w:pPr>
        <w:pStyle w:val="a9"/>
        <w:ind w:left="0" w:firstLine="993"/>
        <w:jc w:val="both"/>
        <w:rPr>
          <w:rFonts w:ascii="Times New Roman" w:hAnsi="Times New Roman" w:cs="Times New Roman"/>
          <w:sz w:val="28"/>
        </w:rPr>
      </w:pPr>
      <w:r w:rsidRPr="00051114">
        <w:rPr>
          <w:rFonts w:ascii="Times New Roman" w:hAnsi="Times New Roman" w:cs="Times New Roman"/>
          <w:sz w:val="28"/>
        </w:rPr>
        <w:t>14.4 Індивідуальний навчальний план формується класним керівником учбової групи за участі здобува</w:t>
      </w:r>
      <w:r w:rsidR="000E63FD">
        <w:rPr>
          <w:rFonts w:ascii="Times New Roman" w:hAnsi="Times New Roman" w:cs="Times New Roman"/>
          <w:sz w:val="28"/>
        </w:rPr>
        <w:t>ч</w:t>
      </w:r>
      <w:r w:rsidRPr="00051114">
        <w:rPr>
          <w:rFonts w:ascii="Times New Roman" w:hAnsi="Times New Roman" w:cs="Times New Roman"/>
          <w:sz w:val="28"/>
        </w:rPr>
        <w:t>а освіти. Затверджує його завідуючий відділенням.</w:t>
      </w:r>
    </w:p>
    <w:p w14:paraId="7FDF6D5E" w14:textId="77777777" w:rsidR="00051114" w:rsidRPr="00051114" w:rsidRDefault="00051114" w:rsidP="00051114">
      <w:pPr>
        <w:pStyle w:val="a9"/>
        <w:ind w:left="0" w:firstLine="993"/>
        <w:jc w:val="both"/>
        <w:rPr>
          <w:rFonts w:ascii="Times New Roman" w:hAnsi="Times New Roman" w:cs="Times New Roman"/>
          <w:sz w:val="28"/>
        </w:rPr>
      </w:pPr>
      <w:r w:rsidRPr="00051114">
        <w:rPr>
          <w:rFonts w:ascii="Times New Roman" w:hAnsi="Times New Roman" w:cs="Times New Roman"/>
          <w:sz w:val="28"/>
        </w:rPr>
        <w:lastRenderedPageBreak/>
        <w:t>14.5 Реалізація індивідуального навчального плану здійснюється впродовж часу, що не перевищує нормативний термін навчання, визначений ОПП та навчальним планом. Всі освітні компоненти, внесені до індивідуального навчального плану, є обов’язковими до вивчення і здійснюється його виконання відповідно графіку освітнього процесу.</w:t>
      </w:r>
    </w:p>
    <w:p w14:paraId="3973B32C" w14:textId="77777777" w:rsidR="00051114" w:rsidRPr="00051114" w:rsidRDefault="00051114" w:rsidP="00051114">
      <w:pPr>
        <w:pStyle w:val="a9"/>
        <w:ind w:left="0" w:firstLine="993"/>
        <w:jc w:val="both"/>
        <w:rPr>
          <w:rFonts w:ascii="Times New Roman" w:hAnsi="Times New Roman" w:cs="Times New Roman"/>
          <w:sz w:val="28"/>
        </w:rPr>
      </w:pPr>
      <w:r w:rsidRPr="00051114">
        <w:rPr>
          <w:rFonts w:ascii="Times New Roman" w:hAnsi="Times New Roman" w:cs="Times New Roman"/>
          <w:sz w:val="28"/>
        </w:rPr>
        <w:t>14.6 Індивідуальний навчальний план є обов’язковим для виконання здобувачами фахової перед вищої та вищої освіти, за його виконання персональну відповідальність несе здобувач освіти. Контроль здійснює класний керівник і завідуючий відділенням.</w:t>
      </w:r>
    </w:p>
    <w:p w14:paraId="26AD7AEC" w14:textId="77777777" w:rsidR="00051114" w:rsidRPr="00051114" w:rsidRDefault="00051114" w:rsidP="00051114">
      <w:pPr>
        <w:pStyle w:val="a9"/>
        <w:ind w:left="0" w:firstLine="993"/>
        <w:jc w:val="both"/>
        <w:rPr>
          <w:rFonts w:ascii="Times New Roman" w:hAnsi="Times New Roman" w:cs="Times New Roman"/>
          <w:b/>
          <w:sz w:val="28"/>
        </w:rPr>
      </w:pPr>
      <w:r w:rsidRPr="00051114">
        <w:rPr>
          <w:rFonts w:ascii="Times New Roman" w:hAnsi="Times New Roman" w:cs="Times New Roman"/>
          <w:sz w:val="28"/>
        </w:rPr>
        <w:t xml:space="preserve">14.7 </w:t>
      </w:r>
      <w:r w:rsidRPr="00051114">
        <w:rPr>
          <w:rFonts w:ascii="Times New Roman" w:hAnsi="Times New Roman" w:cs="Times New Roman"/>
          <w:b/>
          <w:sz w:val="28"/>
        </w:rPr>
        <w:t>Вибіркові дисципліни:</w:t>
      </w:r>
    </w:p>
    <w:p w14:paraId="685184B3" w14:textId="77777777" w:rsidR="00051114" w:rsidRPr="00051114" w:rsidRDefault="00051114" w:rsidP="00051114">
      <w:pPr>
        <w:pStyle w:val="a9"/>
        <w:ind w:left="0" w:firstLine="993"/>
        <w:jc w:val="both"/>
        <w:rPr>
          <w:rFonts w:ascii="Times New Roman" w:hAnsi="Times New Roman" w:cs="Times New Roman"/>
          <w:sz w:val="28"/>
        </w:rPr>
      </w:pPr>
      <w:r w:rsidRPr="00051114">
        <w:rPr>
          <w:rFonts w:ascii="Times New Roman" w:hAnsi="Times New Roman" w:cs="Times New Roman"/>
          <w:sz w:val="28"/>
        </w:rPr>
        <w:t>Особи, які навчаються в ОТФК ОНТУ, мають право на вибір навчальних дисциплін у межах, передбачених відповідною освітньо-професійною програмою</w:t>
      </w:r>
    </w:p>
    <w:p w14:paraId="1A5CC67C" w14:textId="77777777" w:rsidR="00051114" w:rsidRPr="00051114" w:rsidRDefault="00051114" w:rsidP="00051114">
      <w:pPr>
        <w:pStyle w:val="a9"/>
        <w:ind w:left="0" w:firstLine="993"/>
        <w:jc w:val="both"/>
        <w:rPr>
          <w:rFonts w:ascii="Times New Roman" w:hAnsi="Times New Roman" w:cs="Times New Roman"/>
          <w:sz w:val="28"/>
        </w:rPr>
      </w:pPr>
      <w:r w:rsidRPr="00051114">
        <w:rPr>
          <w:rFonts w:ascii="Times New Roman" w:hAnsi="Times New Roman" w:cs="Times New Roman"/>
          <w:sz w:val="28"/>
        </w:rPr>
        <w:t>в обсязі не менше - 10 % для здобувачів фахової передвищої освіти, 25 % для вищої освіти від загальної кількості кредитів ЄКТС, передбачених для даного рівня освіти.</w:t>
      </w:r>
    </w:p>
    <w:p w14:paraId="74373565" w14:textId="77777777" w:rsidR="00051114" w:rsidRPr="00051114" w:rsidRDefault="00051114" w:rsidP="00051114">
      <w:pPr>
        <w:pStyle w:val="a9"/>
        <w:ind w:left="0" w:firstLine="993"/>
        <w:jc w:val="both"/>
        <w:rPr>
          <w:rFonts w:ascii="Times New Roman" w:hAnsi="Times New Roman" w:cs="Times New Roman"/>
          <w:sz w:val="28"/>
        </w:rPr>
      </w:pPr>
      <w:r>
        <w:rPr>
          <w:rFonts w:ascii="Times New Roman" w:hAnsi="Times New Roman" w:cs="Times New Roman"/>
          <w:sz w:val="28"/>
        </w:rPr>
        <w:t>При цьому здобувач</w:t>
      </w:r>
      <w:r w:rsidRPr="00051114">
        <w:rPr>
          <w:rFonts w:ascii="Times New Roman" w:hAnsi="Times New Roman" w:cs="Times New Roman"/>
          <w:sz w:val="28"/>
        </w:rPr>
        <w:t>і певного рівня освіти мають право вибрати навчальні дисципліни, що пропонуються для інших рівнів освіти або 01111, за погодженням з керівником відповідного відділення, циклової комісії (кафедри).</w:t>
      </w:r>
    </w:p>
    <w:p w14:paraId="0508664C" w14:textId="77777777" w:rsidR="00051114" w:rsidRPr="00051114" w:rsidRDefault="00051114" w:rsidP="00051114">
      <w:pPr>
        <w:pStyle w:val="a9"/>
        <w:ind w:left="0" w:firstLine="993"/>
        <w:jc w:val="both"/>
        <w:rPr>
          <w:rFonts w:ascii="Times New Roman" w:hAnsi="Times New Roman" w:cs="Times New Roman"/>
          <w:sz w:val="28"/>
        </w:rPr>
      </w:pPr>
      <w:r w:rsidRPr="00051114">
        <w:rPr>
          <w:rFonts w:ascii="Times New Roman" w:hAnsi="Times New Roman" w:cs="Times New Roman"/>
          <w:sz w:val="28"/>
        </w:rPr>
        <w:t>Вибір особою, яка навчається, навчальних дисциплін дозволяє :</w:t>
      </w:r>
    </w:p>
    <w:p w14:paraId="2E4915CD" w14:textId="77777777" w:rsidR="00051114" w:rsidRPr="00051114" w:rsidRDefault="00051114" w:rsidP="00051114">
      <w:pPr>
        <w:pStyle w:val="a9"/>
        <w:numPr>
          <w:ilvl w:val="0"/>
          <w:numId w:val="8"/>
        </w:numPr>
        <w:jc w:val="both"/>
        <w:rPr>
          <w:rFonts w:ascii="Times New Roman" w:hAnsi="Times New Roman" w:cs="Times New Roman"/>
          <w:sz w:val="28"/>
        </w:rPr>
      </w:pPr>
      <w:r w:rsidRPr="00051114">
        <w:rPr>
          <w:rFonts w:ascii="Times New Roman" w:hAnsi="Times New Roman" w:cs="Times New Roman"/>
          <w:sz w:val="28"/>
        </w:rPr>
        <w:t>поглибити знання та здобути додаткові компетентності в межах обраної освітньої програми;</w:t>
      </w:r>
    </w:p>
    <w:p w14:paraId="44D6290C" w14:textId="77777777" w:rsidR="00051114" w:rsidRPr="00051114" w:rsidRDefault="00051114" w:rsidP="00051114">
      <w:pPr>
        <w:pStyle w:val="a9"/>
        <w:numPr>
          <w:ilvl w:val="0"/>
          <w:numId w:val="8"/>
        </w:numPr>
        <w:jc w:val="both"/>
        <w:rPr>
          <w:rFonts w:ascii="Times New Roman" w:hAnsi="Times New Roman" w:cs="Times New Roman"/>
          <w:sz w:val="28"/>
        </w:rPr>
      </w:pPr>
      <w:r w:rsidRPr="00051114">
        <w:rPr>
          <w:rFonts w:ascii="Times New Roman" w:hAnsi="Times New Roman" w:cs="Times New Roman"/>
          <w:sz w:val="28"/>
        </w:rPr>
        <w:t>поглибити знання та здобути додаткові компетентності в межах спеціальності або споріднених спеціальностей і галузей знань;</w:t>
      </w:r>
    </w:p>
    <w:p w14:paraId="66F18773" w14:textId="77777777" w:rsidR="00051114" w:rsidRPr="00051114" w:rsidRDefault="00051114" w:rsidP="00051114">
      <w:pPr>
        <w:pStyle w:val="a9"/>
        <w:numPr>
          <w:ilvl w:val="0"/>
          <w:numId w:val="8"/>
        </w:numPr>
        <w:jc w:val="both"/>
        <w:rPr>
          <w:rFonts w:ascii="Times New Roman" w:hAnsi="Times New Roman" w:cs="Times New Roman"/>
          <w:sz w:val="28"/>
        </w:rPr>
      </w:pPr>
      <w:r w:rsidRPr="00051114">
        <w:rPr>
          <w:rFonts w:ascii="Times New Roman" w:hAnsi="Times New Roman" w:cs="Times New Roman"/>
          <w:sz w:val="28"/>
        </w:rPr>
        <w:t xml:space="preserve">ознайомитись із сучасним рівнем наукових досліджень інших галузей знань та розширити або поглибити результати навчання за загальним </w:t>
      </w:r>
      <w:proofErr w:type="spellStart"/>
      <w:r w:rsidRPr="00051114">
        <w:rPr>
          <w:rFonts w:ascii="Times New Roman" w:hAnsi="Times New Roman" w:cs="Times New Roman"/>
          <w:sz w:val="28"/>
        </w:rPr>
        <w:t>компетентностями</w:t>
      </w:r>
      <w:proofErr w:type="spellEnd"/>
      <w:r w:rsidRPr="00051114">
        <w:rPr>
          <w:rFonts w:ascii="Times New Roman" w:hAnsi="Times New Roman" w:cs="Times New Roman"/>
          <w:sz w:val="28"/>
        </w:rPr>
        <w:t>.</w:t>
      </w:r>
    </w:p>
    <w:p w14:paraId="5AE63BAA" w14:textId="77777777" w:rsidR="00051114" w:rsidRPr="00051114" w:rsidRDefault="00051114" w:rsidP="00051114">
      <w:pPr>
        <w:pStyle w:val="a9"/>
        <w:ind w:left="0" w:firstLine="993"/>
        <w:jc w:val="both"/>
        <w:rPr>
          <w:rFonts w:ascii="Times New Roman" w:hAnsi="Times New Roman" w:cs="Times New Roman"/>
          <w:sz w:val="28"/>
        </w:rPr>
      </w:pPr>
      <w:r w:rsidRPr="00051114">
        <w:rPr>
          <w:rFonts w:ascii="Times New Roman" w:hAnsi="Times New Roman" w:cs="Times New Roman"/>
          <w:sz w:val="28"/>
        </w:rPr>
        <w:t xml:space="preserve">Розподіл обсягу вибіркових дисциплін, що складає відповідно не менше як 10 % або 25 % загальної кількості кредитів ЄКТС за певною спеціальністю (спеціалізацією), у навчальних планах підготовки осіб, які навчаються, для кожного ступеня освіти здійснюється рішенням Ради відповідної спеціальності, в якому встановлюють, яку частину вибіркових дисциплін для здобувачів освіти мають становити вибіркові дисципліни з числа </w:t>
      </w:r>
      <w:proofErr w:type="spellStart"/>
      <w:r w:rsidRPr="00051114">
        <w:rPr>
          <w:rFonts w:ascii="Times New Roman" w:hAnsi="Times New Roman" w:cs="Times New Roman"/>
          <w:sz w:val="28"/>
        </w:rPr>
        <w:t>професійно</w:t>
      </w:r>
      <w:proofErr w:type="spellEnd"/>
      <w:r w:rsidRPr="00051114">
        <w:rPr>
          <w:rFonts w:ascii="Times New Roman" w:hAnsi="Times New Roman" w:cs="Times New Roman"/>
          <w:sz w:val="28"/>
        </w:rPr>
        <w:t>-орієнтованих для певної спеціальності.</w:t>
      </w:r>
    </w:p>
    <w:p w14:paraId="4D8BD062" w14:textId="77777777" w:rsidR="00051114" w:rsidRPr="00051114" w:rsidRDefault="00051114" w:rsidP="00051114">
      <w:pPr>
        <w:pStyle w:val="a9"/>
        <w:ind w:left="0" w:firstLine="993"/>
        <w:jc w:val="both"/>
        <w:rPr>
          <w:rFonts w:ascii="Times New Roman" w:hAnsi="Times New Roman" w:cs="Times New Roman"/>
          <w:sz w:val="28"/>
        </w:rPr>
      </w:pPr>
      <w:r w:rsidRPr="00051114">
        <w:rPr>
          <w:rFonts w:ascii="Times New Roman" w:hAnsi="Times New Roman" w:cs="Times New Roman"/>
          <w:sz w:val="28"/>
        </w:rPr>
        <w:t>Особі, яка навчається, пропонується реалізувати свій вибір шляхом:</w:t>
      </w:r>
    </w:p>
    <w:p w14:paraId="07C62176" w14:textId="77777777" w:rsidR="00051114" w:rsidRPr="00051114" w:rsidRDefault="00051114" w:rsidP="00051114">
      <w:pPr>
        <w:pStyle w:val="a9"/>
        <w:numPr>
          <w:ilvl w:val="0"/>
          <w:numId w:val="8"/>
        </w:numPr>
        <w:jc w:val="both"/>
        <w:rPr>
          <w:rFonts w:ascii="Times New Roman" w:hAnsi="Times New Roman" w:cs="Times New Roman"/>
          <w:sz w:val="28"/>
        </w:rPr>
      </w:pPr>
      <w:r w:rsidRPr="00051114">
        <w:rPr>
          <w:rFonts w:ascii="Times New Roman" w:hAnsi="Times New Roman" w:cs="Times New Roman"/>
          <w:sz w:val="28"/>
        </w:rPr>
        <w:t>вибору спеціалізованого блоку дисциплін, який включає переважно фахові дисципліни, що визначають спеціалізовану підготовку особи, яка навчається, в межах обраної освітньої програми;</w:t>
      </w:r>
    </w:p>
    <w:p w14:paraId="56FE67E2" w14:textId="77777777" w:rsidR="00051114" w:rsidRPr="00051114" w:rsidRDefault="00051114" w:rsidP="00BE6B75">
      <w:pPr>
        <w:pStyle w:val="a9"/>
        <w:numPr>
          <w:ilvl w:val="0"/>
          <w:numId w:val="8"/>
        </w:numPr>
        <w:ind w:left="0" w:firstLine="851"/>
        <w:jc w:val="both"/>
        <w:rPr>
          <w:rFonts w:ascii="Times New Roman" w:hAnsi="Times New Roman" w:cs="Times New Roman"/>
          <w:sz w:val="28"/>
        </w:rPr>
      </w:pPr>
      <w:r w:rsidRPr="00051114">
        <w:rPr>
          <w:rFonts w:ascii="Times New Roman" w:hAnsi="Times New Roman" w:cs="Times New Roman"/>
          <w:sz w:val="28"/>
        </w:rPr>
        <w:t>вибору дисциплін із визначеного переліку при цьому із групи з кількох дисциплін особі, яка навчається, пропонується обирати одну.</w:t>
      </w:r>
    </w:p>
    <w:p w14:paraId="78E435E5" w14:textId="77777777" w:rsidR="00051114" w:rsidRPr="00051114" w:rsidRDefault="00051114" w:rsidP="00BE6B75">
      <w:pPr>
        <w:pStyle w:val="a9"/>
        <w:ind w:left="0" w:firstLine="851"/>
        <w:jc w:val="both"/>
        <w:rPr>
          <w:rFonts w:ascii="Times New Roman" w:hAnsi="Times New Roman" w:cs="Times New Roman"/>
          <w:sz w:val="28"/>
        </w:rPr>
      </w:pPr>
      <w:r w:rsidRPr="00051114">
        <w:rPr>
          <w:rFonts w:ascii="Times New Roman" w:hAnsi="Times New Roman" w:cs="Times New Roman"/>
          <w:sz w:val="28"/>
        </w:rPr>
        <w:t>Особі, яка навчається, може бути запропоновано повторно здійснити свій вибір у наступних випадках:</w:t>
      </w:r>
    </w:p>
    <w:p w14:paraId="65F48880" w14:textId="77777777" w:rsidR="00051114" w:rsidRPr="00051114" w:rsidRDefault="00051114" w:rsidP="00BE6B75">
      <w:pPr>
        <w:pStyle w:val="a9"/>
        <w:numPr>
          <w:ilvl w:val="0"/>
          <w:numId w:val="23"/>
        </w:numPr>
        <w:ind w:left="0" w:firstLine="851"/>
        <w:jc w:val="both"/>
        <w:rPr>
          <w:rFonts w:ascii="Times New Roman" w:hAnsi="Times New Roman" w:cs="Times New Roman"/>
          <w:sz w:val="28"/>
        </w:rPr>
      </w:pPr>
      <w:r w:rsidRPr="00051114">
        <w:rPr>
          <w:rFonts w:ascii="Times New Roman" w:hAnsi="Times New Roman" w:cs="Times New Roman"/>
          <w:sz w:val="28"/>
        </w:rPr>
        <w:t xml:space="preserve">якщо кількість студентів, які обрали блок навчальних дисциплін, є меншою за встановлені коледжу мінімуми: 15 осіб — за першим (бакалаврським) </w:t>
      </w:r>
      <w:r w:rsidRPr="00051114">
        <w:rPr>
          <w:rFonts w:ascii="Times New Roman" w:hAnsi="Times New Roman" w:cs="Times New Roman"/>
          <w:sz w:val="28"/>
        </w:rPr>
        <w:lastRenderedPageBreak/>
        <w:t>рівнем.</w:t>
      </w:r>
    </w:p>
    <w:p w14:paraId="71258F82" w14:textId="77777777" w:rsidR="00051114" w:rsidRPr="00051114" w:rsidRDefault="00051114" w:rsidP="00BE6B75">
      <w:pPr>
        <w:pStyle w:val="a9"/>
        <w:numPr>
          <w:ilvl w:val="0"/>
          <w:numId w:val="23"/>
        </w:numPr>
        <w:ind w:left="0" w:firstLine="851"/>
        <w:jc w:val="both"/>
        <w:rPr>
          <w:rFonts w:ascii="Times New Roman" w:hAnsi="Times New Roman" w:cs="Times New Roman"/>
          <w:sz w:val="28"/>
        </w:rPr>
      </w:pPr>
      <w:r w:rsidRPr="00051114">
        <w:rPr>
          <w:rFonts w:ascii="Times New Roman" w:hAnsi="Times New Roman" w:cs="Times New Roman"/>
          <w:sz w:val="28"/>
        </w:rPr>
        <w:t>якщо наслідком вибору навчальних дисциплін є:</w:t>
      </w:r>
    </w:p>
    <w:p w14:paraId="48FF557A" w14:textId="77777777" w:rsidR="00051114" w:rsidRPr="00051114" w:rsidRDefault="00051114" w:rsidP="00BE6B75">
      <w:pPr>
        <w:pStyle w:val="a9"/>
        <w:numPr>
          <w:ilvl w:val="0"/>
          <w:numId w:val="8"/>
        </w:numPr>
        <w:ind w:left="0" w:firstLine="851"/>
        <w:jc w:val="both"/>
        <w:rPr>
          <w:rFonts w:ascii="Times New Roman" w:hAnsi="Times New Roman" w:cs="Times New Roman"/>
          <w:sz w:val="28"/>
        </w:rPr>
      </w:pPr>
      <w:r w:rsidRPr="00051114">
        <w:rPr>
          <w:rFonts w:ascii="Times New Roman" w:hAnsi="Times New Roman" w:cs="Times New Roman"/>
          <w:sz w:val="28"/>
        </w:rPr>
        <w:t>перевищення встановленого максиму кількості навчальних дисциплін, які особа, яка навчається, може опанувати одночасно, та/або кількості підсумкових (семестрових) форм контролю;</w:t>
      </w:r>
    </w:p>
    <w:p w14:paraId="067F0EDA" w14:textId="77777777" w:rsidR="00051114" w:rsidRPr="00051114" w:rsidRDefault="00051114" w:rsidP="00BE6B75">
      <w:pPr>
        <w:pStyle w:val="a9"/>
        <w:numPr>
          <w:ilvl w:val="0"/>
          <w:numId w:val="8"/>
        </w:numPr>
        <w:ind w:left="0" w:firstLine="851"/>
        <w:jc w:val="both"/>
        <w:rPr>
          <w:rFonts w:ascii="Times New Roman" w:hAnsi="Times New Roman" w:cs="Times New Roman"/>
          <w:sz w:val="28"/>
        </w:rPr>
      </w:pPr>
      <w:r w:rsidRPr="00051114">
        <w:rPr>
          <w:rFonts w:ascii="Times New Roman" w:hAnsi="Times New Roman" w:cs="Times New Roman"/>
          <w:sz w:val="28"/>
        </w:rPr>
        <w:t>недостатня кількість кредитів для присвоєння відповідної кваліфікації відповідного освітнього рівня.</w:t>
      </w:r>
    </w:p>
    <w:p w14:paraId="53697964" w14:textId="77777777" w:rsidR="00051114" w:rsidRPr="007E1191" w:rsidRDefault="00051114" w:rsidP="00BE6B75">
      <w:pPr>
        <w:pStyle w:val="a9"/>
        <w:ind w:left="0" w:firstLine="851"/>
        <w:jc w:val="both"/>
        <w:rPr>
          <w:rFonts w:ascii="Times New Roman" w:hAnsi="Times New Roman" w:cs="Times New Roman"/>
          <w:sz w:val="28"/>
        </w:rPr>
      </w:pPr>
      <w:r w:rsidRPr="00051114">
        <w:rPr>
          <w:rFonts w:ascii="Times New Roman" w:hAnsi="Times New Roman" w:cs="Times New Roman"/>
          <w:sz w:val="28"/>
        </w:rPr>
        <w:t>Обрані особою, яка навчається, дисципліни (блоки) затверджується керівником відповідно структурного підрозділу (зав. відділення, головами циклових комісій), як невід’ємна складова індивідуального навчального плану</w:t>
      </w:r>
      <w:r w:rsidR="007E1191">
        <w:rPr>
          <w:rFonts w:ascii="Times New Roman" w:hAnsi="Times New Roman" w:cs="Times New Roman"/>
          <w:sz w:val="28"/>
        </w:rPr>
        <w:t xml:space="preserve"> </w:t>
      </w:r>
      <w:r w:rsidRPr="007E1191">
        <w:rPr>
          <w:rFonts w:ascii="Times New Roman" w:hAnsi="Times New Roman" w:cs="Times New Roman"/>
          <w:sz w:val="28"/>
        </w:rPr>
        <w:t>особи, яка навчається. Невиконання будь-якої з позиції індивідуального навчального плану є академічної заборгованістю. Зміна здобувачем освіти свого вибору після його затвердження можливе лише за письмовим дозволом завідувачів відділеннями; при цьому зміна обраних дисциплін блоків після початку навчального семестру, в якому вони викладають, не допускається взагалі.</w:t>
      </w:r>
    </w:p>
    <w:p w14:paraId="1062D403" w14:textId="77777777" w:rsidR="007E1191" w:rsidRPr="007E1191" w:rsidRDefault="007E1191"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14.8 </w:t>
      </w:r>
      <w:r w:rsidRPr="007E1191">
        <w:rPr>
          <w:rFonts w:ascii="Times New Roman" w:hAnsi="Times New Roman" w:cs="Times New Roman"/>
          <w:sz w:val="28"/>
        </w:rPr>
        <w:t>Процедура здійснення вибору здобувачем освіти навчальних дисциплін регламентується відповідним Положенням ОТФК ОНТУ.</w:t>
      </w:r>
    </w:p>
    <w:p w14:paraId="3A6C3308" w14:textId="77777777" w:rsidR="007E1191" w:rsidRPr="007E1191" w:rsidRDefault="007E1191" w:rsidP="00BE6B75">
      <w:pPr>
        <w:pStyle w:val="a9"/>
        <w:ind w:left="0" w:firstLine="851"/>
        <w:jc w:val="both"/>
        <w:rPr>
          <w:rFonts w:ascii="Times New Roman" w:hAnsi="Times New Roman" w:cs="Times New Roman"/>
          <w:sz w:val="28"/>
        </w:rPr>
      </w:pPr>
      <w:r w:rsidRPr="007E1191">
        <w:rPr>
          <w:rFonts w:ascii="Times New Roman" w:hAnsi="Times New Roman" w:cs="Times New Roman"/>
          <w:sz w:val="28"/>
        </w:rPr>
        <w:t>Заяви осіб, які навчаються у коледжі, щодо вибору ними навчальних дисциплін зберігаю</w:t>
      </w:r>
      <w:r>
        <w:rPr>
          <w:rFonts w:ascii="Times New Roman" w:hAnsi="Times New Roman" w:cs="Times New Roman"/>
          <w:sz w:val="28"/>
        </w:rPr>
        <w:t>ться у особистій справі здобувач</w:t>
      </w:r>
      <w:r w:rsidRPr="007E1191">
        <w:rPr>
          <w:rFonts w:ascii="Times New Roman" w:hAnsi="Times New Roman" w:cs="Times New Roman"/>
          <w:sz w:val="28"/>
        </w:rPr>
        <w:t>а освіти упродовж всього терміну навчання за відповідним рівнем.</w:t>
      </w:r>
    </w:p>
    <w:p w14:paraId="63EE9FBB" w14:textId="77777777" w:rsidR="007E1191" w:rsidRPr="007E1191" w:rsidRDefault="007E1191" w:rsidP="00BE6B75">
      <w:pPr>
        <w:pStyle w:val="a9"/>
        <w:ind w:left="0" w:firstLine="851"/>
        <w:jc w:val="both"/>
        <w:rPr>
          <w:rFonts w:ascii="Times New Roman" w:hAnsi="Times New Roman" w:cs="Times New Roman"/>
          <w:sz w:val="28"/>
        </w:rPr>
      </w:pPr>
      <w:r w:rsidRPr="007E1191">
        <w:rPr>
          <w:rFonts w:ascii="Times New Roman" w:hAnsi="Times New Roman" w:cs="Times New Roman"/>
          <w:sz w:val="28"/>
        </w:rPr>
        <w:t>Вибір навчальних дисциплін організується:</w:t>
      </w:r>
    </w:p>
    <w:p w14:paraId="5472C35E" w14:textId="77777777" w:rsidR="007E1191" w:rsidRPr="007E1191" w:rsidRDefault="007E1191" w:rsidP="00BE6B75">
      <w:pPr>
        <w:pStyle w:val="a9"/>
        <w:numPr>
          <w:ilvl w:val="0"/>
          <w:numId w:val="8"/>
        </w:numPr>
        <w:ind w:left="0" w:firstLine="851"/>
        <w:jc w:val="both"/>
        <w:rPr>
          <w:rFonts w:ascii="Times New Roman" w:hAnsi="Times New Roman" w:cs="Times New Roman"/>
          <w:sz w:val="28"/>
        </w:rPr>
      </w:pPr>
      <w:r w:rsidRPr="007E1191">
        <w:rPr>
          <w:rFonts w:ascii="Times New Roman" w:hAnsi="Times New Roman" w:cs="Times New Roman"/>
          <w:sz w:val="28"/>
          <w:u w:val="single"/>
        </w:rPr>
        <w:t>для денної форми навчання</w:t>
      </w:r>
      <w:r w:rsidRPr="007E1191">
        <w:rPr>
          <w:rFonts w:ascii="Times New Roman" w:hAnsi="Times New Roman" w:cs="Times New Roman"/>
          <w:sz w:val="28"/>
        </w:rPr>
        <w:t xml:space="preserve"> — для здобувачів освіти 1 -го року навчання — упродовж двох перших тижнів навчання, для наступних навчальних років — упродовж всього семестру (березень — квітень місяць).</w:t>
      </w:r>
    </w:p>
    <w:p w14:paraId="51BDBF58" w14:textId="77777777" w:rsidR="007E1191" w:rsidRPr="007E1191" w:rsidRDefault="007E1191" w:rsidP="00BE6B75">
      <w:pPr>
        <w:pStyle w:val="a9"/>
        <w:numPr>
          <w:ilvl w:val="0"/>
          <w:numId w:val="8"/>
        </w:numPr>
        <w:ind w:left="0" w:firstLine="851"/>
        <w:jc w:val="both"/>
        <w:rPr>
          <w:rFonts w:ascii="Times New Roman" w:hAnsi="Times New Roman" w:cs="Times New Roman"/>
          <w:sz w:val="28"/>
        </w:rPr>
      </w:pPr>
      <w:r w:rsidRPr="007E1191">
        <w:rPr>
          <w:rFonts w:ascii="Times New Roman" w:hAnsi="Times New Roman" w:cs="Times New Roman"/>
          <w:sz w:val="28"/>
          <w:u w:val="single"/>
        </w:rPr>
        <w:t>для заочної форми</w:t>
      </w:r>
      <w:r w:rsidRPr="007E1191">
        <w:rPr>
          <w:rFonts w:ascii="Times New Roman" w:hAnsi="Times New Roman" w:cs="Times New Roman"/>
          <w:sz w:val="28"/>
        </w:rPr>
        <w:t xml:space="preserve"> — протягом 1-го тижня першої </w:t>
      </w:r>
      <w:proofErr w:type="spellStart"/>
      <w:r w:rsidRPr="007E1191">
        <w:rPr>
          <w:rFonts w:ascii="Times New Roman" w:hAnsi="Times New Roman" w:cs="Times New Roman"/>
          <w:sz w:val="28"/>
        </w:rPr>
        <w:t>установчо</w:t>
      </w:r>
      <w:proofErr w:type="spellEnd"/>
      <w:r w:rsidRPr="007E1191">
        <w:rPr>
          <w:rFonts w:ascii="Times New Roman" w:hAnsi="Times New Roman" w:cs="Times New Roman"/>
          <w:sz w:val="28"/>
        </w:rPr>
        <w:t>- екзаменаційної сесії, для наступних навчальних років — протягом весняної екзаменаційної сесії.</w:t>
      </w:r>
    </w:p>
    <w:p w14:paraId="776276C5" w14:textId="77777777" w:rsidR="00051114" w:rsidRDefault="00051114" w:rsidP="00E112E7">
      <w:pPr>
        <w:pStyle w:val="a9"/>
        <w:ind w:left="0" w:firstLine="993"/>
        <w:jc w:val="both"/>
        <w:rPr>
          <w:rFonts w:ascii="Times New Roman" w:hAnsi="Times New Roman" w:cs="Times New Roman"/>
          <w:sz w:val="28"/>
          <w:lang w:val="ru-RU"/>
        </w:rPr>
      </w:pPr>
    </w:p>
    <w:p w14:paraId="177361AC" w14:textId="77777777" w:rsidR="007E1191" w:rsidRPr="001D4BF5" w:rsidRDefault="001D4BF5" w:rsidP="009F379D">
      <w:pPr>
        <w:pStyle w:val="a9"/>
        <w:spacing w:before="240" w:after="240"/>
        <w:ind w:left="0" w:firstLine="993"/>
        <w:jc w:val="center"/>
        <w:outlineLvl w:val="0"/>
        <w:rPr>
          <w:rFonts w:ascii="Times New Roman" w:hAnsi="Times New Roman" w:cs="Times New Roman"/>
          <w:b/>
          <w:sz w:val="28"/>
          <w:lang w:val="ru-RU"/>
        </w:rPr>
      </w:pPr>
      <w:bookmarkStart w:id="13" w:name="_Toc147832142"/>
      <w:r w:rsidRPr="001D4BF5">
        <w:rPr>
          <w:rFonts w:ascii="Times New Roman" w:hAnsi="Times New Roman" w:cs="Times New Roman"/>
          <w:b/>
          <w:sz w:val="28"/>
          <w:lang w:val="ru-RU"/>
        </w:rPr>
        <w:t>15. ВІДРАХУВАННЯ, ПЕ</w:t>
      </w:r>
      <w:r w:rsidR="009F379D">
        <w:rPr>
          <w:rFonts w:ascii="Times New Roman" w:hAnsi="Times New Roman" w:cs="Times New Roman"/>
          <w:b/>
          <w:sz w:val="28"/>
          <w:lang w:val="ru-RU"/>
        </w:rPr>
        <w:t xml:space="preserve">РЕРИВАННЯ НАВЧАННЯ, ПОПОВНЕННЯ </w:t>
      </w:r>
      <w:r w:rsidRPr="001D4BF5">
        <w:rPr>
          <w:rFonts w:ascii="Times New Roman" w:hAnsi="Times New Roman" w:cs="Times New Roman"/>
          <w:b/>
          <w:sz w:val="28"/>
          <w:lang w:val="ru-RU"/>
        </w:rPr>
        <w:t>ПОНОВЛЕННЯ ЗДОБУВАЧІВ ОСВІТИ</w:t>
      </w:r>
      <w:bookmarkEnd w:id="13"/>
    </w:p>
    <w:p w14:paraId="4076D1EF" w14:textId="77777777" w:rsidR="007E1191" w:rsidRPr="007E1191" w:rsidRDefault="001D4BF5" w:rsidP="007E1191">
      <w:pPr>
        <w:pStyle w:val="a9"/>
        <w:ind w:left="0" w:firstLine="993"/>
        <w:jc w:val="both"/>
        <w:rPr>
          <w:rFonts w:ascii="Times New Roman" w:hAnsi="Times New Roman" w:cs="Times New Roman"/>
          <w:sz w:val="28"/>
        </w:rPr>
      </w:pPr>
      <w:r>
        <w:rPr>
          <w:rFonts w:ascii="Times New Roman" w:hAnsi="Times New Roman" w:cs="Times New Roman"/>
          <w:sz w:val="28"/>
        </w:rPr>
        <w:t xml:space="preserve">15.1 </w:t>
      </w:r>
      <w:r w:rsidR="007E1191" w:rsidRPr="007E1191">
        <w:rPr>
          <w:rFonts w:ascii="Times New Roman" w:hAnsi="Times New Roman" w:cs="Times New Roman"/>
          <w:sz w:val="28"/>
        </w:rPr>
        <w:t>Підставами для відрахування осіб, які навчаються в Коледжі є:</w:t>
      </w:r>
    </w:p>
    <w:p w14:paraId="29609E7C" w14:textId="77777777" w:rsidR="007E1191" w:rsidRPr="007E1191" w:rsidRDefault="007E1191" w:rsidP="007E1191">
      <w:pPr>
        <w:pStyle w:val="a9"/>
        <w:ind w:left="0" w:firstLine="993"/>
        <w:jc w:val="both"/>
        <w:rPr>
          <w:rFonts w:ascii="Times New Roman" w:hAnsi="Times New Roman" w:cs="Times New Roman"/>
          <w:sz w:val="28"/>
        </w:rPr>
      </w:pPr>
      <w:r w:rsidRPr="007E1191">
        <w:rPr>
          <w:rFonts w:ascii="Times New Roman" w:hAnsi="Times New Roman" w:cs="Times New Roman"/>
          <w:sz w:val="28"/>
        </w:rPr>
        <w:t xml:space="preserve">- завершення навчання за відповідною </w:t>
      </w:r>
      <w:r>
        <w:rPr>
          <w:rFonts w:ascii="Times New Roman" w:hAnsi="Times New Roman" w:cs="Times New Roman"/>
          <w:sz w:val="28"/>
        </w:rPr>
        <w:t xml:space="preserve">освітньо-професійною </w:t>
      </w:r>
      <w:r w:rsidRPr="007E1191">
        <w:rPr>
          <w:rFonts w:ascii="Times New Roman" w:hAnsi="Times New Roman" w:cs="Times New Roman"/>
          <w:sz w:val="28"/>
        </w:rPr>
        <w:t>(освітньою) програмою;</w:t>
      </w:r>
    </w:p>
    <w:p w14:paraId="7AACBAA8" w14:textId="77777777" w:rsidR="007E1191" w:rsidRPr="007E1191" w:rsidRDefault="007E1191" w:rsidP="007E1191">
      <w:pPr>
        <w:pStyle w:val="a9"/>
        <w:ind w:left="0" w:firstLine="993"/>
        <w:jc w:val="both"/>
        <w:rPr>
          <w:rFonts w:ascii="Times New Roman" w:hAnsi="Times New Roman" w:cs="Times New Roman"/>
          <w:sz w:val="28"/>
        </w:rPr>
      </w:pPr>
      <w:r w:rsidRPr="007E1191">
        <w:rPr>
          <w:rFonts w:ascii="Times New Roman" w:hAnsi="Times New Roman" w:cs="Times New Roman"/>
          <w:sz w:val="28"/>
        </w:rPr>
        <w:t>- власне бажання;</w:t>
      </w:r>
    </w:p>
    <w:p w14:paraId="4F81C766" w14:textId="77777777" w:rsidR="007E1191" w:rsidRPr="007E1191" w:rsidRDefault="007E1191" w:rsidP="00BE6B75">
      <w:pPr>
        <w:pStyle w:val="a9"/>
        <w:ind w:left="0" w:firstLine="851"/>
        <w:jc w:val="both"/>
        <w:rPr>
          <w:rFonts w:ascii="Times New Roman" w:hAnsi="Times New Roman" w:cs="Times New Roman"/>
          <w:sz w:val="28"/>
        </w:rPr>
      </w:pPr>
      <w:r w:rsidRPr="007E1191">
        <w:rPr>
          <w:rFonts w:ascii="Times New Roman" w:hAnsi="Times New Roman" w:cs="Times New Roman"/>
          <w:sz w:val="28"/>
        </w:rPr>
        <w:t>- переведення до іншого закладу вищої, ф</w:t>
      </w:r>
      <w:r>
        <w:rPr>
          <w:rFonts w:ascii="Times New Roman" w:hAnsi="Times New Roman" w:cs="Times New Roman"/>
          <w:sz w:val="28"/>
        </w:rPr>
        <w:t xml:space="preserve">ахової передвищої освіти або до </w:t>
      </w:r>
      <w:r w:rsidRPr="007E1191">
        <w:rPr>
          <w:rFonts w:ascii="Times New Roman" w:hAnsi="Times New Roman" w:cs="Times New Roman"/>
          <w:sz w:val="28"/>
        </w:rPr>
        <w:t>закладу професійної (професійно-технічної ) осв</w:t>
      </w:r>
      <w:r>
        <w:rPr>
          <w:rFonts w:ascii="Times New Roman" w:hAnsi="Times New Roman" w:cs="Times New Roman"/>
          <w:sz w:val="28"/>
        </w:rPr>
        <w:t xml:space="preserve">іти, загальної середньої освіти </w:t>
      </w:r>
      <w:r w:rsidRPr="007E1191">
        <w:rPr>
          <w:rFonts w:ascii="Times New Roman" w:hAnsi="Times New Roman" w:cs="Times New Roman"/>
          <w:sz w:val="28"/>
        </w:rPr>
        <w:t>(для здобувачів фахової передвищої освіти, які</w:t>
      </w:r>
      <w:r>
        <w:rPr>
          <w:rFonts w:ascii="Times New Roman" w:hAnsi="Times New Roman" w:cs="Times New Roman"/>
          <w:sz w:val="28"/>
        </w:rPr>
        <w:t xml:space="preserve"> зараховані на основі базової </w:t>
      </w:r>
      <w:r w:rsidRPr="007E1191">
        <w:rPr>
          <w:rFonts w:ascii="Times New Roman" w:hAnsi="Times New Roman" w:cs="Times New Roman"/>
          <w:sz w:val="28"/>
        </w:rPr>
        <w:t>середньої освіти, протягом першого і другого років навчання);</w:t>
      </w:r>
    </w:p>
    <w:p w14:paraId="40CB845F" w14:textId="77777777" w:rsidR="007E1191" w:rsidRPr="007E1191" w:rsidRDefault="007E1191" w:rsidP="007E1191">
      <w:pPr>
        <w:pStyle w:val="a9"/>
        <w:ind w:left="0" w:firstLine="993"/>
        <w:jc w:val="both"/>
        <w:rPr>
          <w:rFonts w:ascii="Times New Roman" w:hAnsi="Times New Roman" w:cs="Times New Roman"/>
          <w:sz w:val="28"/>
        </w:rPr>
      </w:pPr>
      <w:r w:rsidRPr="007E1191">
        <w:rPr>
          <w:rFonts w:ascii="Times New Roman" w:hAnsi="Times New Roman" w:cs="Times New Roman"/>
          <w:sz w:val="28"/>
        </w:rPr>
        <w:t>- стан здоров’я на підставі медичного висновку;</w:t>
      </w:r>
    </w:p>
    <w:p w14:paraId="5AA21510" w14:textId="77777777" w:rsidR="007E1191" w:rsidRPr="007E1191" w:rsidRDefault="007E1191" w:rsidP="007E1191">
      <w:pPr>
        <w:pStyle w:val="a9"/>
        <w:ind w:left="0" w:firstLine="993"/>
        <w:jc w:val="both"/>
        <w:rPr>
          <w:rFonts w:ascii="Times New Roman" w:hAnsi="Times New Roman" w:cs="Times New Roman"/>
          <w:sz w:val="28"/>
        </w:rPr>
      </w:pPr>
      <w:r w:rsidRPr="007E1191">
        <w:rPr>
          <w:rFonts w:ascii="Times New Roman" w:hAnsi="Times New Roman" w:cs="Times New Roman"/>
          <w:sz w:val="28"/>
        </w:rPr>
        <w:t xml:space="preserve">- не виконання індивідуального навчального плану. Пропуски </w:t>
      </w:r>
      <w:r>
        <w:rPr>
          <w:rFonts w:ascii="Times New Roman" w:hAnsi="Times New Roman" w:cs="Times New Roman"/>
          <w:sz w:val="28"/>
        </w:rPr>
        <w:t xml:space="preserve">навчальних </w:t>
      </w:r>
      <w:r w:rsidRPr="007E1191">
        <w:rPr>
          <w:rFonts w:ascii="Times New Roman" w:hAnsi="Times New Roman" w:cs="Times New Roman"/>
          <w:sz w:val="28"/>
        </w:rPr>
        <w:t>занять, що не призводять до отримання здобува</w:t>
      </w:r>
      <w:r>
        <w:rPr>
          <w:rFonts w:ascii="Times New Roman" w:hAnsi="Times New Roman" w:cs="Times New Roman"/>
          <w:sz w:val="28"/>
        </w:rPr>
        <w:t>ч</w:t>
      </w:r>
      <w:r w:rsidRPr="007E1191">
        <w:rPr>
          <w:rFonts w:ascii="Times New Roman" w:hAnsi="Times New Roman" w:cs="Times New Roman"/>
          <w:sz w:val="28"/>
        </w:rPr>
        <w:t xml:space="preserve">а </w:t>
      </w:r>
      <w:r>
        <w:rPr>
          <w:rFonts w:ascii="Times New Roman" w:hAnsi="Times New Roman" w:cs="Times New Roman"/>
          <w:sz w:val="28"/>
        </w:rPr>
        <w:t xml:space="preserve">вищої та/або фахової </w:t>
      </w:r>
      <w:r w:rsidRPr="007E1191">
        <w:rPr>
          <w:rFonts w:ascii="Times New Roman" w:hAnsi="Times New Roman" w:cs="Times New Roman"/>
          <w:sz w:val="28"/>
        </w:rPr>
        <w:t>передвищої освіти не задовільної оцінки за резу</w:t>
      </w:r>
      <w:r>
        <w:rPr>
          <w:rFonts w:ascii="Times New Roman" w:hAnsi="Times New Roman" w:cs="Times New Roman"/>
          <w:sz w:val="28"/>
        </w:rPr>
        <w:t xml:space="preserve">льтатами семестрового контролю, </w:t>
      </w:r>
      <w:r w:rsidRPr="007E1191">
        <w:rPr>
          <w:rFonts w:ascii="Times New Roman" w:hAnsi="Times New Roman" w:cs="Times New Roman"/>
          <w:sz w:val="28"/>
        </w:rPr>
        <w:t xml:space="preserve">не можуть вважатися невиконанням індивідуального навчального </w:t>
      </w:r>
      <w:r w:rsidRPr="007E1191">
        <w:rPr>
          <w:rFonts w:ascii="Times New Roman" w:hAnsi="Times New Roman" w:cs="Times New Roman"/>
          <w:sz w:val="28"/>
        </w:rPr>
        <w:lastRenderedPageBreak/>
        <w:t>плану;</w:t>
      </w:r>
    </w:p>
    <w:p w14:paraId="170EFDE0" w14:textId="77777777" w:rsidR="007E1191" w:rsidRPr="007E1191" w:rsidRDefault="007E1191" w:rsidP="007E1191">
      <w:pPr>
        <w:pStyle w:val="a9"/>
        <w:ind w:left="0" w:firstLine="993"/>
        <w:jc w:val="both"/>
        <w:rPr>
          <w:rFonts w:ascii="Times New Roman" w:hAnsi="Times New Roman" w:cs="Times New Roman"/>
          <w:sz w:val="28"/>
        </w:rPr>
      </w:pPr>
      <w:r>
        <w:rPr>
          <w:rFonts w:ascii="Times New Roman" w:hAnsi="Times New Roman" w:cs="Times New Roman"/>
          <w:sz w:val="28"/>
        </w:rPr>
        <w:t xml:space="preserve">- </w:t>
      </w:r>
      <w:r w:rsidRPr="007E1191">
        <w:rPr>
          <w:rFonts w:ascii="Times New Roman" w:hAnsi="Times New Roman" w:cs="Times New Roman"/>
          <w:sz w:val="28"/>
        </w:rPr>
        <w:t>порушення статуту, правил внутрішнього розпорядку Коледжу;</w:t>
      </w:r>
    </w:p>
    <w:p w14:paraId="352E45E7" w14:textId="77777777" w:rsidR="007E1191" w:rsidRPr="007E1191" w:rsidRDefault="007E1191" w:rsidP="007E1191">
      <w:pPr>
        <w:pStyle w:val="a9"/>
        <w:ind w:left="0" w:firstLine="993"/>
        <w:jc w:val="both"/>
        <w:rPr>
          <w:rFonts w:ascii="Times New Roman" w:hAnsi="Times New Roman" w:cs="Times New Roman"/>
          <w:sz w:val="28"/>
        </w:rPr>
      </w:pPr>
      <w:r>
        <w:rPr>
          <w:rFonts w:ascii="Times New Roman" w:hAnsi="Times New Roman" w:cs="Times New Roman"/>
          <w:sz w:val="28"/>
        </w:rPr>
        <w:t xml:space="preserve">- </w:t>
      </w:r>
      <w:r w:rsidRPr="007E1191">
        <w:rPr>
          <w:rFonts w:ascii="Times New Roman" w:hAnsi="Times New Roman" w:cs="Times New Roman"/>
          <w:sz w:val="28"/>
        </w:rPr>
        <w:t>порушення умов договору контракту, ук</w:t>
      </w:r>
      <w:r>
        <w:rPr>
          <w:rFonts w:ascii="Times New Roman" w:hAnsi="Times New Roman" w:cs="Times New Roman"/>
          <w:sz w:val="28"/>
        </w:rPr>
        <w:t xml:space="preserve">ладеного між Одеським технічним </w:t>
      </w:r>
      <w:r w:rsidRPr="007E1191">
        <w:rPr>
          <w:rFonts w:ascii="Times New Roman" w:hAnsi="Times New Roman" w:cs="Times New Roman"/>
          <w:sz w:val="28"/>
        </w:rPr>
        <w:t>фаховим коледжем та особою, яка навча</w:t>
      </w:r>
      <w:r>
        <w:rPr>
          <w:rFonts w:ascii="Times New Roman" w:hAnsi="Times New Roman" w:cs="Times New Roman"/>
          <w:sz w:val="28"/>
        </w:rPr>
        <w:t xml:space="preserve">ється, або фізичною (юридичною) </w:t>
      </w:r>
      <w:r w:rsidRPr="007E1191">
        <w:rPr>
          <w:rFonts w:ascii="Times New Roman" w:hAnsi="Times New Roman" w:cs="Times New Roman"/>
          <w:sz w:val="28"/>
        </w:rPr>
        <w:t>особою, яка оплачує таке навчання;</w:t>
      </w:r>
    </w:p>
    <w:p w14:paraId="4B3C8C5A" w14:textId="77777777" w:rsidR="007E1191" w:rsidRPr="007E1191" w:rsidRDefault="007E1191" w:rsidP="007E1191">
      <w:pPr>
        <w:pStyle w:val="a9"/>
        <w:ind w:left="0" w:firstLine="993"/>
        <w:jc w:val="both"/>
        <w:rPr>
          <w:rFonts w:ascii="Times New Roman" w:hAnsi="Times New Roman" w:cs="Times New Roman"/>
          <w:sz w:val="28"/>
        </w:rPr>
      </w:pPr>
      <w:r>
        <w:rPr>
          <w:rFonts w:ascii="Times New Roman" w:hAnsi="Times New Roman" w:cs="Times New Roman"/>
          <w:sz w:val="28"/>
        </w:rPr>
        <w:t xml:space="preserve">- </w:t>
      </w:r>
      <w:r w:rsidRPr="007E1191">
        <w:rPr>
          <w:rFonts w:ascii="Times New Roman" w:hAnsi="Times New Roman" w:cs="Times New Roman"/>
          <w:sz w:val="28"/>
        </w:rPr>
        <w:t>інші випадки, передбачені законодавством.</w:t>
      </w:r>
    </w:p>
    <w:p w14:paraId="6CE145F0" w14:textId="77777777" w:rsidR="007E1191" w:rsidRPr="001D4BF5" w:rsidRDefault="001D4BF5" w:rsidP="001D4BF5">
      <w:pPr>
        <w:pStyle w:val="a9"/>
        <w:ind w:left="0" w:firstLine="993"/>
        <w:jc w:val="both"/>
        <w:rPr>
          <w:rFonts w:ascii="Times New Roman" w:hAnsi="Times New Roman" w:cs="Times New Roman"/>
          <w:sz w:val="28"/>
        </w:rPr>
      </w:pPr>
      <w:r>
        <w:rPr>
          <w:rFonts w:ascii="Times New Roman" w:hAnsi="Times New Roman" w:cs="Times New Roman"/>
          <w:sz w:val="28"/>
        </w:rPr>
        <w:t xml:space="preserve">15.2 </w:t>
      </w:r>
      <w:r w:rsidR="007E1191" w:rsidRPr="001D4BF5">
        <w:rPr>
          <w:rFonts w:ascii="Times New Roman" w:hAnsi="Times New Roman" w:cs="Times New Roman"/>
          <w:sz w:val="28"/>
        </w:rPr>
        <w:t>Особа, відраховано з коледжу до завершення навчання за освітн</w:t>
      </w:r>
      <w:r>
        <w:rPr>
          <w:rFonts w:ascii="Times New Roman" w:hAnsi="Times New Roman" w:cs="Times New Roman"/>
          <w:sz w:val="28"/>
        </w:rPr>
        <w:t>ьо-</w:t>
      </w:r>
      <w:r w:rsidR="007E1191" w:rsidRPr="001D4BF5">
        <w:rPr>
          <w:rFonts w:ascii="Times New Roman" w:hAnsi="Times New Roman" w:cs="Times New Roman"/>
          <w:sz w:val="28"/>
        </w:rPr>
        <w:t>професійною (освітньою) програмою, отримує</w:t>
      </w:r>
      <w:r>
        <w:rPr>
          <w:rFonts w:ascii="Times New Roman" w:hAnsi="Times New Roman" w:cs="Times New Roman"/>
          <w:sz w:val="28"/>
        </w:rPr>
        <w:t xml:space="preserve"> академічну довідку, що містить </w:t>
      </w:r>
      <w:r w:rsidR="007E1191" w:rsidRPr="001D4BF5">
        <w:rPr>
          <w:rFonts w:ascii="Times New Roman" w:hAnsi="Times New Roman" w:cs="Times New Roman"/>
          <w:sz w:val="28"/>
        </w:rPr>
        <w:t>інформацію про результати навчання, назв</w:t>
      </w:r>
      <w:r>
        <w:rPr>
          <w:rFonts w:ascii="Times New Roman" w:hAnsi="Times New Roman" w:cs="Times New Roman"/>
          <w:sz w:val="28"/>
        </w:rPr>
        <w:t xml:space="preserve">и дисциплін/предметів, отримані </w:t>
      </w:r>
      <w:r w:rsidR="007E1191" w:rsidRPr="001D4BF5">
        <w:rPr>
          <w:rFonts w:ascii="Times New Roman" w:hAnsi="Times New Roman" w:cs="Times New Roman"/>
          <w:sz w:val="28"/>
        </w:rPr>
        <w:t>оцінки і здобуту кількість кредитів Є</w:t>
      </w:r>
      <w:r>
        <w:rPr>
          <w:rFonts w:ascii="Times New Roman" w:hAnsi="Times New Roman" w:cs="Times New Roman"/>
          <w:sz w:val="28"/>
        </w:rPr>
        <w:t xml:space="preserve">КТС. Зразок академічної довідки </w:t>
      </w:r>
      <w:r w:rsidR="007E1191" w:rsidRPr="001D4BF5">
        <w:rPr>
          <w:rFonts w:ascii="Times New Roman" w:hAnsi="Times New Roman" w:cs="Times New Roman"/>
          <w:sz w:val="28"/>
        </w:rPr>
        <w:t>встановлюється центральним органом виконавчо</w:t>
      </w:r>
      <w:r>
        <w:rPr>
          <w:rFonts w:ascii="Times New Roman" w:hAnsi="Times New Roman" w:cs="Times New Roman"/>
          <w:sz w:val="28"/>
        </w:rPr>
        <w:t xml:space="preserve">ї влади у сфері освіти і науки, </w:t>
      </w:r>
      <w:r w:rsidR="007E1191" w:rsidRPr="001D4BF5">
        <w:rPr>
          <w:rFonts w:ascii="Times New Roman" w:hAnsi="Times New Roman" w:cs="Times New Roman"/>
          <w:sz w:val="28"/>
        </w:rPr>
        <w:t>заповнення її здійснюється відповідно Положення.</w:t>
      </w:r>
    </w:p>
    <w:p w14:paraId="194501F3" w14:textId="77777777" w:rsidR="007E1191" w:rsidRPr="001D4BF5" w:rsidRDefault="001D4BF5" w:rsidP="00E112E7">
      <w:pPr>
        <w:pStyle w:val="a9"/>
        <w:ind w:left="0" w:firstLine="993"/>
        <w:jc w:val="both"/>
        <w:rPr>
          <w:rFonts w:ascii="Times New Roman" w:hAnsi="Times New Roman" w:cs="Times New Roman"/>
          <w:sz w:val="28"/>
        </w:rPr>
      </w:pPr>
      <w:r>
        <w:rPr>
          <w:rFonts w:ascii="Times New Roman" w:hAnsi="Times New Roman" w:cs="Times New Roman"/>
          <w:sz w:val="28"/>
        </w:rPr>
        <w:t>15.3 З</w:t>
      </w:r>
      <w:r w:rsidR="007E1191" w:rsidRPr="001D4BF5">
        <w:rPr>
          <w:rFonts w:ascii="Times New Roman" w:hAnsi="Times New Roman" w:cs="Times New Roman"/>
          <w:sz w:val="28"/>
        </w:rPr>
        <w:t>добувач вищої та/або фахової</w:t>
      </w:r>
      <w:r>
        <w:rPr>
          <w:rFonts w:ascii="Times New Roman" w:hAnsi="Times New Roman" w:cs="Times New Roman"/>
          <w:sz w:val="28"/>
        </w:rPr>
        <w:t xml:space="preserve"> передвищої освіти має право на </w:t>
      </w:r>
      <w:r w:rsidR="007E1191" w:rsidRPr="001D4BF5">
        <w:rPr>
          <w:rFonts w:ascii="Times New Roman" w:hAnsi="Times New Roman" w:cs="Times New Roman"/>
          <w:sz w:val="28"/>
        </w:rPr>
        <w:t>перерву у навчанні у зв’язку з обставина</w:t>
      </w:r>
      <w:r>
        <w:rPr>
          <w:rFonts w:ascii="Times New Roman" w:hAnsi="Times New Roman" w:cs="Times New Roman"/>
          <w:sz w:val="28"/>
        </w:rPr>
        <w:t xml:space="preserve">ми, що унеможливлюють виконання </w:t>
      </w:r>
      <w:r w:rsidR="007E1191" w:rsidRPr="001D4BF5">
        <w:rPr>
          <w:rFonts w:ascii="Times New Roman" w:hAnsi="Times New Roman" w:cs="Times New Roman"/>
          <w:sz w:val="28"/>
        </w:rPr>
        <w:t>освітньої, освітньо-професійної програми (ст</w:t>
      </w:r>
      <w:r>
        <w:rPr>
          <w:rFonts w:ascii="Times New Roman" w:hAnsi="Times New Roman" w:cs="Times New Roman"/>
          <w:sz w:val="28"/>
        </w:rPr>
        <w:t xml:space="preserve">ан здоров’я, призов на строкову </w:t>
      </w:r>
      <w:r w:rsidR="007E1191" w:rsidRPr="001D4BF5">
        <w:rPr>
          <w:rFonts w:ascii="Times New Roman" w:hAnsi="Times New Roman" w:cs="Times New Roman"/>
          <w:sz w:val="28"/>
        </w:rPr>
        <w:t>військову службу у разі втрати права на відстр</w:t>
      </w:r>
      <w:r>
        <w:rPr>
          <w:rFonts w:ascii="Times New Roman" w:hAnsi="Times New Roman" w:cs="Times New Roman"/>
          <w:sz w:val="28"/>
        </w:rPr>
        <w:t xml:space="preserve">очку від неї, сімейні обставини </w:t>
      </w:r>
      <w:r w:rsidR="007E1191" w:rsidRPr="001D4BF5">
        <w:rPr>
          <w:rFonts w:ascii="Times New Roman" w:hAnsi="Times New Roman" w:cs="Times New Roman"/>
          <w:sz w:val="28"/>
        </w:rPr>
        <w:t>тощо). Таким особам надається академічна відпустка в установленому порядку.</w:t>
      </w:r>
    </w:p>
    <w:p w14:paraId="07688133" w14:textId="77777777" w:rsidR="007E1191" w:rsidRPr="001D4BF5" w:rsidRDefault="007E1191" w:rsidP="001D4BF5">
      <w:pPr>
        <w:pStyle w:val="a9"/>
        <w:ind w:left="0" w:firstLine="993"/>
        <w:jc w:val="both"/>
        <w:rPr>
          <w:rFonts w:ascii="Times New Roman" w:hAnsi="Times New Roman" w:cs="Times New Roman"/>
          <w:sz w:val="28"/>
        </w:rPr>
      </w:pPr>
      <w:r w:rsidRPr="001D4BF5">
        <w:rPr>
          <w:rFonts w:ascii="Times New Roman" w:hAnsi="Times New Roman" w:cs="Times New Roman"/>
          <w:sz w:val="28"/>
        </w:rPr>
        <w:t xml:space="preserve">Здобувачам вищої та/або фахової передвищої освіти, </w:t>
      </w:r>
      <w:r w:rsidR="001D4BF5">
        <w:rPr>
          <w:rFonts w:ascii="Times New Roman" w:hAnsi="Times New Roman" w:cs="Times New Roman"/>
          <w:sz w:val="28"/>
        </w:rPr>
        <w:t xml:space="preserve">призваним на військову </w:t>
      </w:r>
      <w:r w:rsidRPr="001D4BF5">
        <w:rPr>
          <w:rFonts w:ascii="Times New Roman" w:hAnsi="Times New Roman" w:cs="Times New Roman"/>
          <w:sz w:val="28"/>
        </w:rPr>
        <w:t>службу у зв’язку з оголошення мобілізації</w:t>
      </w:r>
      <w:r w:rsidR="001D4BF5">
        <w:rPr>
          <w:rFonts w:ascii="Times New Roman" w:hAnsi="Times New Roman" w:cs="Times New Roman"/>
          <w:sz w:val="28"/>
        </w:rPr>
        <w:t xml:space="preserve">, гарантується збереження місця </w:t>
      </w:r>
      <w:r w:rsidRPr="001D4BF5">
        <w:rPr>
          <w:rFonts w:ascii="Times New Roman" w:hAnsi="Times New Roman" w:cs="Times New Roman"/>
          <w:sz w:val="28"/>
        </w:rPr>
        <w:t>навчання та стипендії.</w:t>
      </w:r>
    </w:p>
    <w:p w14:paraId="4F3144AA" w14:textId="77777777" w:rsidR="007E1191" w:rsidRPr="001D4BF5" w:rsidRDefault="007E1191" w:rsidP="001D4BF5">
      <w:pPr>
        <w:pStyle w:val="a9"/>
        <w:ind w:left="0" w:firstLine="993"/>
        <w:jc w:val="both"/>
        <w:rPr>
          <w:rFonts w:ascii="Times New Roman" w:hAnsi="Times New Roman" w:cs="Times New Roman"/>
          <w:sz w:val="28"/>
        </w:rPr>
      </w:pPr>
      <w:r w:rsidRPr="001D4BF5">
        <w:rPr>
          <w:rFonts w:ascii="Times New Roman" w:hAnsi="Times New Roman" w:cs="Times New Roman"/>
          <w:sz w:val="28"/>
        </w:rPr>
        <w:t>Здобувачам освіти Одеського техніч</w:t>
      </w:r>
      <w:r w:rsidR="001D4BF5">
        <w:rPr>
          <w:rFonts w:ascii="Times New Roman" w:hAnsi="Times New Roman" w:cs="Times New Roman"/>
          <w:sz w:val="28"/>
        </w:rPr>
        <w:t xml:space="preserve">ного фахового коледжу ОНТУ, які </w:t>
      </w:r>
      <w:r w:rsidRPr="001D4BF5">
        <w:rPr>
          <w:rFonts w:ascii="Times New Roman" w:hAnsi="Times New Roman" w:cs="Times New Roman"/>
          <w:sz w:val="28"/>
        </w:rPr>
        <w:t xml:space="preserve">реалізують право на академічну мобільність, протягом навчання в іншому </w:t>
      </w:r>
      <w:r w:rsidR="001D4BF5">
        <w:rPr>
          <w:rFonts w:ascii="Times New Roman" w:hAnsi="Times New Roman" w:cs="Times New Roman"/>
          <w:sz w:val="28"/>
        </w:rPr>
        <w:t xml:space="preserve">закладі </w:t>
      </w:r>
      <w:r w:rsidRPr="001D4BF5">
        <w:rPr>
          <w:rFonts w:ascii="Times New Roman" w:hAnsi="Times New Roman" w:cs="Times New Roman"/>
          <w:sz w:val="28"/>
        </w:rPr>
        <w:t>освіти на території України чи поза її</w:t>
      </w:r>
      <w:r w:rsidR="001D4BF5">
        <w:rPr>
          <w:rFonts w:ascii="Times New Roman" w:hAnsi="Times New Roman" w:cs="Times New Roman"/>
          <w:sz w:val="28"/>
        </w:rPr>
        <w:t xml:space="preserve"> межами гарантується збереження </w:t>
      </w:r>
      <w:r w:rsidRPr="001D4BF5">
        <w:rPr>
          <w:rFonts w:ascii="Times New Roman" w:hAnsi="Times New Roman" w:cs="Times New Roman"/>
          <w:sz w:val="28"/>
        </w:rPr>
        <w:t>попереднього місця навчання та виплата стипенд</w:t>
      </w:r>
      <w:r w:rsidR="001D4BF5">
        <w:rPr>
          <w:rFonts w:ascii="Times New Roman" w:hAnsi="Times New Roman" w:cs="Times New Roman"/>
          <w:sz w:val="28"/>
        </w:rPr>
        <w:t xml:space="preserve">ії відповідно до законодавства. </w:t>
      </w:r>
      <w:r w:rsidRPr="001D4BF5">
        <w:rPr>
          <w:rFonts w:ascii="Times New Roman" w:hAnsi="Times New Roman" w:cs="Times New Roman"/>
          <w:sz w:val="28"/>
        </w:rPr>
        <w:t>Такі особи не відраховується із закладу фахової передвищої освіти коледжу.</w:t>
      </w:r>
    </w:p>
    <w:p w14:paraId="3023FE02" w14:textId="77777777" w:rsidR="007E1191" w:rsidRPr="001D4BF5" w:rsidRDefault="001D4BF5" w:rsidP="001D4BF5">
      <w:pPr>
        <w:pStyle w:val="a9"/>
        <w:ind w:left="0" w:firstLine="993"/>
        <w:jc w:val="both"/>
        <w:rPr>
          <w:rFonts w:ascii="Times New Roman" w:hAnsi="Times New Roman" w:cs="Times New Roman"/>
          <w:sz w:val="28"/>
        </w:rPr>
      </w:pPr>
      <w:r>
        <w:rPr>
          <w:rFonts w:ascii="Times New Roman" w:hAnsi="Times New Roman" w:cs="Times New Roman"/>
          <w:sz w:val="28"/>
        </w:rPr>
        <w:t xml:space="preserve">15.4 </w:t>
      </w:r>
      <w:r w:rsidR="007E1191" w:rsidRPr="001D4BF5">
        <w:rPr>
          <w:rFonts w:ascii="Times New Roman" w:hAnsi="Times New Roman" w:cs="Times New Roman"/>
          <w:sz w:val="28"/>
        </w:rPr>
        <w:t>Особам, які навчаються Одеському технічному фаховому коледжі ОНТУ, можуть надаватися такі види академічних відпусток:</w:t>
      </w:r>
    </w:p>
    <w:p w14:paraId="6FD45ACE" w14:textId="77777777" w:rsidR="007E1191" w:rsidRPr="001D4BF5" w:rsidRDefault="007E1191" w:rsidP="001D4BF5">
      <w:pPr>
        <w:pStyle w:val="a9"/>
        <w:ind w:left="0" w:firstLine="993"/>
        <w:jc w:val="both"/>
        <w:rPr>
          <w:rFonts w:ascii="Times New Roman" w:hAnsi="Times New Roman" w:cs="Times New Roman"/>
          <w:sz w:val="28"/>
        </w:rPr>
      </w:pPr>
      <w:r w:rsidRPr="001D4BF5">
        <w:rPr>
          <w:rFonts w:ascii="Times New Roman" w:hAnsi="Times New Roman" w:cs="Times New Roman"/>
          <w:sz w:val="28"/>
        </w:rPr>
        <w:t>-</w:t>
      </w:r>
      <w:r w:rsidR="001D4BF5">
        <w:rPr>
          <w:rFonts w:ascii="Times New Roman" w:hAnsi="Times New Roman" w:cs="Times New Roman"/>
          <w:sz w:val="28"/>
        </w:rPr>
        <w:t xml:space="preserve"> </w:t>
      </w:r>
      <w:r w:rsidRPr="001D4BF5">
        <w:rPr>
          <w:rFonts w:ascii="Times New Roman" w:hAnsi="Times New Roman" w:cs="Times New Roman"/>
          <w:sz w:val="28"/>
        </w:rPr>
        <w:t>академічна відпустка за станом здоров’я — перерва у навчанні, право на яку здобувач вищої та або фахової передвищої освіти отримує у разі зниження працездатності внаслідок порушень функцій організму, які зумовлені гострими захворюваннями, що потребують тривалого відновлювального лікування;</w:t>
      </w:r>
    </w:p>
    <w:p w14:paraId="40AC8700" w14:textId="77777777" w:rsidR="007E1191" w:rsidRPr="001D4BF5" w:rsidRDefault="007E1191" w:rsidP="001D4BF5">
      <w:pPr>
        <w:pStyle w:val="a9"/>
        <w:ind w:left="0" w:firstLine="993"/>
        <w:jc w:val="both"/>
        <w:rPr>
          <w:rFonts w:ascii="Times New Roman" w:hAnsi="Times New Roman" w:cs="Times New Roman"/>
          <w:sz w:val="28"/>
        </w:rPr>
      </w:pPr>
      <w:r w:rsidRPr="001D4BF5">
        <w:rPr>
          <w:rFonts w:ascii="Times New Roman" w:hAnsi="Times New Roman" w:cs="Times New Roman"/>
          <w:sz w:val="28"/>
        </w:rPr>
        <w:t>-</w:t>
      </w:r>
      <w:r w:rsidR="001D4BF5">
        <w:rPr>
          <w:rFonts w:ascii="Times New Roman" w:hAnsi="Times New Roman" w:cs="Times New Roman"/>
          <w:sz w:val="28"/>
        </w:rPr>
        <w:t xml:space="preserve"> </w:t>
      </w:r>
      <w:r w:rsidRPr="001D4BF5">
        <w:rPr>
          <w:rFonts w:ascii="Times New Roman" w:hAnsi="Times New Roman" w:cs="Times New Roman"/>
          <w:sz w:val="28"/>
        </w:rPr>
        <w:t>академічну відпустку у зв’язку з участю в програмах академічної мобільності;</w:t>
      </w:r>
    </w:p>
    <w:p w14:paraId="35C3CFB6" w14:textId="77777777" w:rsidR="007E1191" w:rsidRPr="001D4BF5" w:rsidRDefault="007E1191" w:rsidP="001D4BF5">
      <w:pPr>
        <w:pStyle w:val="a9"/>
        <w:ind w:left="0" w:firstLine="993"/>
        <w:jc w:val="both"/>
        <w:rPr>
          <w:rFonts w:ascii="Times New Roman" w:hAnsi="Times New Roman" w:cs="Times New Roman"/>
          <w:sz w:val="28"/>
        </w:rPr>
      </w:pPr>
      <w:r w:rsidRPr="001D4BF5">
        <w:rPr>
          <w:rFonts w:ascii="Times New Roman" w:hAnsi="Times New Roman" w:cs="Times New Roman"/>
          <w:sz w:val="28"/>
        </w:rPr>
        <w:t>-</w:t>
      </w:r>
      <w:r w:rsidR="001D4BF5">
        <w:rPr>
          <w:rFonts w:ascii="Times New Roman" w:hAnsi="Times New Roman" w:cs="Times New Roman"/>
          <w:sz w:val="28"/>
        </w:rPr>
        <w:t xml:space="preserve"> </w:t>
      </w:r>
      <w:r w:rsidRPr="001D4BF5">
        <w:rPr>
          <w:rFonts w:ascii="Times New Roman" w:hAnsi="Times New Roman" w:cs="Times New Roman"/>
          <w:sz w:val="28"/>
        </w:rPr>
        <w:t>перерва у навчанні, яка надається здобува</w:t>
      </w:r>
      <w:r w:rsidR="000E63FD">
        <w:rPr>
          <w:rFonts w:ascii="Times New Roman" w:hAnsi="Times New Roman" w:cs="Times New Roman"/>
          <w:sz w:val="28"/>
        </w:rPr>
        <w:t>ч</w:t>
      </w:r>
      <w:r w:rsidRPr="001D4BF5">
        <w:rPr>
          <w:rFonts w:ascii="Times New Roman" w:hAnsi="Times New Roman" w:cs="Times New Roman"/>
          <w:sz w:val="28"/>
        </w:rPr>
        <w:t>у вищої та/або фахової передвищої освіти, якщо навчання чи стажування в освітніх установах (у тому числі іноземних держав) унеможливлює виконання індивідуального навчального плану;</w:t>
      </w:r>
    </w:p>
    <w:p w14:paraId="34044240" w14:textId="77777777" w:rsidR="007E1191" w:rsidRPr="001D4BF5" w:rsidRDefault="007E1191" w:rsidP="00BE6B75">
      <w:pPr>
        <w:pStyle w:val="a9"/>
        <w:ind w:left="0" w:firstLine="851"/>
        <w:jc w:val="both"/>
        <w:rPr>
          <w:rFonts w:ascii="Times New Roman" w:hAnsi="Times New Roman" w:cs="Times New Roman"/>
          <w:sz w:val="28"/>
        </w:rPr>
      </w:pPr>
      <w:r w:rsidRPr="001D4BF5">
        <w:rPr>
          <w:rFonts w:ascii="Times New Roman" w:hAnsi="Times New Roman" w:cs="Times New Roman"/>
          <w:sz w:val="28"/>
        </w:rPr>
        <w:t>-</w:t>
      </w:r>
      <w:r w:rsidR="001D4BF5">
        <w:rPr>
          <w:rFonts w:ascii="Times New Roman" w:hAnsi="Times New Roman" w:cs="Times New Roman"/>
          <w:sz w:val="28"/>
        </w:rPr>
        <w:t xml:space="preserve"> </w:t>
      </w:r>
      <w:r w:rsidRPr="001D4BF5">
        <w:rPr>
          <w:rFonts w:ascii="Times New Roman" w:hAnsi="Times New Roman" w:cs="Times New Roman"/>
          <w:sz w:val="28"/>
        </w:rPr>
        <w:t>академічна відпустка у зв’язку з військовою службою - перерва у навчанні, право на яку здобувач вищої та/або фахової передвищої освіти отримує у разі його мобілізації, призиву на строкову військову службу, вступу на військову службу за контрактом відповідно до законодавства;</w:t>
      </w:r>
    </w:p>
    <w:p w14:paraId="226E4F84" w14:textId="77777777" w:rsidR="007E1191" w:rsidRPr="001D4BF5" w:rsidRDefault="007E1191" w:rsidP="00BE6B75">
      <w:pPr>
        <w:pStyle w:val="a9"/>
        <w:ind w:left="0" w:firstLine="851"/>
        <w:jc w:val="both"/>
        <w:rPr>
          <w:rFonts w:ascii="Times New Roman" w:hAnsi="Times New Roman" w:cs="Times New Roman"/>
          <w:sz w:val="28"/>
        </w:rPr>
      </w:pPr>
      <w:r w:rsidRPr="001D4BF5">
        <w:rPr>
          <w:rFonts w:ascii="Times New Roman" w:hAnsi="Times New Roman" w:cs="Times New Roman"/>
          <w:sz w:val="28"/>
        </w:rPr>
        <w:t>-</w:t>
      </w:r>
      <w:r w:rsidR="001D4BF5">
        <w:rPr>
          <w:rFonts w:ascii="Times New Roman" w:hAnsi="Times New Roman" w:cs="Times New Roman"/>
          <w:sz w:val="28"/>
        </w:rPr>
        <w:t xml:space="preserve"> </w:t>
      </w:r>
      <w:r w:rsidRPr="001D4BF5">
        <w:rPr>
          <w:rFonts w:ascii="Times New Roman" w:hAnsi="Times New Roman" w:cs="Times New Roman"/>
          <w:sz w:val="28"/>
        </w:rPr>
        <w:t xml:space="preserve">відпустки про вагітності та пологи, відпустки про догляду за дитиною до досягнення нею 3-річного віку, а у разі коли дитина хворіє та потребує домашнього догляду до досягнення дитиною 6-річного віку, надаються </w:t>
      </w:r>
      <w:r w:rsidRPr="001D4BF5">
        <w:rPr>
          <w:rFonts w:ascii="Times New Roman" w:hAnsi="Times New Roman" w:cs="Times New Roman"/>
          <w:sz w:val="28"/>
        </w:rPr>
        <w:lastRenderedPageBreak/>
        <w:t>відповідно до Кодексу законів про працю України.</w:t>
      </w:r>
    </w:p>
    <w:p w14:paraId="7CED529E" w14:textId="77777777" w:rsidR="007E1191" w:rsidRPr="001D4BF5" w:rsidRDefault="001D4BF5"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15.5 </w:t>
      </w:r>
      <w:r w:rsidR="007E1191" w:rsidRPr="001D4BF5">
        <w:rPr>
          <w:rFonts w:ascii="Times New Roman" w:hAnsi="Times New Roman" w:cs="Times New Roman"/>
          <w:sz w:val="28"/>
        </w:rPr>
        <w:t>Переведення здобувачів освіти ОТФК ОНТУ, що навчаються за договором (контрактом) за кошти фізичних чи юридичних осіб, на бюджетній формі навчання можливе за наявності вільних бюджетних місць за умов, якщо здобувач освіти вчасно і успішно склав поточну сесію.</w:t>
      </w:r>
    </w:p>
    <w:p w14:paraId="3787652B" w14:textId="77777777" w:rsidR="007E1191" w:rsidRPr="001D4BF5" w:rsidRDefault="007E1191" w:rsidP="00BE6B75">
      <w:pPr>
        <w:pStyle w:val="a9"/>
        <w:ind w:left="0" w:firstLine="851"/>
        <w:jc w:val="both"/>
        <w:rPr>
          <w:rFonts w:ascii="Times New Roman" w:hAnsi="Times New Roman" w:cs="Times New Roman"/>
          <w:sz w:val="28"/>
        </w:rPr>
      </w:pPr>
      <w:r w:rsidRPr="001D4BF5">
        <w:rPr>
          <w:rFonts w:ascii="Times New Roman" w:hAnsi="Times New Roman" w:cs="Times New Roman"/>
          <w:sz w:val="28"/>
        </w:rPr>
        <w:t>Якщо заяв від здобувачів освіти, що бажають перевестися з контрактної на бюджетну форму навчання, більше ніж бюджетних місць, переведення здійснюється на конкурсній основі за погодженням з Профспілковим комітетом студентів та Студентською Радою коледжу та з урахуванням в наступні черговості:</w:t>
      </w:r>
    </w:p>
    <w:p w14:paraId="60410081" w14:textId="77777777" w:rsidR="007E1191" w:rsidRPr="001D4BF5" w:rsidRDefault="007E1191" w:rsidP="00BE6B75">
      <w:pPr>
        <w:pStyle w:val="a9"/>
        <w:numPr>
          <w:ilvl w:val="0"/>
          <w:numId w:val="28"/>
        </w:numPr>
        <w:ind w:firstLine="851"/>
        <w:jc w:val="both"/>
        <w:rPr>
          <w:rFonts w:ascii="Times New Roman" w:hAnsi="Times New Roman" w:cs="Times New Roman"/>
          <w:sz w:val="28"/>
        </w:rPr>
      </w:pPr>
      <w:r w:rsidRPr="001D4BF5">
        <w:rPr>
          <w:rFonts w:ascii="Times New Roman" w:hAnsi="Times New Roman" w:cs="Times New Roman"/>
          <w:sz w:val="28"/>
        </w:rPr>
        <w:t>Успішності навчання;</w:t>
      </w:r>
    </w:p>
    <w:p w14:paraId="38BD458E" w14:textId="77777777" w:rsidR="007E1191" w:rsidRPr="001D4BF5" w:rsidRDefault="001D4BF5" w:rsidP="00BE6B75">
      <w:pPr>
        <w:pStyle w:val="a9"/>
        <w:numPr>
          <w:ilvl w:val="0"/>
          <w:numId w:val="28"/>
        </w:numPr>
        <w:ind w:firstLine="851"/>
        <w:jc w:val="both"/>
        <w:rPr>
          <w:rFonts w:ascii="Times New Roman" w:hAnsi="Times New Roman" w:cs="Times New Roman"/>
          <w:sz w:val="28"/>
        </w:rPr>
      </w:pPr>
      <w:r>
        <w:rPr>
          <w:rFonts w:ascii="Times New Roman" w:hAnsi="Times New Roman" w:cs="Times New Roman"/>
          <w:sz w:val="28"/>
        </w:rPr>
        <w:t>С</w:t>
      </w:r>
      <w:r w:rsidR="007E1191" w:rsidRPr="001D4BF5">
        <w:rPr>
          <w:rFonts w:ascii="Times New Roman" w:hAnsi="Times New Roman" w:cs="Times New Roman"/>
          <w:sz w:val="28"/>
        </w:rPr>
        <w:t>кладного матеріального становища;</w:t>
      </w:r>
    </w:p>
    <w:p w14:paraId="5022399E" w14:textId="77777777" w:rsidR="007E1191" w:rsidRPr="001D4BF5" w:rsidRDefault="001D4BF5" w:rsidP="00BE6B75">
      <w:pPr>
        <w:pStyle w:val="a9"/>
        <w:numPr>
          <w:ilvl w:val="0"/>
          <w:numId w:val="28"/>
        </w:numPr>
        <w:ind w:firstLine="851"/>
        <w:jc w:val="both"/>
        <w:rPr>
          <w:rFonts w:ascii="Times New Roman" w:hAnsi="Times New Roman" w:cs="Times New Roman"/>
          <w:sz w:val="28"/>
        </w:rPr>
      </w:pPr>
      <w:r>
        <w:rPr>
          <w:rFonts w:ascii="Times New Roman" w:hAnsi="Times New Roman" w:cs="Times New Roman"/>
          <w:sz w:val="28"/>
        </w:rPr>
        <w:t>О</w:t>
      </w:r>
      <w:r w:rsidR="007E1191" w:rsidRPr="001D4BF5">
        <w:rPr>
          <w:rFonts w:ascii="Times New Roman" w:hAnsi="Times New Roman" w:cs="Times New Roman"/>
          <w:sz w:val="28"/>
        </w:rPr>
        <w:t>собливих обставин (сирітство, інвалідність тощо).</w:t>
      </w:r>
    </w:p>
    <w:p w14:paraId="4C0944DB" w14:textId="77777777" w:rsidR="007E1191" w:rsidRPr="001D4BF5" w:rsidRDefault="007E1191" w:rsidP="00BE6B75">
      <w:pPr>
        <w:pStyle w:val="a9"/>
        <w:ind w:left="0" w:firstLine="851"/>
        <w:jc w:val="both"/>
        <w:rPr>
          <w:rFonts w:ascii="Times New Roman" w:hAnsi="Times New Roman" w:cs="Times New Roman"/>
          <w:sz w:val="28"/>
        </w:rPr>
      </w:pPr>
      <w:r w:rsidRPr="001D4BF5">
        <w:rPr>
          <w:rFonts w:ascii="Times New Roman" w:hAnsi="Times New Roman" w:cs="Times New Roman"/>
          <w:sz w:val="28"/>
        </w:rPr>
        <w:t>За умови однакового рівня успішності потрібно враховувати участь в навчальній роботі та в громадському житті Коледжу. Рішення про переведення приймається Педагогічною Радою коледжу, після чого видається наказ</w:t>
      </w:r>
    </w:p>
    <w:p w14:paraId="1AA352F6" w14:textId="77777777" w:rsidR="007E1191" w:rsidRPr="001D4BF5" w:rsidRDefault="001D4BF5"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15.6 </w:t>
      </w:r>
      <w:r w:rsidRPr="001D4BF5">
        <w:rPr>
          <w:rFonts w:ascii="Times New Roman" w:hAnsi="Times New Roman" w:cs="Times New Roman"/>
          <w:sz w:val="28"/>
        </w:rPr>
        <w:t xml:space="preserve">Особа, відраховано із Одеського технічного фахового коледжу ОНТУ, починаючи з 2-го курсу, до завершення навчання за відповідними ступенями фахової передвищої або вищої освіти, за відповідною </w:t>
      </w:r>
      <w:proofErr w:type="spellStart"/>
      <w:r w:rsidRPr="001D4BF5">
        <w:rPr>
          <w:rFonts w:ascii="Times New Roman" w:hAnsi="Times New Roman" w:cs="Times New Roman"/>
          <w:sz w:val="28"/>
        </w:rPr>
        <w:t>освітньо</w:t>
      </w:r>
      <w:proofErr w:type="spellEnd"/>
      <w:r w:rsidRPr="001D4BF5">
        <w:rPr>
          <w:rFonts w:ascii="Times New Roman" w:hAnsi="Times New Roman" w:cs="Times New Roman"/>
          <w:sz w:val="28"/>
        </w:rPr>
        <w:t>- професійною програмою, має право на поновлення на навчання в коледжі в межах ліцензійного обсягу ОТФК ОНТУ.</w:t>
      </w:r>
    </w:p>
    <w:p w14:paraId="06B27333" w14:textId="77777777" w:rsidR="001D4BF5" w:rsidRPr="001D4BF5" w:rsidRDefault="001D4BF5"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15.7 </w:t>
      </w:r>
      <w:r w:rsidRPr="001D4BF5">
        <w:rPr>
          <w:rFonts w:ascii="Times New Roman" w:hAnsi="Times New Roman" w:cs="Times New Roman"/>
          <w:sz w:val="28"/>
        </w:rPr>
        <w:t>По завершенню навчального року особи, які навчаються, переводяться на навчання на старші курси тієї ж спеціальності (того ж напряму підготовки) та освітньої програми, при умові успішного виконання індивідуального навчального плану.</w:t>
      </w:r>
    </w:p>
    <w:p w14:paraId="06FA181D" w14:textId="77777777" w:rsidR="001D4BF5" w:rsidRPr="001D4BF5" w:rsidRDefault="001D4BF5"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Pr="001D4BF5">
        <w:rPr>
          <w:rFonts w:ascii="Times New Roman" w:hAnsi="Times New Roman" w:cs="Times New Roman"/>
          <w:sz w:val="28"/>
        </w:rPr>
        <w:t>Для осіб, які навчаються за даною формою навчання та державним замовленням, та протягом навчального семестру до початку поточного семестрового контролю з будь-якого навчального предмету (дисципліни) набрали меншу кількість балів, ніж визначені у ОТФК ОНТУ (межа незадовільного навчання), рішенням Педагогічної Ради ОТФК ОНТУ може встановлюватися строк, протягом якого вони можуть покращити результати навчання, але не більш як до дати початку наступного навчального семестру згідно з навчальним планом за відповідною спеціальністю (напрямом підготовки). У разі коли у визначений строк академічна заборгованість з навчальних дисциплін не ліквідована, здобувач освіти підлягає відрахуванню з числа осіб, які навчаються за державним замовленням. Таким особам надається можливість продовження навчання в ОТФК ОНТУ за умови зміни форми фінансування та обов’язкової ліквідації академічних заборгованості в установлені терміни.</w:t>
      </w:r>
    </w:p>
    <w:p w14:paraId="437BC6EF" w14:textId="77777777" w:rsidR="001D4BF5" w:rsidRPr="001D4BF5" w:rsidRDefault="001D4BF5" w:rsidP="001D4BF5">
      <w:pPr>
        <w:pStyle w:val="a9"/>
        <w:ind w:left="0" w:firstLine="993"/>
        <w:jc w:val="both"/>
        <w:rPr>
          <w:rFonts w:ascii="Times New Roman" w:hAnsi="Times New Roman" w:cs="Times New Roman"/>
          <w:sz w:val="28"/>
        </w:rPr>
      </w:pPr>
      <w:r>
        <w:rPr>
          <w:rFonts w:ascii="Times New Roman" w:hAnsi="Times New Roman" w:cs="Times New Roman"/>
          <w:sz w:val="28"/>
        </w:rPr>
        <w:t xml:space="preserve">- </w:t>
      </w:r>
      <w:r w:rsidRPr="001D4BF5">
        <w:rPr>
          <w:rFonts w:ascii="Times New Roman" w:hAnsi="Times New Roman" w:cs="Times New Roman"/>
          <w:sz w:val="28"/>
        </w:rPr>
        <w:t xml:space="preserve">Для осіб, які навчаються, (окрім денної форми навчання за державним замовленням), що отримали незадовільну підсумкову оцінку з навчальних дисциплін попереднього навчального року, передбачається можливість їх переведення на старші курси для навчання з обов’язковим виключенням визначення дисциплін до індивідуального навчального плану з метою </w:t>
      </w:r>
      <w:r w:rsidRPr="001D4BF5">
        <w:rPr>
          <w:rFonts w:ascii="Times New Roman" w:hAnsi="Times New Roman" w:cs="Times New Roman"/>
          <w:sz w:val="28"/>
        </w:rPr>
        <w:lastRenderedPageBreak/>
        <w:t>повторного вивчення згідно подання завідувача відділення. Обсяг додаткових кредитів, які така особа може отримати для повного вивчення дисципліни або ліквідації академічної різниці не повинен перевищувати 10 кредитів на один навчальний рік з урахуванням логічної послідовності викладання навчальних дисциплін.</w:t>
      </w:r>
    </w:p>
    <w:p w14:paraId="7E8B93B7" w14:textId="77777777" w:rsidR="001D4BF5" w:rsidRPr="001D4BF5" w:rsidRDefault="001D4BF5" w:rsidP="001D4BF5">
      <w:pPr>
        <w:pStyle w:val="a9"/>
        <w:ind w:left="0" w:firstLine="993"/>
        <w:jc w:val="both"/>
        <w:rPr>
          <w:rFonts w:ascii="Times New Roman" w:hAnsi="Times New Roman" w:cs="Times New Roman"/>
          <w:sz w:val="28"/>
        </w:rPr>
      </w:pPr>
      <w:r>
        <w:rPr>
          <w:rFonts w:ascii="Times New Roman" w:hAnsi="Times New Roman" w:cs="Times New Roman"/>
          <w:sz w:val="28"/>
        </w:rPr>
        <w:t xml:space="preserve">15.8 </w:t>
      </w:r>
      <w:r w:rsidRPr="001D4BF5">
        <w:rPr>
          <w:rFonts w:ascii="Times New Roman" w:hAnsi="Times New Roman" w:cs="Times New Roman"/>
          <w:sz w:val="28"/>
        </w:rPr>
        <w:t>Положення про відрахування, переривання навчання, поповнення і переведення осіб, які навчаються у закладах вищої та/або фахової передвищої освіти, а також порядок надання їм академічної відпустки розробляється і затверджується Педагогічною Радою коледжу на підставі типового положення, затвердженого центральним органом виконавчої влади у сфері освіти і науки.</w:t>
      </w:r>
    </w:p>
    <w:p w14:paraId="4BAECBF7" w14:textId="77777777" w:rsidR="001D4BF5" w:rsidRPr="001D4BF5" w:rsidRDefault="001D4BF5" w:rsidP="001D4BF5">
      <w:pPr>
        <w:pStyle w:val="a9"/>
        <w:ind w:left="0" w:firstLine="993"/>
        <w:jc w:val="both"/>
        <w:rPr>
          <w:rFonts w:ascii="Times New Roman" w:hAnsi="Times New Roman" w:cs="Times New Roman"/>
          <w:sz w:val="28"/>
        </w:rPr>
      </w:pPr>
      <w:r>
        <w:rPr>
          <w:rFonts w:ascii="Times New Roman" w:hAnsi="Times New Roman" w:cs="Times New Roman"/>
          <w:sz w:val="28"/>
        </w:rPr>
        <w:t xml:space="preserve">15.9 </w:t>
      </w:r>
      <w:r w:rsidRPr="001D4BF5">
        <w:rPr>
          <w:rFonts w:ascii="Times New Roman" w:hAnsi="Times New Roman" w:cs="Times New Roman"/>
          <w:sz w:val="28"/>
        </w:rPr>
        <w:t>У разі позбавлення ліцензії, закінчення строку дії сертифіката (рішення) про акредитацію освітньо-професійної освітньої програми, виданого центральним органом виконавчої влади із забезпечення якості освіти, на отримання Коледжем рішення (сертифіката) про акредитацію від центрального органу виконавчої влади із забезпеченням якості освіти здобувачів вищої, фахової передвищої освіти, які навчаються за рахунок коштів державного або місцевого бюджету, мають право на переведення у цьому або іншому закладі вищої та/або фахової передвищої освіти на аналогічну акредитовану центральним органом виконавчої влади із забезпечення якості освіти освітньо-професійну (освітню) програму в межах тієї самої спеціальності для завершення навчання за кошти державного або місцевого бюджету в порядку затвердженому Кабінетом Міністрів України.</w:t>
      </w:r>
    </w:p>
    <w:p w14:paraId="0BD39F92" w14:textId="77777777" w:rsidR="001D4BF5" w:rsidRPr="001D4BF5" w:rsidRDefault="001D4BF5" w:rsidP="001D4BF5">
      <w:pPr>
        <w:pStyle w:val="a9"/>
        <w:ind w:left="0" w:firstLine="993"/>
        <w:jc w:val="both"/>
        <w:rPr>
          <w:rFonts w:ascii="Times New Roman" w:hAnsi="Times New Roman" w:cs="Times New Roman"/>
          <w:sz w:val="28"/>
        </w:rPr>
      </w:pPr>
      <w:r w:rsidRPr="001D4BF5">
        <w:rPr>
          <w:rFonts w:ascii="Times New Roman" w:hAnsi="Times New Roman" w:cs="Times New Roman"/>
          <w:sz w:val="28"/>
        </w:rPr>
        <w:t>-</w:t>
      </w:r>
      <w:r>
        <w:rPr>
          <w:rFonts w:ascii="Times New Roman" w:hAnsi="Times New Roman" w:cs="Times New Roman"/>
          <w:sz w:val="28"/>
        </w:rPr>
        <w:t xml:space="preserve"> </w:t>
      </w:r>
      <w:r w:rsidRPr="001D4BF5">
        <w:rPr>
          <w:rFonts w:ascii="Times New Roman" w:hAnsi="Times New Roman" w:cs="Times New Roman"/>
          <w:sz w:val="28"/>
        </w:rPr>
        <w:t>Поновлення на навчання осіб, які відраховані з Коледжу або яким надано академічну відпустку, а також переведення осіб, які здобувають вищу та/або фахову передачу освіту, здійснюється, як правило, під час канікул у межах ліцензованого обсягу.</w:t>
      </w:r>
    </w:p>
    <w:p w14:paraId="509D598A" w14:textId="77777777" w:rsidR="001D4BF5" w:rsidRPr="001D4BF5" w:rsidRDefault="001D4BF5" w:rsidP="00BE6B75">
      <w:pPr>
        <w:pStyle w:val="a9"/>
        <w:ind w:left="0" w:firstLine="851"/>
        <w:jc w:val="both"/>
        <w:rPr>
          <w:rFonts w:ascii="Times New Roman" w:hAnsi="Times New Roman" w:cs="Times New Roman"/>
          <w:sz w:val="28"/>
        </w:rPr>
      </w:pPr>
      <w:r w:rsidRPr="001D4BF5">
        <w:rPr>
          <w:rFonts w:ascii="Times New Roman" w:hAnsi="Times New Roman" w:cs="Times New Roman"/>
          <w:sz w:val="28"/>
        </w:rPr>
        <w:t>-</w:t>
      </w:r>
      <w:r>
        <w:rPr>
          <w:rFonts w:ascii="Times New Roman" w:hAnsi="Times New Roman" w:cs="Times New Roman"/>
          <w:sz w:val="28"/>
        </w:rPr>
        <w:t xml:space="preserve"> </w:t>
      </w:r>
      <w:r w:rsidRPr="001D4BF5">
        <w:rPr>
          <w:rFonts w:ascii="Times New Roman" w:hAnsi="Times New Roman" w:cs="Times New Roman"/>
          <w:sz w:val="28"/>
        </w:rPr>
        <w:t>Поповнення здійснюється незалежно від причин відрахування, тривалості перерви в навчанні, форми навчання, спеціальності та галузі знань, джерел фінансування з урахуванням здатності претендента успішно виконувати навчальний план. Такій особі визначається академічна різниця з навчальних дисциплін або її відсутність (перезарахування). Навчальні дисципліни, які складають академічну різницю особи, яка поновлюється, переводиться або зараховуються на старші курси на основі здобутого рівня фахового молодшого бакалавра, включаються до індивідуального навчального плану цієї особи, як додаткові. Обсяг додаткових кредитів, які особа може отримати з метою ліквідації академічної різниці не повинен перевищувати 10 кредитів на 1 навчальний рік з урахуванням логічної послідовності викладання навчальних дисциплін. В окремих випадках допускається ліквідація академічної різниці до початку навчального семестру. Академічну різницю з навчальних дисциплін визначає завідувач відділення по узгодженню з заступником директора НМР, на підставі відповідних навчальних документів (академічна довідка, навчальний план).</w:t>
      </w:r>
    </w:p>
    <w:p w14:paraId="3F80D122" w14:textId="77777777" w:rsidR="001D4BF5" w:rsidRPr="001D4BF5" w:rsidRDefault="001D4BF5" w:rsidP="009F379D">
      <w:pPr>
        <w:pStyle w:val="a9"/>
        <w:spacing w:before="240" w:after="240"/>
        <w:ind w:left="0" w:firstLine="993"/>
        <w:jc w:val="both"/>
        <w:rPr>
          <w:rFonts w:ascii="Times New Roman" w:hAnsi="Times New Roman" w:cs="Times New Roman"/>
          <w:sz w:val="28"/>
        </w:rPr>
      </w:pPr>
    </w:p>
    <w:p w14:paraId="4BE3E290" w14:textId="77777777" w:rsidR="007E1191" w:rsidRPr="001D4BF5" w:rsidRDefault="001D4BF5" w:rsidP="009F379D">
      <w:pPr>
        <w:pStyle w:val="a9"/>
        <w:spacing w:before="240" w:after="240"/>
        <w:ind w:left="0" w:firstLine="993"/>
        <w:jc w:val="center"/>
        <w:outlineLvl w:val="0"/>
        <w:rPr>
          <w:rFonts w:ascii="Times New Roman" w:hAnsi="Times New Roman" w:cs="Times New Roman"/>
          <w:b/>
          <w:sz w:val="28"/>
        </w:rPr>
      </w:pPr>
      <w:bookmarkStart w:id="14" w:name="_Toc147832143"/>
      <w:r w:rsidRPr="001D4BF5">
        <w:rPr>
          <w:rFonts w:ascii="Times New Roman" w:hAnsi="Times New Roman" w:cs="Times New Roman"/>
          <w:b/>
          <w:sz w:val="28"/>
        </w:rPr>
        <w:t xml:space="preserve">16. ОРГАНІЗАЦІЯ ОСВІТНЬОГО ПРОЦЕСУ, ПОТОЧНОГО ТА </w:t>
      </w:r>
      <w:r w:rsidRPr="001D4BF5">
        <w:rPr>
          <w:rFonts w:ascii="Times New Roman" w:hAnsi="Times New Roman" w:cs="Times New Roman"/>
          <w:b/>
          <w:sz w:val="28"/>
        </w:rPr>
        <w:lastRenderedPageBreak/>
        <w:t>СЕМЕСТРОВОГО КОНТРОЛЮ ІЗ ЗАСТОСУВАННЯМ ДИСТАНЦІЙНИХ ТЕХНОЛОГІЙ НАВЧАННЯ</w:t>
      </w:r>
      <w:bookmarkEnd w:id="14"/>
    </w:p>
    <w:p w14:paraId="007786A8" w14:textId="77777777" w:rsidR="001D4BF5" w:rsidRPr="001D4BF5" w:rsidRDefault="001D4BF5" w:rsidP="00BE6B75">
      <w:pPr>
        <w:pStyle w:val="a9"/>
        <w:ind w:left="0" w:firstLine="851"/>
        <w:jc w:val="both"/>
        <w:rPr>
          <w:rFonts w:ascii="Times New Roman" w:hAnsi="Times New Roman" w:cs="Times New Roman"/>
          <w:sz w:val="28"/>
        </w:rPr>
      </w:pPr>
      <w:r w:rsidRPr="001D4BF5">
        <w:rPr>
          <w:rFonts w:ascii="Times New Roman" w:hAnsi="Times New Roman" w:cs="Times New Roman"/>
          <w:sz w:val="28"/>
        </w:rPr>
        <w:t>16.1 Дистанційні технології навчання передбачають здійснення взаємодії між учасниками освітнього процесу як асинхронно, так і синхронно у часі, при відповідних форс-мажорних ситуаціях.</w:t>
      </w:r>
    </w:p>
    <w:p w14:paraId="0475946E" w14:textId="77777777" w:rsidR="001D4BF5" w:rsidRPr="001D4BF5" w:rsidRDefault="001D4BF5" w:rsidP="00BE6B75">
      <w:pPr>
        <w:pStyle w:val="a9"/>
        <w:ind w:left="0" w:firstLine="851"/>
        <w:jc w:val="both"/>
        <w:rPr>
          <w:rFonts w:ascii="Times New Roman" w:hAnsi="Times New Roman" w:cs="Times New Roman"/>
          <w:sz w:val="28"/>
        </w:rPr>
      </w:pPr>
      <w:r w:rsidRPr="001D4BF5">
        <w:rPr>
          <w:rFonts w:ascii="Times New Roman" w:hAnsi="Times New Roman" w:cs="Times New Roman"/>
          <w:sz w:val="28"/>
        </w:rPr>
        <w:t>16.2 Асинхронний режим-взаємодія між суб’єктами освітнього процесу, під час якої учасники взаємодіють між собою із затримкою у часі, застосовуючи при цьому електронну пошту, форуми, соціальні мережі, веб-ресурси коледжу тощо. Синхронний режим-взаємодія між суб’єктами освітнього процесу, під час якої всі учасники одночасно перебувають у веб середовищі дистанційного навчання (чат, аудіо, відеоконференція, соціальні мережі тощо).</w:t>
      </w:r>
    </w:p>
    <w:p w14:paraId="2DCBF8AF" w14:textId="77777777" w:rsidR="001D4BF5" w:rsidRPr="001D4BF5" w:rsidRDefault="001D4BF5" w:rsidP="00BE6B75">
      <w:pPr>
        <w:pStyle w:val="a9"/>
        <w:ind w:left="0" w:firstLine="851"/>
        <w:jc w:val="both"/>
        <w:rPr>
          <w:rFonts w:ascii="Times New Roman" w:hAnsi="Times New Roman" w:cs="Times New Roman"/>
          <w:sz w:val="28"/>
        </w:rPr>
      </w:pPr>
      <w:r w:rsidRPr="001D4BF5">
        <w:rPr>
          <w:rFonts w:ascii="Times New Roman" w:hAnsi="Times New Roman" w:cs="Times New Roman"/>
          <w:sz w:val="28"/>
        </w:rPr>
        <w:t>16.3 Метою використання дистанційних технологій навчання в освітньому процесі коледжу є забезпечення здобувачами фахової перед вищої освіти можливості реалізації конституційного права громадян на освіту в період форс- мажор них ситуації в Україні, регіоні.</w:t>
      </w:r>
    </w:p>
    <w:p w14:paraId="051023CF" w14:textId="77777777" w:rsidR="001D4BF5" w:rsidRPr="001D4BF5" w:rsidRDefault="001D4BF5" w:rsidP="00BE6B75">
      <w:pPr>
        <w:pStyle w:val="a9"/>
        <w:ind w:left="0" w:firstLine="851"/>
        <w:jc w:val="both"/>
        <w:rPr>
          <w:rFonts w:ascii="Times New Roman" w:hAnsi="Times New Roman" w:cs="Times New Roman"/>
          <w:sz w:val="28"/>
        </w:rPr>
      </w:pPr>
      <w:r w:rsidRPr="001D4BF5">
        <w:rPr>
          <w:rFonts w:ascii="Times New Roman" w:hAnsi="Times New Roman" w:cs="Times New Roman"/>
          <w:sz w:val="28"/>
        </w:rPr>
        <w:t>16.4 Застосування дистанційних технологій навчання реалізується у таких формах:</w:t>
      </w:r>
    </w:p>
    <w:p w14:paraId="573A624D"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1D4BF5" w:rsidRPr="001D4BF5">
        <w:rPr>
          <w:rFonts w:ascii="Times New Roman" w:hAnsi="Times New Roman" w:cs="Times New Roman"/>
          <w:sz w:val="28"/>
        </w:rPr>
        <w:t>викладання окремих освітніх компонентів освітніх програм для здобувачів у формі потоку, академічної групи або підгрупи;</w:t>
      </w:r>
    </w:p>
    <w:p w14:paraId="75D9F89A"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1D4BF5" w:rsidRPr="001D4BF5">
        <w:rPr>
          <w:rFonts w:ascii="Times New Roman" w:hAnsi="Times New Roman" w:cs="Times New Roman"/>
          <w:sz w:val="28"/>
        </w:rPr>
        <w:t>поєднання традиційної технології організації освітнього процесу з дистанційними технологіями навчання в організації окремих видів аудиторної роботи;</w:t>
      </w:r>
    </w:p>
    <w:p w14:paraId="46231F2F"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 п</w:t>
      </w:r>
      <w:r w:rsidR="001D4BF5" w:rsidRPr="001D4BF5">
        <w:rPr>
          <w:rFonts w:ascii="Times New Roman" w:hAnsi="Times New Roman" w:cs="Times New Roman"/>
          <w:sz w:val="28"/>
        </w:rPr>
        <w:t>роведення консультацій, заходів поточного контролю результатів навчання.</w:t>
      </w:r>
    </w:p>
    <w:p w14:paraId="4C703600"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16.5 </w:t>
      </w:r>
      <w:r w:rsidR="001D4BF5" w:rsidRPr="001D4BF5">
        <w:rPr>
          <w:rFonts w:ascii="Times New Roman" w:hAnsi="Times New Roman" w:cs="Times New Roman"/>
          <w:sz w:val="28"/>
        </w:rPr>
        <w:t>Використання дистанційних технологій навчання для реалізації викладання окремих компонентів освітньої програми для здобувачів фахової передвищої освіти здійснюються відповідно до наказів директора коледжу.</w:t>
      </w:r>
    </w:p>
    <w:p w14:paraId="07D4755F"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16.6 </w:t>
      </w:r>
      <w:r w:rsidR="001D4BF5" w:rsidRPr="001D4BF5">
        <w:rPr>
          <w:rFonts w:ascii="Times New Roman" w:hAnsi="Times New Roman" w:cs="Times New Roman"/>
          <w:sz w:val="28"/>
        </w:rPr>
        <w:t>Вибір дистанційних технологій навчання у формі поєднання традиційної технології організації освітнього процесу з дистанційними технологіями навчання в організації окремих видів аудиторної роботи (лекції, семінари, практичні, лабораторні заняття) та самостійної роботи для категорій здобувачів фахов</w:t>
      </w:r>
      <w:r w:rsidR="000E63FD">
        <w:rPr>
          <w:rFonts w:ascii="Times New Roman" w:hAnsi="Times New Roman" w:cs="Times New Roman"/>
          <w:sz w:val="28"/>
        </w:rPr>
        <w:t>о</w:t>
      </w:r>
      <w:r w:rsidR="001D4BF5" w:rsidRPr="001D4BF5">
        <w:rPr>
          <w:rFonts w:ascii="Times New Roman" w:hAnsi="Times New Roman" w:cs="Times New Roman"/>
          <w:sz w:val="28"/>
        </w:rPr>
        <w:t>ї передвищої освіти здійснюється педагогічними, науково- педагогічним працівником самостійно відповідно до права на академічну свободу.</w:t>
      </w:r>
    </w:p>
    <w:p w14:paraId="7CA7690B"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16.7</w:t>
      </w:r>
      <w:r w:rsidR="001D4BF5" w:rsidRPr="001D4BF5">
        <w:rPr>
          <w:rFonts w:ascii="Times New Roman" w:hAnsi="Times New Roman" w:cs="Times New Roman"/>
          <w:sz w:val="28"/>
        </w:rPr>
        <w:t xml:space="preserve"> Освітній процес з використанням дистанційних технологій навчання організується відповідно до графіків освітнього процесу та затвердженого електронного розкладу занять.</w:t>
      </w:r>
    </w:p>
    <w:p w14:paraId="3D75B94B"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16.8</w:t>
      </w:r>
      <w:r w:rsidR="001D4BF5" w:rsidRPr="001D4BF5">
        <w:rPr>
          <w:rFonts w:ascii="Times New Roman" w:hAnsi="Times New Roman" w:cs="Times New Roman"/>
          <w:sz w:val="28"/>
        </w:rPr>
        <w:t xml:space="preserve"> Освітній процес з використанням дистанційних технологій навчання здійснюється в таких формах: навчальні заняття, самостійна робота, контрольні заходи.</w:t>
      </w:r>
    </w:p>
    <w:p w14:paraId="6852341B"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16.9</w:t>
      </w:r>
      <w:r w:rsidR="001D4BF5" w:rsidRPr="001D4BF5">
        <w:rPr>
          <w:rFonts w:ascii="Times New Roman" w:hAnsi="Times New Roman" w:cs="Times New Roman"/>
          <w:sz w:val="28"/>
        </w:rPr>
        <w:t xml:space="preserve"> Отримання навчальних матеріалів, спілкування між суб‘єктами навчання під час навчальних занять, що проводиться дистанційно, забезпечується передачею відео-, аудіо-, графічної та текстової інформації у синхронному або асинхронному режимі.</w:t>
      </w:r>
    </w:p>
    <w:p w14:paraId="34A5E30D"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lastRenderedPageBreak/>
        <w:t>16.10</w:t>
      </w:r>
      <w:r w:rsidR="001D4BF5" w:rsidRPr="001D4BF5">
        <w:rPr>
          <w:rFonts w:ascii="Times New Roman" w:hAnsi="Times New Roman" w:cs="Times New Roman"/>
          <w:sz w:val="28"/>
        </w:rPr>
        <w:t xml:space="preserve"> Дистанційна комунікація учасників освітнього процесу може здійснюватися через засоби комунікації, інтегровані в Освітній портал Коледжу, електронну пошту, месенджери (</w:t>
      </w:r>
      <w:proofErr w:type="spellStart"/>
      <w:r w:rsidR="001D4BF5" w:rsidRPr="001D4BF5">
        <w:rPr>
          <w:rFonts w:ascii="Times New Roman" w:hAnsi="Times New Roman" w:cs="Times New Roman"/>
          <w:sz w:val="28"/>
        </w:rPr>
        <w:t>Viber</w:t>
      </w:r>
      <w:proofErr w:type="spellEnd"/>
      <w:r w:rsidR="001D4BF5" w:rsidRPr="001D4BF5">
        <w:rPr>
          <w:rFonts w:ascii="Times New Roman" w:hAnsi="Times New Roman" w:cs="Times New Roman"/>
          <w:sz w:val="28"/>
        </w:rPr>
        <w:t xml:space="preserve">, </w:t>
      </w:r>
      <w:proofErr w:type="spellStart"/>
      <w:r w:rsidR="001D4BF5" w:rsidRPr="001D4BF5">
        <w:rPr>
          <w:rFonts w:ascii="Times New Roman" w:hAnsi="Times New Roman" w:cs="Times New Roman"/>
          <w:sz w:val="28"/>
        </w:rPr>
        <w:t>Telegram</w:t>
      </w:r>
      <w:proofErr w:type="spellEnd"/>
      <w:r w:rsidR="001D4BF5" w:rsidRPr="001D4BF5">
        <w:rPr>
          <w:rFonts w:ascii="Times New Roman" w:hAnsi="Times New Roman" w:cs="Times New Roman"/>
          <w:sz w:val="28"/>
        </w:rPr>
        <w:t xml:space="preserve"> та ін.), </w:t>
      </w:r>
      <w:r w:rsidRPr="001D4BF5">
        <w:rPr>
          <w:rFonts w:ascii="Times New Roman" w:hAnsi="Times New Roman" w:cs="Times New Roman"/>
          <w:sz w:val="28"/>
        </w:rPr>
        <w:t>відеоконференція</w:t>
      </w:r>
      <w:r w:rsidR="001D4BF5" w:rsidRPr="001D4BF5">
        <w:rPr>
          <w:rFonts w:ascii="Times New Roman" w:hAnsi="Times New Roman" w:cs="Times New Roman"/>
          <w:sz w:val="28"/>
        </w:rPr>
        <w:t xml:space="preserve"> (</w:t>
      </w:r>
      <w:proofErr w:type="spellStart"/>
      <w:r w:rsidR="001D4BF5" w:rsidRPr="001D4BF5">
        <w:rPr>
          <w:rFonts w:ascii="Times New Roman" w:hAnsi="Times New Roman" w:cs="Times New Roman"/>
          <w:sz w:val="28"/>
        </w:rPr>
        <w:t>Google</w:t>
      </w:r>
      <w:proofErr w:type="spellEnd"/>
      <w:r w:rsidR="001D4BF5" w:rsidRPr="001D4BF5">
        <w:rPr>
          <w:rFonts w:ascii="Times New Roman" w:hAnsi="Times New Roman" w:cs="Times New Roman"/>
          <w:sz w:val="28"/>
        </w:rPr>
        <w:t xml:space="preserve">, </w:t>
      </w:r>
      <w:proofErr w:type="spellStart"/>
      <w:r w:rsidR="001D4BF5" w:rsidRPr="001D4BF5">
        <w:rPr>
          <w:rFonts w:ascii="Times New Roman" w:hAnsi="Times New Roman" w:cs="Times New Roman"/>
          <w:sz w:val="28"/>
        </w:rPr>
        <w:t>Meet</w:t>
      </w:r>
      <w:proofErr w:type="spellEnd"/>
      <w:r w:rsidR="001D4BF5" w:rsidRPr="001D4BF5">
        <w:rPr>
          <w:rFonts w:ascii="Times New Roman" w:hAnsi="Times New Roman" w:cs="Times New Roman"/>
          <w:sz w:val="28"/>
        </w:rPr>
        <w:t xml:space="preserve">, </w:t>
      </w:r>
      <w:proofErr w:type="spellStart"/>
      <w:r w:rsidR="001D4BF5" w:rsidRPr="001D4BF5">
        <w:rPr>
          <w:rFonts w:ascii="Times New Roman" w:hAnsi="Times New Roman" w:cs="Times New Roman"/>
          <w:sz w:val="28"/>
        </w:rPr>
        <w:t>Zoom</w:t>
      </w:r>
      <w:proofErr w:type="spellEnd"/>
      <w:r w:rsidR="001D4BF5" w:rsidRPr="001D4BF5">
        <w:rPr>
          <w:rFonts w:ascii="Times New Roman" w:hAnsi="Times New Roman" w:cs="Times New Roman"/>
          <w:sz w:val="28"/>
        </w:rPr>
        <w:t>, Skype та ін.), форуми, чати тощо. Конкретний принцип та єдиний інструментарій комунікацій може визначатися наказом директора.</w:t>
      </w:r>
    </w:p>
    <w:p w14:paraId="5B042B22"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16.11</w:t>
      </w:r>
      <w:r w:rsidR="001D4BF5" w:rsidRPr="001D4BF5">
        <w:rPr>
          <w:rFonts w:ascii="Times New Roman" w:hAnsi="Times New Roman" w:cs="Times New Roman"/>
          <w:sz w:val="28"/>
        </w:rPr>
        <w:t xml:space="preserve"> У випадках, якщо для засвоєння окремих тем, модулів, інших змістових частин навчальної дисципліни були рекомендовані до вивчення дистанційні курси на зовнішніх платформах онлайн-курсів, наявність сертифікату або іншого підтвердження про успішне завершення курсу може зараховуватись у вигляді балів за відповідні змістові частини.</w:t>
      </w:r>
    </w:p>
    <w:p w14:paraId="49F7A725"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16.12 </w:t>
      </w:r>
      <w:r w:rsidR="001D4BF5" w:rsidRPr="001D4BF5">
        <w:rPr>
          <w:rFonts w:ascii="Times New Roman" w:hAnsi="Times New Roman" w:cs="Times New Roman"/>
          <w:sz w:val="28"/>
        </w:rPr>
        <w:t>Семестровий контроль результатів навчання здобувачів фахової передвищої освіти з використанням дистанційних технологій навчання (залік, екзамен) здійснювати шляхом виконання здобувачем фахової передвищої і вищої освіти, тестових, контрольних завдань або усього опитування.</w:t>
      </w:r>
    </w:p>
    <w:p w14:paraId="3CD41095"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16.13</w:t>
      </w:r>
      <w:r w:rsidR="001D4BF5" w:rsidRPr="001D4BF5">
        <w:rPr>
          <w:rFonts w:ascii="Times New Roman" w:hAnsi="Times New Roman" w:cs="Times New Roman"/>
          <w:sz w:val="28"/>
        </w:rPr>
        <w:t xml:space="preserve"> Поточний контроль результатів навчання здобувачів фахової передвищої та вищої освіти за допомогою дистанційних технологій навчання здійснюється під час проведення дистанційних занять у синхронному режимі, а також шляхом оцінювання індивідуальних і групових завдань, що виконується здобувачами вищої освіти в електронній формі.</w:t>
      </w:r>
    </w:p>
    <w:p w14:paraId="2E8CEB50" w14:textId="77777777" w:rsidR="001D4BF5" w:rsidRPr="001D4BF5" w:rsidRDefault="001D4BF5" w:rsidP="00BE6B75">
      <w:pPr>
        <w:pStyle w:val="a9"/>
        <w:ind w:left="0" w:firstLine="851"/>
        <w:jc w:val="both"/>
        <w:rPr>
          <w:rFonts w:ascii="Times New Roman" w:hAnsi="Times New Roman" w:cs="Times New Roman"/>
          <w:sz w:val="28"/>
        </w:rPr>
      </w:pPr>
      <w:r w:rsidRPr="001D4BF5">
        <w:rPr>
          <w:rFonts w:ascii="Times New Roman" w:hAnsi="Times New Roman" w:cs="Times New Roman"/>
          <w:sz w:val="28"/>
        </w:rPr>
        <w:t>16</w:t>
      </w:r>
      <w:r w:rsidR="007C65FB" w:rsidRPr="001D4BF5">
        <w:rPr>
          <w:rFonts w:ascii="Times New Roman" w:hAnsi="Times New Roman" w:cs="Times New Roman"/>
          <w:sz w:val="28"/>
        </w:rPr>
        <w:t>.</w:t>
      </w:r>
      <w:r w:rsidRPr="001D4BF5">
        <w:rPr>
          <w:rFonts w:ascii="Times New Roman" w:hAnsi="Times New Roman" w:cs="Times New Roman"/>
          <w:sz w:val="28"/>
        </w:rPr>
        <w:t>14 Захист кваліфікаційних робіт здобувачів фахової передвищої освіти та вищої освіти з використанням технологій дистанційного навчання передбачає:</w:t>
      </w:r>
    </w:p>
    <w:p w14:paraId="6F2C24F7"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 О</w:t>
      </w:r>
      <w:r w:rsidR="001D4BF5" w:rsidRPr="001D4BF5">
        <w:rPr>
          <w:rFonts w:ascii="Times New Roman" w:hAnsi="Times New Roman" w:cs="Times New Roman"/>
          <w:sz w:val="28"/>
        </w:rPr>
        <w:t>рганізацію захисту кваліфікаційних робіт здобувачів фахової передвищої та вищої освіти з використанням технологій дистанційного навчання покладається на відповідні Екзаменаційні комісії.</w:t>
      </w:r>
    </w:p>
    <w:p w14:paraId="0B930DD2"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1D4BF5" w:rsidRPr="001D4BF5">
        <w:rPr>
          <w:rFonts w:ascii="Times New Roman" w:hAnsi="Times New Roman" w:cs="Times New Roman"/>
          <w:sz w:val="28"/>
        </w:rPr>
        <w:t>Захист кваліфікаційних робіт здобувачів фахової передвищої та вищої освіти з використанням технологій дистанційного навчання передбачає забезпечення надійної ідентифікації осіб здобувачів фахової передвищої освіти.</w:t>
      </w:r>
    </w:p>
    <w:p w14:paraId="2385EEF5"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 </w:t>
      </w:r>
      <w:r w:rsidR="001D4BF5" w:rsidRPr="001D4BF5">
        <w:rPr>
          <w:rFonts w:ascii="Times New Roman" w:hAnsi="Times New Roman" w:cs="Times New Roman"/>
          <w:sz w:val="28"/>
        </w:rPr>
        <w:t>Паперовий примірник кваліфікаційної роботи з власноручним підписом здобува</w:t>
      </w:r>
      <w:r>
        <w:rPr>
          <w:rFonts w:ascii="Times New Roman" w:hAnsi="Times New Roman" w:cs="Times New Roman"/>
          <w:sz w:val="28"/>
        </w:rPr>
        <w:t>ч</w:t>
      </w:r>
      <w:r w:rsidR="001D4BF5" w:rsidRPr="001D4BF5">
        <w:rPr>
          <w:rFonts w:ascii="Times New Roman" w:hAnsi="Times New Roman" w:cs="Times New Roman"/>
          <w:sz w:val="28"/>
        </w:rPr>
        <w:t>а фахової передвищої і вищої освіти має бути присутні а Екзаменаційній комісії до початку захисту кваліфікаційної роботи.</w:t>
      </w:r>
    </w:p>
    <w:p w14:paraId="642CF349" w14:textId="77777777" w:rsidR="001D4BF5" w:rsidRPr="001D4BF5"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16.15</w:t>
      </w:r>
      <w:r w:rsidR="001D4BF5" w:rsidRPr="001D4BF5">
        <w:rPr>
          <w:rFonts w:ascii="Times New Roman" w:hAnsi="Times New Roman" w:cs="Times New Roman"/>
          <w:sz w:val="28"/>
        </w:rPr>
        <w:t xml:space="preserve"> Оскарження результатів захисту кваліфікаційних робіт здійснюється шляхом надсилання заяви в електронній формі на офіційну електронну адресу коледжу і формування апеляційної комісії наказом директора коледжу.</w:t>
      </w:r>
    </w:p>
    <w:p w14:paraId="2B7E1FE5" w14:textId="77777777" w:rsidR="001D4BF5" w:rsidRPr="007C65FB" w:rsidRDefault="007C65FB" w:rsidP="007C65FB">
      <w:pPr>
        <w:pStyle w:val="a9"/>
        <w:ind w:left="0" w:firstLine="993"/>
        <w:jc w:val="both"/>
        <w:rPr>
          <w:rFonts w:ascii="Times New Roman" w:hAnsi="Times New Roman" w:cs="Times New Roman"/>
          <w:sz w:val="28"/>
        </w:rPr>
      </w:pPr>
      <w:r>
        <w:rPr>
          <w:rFonts w:ascii="Times New Roman" w:hAnsi="Times New Roman" w:cs="Times New Roman"/>
          <w:sz w:val="28"/>
        </w:rPr>
        <w:t>16</w:t>
      </w:r>
      <w:r w:rsidR="001D4BF5" w:rsidRPr="001D4BF5">
        <w:rPr>
          <w:rFonts w:ascii="Times New Roman" w:hAnsi="Times New Roman" w:cs="Times New Roman"/>
          <w:sz w:val="28"/>
        </w:rPr>
        <w:t>.16. Порядок організації, проведення дистанційного навчання в коледжі регламентується відповідним Положенням ОТФК ОНТУ.</w:t>
      </w:r>
    </w:p>
    <w:p w14:paraId="209A6F02" w14:textId="77777777" w:rsidR="001D4BF5" w:rsidRPr="007E1191" w:rsidRDefault="001D4BF5" w:rsidP="00E112E7">
      <w:pPr>
        <w:pStyle w:val="a9"/>
        <w:ind w:left="0" w:firstLine="993"/>
        <w:jc w:val="both"/>
        <w:rPr>
          <w:rFonts w:ascii="Times New Roman" w:hAnsi="Times New Roman" w:cs="Times New Roman"/>
          <w:sz w:val="28"/>
        </w:rPr>
      </w:pPr>
    </w:p>
    <w:p w14:paraId="5FA158E5" w14:textId="77777777" w:rsidR="005673BC" w:rsidRPr="005673BC" w:rsidRDefault="00860297" w:rsidP="005673BC">
      <w:pPr>
        <w:pStyle w:val="a9"/>
        <w:spacing w:before="240" w:after="240"/>
        <w:ind w:left="0" w:firstLine="993"/>
        <w:jc w:val="center"/>
        <w:outlineLvl w:val="0"/>
        <w:rPr>
          <w:rFonts w:ascii="Times New Roman" w:hAnsi="Times New Roman" w:cs="Times New Roman"/>
          <w:b/>
          <w:sz w:val="28"/>
        </w:rPr>
      </w:pPr>
      <w:bookmarkStart w:id="15" w:name="_Toc147832144"/>
      <w:r w:rsidRPr="00860297">
        <w:rPr>
          <w:rFonts w:ascii="Times New Roman" w:hAnsi="Times New Roman" w:cs="Times New Roman"/>
          <w:b/>
          <w:sz w:val="28"/>
        </w:rPr>
        <w:t>1</w:t>
      </w:r>
      <w:r w:rsidR="00F01736">
        <w:rPr>
          <w:rFonts w:ascii="Times New Roman" w:hAnsi="Times New Roman" w:cs="Times New Roman"/>
          <w:b/>
          <w:sz w:val="28"/>
        </w:rPr>
        <w:t>7</w:t>
      </w:r>
      <w:r w:rsidRPr="00860297">
        <w:rPr>
          <w:rFonts w:ascii="Times New Roman" w:hAnsi="Times New Roman" w:cs="Times New Roman"/>
          <w:b/>
          <w:sz w:val="28"/>
        </w:rPr>
        <w:t xml:space="preserve">. </w:t>
      </w:r>
      <w:r w:rsidR="00E112E7" w:rsidRPr="00860297">
        <w:rPr>
          <w:rFonts w:ascii="Times New Roman" w:hAnsi="Times New Roman" w:cs="Times New Roman"/>
          <w:b/>
          <w:sz w:val="28"/>
        </w:rPr>
        <w:t>ДОКУМЕНТИ ПРО ОСВІТУ ЗДОБУВАЧІВ ФАХОВОЇ ПЕРЕДВИЩОЇ ОСВІТИ ТА ВИЩОЇ ОСВІТИ</w:t>
      </w:r>
      <w:bookmarkEnd w:id="15"/>
    </w:p>
    <w:p w14:paraId="4BDC39BC" w14:textId="77777777" w:rsidR="00860297" w:rsidRPr="00860297" w:rsidRDefault="007C65FB" w:rsidP="005673BC">
      <w:pPr>
        <w:pStyle w:val="a9"/>
        <w:spacing w:before="240" w:after="240"/>
        <w:ind w:left="0" w:firstLine="851"/>
        <w:jc w:val="both"/>
        <w:rPr>
          <w:rFonts w:ascii="Times New Roman" w:hAnsi="Times New Roman" w:cs="Times New Roman"/>
          <w:sz w:val="28"/>
        </w:rPr>
      </w:pPr>
      <w:r>
        <w:rPr>
          <w:rFonts w:ascii="Times New Roman" w:hAnsi="Times New Roman" w:cs="Times New Roman"/>
          <w:sz w:val="28"/>
        </w:rPr>
        <w:t>17</w:t>
      </w:r>
      <w:r w:rsidR="00860297">
        <w:rPr>
          <w:rFonts w:ascii="Times New Roman" w:hAnsi="Times New Roman" w:cs="Times New Roman"/>
          <w:sz w:val="28"/>
        </w:rPr>
        <w:t xml:space="preserve">.1 </w:t>
      </w:r>
      <w:r w:rsidR="00860297" w:rsidRPr="00860297">
        <w:rPr>
          <w:rFonts w:ascii="Times New Roman" w:hAnsi="Times New Roman" w:cs="Times New Roman"/>
          <w:sz w:val="28"/>
        </w:rPr>
        <w:t xml:space="preserve">Документ про фахову передвищу освіту - диплом фахового молодшого бакалавра видається особі, яка успішно виконала відповідну освітньо-професійну програму. Невід’ємною частиною диплома фахового молодшого бакалавра є додаток до диплома. Додаток до диплома європейського зразка базується на формі, схваленій Паризьким комюніке, що прийняте 25 </w:t>
      </w:r>
      <w:r w:rsidR="00860297" w:rsidRPr="00860297">
        <w:rPr>
          <w:rFonts w:ascii="Times New Roman" w:hAnsi="Times New Roman" w:cs="Times New Roman"/>
          <w:sz w:val="28"/>
        </w:rPr>
        <w:lastRenderedPageBreak/>
        <w:t xml:space="preserve">травня 2018 року відповідальними за вищу освіту Міністрами країн Європейського простору вищої освіти, з рекомендацією щодо його прийняття в ідентичній формі у відповідних рамках Лісабонської Конвенції про визнання та </w:t>
      </w:r>
      <w:proofErr w:type="spellStart"/>
      <w:r w:rsidR="00860297" w:rsidRPr="00860297">
        <w:rPr>
          <w:rFonts w:ascii="Times New Roman" w:hAnsi="Times New Roman" w:cs="Times New Roman"/>
          <w:sz w:val="28"/>
        </w:rPr>
        <w:t>Europass</w:t>
      </w:r>
      <w:proofErr w:type="spellEnd"/>
      <w:r w:rsidR="00860297" w:rsidRPr="00860297">
        <w:rPr>
          <w:rFonts w:ascii="Times New Roman" w:hAnsi="Times New Roman" w:cs="Times New Roman"/>
          <w:sz w:val="28"/>
        </w:rPr>
        <w:t>.</w:t>
      </w:r>
    </w:p>
    <w:p w14:paraId="5A9FB464" w14:textId="77777777" w:rsidR="00860297" w:rsidRPr="00860297" w:rsidRDefault="00860297" w:rsidP="00BE6B75">
      <w:pPr>
        <w:pStyle w:val="a9"/>
        <w:ind w:left="0" w:firstLine="851"/>
        <w:jc w:val="both"/>
        <w:rPr>
          <w:rFonts w:ascii="Times New Roman" w:hAnsi="Times New Roman" w:cs="Times New Roman"/>
          <w:sz w:val="28"/>
        </w:rPr>
      </w:pPr>
      <w:r w:rsidRPr="00860297">
        <w:rPr>
          <w:rFonts w:ascii="Times New Roman" w:hAnsi="Times New Roman" w:cs="Times New Roman"/>
          <w:sz w:val="28"/>
        </w:rPr>
        <w:t>Вимоги до форм та/або змісту документів про фахову передвищу освіту, а також Перелік інформації, яка повинна міститися в документах про фахову передвищу освіту затверджені наказом МОН від 26 квітня 2021 року №466, зареєстрованим в Міністерстві юстиції України 1 червня 2021 р. за № 786/36408.</w:t>
      </w:r>
    </w:p>
    <w:p w14:paraId="3BD84B07" w14:textId="77777777" w:rsidR="00860297"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17</w:t>
      </w:r>
      <w:r w:rsidR="00860297">
        <w:rPr>
          <w:rFonts w:ascii="Times New Roman" w:hAnsi="Times New Roman" w:cs="Times New Roman"/>
          <w:sz w:val="28"/>
        </w:rPr>
        <w:t xml:space="preserve">.2 </w:t>
      </w:r>
      <w:r w:rsidR="00860297" w:rsidRPr="00860297">
        <w:rPr>
          <w:rFonts w:ascii="Times New Roman" w:hAnsi="Times New Roman" w:cs="Times New Roman"/>
          <w:sz w:val="28"/>
        </w:rPr>
        <w:t>Особа, відрахована із закладу фахової передвищої7освіти до завершення навчання, отримує академічну довідку, що містить інформацію про результати навчання, назви дисциплін (предметів), отримані оцінки і здобуту кількість кредитів ЄКТС.</w:t>
      </w:r>
    </w:p>
    <w:p w14:paraId="73C31831" w14:textId="77777777" w:rsidR="00860297" w:rsidRPr="00860297" w:rsidRDefault="00860297" w:rsidP="00BE6B75">
      <w:pPr>
        <w:pStyle w:val="a9"/>
        <w:ind w:left="0" w:firstLine="851"/>
        <w:jc w:val="both"/>
        <w:rPr>
          <w:rFonts w:ascii="Times New Roman" w:hAnsi="Times New Roman" w:cs="Times New Roman"/>
          <w:sz w:val="28"/>
        </w:rPr>
      </w:pPr>
      <w:r w:rsidRPr="00860297">
        <w:rPr>
          <w:rFonts w:ascii="Times New Roman" w:hAnsi="Times New Roman" w:cs="Times New Roman"/>
          <w:sz w:val="28"/>
        </w:rPr>
        <w:t>Зразок академічної довідки затверджений наказом МОН від 25 січня 2021 року № 102, зареєстрованим в Міністерстві юстиції України 29 січня 2021 р. за№ 122/35744.</w:t>
      </w:r>
    </w:p>
    <w:p w14:paraId="1E84090A" w14:textId="77777777" w:rsidR="00860297" w:rsidRDefault="007C65FB" w:rsidP="00BE6B75">
      <w:pPr>
        <w:pStyle w:val="a9"/>
        <w:ind w:left="0" w:firstLine="851"/>
        <w:jc w:val="both"/>
        <w:rPr>
          <w:rFonts w:ascii="Times New Roman" w:hAnsi="Times New Roman" w:cs="Times New Roman"/>
          <w:sz w:val="28"/>
        </w:rPr>
      </w:pPr>
      <w:r>
        <w:rPr>
          <w:rFonts w:ascii="Times New Roman" w:hAnsi="Times New Roman" w:cs="Times New Roman"/>
          <w:sz w:val="28"/>
        </w:rPr>
        <w:t>17</w:t>
      </w:r>
      <w:r w:rsidR="00860297" w:rsidRPr="00860297">
        <w:rPr>
          <w:rFonts w:ascii="Times New Roman" w:hAnsi="Times New Roman" w:cs="Times New Roman"/>
          <w:sz w:val="28"/>
        </w:rPr>
        <w:t>.3 Здобувач фахової передвищої освіти, який одночасно здобув профільну середню освіту, отримує свідоцтво про її здобуття відповідно до законодавства про повну загальну середню освіту.</w:t>
      </w:r>
    </w:p>
    <w:p w14:paraId="4A5B7436" w14:textId="77777777" w:rsidR="00860297" w:rsidRDefault="00860297" w:rsidP="00BE6B75">
      <w:pPr>
        <w:pStyle w:val="a9"/>
        <w:ind w:left="0" w:firstLine="851"/>
        <w:jc w:val="both"/>
        <w:rPr>
          <w:rFonts w:ascii="Times New Roman" w:hAnsi="Times New Roman" w:cs="Times New Roman"/>
          <w:sz w:val="28"/>
        </w:rPr>
      </w:pPr>
      <w:r>
        <w:rPr>
          <w:rFonts w:ascii="Times New Roman" w:hAnsi="Times New Roman" w:cs="Times New Roman"/>
          <w:sz w:val="28"/>
        </w:rPr>
        <w:t xml:space="preserve">Відповідно до вимог Закону України «Про публічні електронні реєстри» інформація про здобуття повної загальної (профільної) середньої освіти у </w:t>
      </w:r>
      <w:r w:rsidR="00D4578B" w:rsidRPr="00974398">
        <w:rPr>
          <w:rFonts w:ascii="Times New Roman" w:hAnsi="Times New Roman" w:cs="Times New Roman"/>
          <w:sz w:val="28"/>
        </w:rPr>
        <w:t>ВСП «Одеський технічний коледж ОНТУ»</w:t>
      </w:r>
      <w:r w:rsidR="00D4578B">
        <w:rPr>
          <w:rFonts w:ascii="Times New Roman" w:hAnsi="Times New Roman" w:cs="Times New Roman"/>
          <w:sz w:val="28"/>
        </w:rPr>
        <w:t xml:space="preserve"> є офіційною з моменту її внесення до відповідного реєстру, вважається договірною і може використовуватися юридичними особами при вчиненні правочинів. Оригінали таких документів </w:t>
      </w:r>
      <w:r w:rsidR="00D4578B" w:rsidRPr="00974398">
        <w:rPr>
          <w:rFonts w:ascii="Times New Roman" w:hAnsi="Times New Roman" w:cs="Times New Roman"/>
          <w:sz w:val="28"/>
        </w:rPr>
        <w:t>ВСП «Одеський технічний коледж ОНТУ»</w:t>
      </w:r>
      <w:r w:rsidR="00BE6B75">
        <w:rPr>
          <w:rFonts w:ascii="Times New Roman" w:hAnsi="Times New Roman" w:cs="Times New Roman"/>
          <w:sz w:val="28"/>
        </w:rPr>
        <w:t xml:space="preserve"> не зберігає.</w:t>
      </w:r>
    </w:p>
    <w:p w14:paraId="31862292" w14:textId="77777777" w:rsidR="00FB6038" w:rsidRDefault="00FB6038" w:rsidP="007C65FB">
      <w:pPr>
        <w:jc w:val="both"/>
        <w:rPr>
          <w:rFonts w:ascii="Times New Roman" w:hAnsi="Times New Roman" w:cs="Times New Roman"/>
          <w:sz w:val="28"/>
        </w:rPr>
      </w:pPr>
    </w:p>
    <w:p w14:paraId="01E9048C" w14:textId="77777777" w:rsidR="007C65FB" w:rsidRPr="00FB6038" w:rsidRDefault="007C65FB" w:rsidP="005673BC">
      <w:pPr>
        <w:pStyle w:val="10"/>
        <w:spacing w:line="240" w:lineRule="auto"/>
      </w:pPr>
      <w:bookmarkStart w:id="16" w:name="_Toc147832145"/>
      <w:r w:rsidRPr="00FB6038">
        <w:t>18 КООРДИНАЦІЯ ОСВІТНЬОГО ПРОЦЕСУ В ВСП «ОДЕСЬКИЙ ТЕХНІЧНИЙ</w:t>
      </w:r>
      <w:r w:rsidR="009F379D">
        <w:t xml:space="preserve"> ФАХОВИЙ</w:t>
      </w:r>
      <w:r w:rsidRPr="00FB6038">
        <w:t xml:space="preserve"> КОЛЕДЖ ОНТУ»</w:t>
      </w:r>
      <w:bookmarkEnd w:id="16"/>
    </w:p>
    <w:p w14:paraId="6360299A" w14:textId="77777777" w:rsidR="007C65FB" w:rsidRDefault="007C65FB" w:rsidP="005673BC">
      <w:pPr>
        <w:spacing w:before="240" w:after="60"/>
        <w:ind w:firstLine="851"/>
        <w:jc w:val="both"/>
        <w:rPr>
          <w:rFonts w:ascii="Times New Roman" w:hAnsi="Times New Roman" w:cs="Times New Roman"/>
          <w:sz w:val="28"/>
        </w:rPr>
      </w:pPr>
      <w:r>
        <w:rPr>
          <w:rFonts w:ascii="Times New Roman" w:hAnsi="Times New Roman" w:cs="Times New Roman"/>
          <w:sz w:val="28"/>
        </w:rPr>
        <w:t xml:space="preserve">18.1 Забезпечення організації та вимог організації освітнього процесу в </w:t>
      </w:r>
      <w:r w:rsidRPr="00974398">
        <w:rPr>
          <w:rFonts w:ascii="Times New Roman" w:hAnsi="Times New Roman" w:cs="Times New Roman"/>
          <w:sz w:val="28"/>
        </w:rPr>
        <w:t>ВСП</w:t>
      </w:r>
      <w:r w:rsidRPr="001D4BF5">
        <w:rPr>
          <w:rFonts w:ascii="Times New Roman" w:hAnsi="Times New Roman" w:cs="Times New Roman"/>
          <w:sz w:val="28"/>
        </w:rPr>
        <w:t xml:space="preserve"> </w:t>
      </w:r>
      <w:r>
        <w:rPr>
          <w:rFonts w:ascii="Times New Roman" w:hAnsi="Times New Roman" w:cs="Times New Roman"/>
          <w:sz w:val="28"/>
        </w:rPr>
        <w:t>«</w:t>
      </w:r>
      <w:r w:rsidRPr="001D4BF5">
        <w:rPr>
          <w:rFonts w:ascii="Times New Roman" w:hAnsi="Times New Roman" w:cs="Times New Roman"/>
          <w:sz w:val="28"/>
        </w:rPr>
        <w:t>ОТФК ОНТУ</w:t>
      </w:r>
      <w:r>
        <w:rPr>
          <w:rFonts w:ascii="Times New Roman" w:hAnsi="Times New Roman" w:cs="Times New Roman"/>
          <w:sz w:val="28"/>
        </w:rPr>
        <w:t>» здійснюють усі навчальні, виробничі, методичні, виховні та інші навчально-адміністративні підрозділи коледжу, відповідно даного Положення.</w:t>
      </w:r>
    </w:p>
    <w:p w14:paraId="7B28E25E" w14:textId="77777777" w:rsidR="007C65FB" w:rsidRDefault="007C65FB" w:rsidP="00BE6B75">
      <w:pPr>
        <w:ind w:firstLine="851"/>
        <w:jc w:val="both"/>
        <w:rPr>
          <w:rFonts w:ascii="Times New Roman" w:hAnsi="Times New Roman" w:cs="Times New Roman"/>
          <w:sz w:val="28"/>
        </w:rPr>
      </w:pPr>
      <w:r>
        <w:rPr>
          <w:rFonts w:ascii="Times New Roman" w:hAnsi="Times New Roman" w:cs="Times New Roman"/>
          <w:sz w:val="28"/>
        </w:rPr>
        <w:t xml:space="preserve">18.2 Колегіально-дорадчими органами коледжу для планування та координації навчально-методичної роботи в коледжі, обговорення проєктів нормативно-правових, навчально-методичних документів, розроблення рекомендацій по удосконаленню та забезпеченню якості освітньої діяльності та якості освіти, модернізації навчально-методичного забезпечення підготовки </w:t>
      </w:r>
      <w:r w:rsidR="000E63FD">
        <w:rPr>
          <w:rFonts w:ascii="Times New Roman" w:hAnsi="Times New Roman" w:cs="Times New Roman"/>
          <w:sz w:val="28"/>
        </w:rPr>
        <w:t>фахівців</w:t>
      </w:r>
      <w:r>
        <w:rPr>
          <w:rFonts w:ascii="Times New Roman" w:hAnsi="Times New Roman" w:cs="Times New Roman"/>
          <w:sz w:val="28"/>
        </w:rPr>
        <w:t xml:space="preserve"> є Методична Рада, Рада </w:t>
      </w:r>
      <w:r w:rsidR="00930B69">
        <w:rPr>
          <w:rFonts w:ascii="Times New Roman" w:hAnsi="Times New Roman" w:cs="Times New Roman"/>
          <w:sz w:val="28"/>
        </w:rPr>
        <w:t>якості освіти, Рада спеціальності.</w:t>
      </w:r>
    </w:p>
    <w:p w14:paraId="6A8136CB" w14:textId="77777777" w:rsidR="00930B69" w:rsidRDefault="00930B69" w:rsidP="00BE6B75">
      <w:pPr>
        <w:ind w:firstLine="851"/>
        <w:jc w:val="both"/>
        <w:rPr>
          <w:rFonts w:ascii="Times New Roman" w:hAnsi="Times New Roman" w:cs="Times New Roman"/>
          <w:sz w:val="28"/>
        </w:rPr>
      </w:pPr>
      <w:r>
        <w:rPr>
          <w:rFonts w:ascii="Times New Roman" w:hAnsi="Times New Roman" w:cs="Times New Roman"/>
          <w:sz w:val="28"/>
        </w:rPr>
        <w:t>18.3 Координацію навчально-методичної діяльності відділень, циклових комісій (кафедр) та викладачів здійснює навчально-методичний кабінет забезпечення якості освіти.</w:t>
      </w:r>
    </w:p>
    <w:p w14:paraId="7A1FF351" w14:textId="77777777" w:rsidR="00930B69" w:rsidRDefault="00930B69" w:rsidP="00BE6B75">
      <w:pPr>
        <w:ind w:firstLine="851"/>
        <w:jc w:val="both"/>
        <w:rPr>
          <w:rFonts w:ascii="Times New Roman" w:hAnsi="Times New Roman" w:cs="Times New Roman"/>
          <w:sz w:val="28"/>
        </w:rPr>
      </w:pPr>
      <w:r>
        <w:rPr>
          <w:rFonts w:ascii="Times New Roman" w:hAnsi="Times New Roman" w:cs="Times New Roman"/>
          <w:sz w:val="28"/>
        </w:rPr>
        <w:t xml:space="preserve">18.4 В коледжі діє внутрішня система забезпечення якості освітньої діяльності коледжу та якості профільної середньої діяльності коледжу та якості </w:t>
      </w:r>
      <w:r>
        <w:rPr>
          <w:rFonts w:ascii="Times New Roman" w:hAnsi="Times New Roman" w:cs="Times New Roman"/>
          <w:sz w:val="28"/>
        </w:rPr>
        <w:lastRenderedPageBreak/>
        <w:t>профільної середньої освіти, фахової передвищої освіти, а також система моніторингу освітньої діяльності, для визначення рейтингу діяльності здобувачів освіти, викладачів, циклових комісій (кафедр), відділень.</w:t>
      </w:r>
    </w:p>
    <w:p w14:paraId="36C66802" w14:textId="77777777" w:rsidR="00930B69" w:rsidRDefault="00930B69" w:rsidP="00BE6B75">
      <w:pPr>
        <w:ind w:firstLine="851"/>
        <w:jc w:val="both"/>
        <w:rPr>
          <w:rFonts w:ascii="Times New Roman" w:hAnsi="Times New Roman" w:cs="Times New Roman"/>
          <w:sz w:val="28"/>
        </w:rPr>
      </w:pPr>
      <w:r>
        <w:rPr>
          <w:rFonts w:ascii="Times New Roman" w:hAnsi="Times New Roman" w:cs="Times New Roman"/>
          <w:sz w:val="28"/>
        </w:rPr>
        <w:t>18.5 Результати виконання та хід організації і проведення освітнього процесу розглядається на засідання Адміністративної та Педагогічної Ради коледжу.</w:t>
      </w:r>
    </w:p>
    <w:p w14:paraId="7490D8AF" w14:textId="77777777" w:rsidR="00930B69" w:rsidRDefault="00930B69" w:rsidP="00BE6B75">
      <w:pPr>
        <w:ind w:firstLine="851"/>
        <w:jc w:val="both"/>
        <w:rPr>
          <w:rFonts w:ascii="Times New Roman" w:hAnsi="Times New Roman" w:cs="Times New Roman"/>
          <w:sz w:val="28"/>
        </w:rPr>
      </w:pPr>
      <w:r>
        <w:rPr>
          <w:rFonts w:ascii="Times New Roman" w:hAnsi="Times New Roman" w:cs="Times New Roman"/>
          <w:sz w:val="28"/>
        </w:rPr>
        <w:t xml:space="preserve">18.6 Статус і функції структурних підрозділів ВСП «ОТФК ОНТУ» визначаються Положенням про </w:t>
      </w:r>
      <w:r w:rsidRPr="00974398">
        <w:rPr>
          <w:rFonts w:ascii="Times New Roman" w:hAnsi="Times New Roman" w:cs="Times New Roman"/>
          <w:sz w:val="28"/>
        </w:rPr>
        <w:t>ВСП «Одеський технічний коледж ОНТУ»</w:t>
      </w:r>
      <w:r>
        <w:rPr>
          <w:rFonts w:ascii="Times New Roman" w:hAnsi="Times New Roman" w:cs="Times New Roman"/>
          <w:sz w:val="28"/>
        </w:rPr>
        <w:t xml:space="preserve"> та відповідними Положеннями про структурні підрозділи.</w:t>
      </w:r>
    </w:p>
    <w:p w14:paraId="73D5A81C" w14:textId="77777777" w:rsidR="00930B69" w:rsidRDefault="00930B69" w:rsidP="00930B69">
      <w:pPr>
        <w:ind w:firstLine="708"/>
        <w:jc w:val="both"/>
        <w:rPr>
          <w:rFonts w:ascii="Times New Roman" w:hAnsi="Times New Roman" w:cs="Times New Roman"/>
          <w:sz w:val="28"/>
        </w:rPr>
      </w:pPr>
    </w:p>
    <w:p w14:paraId="669F21CC" w14:textId="77777777" w:rsidR="00930B69" w:rsidRPr="00FB6038" w:rsidRDefault="00E70459" w:rsidP="00FB6038">
      <w:pPr>
        <w:pStyle w:val="10"/>
      </w:pPr>
      <w:bookmarkStart w:id="17" w:name="_Toc147832146"/>
      <w:r w:rsidRPr="00FB6038">
        <w:t>19. ПРИКІНЦЕВІ ПОЛОЖЕННЯ</w:t>
      </w:r>
      <w:bookmarkEnd w:id="17"/>
    </w:p>
    <w:p w14:paraId="01E0710B" w14:textId="77777777" w:rsidR="00930B69" w:rsidRDefault="00930B69" w:rsidP="00BE6B75">
      <w:pPr>
        <w:ind w:firstLine="851"/>
        <w:jc w:val="both"/>
        <w:rPr>
          <w:rFonts w:ascii="Times New Roman" w:hAnsi="Times New Roman" w:cs="Times New Roman"/>
          <w:sz w:val="28"/>
        </w:rPr>
      </w:pPr>
      <w:r>
        <w:rPr>
          <w:rFonts w:ascii="Times New Roman" w:hAnsi="Times New Roman" w:cs="Times New Roman"/>
          <w:sz w:val="28"/>
        </w:rPr>
        <w:t>19.1 У разі Внесення змін до нормативно-законодавчих актів у сфері освіти і науки, до чинного законодавства підготовки фахівців тощо, всі зміни та доповнення до даного положення вносяться шляхом видання наказу директора коледжу про підготовку нової редакції або внесення  відповідних змін в діюче положення про організацію освітнього процесу у коледжі.</w:t>
      </w:r>
    </w:p>
    <w:p w14:paraId="1A5D75FC" w14:textId="77777777" w:rsidR="00930B69" w:rsidRDefault="00930B69" w:rsidP="00BE6B75">
      <w:pPr>
        <w:ind w:firstLine="851"/>
        <w:jc w:val="both"/>
        <w:rPr>
          <w:rFonts w:ascii="Times New Roman" w:hAnsi="Times New Roman" w:cs="Times New Roman"/>
          <w:sz w:val="28"/>
        </w:rPr>
      </w:pPr>
      <w:r>
        <w:rPr>
          <w:rFonts w:ascii="Times New Roman" w:hAnsi="Times New Roman" w:cs="Times New Roman"/>
          <w:sz w:val="28"/>
        </w:rPr>
        <w:t>19.2 Зміни та доповнення готує методична коміс</w:t>
      </w:r>
      <w:r w:rsidR="00E70459">
        <w:rPr>
          <w:rFonts w:ascii="Times New Roman" w:hAnsi="Times New Roman" w:cs="Times New Roman"/>
          <w:sz w:val="28"/>
        </w:rPr>
        <w:t>і</w:t>
      </w:r>
      <w:r>
        <w:rPr>
          <w:rFonts w:ascii="Times New Roman" w:hAnsi="Times New Roman" w:cs="Times New Roman"/>
          <w:sz w:val="28"/>
        </w:rPr>
        <w:t>я коледжу, ухвалює їх на засіданні Методичної Ради коледжу та затверджується рішенням Педагогічної Ради.</w:t>
      </w:r>
    </w:p>
    <w:p w14:paraId="0E8406DD" w14:textId="77777777" w:rsidR="00930B69" w:rsidRDefault="00E70459" w:rsidP="00BE6B75">
      <w:pPr>
        <w:ind w:firstLine="851"/>
        <w:jc w:val="both"/>
        <w:rPr>
          <w:rFonts w:ascii="Times New Roman" w:hAnsi="Times New Roman" w:cs="Times New Roman"/>
          <w:sz w:val="28"/>
        </w:rPr>
      </w:pPr>
      <w:r>
        <w:rPr>
          <w:rFonts w:ascii="Times New Roman" w:hAnsi="Times New Roman" w:cs="Times New Roman"/>
          <w:sz w:val="28"/>
        </w:rPr>
        <w:t>19.3 З моменту затвердження в установленому порядку нової редакції Положення «Про організацію освітнього процесу у ВСП «ОТФК ОНТУ» або відповідних змін, попереднє Положення втрачає чинність.</w:t>
      </w:r>
    </w:p>
    <w:p w14:paraId="7A080D3F" w14:textId="77777777" w:rsidR="00E70459" w:rsidRDefault="00E70459" w:rsidP="00BE6B75">
      <w:pPr>
        <w:ind w:firstLine="851"/>
        <w:jc w:val="both"/>
        <w:rPr>
          <w:rFonts w:ascii="Times New Roman" w:hAnsi="Times New Roman" w:cs="Times New Roman"/>
          <w:sz w:val="28"/>
        </w:rPr>
      </w:pPr>
    </w:p>
    <w:p w14:paraId="21F1163C" w14:textId="77777777" w:rsidR="00E70459" w:rsidRDefault="00E70459" w:rsidP="00BE6B75">
      <w:pPr>
        <w:ind w:firstLine="851"/>
        <w:jc w:val="both"/>
        <w:rPr>
          <w:rFonts w:ascii="Times New Roman" w:hAnsi="Times New Roman" w:cs="Times New Roman"/>
          <w:sz w:val="28"/>
        </w:rPr>
      </w:pPr>
      <w:r>
        <w:rPr>
          <w:rFonts w:ascii="Times New Roman" w:hAnsi="Times New Roman" w:cs="Times New Roman"/>
          <w:sz w:val="28"/>
        </w:rPr>
        <w:t>Положення розроблено робочою групою коледжу у складі:</w:t>
      </w:r>
    </w:p>
    <w:p w14:paraId="38EEC873" w14:textId="77777777" w:rsidR="002148DD" w:rsidRDefault="00931E00" w:rsidP="00930B69">
      <w:pPr>
        <w:ind w:firstLine="708"/>
        <w:jc w:val="both"/>
        <w:rPr>
          <w:rFonts w:ascii="Times New Roman" w:hAnsi="Times New Roman" w:cs="Times New Roman"/>
          <w:sz w:val="28"/>
        </w:rPr>
      </w:pPr>
      <w:r>
        <w:rPr>
          <w:rFonts w:ascii="Times New Roman" w:hAnsi="Times New Roman" w:cs="Times New Roman"/>
          <w:noProof/>
          <w:sz w:val="28"/>
          <w:lang w:val="ru-RU" w:eastAsia="ru-RU" w:bidi="ar-SA"/>
        </w:rPr>
        <w:drawing>
          <wp:anchor distT="0" distB="0" distL="114300" distR="114300" simplePos="0" relativeHeight="251665408" behindDoc="1" locked="0" layoutInCell="1" allowOverlap="1" wp14:anchorId="5115DBF6" wp14:editId="4EA44BE6">
            <wp:simplePos x="0" y="0"/>
            <wp:positionH relativeFrom="column">
              <wp:posOffset>2921635</wp:posOffset>
            </wp:positionH>
            <wp:positionV relativeFrom="paragraph">
              <wp:posOffset>2225040</wp:posOffset>
            </wp:positionV>
            <wp:extent cx="788670" cy="65151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Воронкова.jpg"/>
                    <pic:cNvPicPr/>
                  </pic:nvPicPr>
                  <pic:blipFill>
                    <a:blip r:embed="rId12" cstate="print">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788670" cy="651510"/>
                    </a:xfrm>
                    <a:prstGeom prst="rect">
                      <a:avLst/>
                    </a:prstGeom>
                  </pic:spPr>
                </pic:pic>
              </a:graphicData>
            </a:graphic>
            <wp14:sizeRelH relativeFrom="page">
              <wp14:pctWidth>0</wp14:pctWidth>
            </wp14:sizeRelH>
            <wp14:sizeRelV relativeFrom="page">
              <wp14:pctHeight>0</wp14:pctHeight>
            </wp14:sizeRelV>
          </wp:anchor>
        </w:drawing>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552"/>
        <w:gridCol w:w="3112"/>
      </w:tblGrid>
      <w:tr w:rsidR="00E70459" w14:paraId="72913CD3" w14:textId="77777777" w:rsidTr="00E70459">
        <w:trPr>
          <w:jc w:val="center"/>
        </w:trPr>
        <w:tc>
          <w:tcPr>
            <w:tcW w:w="3964" w:type="dxa"/>
          </w:tcPr>
          <w:p w14:paraId="3B8CB6A6" w14:textId="77777777" w:rsidR="00E70459" w:rsidRDefault="00E70459" w:rsidP="002148DD">
            <w:pPr>
              <w:spacing w:line="276" w:lineRule="auto"/>
              <w:rPr>
                <w:rFonts w:ascii="Times New Roman" w:hAnsi="Times New Roman" w:cs="Times New Roman"/>
                <w:sz w:val="28"/>
              </w:rPr>
            </w:pPr>
            <w:r>
              <w:rPr>
                <w:rFonts w:ascii="Times New Roman" w:hAnsi="Times New Roman" w:cs="Times New Roman"/>
                <w:sz w:val="28"/>
              </w:rPr>
              <w:t xml:space="preserve">Заступник директора з НМР, </w:t>
            </w:r>
            <w:proofErr w:type="spellStart"/>
            <w:r>
              <w:rPr>
                <w:rFonts w:ascii="Times New Roman" w:hAnsi="Times New Roman" w:cs="Times New Roman"/>
                <w:sz w:val="28"/>
              </w:rPr>
              <w:t>к.т.н</w:t>
            </w:r>
            <w:proofErr w:type="spellEnd"/>
            <w:r>
              <w:rPr>
                <w:rFonts w:ascii="Times New Roman" w:hAnsi="Times New Roman" w:cs="Times New Roman"/>
                <w:sz w:val="28"/>
              </w:rPr>
              <w:t>., викладач-методист</w:t>
            </w:r>
          </w:p>
        </w:tc>
        <w:tc>
          <w:tcPr>
            <w:tcW w:w="2552" w:type="dxa"/>
            <w:vAlign w:val="center"/>
          </w:tcPr>
          <w:p w14:paraId="2047D41A" w14:textId="77777777" w:rsidR="00E70459" w:rsidRDefault="00931E00" w:rsidP="00E70459">
            <w:pPr>
              <w:jc w:val="center"/>
              <w:rPr>
                <w:rFonts w:ascii="Times New Roman" w:hAnsi="Times New Roman" w:cs="Times New Roman"/>
                <w:sz w:val="28"/>
              </w:rPr>
            </w:pPr>
            <w:r>
              <w:rPr>
                <w:rFonts w:ascii="Times New Roman" w:hAnsi="Times New Roman" w:cs="Times New Roman"/>
                <w:noProof/>
                <w:sz w:val="28"/>
                <w:lang w:val="ru-RU" w:eastAsia="ru-RU" w:bidi="ar-SA"/>
              </w:rPr>
              <w:drawing>
                <wp:anchor distT="0" distB="0" distL="114300" distR="114300" simplePos="0" relativeHeight="251661312" behindDoc="1" locked="0" layoutInCell="1" allowOverlap="1" wp14:anchorId="1000A71A" wp14:editId="04173D2E">
                  <wp:simplePos x="0" y="0"/>
                  <wp:positionH relativeFrom="column">
                    <wp:posOffset>18415</wp:posOffset>
                  </wp:positionH>
                  <wp:positionV relativeFrom="paragraph">
                    <wp:posOffset>-206375</wp:posOffset>
                  </wp:positionV>
                  <wp:extent cx="1390650" cy="4572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g"/>
                          <pic:cNvPicPr/>
                        </pic:nvPicPr>
                        <pic:blipFill rotWithShape="1">
                          <a:blip r:embed="rId14" cstate="print">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l="46690" t="5089" r="30588" b="78625"/>
                          <a:stretch/>
                        </pic:blipFill>
                        <pic:spPr bwMode="auto">
                          <a:xfrm>
                            <a:off x="0" y="0"/>
                            <a:ext cx="139065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0459">
              <w:rPr>
                <w:rFonts w:ascii="Times New Roman" w:hAnsi="Times New Roman" w:cs="Times New Roman"/>
                <w:sz w:val="28"/>
              </w:rPr>
              <w:t>__________</w:t>
            </w:r>
          </w:p>
        </w:tc>
        <w:tc>
          <w:tcPr>
            <w:tcW w:w="3112" w:type="dxa"/>
            <w:vAlign w:val="center"/>
          </w:tcPr>
          <w:p w14:paraId="7EA09C18" w14:textId="77777777" w:rsidR="00E70459" w:rsidRDefault="00E70459" w:rsidP="00930B69">
            <w:pPr>
              <w:jc w:val="both"/>
              <w:rPr>
                <w:rFonts w:ascii="Times New Roman" w:hAnsi="Times New Roman" w:cs="Times New Roman"/>
                <w:sz w:val="28"/>
              </w:rPr>
            </w:pPr>
            <w:r>
              <w:rPr>
                <w:rFonts w:ascii="Times New Roman" w:hAnsi="Times New Roman" w:cs="Times New Roman"/>
                <w:sz w:val="28"/>
              </w:rPr>
              <w:t>Юліан СУЛІМА</w:t>
            </w:r>
          </w:p>
        </w:tc>
      </w:tr>
      <w:tr w:rsidR="00E70459" w14:paraId="74E0659C" w14:textId="77777777" w:rsidTr="00E70459">
        <w:trPr>
          <w:jc w:val="center"/>
        </w:trPr>
        <w:tc>
          <w:tcPr>
            <w:tcW w:w="3964" w:type="dxa"/>
          </w:tcPr>
          <w:p w14:paraId="48D77173" w14:textId="77777777" w:rsidR="00E70459" w:rsidRDefault="00E70459" w:rsidP="002148DD">
            <w:pPr>
              <w:spacing w:line="276" w:lineRule="auto"/>
              <w:rPr>
                <w:rFonts w:ascii="Times New Roman" w:hAnsi="Times New Roman" w:cs="Times New Roman"/>
                <w:sz w:val="28"/>
              </w:rPr>
            </w:pPr>
            <w:r>
              <w:rPr>
                <w:rFonts w:ascii="Times New Roman" w:hAnsi="Times New Roman" w:cs="Times New Roman"/>
                <w:sz w:val="28"/>
              </w:rPr>
              <w:t>Зав. НМК ЗЯО, заст. заслужений вчитель України, викладач-методист</w:t>
            </w:r>
          </w:p>
        </w:tc>
        <w:tc>
          <w:tcPr>
            <w:tcW w:w="2552" w:type="dxa"/>
            <w:vAlign w:val="center"/>
          </w:tcPr>
          <w:p w14:paraId="0C2819EE" w14:textId="77777777" w:rsidR="00E70459" w:rsidRDefault="00931E00" w:rsidP="00E70459">
            <w:pPr>
              <w:jc w:val="center"/>
              <w:rPr>
                <w:rFonts w:ascii="Times New Roman" w:hAnsi="Times New Roman" w:cs="Times New Roman"/>
                <w:sz w:val="28"/>
              </w:rPr>
            </w:pPr>
            <w:r>
              <w:rPr>
                <w:rFonts w:ascii="Times New Roman" w:hAnsi="Times New Roman" w:cs="Times New Roman"/>
                <w:noProof/>
                <w:sz w:val="28"/>
                <w:lang w:val="ru-RU" w:eastAsia="ru-RU" w:bidi="ar-SA"/>
              </w:rPr>
              <w:drawing>
                <wp:anchor distT="0" distB="0" distL="114300" distR="114300" simplePos="0" relativeHeight="251662336" behindDoc="1" locked="0" layoutInCell="1" allowOverlap="1" wp14:anchorId="0A92D20D" wp14:editId="3D90E303">
                  <wp:simplePos x="0" y="0"/>
                  <wp:positionH relativeFrom="column">
                    <wp:posOffset>-55245</wp:posOffset>
                  </wp:positionH>
                  <wp:positionV relativeFrom="paragraph">
                    <wp:posOffset>-234950</wp:posOffset>
                  </wp:positionV>
                  <wp:extent cx="1743075" cy="606425"/>
                  <wp:effectExtent l="0" t="0" r="9525" b="317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оваленко11.jpg"/>
                          <pic:cNvPicPr/>
                        </pic:nvPicPr>
                        <pic:blipFill>
                          <a:blip r:embed="rId16" cstate="print">
                            <a:extLst>
                              <a:ext uri="{BEBA8EAE-BF5A-486C-A8C5-ECC9F3942E4B}">
                                <a14:imgProps xmlns:a14="http://schemas.microsoft.com/office/drawing/2010/main">
                                  <a14:imgLayer r:embed="rId17">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743075" cy="606425"/>
                          </a:xfrm>
                          <a:prstGeom prst="rect">
                            <a:avLst/>
                          </a:prstGeom>
                        </pic:spPr>
                      </pic:pic>
                    </a:graphicData>
                  </a:graphic>
                  <wp14:sizeRelH relativeFrom="page">
                    <wp14:pctWidth>0</wp14:pctWidth>
                  </wp14:sizeRelH>
                  <wp14:sizeRelV relativeFrom="page">
                    <wp14:pctHeight>0</wp14:pctHeight>
                  </wp14:sizeRelV>
                </wp:anchor>
              </w:drawing>
            </w:r>
            <w:r w:rsidR="00E70459">
              <w:rPr>
                <w:rFonts w:ascii="Times New Roman" w:hAnsi="Times New Roman" w:cs="Times New Roman"/>
                <w:sz w:val="28"/>
              </w:rPr>
              <w:t>__________</w:t>
            </w:r>
          </w:p>
        </w:tc>
        <w:tc>
          <w:tcPr>
            <w:tcW w:w="3112" w:type="dxa"/>
            <w:vAlign w:val="center"/>
          </w:tcPr>
          <w:p w14:paraId="79776812" w14:textId="77777777" w:rsidR="00E70459" w:rsidRDefault="00E70459" w:rsidP="00930B69">
            <w:pPr>
              <w:jc w:val="both"/>
              <w:rPr>
                <w:rFonts w:ascii="Times New Roman" w:hAnsi="Times New Roman" w:cs="Times New Roman"/>
                <w:sz w:val="28"/>
              </w:rPr>
            </w:pPr>
            <w:r>
              <w:rPr>
                <w:rFonts w:ascii="Times New Roman" w:hAnsi="Times New Roman" w:cs="Times New Roman"/>
                <w:sz w:val="28"/>
              </w:rPr>
              <w:t>Анатолій КОВАЛЕНКО</w:t>
            </w:r>
          </w:p>
        </w:tc>
      </w:tr>
      <w:tr w:rsidR="00E70459" w14:paraId="082071DB" w14:textId="77777777" w:rsidTr="00E70459">
        <w:trPr>
          <w:jc w:val="center"/>
        </w:trPr>
        <w:tc>
          <w:tcPr>
            <w:tcW w:w="3964" w:type="dxa"/>
          </w:tcPr>
          <w:p w14:paraId="5FA7013D" w14:textId="77777777" w:rsidR="00E70459" w:rsidRDefault="00E70459" w:rsidP="002148DD">
            <w:pPr>
              <w:spacing w:line="276" w:lineRule="auto"/>
              <w:rPr>
                <w:rFonts w:ascii="Times New Roman" w:hAnsi="Times New Roman" w:cs="Times New Roman"/>
                <w:sz w:val="28"/>
              </w:rPr>
            </w:pPr>
            <w:r>
              <w:rPr>
                <w:rFonts w:ascii="Times New Roman" w:hAnsi="Times New Roman" w:cs="Times New Roman"/>
                <w:sz w:val="28"/>
              </w:rPr>
              <w:t xml:space="preserve">Завідувач відділенням комп’ютерних технологій, </w:t>
            </w:r>
            <w:proofErr w:type="spellStart"/>
            <w:r>
              <w:rPr>
                <w:rFonts w:ascii="Times New Roman" w:hAnsi="Times New Roman" w:cs="Times New Roman"/>
                <w:sz w:val="28"/>
              </w:rPr>
              <w:t>к.т.н</w:t>
            </w:r>
            <w:proofErr w:type="spellEnd"/>
            <w:r>
              <w:rPr>
                <w:rFonts w:ascii="Times New Roman" w:hAnsi="Times New Roman" w:cs="Times New Roman"/>
                <w:sz w:val="28"/>
              </w:rPr>
              <w:t>., викладач-методист</w:t>
            </w:r>
          </w:p>
        </w:tc>
        <w:tc>
          <w:tcPr>
            <w:tcW w:w="2552" w:type="dxa"/>
            <w:vAlign w:val="center"/>
          </w:tcPr>
          <w:p w14:paraId="24E76CD6" w14:textId="77777777" w:rsidR="00E70459" w:rsidRDefault="00E70459" w:rsidP="00E70459">
            <w:pPr>
              <w:jc w:val="center"/>
              <w:rPr>
                <w:rFonts w:ascii="Times New Roman" w:hAnsi="Times New Roman" w:cs="Times New Roman"/>
                <w:sz w:val="28"/>
              </w:rPr>
            </w:pPr>
            <w:r>
              <w:rPr>
                <w:rFonts w:ascii="Times New Roman" w:hAnsi="Times New Roman" w:cs="Times New Roman"/>
                <w:sz w:val="28"/>
              </w:rPr>
              <w:t>__________</w:t>
            </w:r>
          </w:p>
        </w:tc>
        <w:tc>
          <w:tcPr>
            <w:tcW w:w="3112" w:type="dxa"/>
            <w:vAlign w:val="center"/>
          </w:tcPr>
          <w:p w14:paraId="5D4701E4" w14:textId="77777777" w:rsidR="00E70459" w:rsidRDefault="00E70459" w:rsidP="00930B69">
            <w:pPr>
              <w:jc w:val="both"/>
              <w:rPr>
                <w:rFonts w:ascii="Times New Roman" w:hAnsi="Times New Roman" w:cs="Times New Roman"/>
                <w:sz w:val="28"/>
              </w:rPr>
            </w:pPr>
            <w:r>
              <w:rPr>
                <w:rFonts w:ascii="Times New Roman" w:hAnsi="Times New Roman" w:cs="Times New Roman"/>
                <w:sz w:val="28"/>
              </w:rPr>
              <w:t>Олена СКОРНЯКОВА</w:t>
            </w:r>
          </w:p>
        </w:tc>
      </w:tr>
      <w:tr w:rsidR="00E70459" w14:paraId="74A59001" w14:textId="77777777" w:rsidTr="00E70459">
        <w:trPr>
          <w:jc w:val="center"/>
        </w:trPr>
        <w:tc>
          <w:tcPr>
            <w:tcW w:w="3964" w:type="dxa"/>
          </w:tcPr>
          <w:p w14:paraId="5FBC92DB" w14:textId="77777777" w:rsidR="00E70459" w:rsidRDefault="00E70459" w:rsidP="002148DD">
            <w:pPr>
              <w:spacing w:line="276" w:lineRule="auto"/>
              <w:rPr>
                <w:rFonts w:ascii="Times New Roman" w:hAnsi="Times New Roman" w:cs="Times New Roman"/>
                <w:sz w:val="28"/>
              </w:rPr>
            </w:pPr>
            <w:r>
              <w:rPr>
                <w:rFonts w:ascii="Times New Roman" w:hAnsi="Times New Roman" w:cs="Times New Roman"/>
                <w:sz w:val="28"/>
              </w:rPr>
              <w:t>Голова ЦК, викладач-методист</w:t>
            </w:r>
          </w:p>
        </w:tc>
        <w:tc>
          <w:tcPr>
            <w:tcW w:w="2552" w:type="dxa"/>
            <w:vAlign w:val="center"/>
          </w:tcPr>
          <w:p w14:paraId="605AD384" w14:textId="77777777" w:rsidR="00E70459" w:rsidRDefault="00931E00" w:rsidP="00E70459">
            <w:pPr>
              <w:jc w:val="center"/>
              <w:rPr>
                <w:rFonts w:ascii="Times New Roman" w:hAnsi="Times New Roman" w:cs="Times New Roman"/>
                <w:sz w:val="28"/>
              </w:rPr>
            </w:pPr>
            <w:r>
              <w:rPr>
                <w:rFonts w:ascii="Times New Roman" w:hAnsi="Times New Roman" w:cs="Times New Roman"/>
                <w:noProof/>
                <w:sz w:val="28"/>
                <w:lang w:val="ru-RU" w:eastAsia="ru-RU" w:bidi="ar-SA"/>
              </w:rPr>
              <w:drawing>
                <wp:anchor distT="0" distB="0" distL="114300" distR="114300" simplePos="0" relativeHeight="251666432" behindDoc="1" locked="0" layoutInCell="1" allowOverlap="1" wp14:anchorId="7A61BCF5" wp14:editId="129AFF2A">
                  <wp:simplePos x="0" y="0"/>
                  <wp:positionH relativeFrom="column">
                    <wp:posOffset>-13335</wp:posOffset>
                  </wp:positionH>
                  <wp:positionV relativeFrom="paragraph">
                    <wp:posOffset>-969010</wp:posOffset>
                  </wp:positionV>
                  <wp:extent cx="1722120" cy="950595"/>
                  <wp:effectExtent l="0" t="0" r="0" b="190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Подпись Скорняковой О.В,.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2120" cy="950595"/>
                          </a:xfrm>
                          <a:prstGeom prst="rect">
                            <a:avLst/>
                          </a:prstGeom>
                        </pic:spPr>
                      </pic:pic>
                    </a:graphicData>
                  </a:graphic>
                  <wp14:sizeRelH relativeFrom="page">
                    <wp14:pctWidth>0</wp14:pctWidth>
                  </wp14:sizeRelH>
                  <wp14:sizeRelV relativeFrom="page">
                    <wp14:pctHeight>0</wp14:pctHeight>
                  </wp14:sizeRelV>
                </wp:anchor>
              </w:drawing>
            </w:r>
            <w:r w:rsidR="00E70459">
              <w:rPr>
                <w:rFonts w:ascii="Times New Roman" w:hAnsi="Times New Roman" w:cs="Times New Roman"/>
                <w:sz w:val="28"/>
              </w:rPr>
              <w:t>__________</w:t>
            </w:r>
          </w:p>
        </w:tc>
        <w:tc>
          <w:tcPr>
            <w:tcW w:w="3112" w:type="dxa"/>
            <w:vAlign w:val="center"/>
          </w:tcPr>
          <w:p w14:paraId="177167BE" w14:textId="77777777" w:rsidR="00E70459" w:rsidRDefault="00E70459" w:rsidP="00E70459">
            <w:pPr>
              <w:jc w:val="both"/>
              <w:rPr>
                <w:rFonts w:ascii="Times New Roman" w:hAnsi="Times New Roman" w:cs="Times New Roman"/>
                <w:sz w:val="28"/>
              </w:rPr>
            </w:pPr>
            <w:r>
              <w:rPr>
                <w:rFonts w:ascii="Times New Roman" w:hAnsi="Times New Roman" w:cs="Times New Roman"/>
                <w:sz w:val="28"/>
              </w:rPr>
              <w:t>Тетяна КАЧАН</w:t>
            </w:r>
          </w:p>
        </w:tc>
      </w:tr>
      <w:tr w:rsidR="00E70459" w14:paraId="71323114" w14:textId="77777777" w:rsidTr="00E70459">
        <w:trPr>
          <w:jc w:val="center"/>
        </w:trPr>
        <w:tc>
          <w:tcPr>
            <w:tcW w:w="3964" w:type="dxa"/>
          </w:tcPr>
          <w:p w14:paraId="0E92681C" w14:textId="77777777" w:rsidR="00E70459" w:rsidRDefault="00E70459" w:rsidP="002148DD">
            <w:pPr>
              <w:spacing w:line="276" w:lineRule="auto"/>
              <w:rPr>
                <w:rFonts w:ascii="Times New Roman" w:hAnsi="Times New Roman" w:cs="Times New Roman"/>
                <w:sz w:val="28"/>
              </w:rPr>
            </w:pPr>
            <w:r>
              <w:rPr>
                <w:rFonts w:ascii="Times New Roman" w:hAnsi="Times New Roman" w:cs="Times New Roman"/>
                <w:sz w:val="28"/>
              </w:rPr>
              <w:t>Завідувач економічним відділенням, викладач в/к</w:t>
            </w:r>
          </w:p>
        </w:tc>
        <w:tc>
          <w:tcPr>
            <w:tcW w:w="2552" w:type="dxa"/>
            <w:vAlign w:val="center"/>
          </w:tcPr>
          <w:p w14:paraId="21B0A376" w14:textId="77777777" w:rsidR="00E70459" w:rsidRDefault="00931E00" w:rsidP="00E70459">
            <w:pPr>
              <w:jc w:val="center"/>
              <w:rPr>
                <w:rFonts w:ascii="Times New Roman" w:hAnsi="Times New Roman" w:cs="Times New Roman"/>
                <w:sz w:val="28"/>
              </w:rPr>
            </w:pPr>
            <w:r>
              <w:rPr>
                <w:rFonts w:ascii="Times New Roman" w:hAnsi="Times New Roman" w:cs="Times New Roman"/>
                <w:noProof/>
                <w:sz w:val="28"/>
                <w:lang w:val="ru-RU" w:eastAsia="ru-RU" w:bidi="ar-SA"/>
              </w:rPr>
              <w:drawing>
                <wp:anchor distT="0" distB="0" distL="114300" distR="114300" simplePos="0" relativeHeight="251667456" behindDoc="1" locked="0" layoutInCell="1" allowOverlap="1" wp14:anchorId="5F3BA0FC" wp14:editId="0D9BBC44">
                  <wp:simplePos x="0" y="0"/>
                  <wp:positionH relativeFrom="column">
                    <wp:posOffset>154305</wp:posOffset>
                  </wp:positionH>
                  <wp:positionV relativeFrom="paragraph">
                    <wp:posOffset>-648335</wp:posOffset>
                  </wp:positionV>
                  <wp:extent cx="923925" cy="551815"/>
                  <wp:effectExtent l="0" t="0" r="9525" b="635"/>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чан.jpg"/>
                          <pic:cNvPicPr/>
                        </pic:nvPicPr>
                        <pic:blipFill>
                          <a:blip r:embed="rId19" cstate="print">
                            <a:extLst>
                              <a:ext uri="{BEBA8EAE-BF5A-486C-A8C5-ECC9F3942E4B}">
                                <a14:imgProps xmlns:a14="http://schemas.microsoft.com/office/drawing/2010/main">
                                  <a14:imgLayer r:embed="rId20">
                                    <a14:imgEffect>
                                      <a14:sharpenSoften amount="25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923925" cy="551815"/>
                          </a:xfrm>
                          <a:prstGeom prst="rect">
                            <a:avLst/>
                          </a:prstGeom>
                        </pic:spPr>
                      </pic:pic>
                    </a:graphicData>
                  </a:graphic>
                  <wp14:sizeRelH relativeFrom="page">
                    <wp14:pctWidth>0</wp14:pctWidth>
                  </wp14:sizeRelH>
                  <wp14:sizeRelV relativeFrom="page">
                    <wp14:pctHeight>0</wp14:pctHeight>
                  </wp14:sizeRelV>
                </wp:anchor>
              </w:drawing>
            </w:r>
            <w:r w:rsidR="00E70459">
              <w:rPr>
                <w:rFonts w:ascii="Times New Roman" w:hAnsi="Times New Roman" w:cs="Times New Roman"/>
                <w:sz w:val="28"/>
              </w:rPr>
              <w:t>__________</w:t>
            </w:r>
          </w:p>
        </w:tc>
        <w:tc>
          <w:tcPr>
            <w:tcW w:w="3112" w:type="dxa"/>
            <w:vAlign w:val="center"/>
          </w:tcPr>
          <w:p w14:paraId="107B9C91" w14:textId="77777777" w:rsidR="00E70459" w:rsidRDefault="00E70459" w:rsidP="00E70459">
            <w:pPr>
              <w:jc w:val="both"/>
              <w:rPr>
                <w:rFonts w:ascii="Times New Roman" w:hAnsi="Times New Roman" w:cs="Times New Roman"/>
                <w:sz w:val="28"/>
              </w:rPr>
            </w:pPr>
            <w:r>
              <w:rPr>
                <w:rFonts w:ascii="Times New Roman" w:hAnsi="Times New Roman" w:cs="Times New Roman"/>
                <w:sz w:val="28"/>
              </w:rPr>
              <w:t>Юлія ВОРОНКОВА</w:t>
            </w:r>
          </w:p>
        </w:tc>
      </w:tr>
    </w:tbl>
    <w:p w14:paraId="2D91B444" w14:textId="77777777" w:rsidR="00E70459" w:rsidRDefault="00E70459" w:rsidP="00930B69">
      <w:pPr>
        <w:ind w:firstLine="708"/>
        <w:jc w:val="both"/>
        <w:rPr>
          <w:rFonts w:ascii="Times New Roman" w:hAnsi="Times New Roman" w:cs="Times New Roman"/>
          <w:sz w:val="28"/>
        </w:rPr>
      </w:pPr>
    </w:p>
    <w:p w14:paraId="49BD730A" w14:textId="77777777" w:rsidR="002148DD" w:rsidRDefault="002148DD" w:rsidP="002148DD">
      <w:pPr>
        <w:ind w:firstLine="708"/>
        <w:jc w:val="right"/>
        <w:rPr>
          <w:rFonts w:ascii="Times New Roman" w:hAnsi="Times New Roman" w:cs="Times New Roman"/>
          <w:sz w:val="28"/>
        </w:rPr>
      </w:pPr>
      <w:r>
        <w:rPr>
          <w:rFonts w:ascii="Times New Roman" w:hAnsi="Times New Roman" w:cs="Times New Roman"/>
          <w:sz w:val="28"/>
        </w:rPr>
        <w:t>Положення розглянуто</w:t>
      </w:r>
    </w:p>
    <w:p w14:paraId="03F3146A" w14:textId="77777777" w:rsidR="002148DD" w:rsidRDefault="002148DD" w:rsidP="002148DD">
      <w:pPr>
        <w:ind w:firstLine="708"/>
        <w:jc w:val="right"/>
        <w:rPr>
          <w:rFonts w:ascii="Times New Roman" w:hAnsi="Times New Roman" w:cs="Times New Roman"/>
          <w:sz w:val="28"/>
        </w:rPr>
      </w:pPr>
      <w:r>
        <w:rPr>
          <w:rFonts w:ascii="Times New Roman" w:hAnsi="Times New Roman" w:cs="Times New Roman"/>
          <w:sz w:val="28"/>
        </w:rPr>
        <w:t xml:space="preserve">та схвалено на </w:t>
      </w:r>
    </w:p>
    <w:p w14:paraId="1F62C874" w14:textId="77777777" w:rsidR="002148DD" w:rsidRDefault="002148DD" w:rsidP="002148DD">
      <w:pPr>
        <w:ind w:firstLine="708"/>
        <w:jc w:val="right"/>
        <w:rPr>
          <w:rFonts w:ascii="Times New Roman" w:hAnsi="Times New Roman" w:cs="Times New Roman"/>
          <w:sz w:val="28"/>
        </w:rPr>
      </w:pPr>
      <w:r>
        <w:rPr>
          <w:rFonts w:ascii="Times New Roman" w:hAnsi="Times New Roman" w:cs="Times New Roman"/>
          <w:sz w:val="28"/>
        </w:rPr>
        <w:t>засіданні Методичної</w:t>
      </w:r>
    </w:p>
    <w:p w14:paraId="2BB0C87C" w14:textId="77777777" w:rsidR="002148DD" w:rsidRDefault="002148DD" w:rsidP="002148DD">
      <w:pPr>
        <w:ind w:firstLine="708"/>
        <w:jc w:val="right"/>
        <w:rPr>
          <w:rFonts w:ascii="Times New Roman" w:hAnsi="Times New Roman" w:cs="Times New Roman"/>
          <w:sz w:val="28"/>
        </w:rPr>
      </w:pPr>
      <w:r>
        <w:rPr>
          <w:rFonts w:ascii="Times New Roman" w:hAnsi="Times New Roman" w:cs="Times New Roman"/>
          <w:sz w:val="28"/>
        </w:rPr>
        <w:lastRenderedPageBreak/>
        <w:t>ради ВСП «ОТФК ОНТУ»</w:t>
      </w:r>
    </w:p>
    <w:p w14:paraId="3807F552" w14:textId="77777777" w:rsidR="002148DD" w:rsidRDefault="00931E00" w:rsidP="002148DD">
      <w:pPr>
        <w:ind w:firstLine="708"/>
        <w:jc w:val="right"/>
        <w:rPr>
          <w:rFonts w:ascii="Times New Roman" w:hAnsi="Times New Roman" w:cs="Times New Roman"/>
          <w:sz w:val="28"/>
        </w:rPr>
      </w:pPr>
      <w:r>
        <w:rPr>
          <w:rFonts w:ascii="Times New Roman" w:hAnsi="Times New Roman" w:cs="Times New Roman"/>
          <w:sz w:val="28"/>
        </w:rPr>
        <w:t>28.08.</w:t>
      </w:r>
      <w:r w:rsidR="002148DD">
        <w:rPr>
          <w:rFonts w:ascii="Times New Roman" w:hAnsi="Times New Roman" w:cs="Times New Roman"/>
          <w:sz w:val="28"/>
        </w:rPr>
        <w:t xml:space="preserve"> 2023 р.</w:t>
      </w:r>
    </w:p>
    <w:p w14:paraId="245B0E14" w14:textId="77777777" w:rsidR="002148DD" w:rsidRDefault="002148DD" w:rsidP="002148DD">
      <w:pPr>
        <w:ind w:firstLine="708"/>
        <w:jc w:val="right"/>
        <w:rPr>
          <w:rFonts w:ascii="Times New Roman" w:hAnsi="Times New Roman" w:cs="Times New Roman"/>
          <w:sz w:val="28"/>
        </w:rPr>
      </w:pPr>
      <w:r>
        <w:rPr>
          <w:rFonts w:ascii="Times New Roman" w:hAnsi="Times New Roman" w:cs="Times New Roman"/>
          <w:sz w:val="28"/>
        </w:rPr>
        <w:t xml:space="preserve">Протокол № </w:t>
      </w:r>
      <w:r w:rsidR="00931E00">
        <w:rPr>
          <w:rFonts w:ascii="Times New Roman" w:hAnsi="Times New Roman" w:cs="Times New Roman"/>
          <w:sz w:val="28"/>
        </w:rPr>
        <w:t>01</w:t>
      </w:r>
    </w:p>
    <w:p w14:paraId="5437CD16" w14:textId="77777777" w:rsidR="002148DD" w:rsidRDefault="00931E00" w:rsidP="002148DD">
      <w:pPr>
        <w:ind w:firstLine="708"/>
        <w:jc w:val="right"/>
        <w:rPr>
          <w:rFonts w:ascii="Times New Roman" w:hAnsi="Times New Roman" w:cs="Times New Roman"/>
          <w:sz w:val="28"/>
        </w:rPr>
      </w:pPr>
      <w:r>
        <w:rPr>
          <w:rFonts w:ascii="Times New Roman" w:hAnsi="Times New Roman" w:cs="Times New Roman"/>
          <w:noProof/>
          <w:sz w:val="28"/>
          <w:lang w:val="ru-RU" w:eastAsia="ru-RU" w:bidi="ar-SA"/>
        </w:rPr>
        <w:drawing>
          <wp:anchor distT="0" distB="0" distL="114300" distR="114300" simplePos="0" relativeHeight="251664384" behindDoc="1" locked="0" layoutInCell="1" allowOverlap="1" wp14:anchorId="2A923294" wp14:editId="45AB223F">
            <wp:simplePos x="0" y="0"/>
            <wp:positionH relativeFrom="column">
              <wp:posOffset>3776345</wp:posOffset>
            </wp:positionH>
            <wp:positionV relativeFrom="paragraph">
              <wp:posOffset>5715</wp:posOffset>
            </wp:positionV>
            <wp:extent cx="1390650" cy="4572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g"/>
                    <pic:cNvPicPr/>
                  </pic:nvPicPr>
                  <pic:blipFill rotWithShape="1">
                    <a:blip r:embed="rId14" cstate="print">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l="46690" t="5089" r="30588" b="78625"/>
                    <a:stretch/>
                  </pic:blipFill>
                  <pic:spPr bwMode="auto">
                    <a:xfrm>
                      <a:off x="0" y="0"/>
                      <a:ext cx="139065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48DD">
        <w:rPr>
          <w:rFonts w:ascii="Times New Roman" w:hAnsi="Times New Roman" w:cs="Times New Roman"/>
          <w:sz w:val="28"/>
        </w:rPr>
        <w:t>Голова методичної ради</w:t>
      </w:r>
    </w:p>
    <w:p w14:paraId="7BC3AB31" w14:textId="77777777" w:rsidR="002148DD" w:rsidRPr="007C65FB" w:rsidRDefault="002148DD" w:rsidP="002148DD">
      <w:pPr>
        <w:ind w:firstLine="708"/>
        <w:jc w:val="right"/>
        <w:rPr>
          <w:rFonts w:ascii="Times New Roman" w:hAnsi="Times New Roman" w:cs="Times New Roman"/>
          <w:sz w:val="28"/>
        </w:rPr>
      </w:pPr>
      <w:r>
        <w:rPr>
          <w:rFonts w:ascii="Times New Roman" w:hAnsi="Times New Roman" w:cs="Times New Roman"/>
          <w:sz w:val="28"/>
        </w:rPr>
        <w:t>__________ Юліан СУЛІМА</w:t>
      </w:r>
    </w:p>
    <w:sectPr w:rsidR="002148DD" w:rsidRPr="007C65FB" w:rsidSect="0041149B">
      <w:footerReference w:type="default" r:id="rId21"/>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42981" w14:textId="77777777" w:rsidR="008D2679" w:rsidRDefault="008D2679" w:rsidP="004910C6">
      <w:r>
        <w:separator/>
      </w:r>
    </w:p>
  </w:endnote>
  <w:endnote w:type="continuationSeparator" w:id="0">
    <w:p w14:paraId="062BA99F" w14:textId="77777777" w:rsidR="008D2679" w:rsidRDefault="008D2679" w:rsidP="0049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708240"/>
      <w:docPartObj>
        <w:docPartGallery w:val="Page Numbers (Bottom of Page)"/>
        <w:docPartUnique/>
      </w:docPartObj>
    </w:sdtPr>
    <w:sdtEndPr/>
    <w:sdtContent>
      <w:p w14:paraId="075186A4" w14:textId="77777777" w:rsidR="00A777DB" w:rsidRDefault="00A777DB">
        <w:pPr>
          <w:pStyle w:val="af0"/>
          <w:jc w:val="right"/>
        </w:pPr>
        <w:r>
          <w:fldChar w:fldCharType="begin"/>
        </w:r>
        <w:r>
          <w:instrText>PAGE   \* MERGEFORMAT</w:instrText>
        </w:r>
        <w:r>
          <w:fldChar w:fldCharType="separate"/>
        </w:r>
        <w:r w:rsidR="00931E00" w:rsidRPr="00931E00">
          <w:rPr>
            <w:noProof/>
            <w:lang w:val="ru-RU"/>
          </w:rPr>
          <w:t>49</w:t>
        </w:r>
        <w:r>
          <w:fldChar w:fldCharType="end"/>
        </w:r>
      </w:p>
    </w:sdtContent>
  </w:sdt>
  <w:p w14:paraId="5DA703F7" w14:textId="77777777" w:rsidR="00A777DB" w:rsidRDefault="00A777D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6A624" w14:textId="77777777" w:rsidR="008D2679" w:rsidRDefault="008D2679" w:rsidP="004910C6">
      <w:r>
        <w:separator/>
      </w:r>
    </w:p>
  </w:footnote>
  <w:footnote w:type="continuationSeparator" w:id="0">
    <w:p w14:paraId="38D10102" w14:textId="77777777" w:rsidR="008D2679" w:rsidRDefault="008D2679" w:rsidP="00491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C2"/>
    <w:multiLevelType w:val="multilevel"/>
    <w:tmpl w:val="9AAEB29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4A520E"/>
    <w:multiLevelType w:val="multilevel"/>
    <w:tmpl w:val="5088F4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ED7760"/>
    <w:multiLevelType w:val="hybridMultilevel"/>
    <w:tmpl w:val="29B8E4BE"/>
    <w:lvl w:ilvl="0" w:tplc="B5D2EAF4">
      <w:start w:val="7"/>
      <w:numFmt w:val="bullet"/>
      <w:lvlText w:val="-"/>
      <w:lvlJc w:val="left"/>
      <w:pPr>
        <w:ind w:left="1353" w:hanging="360"/>
      </w:pPr>
      <w:rPr>
        <w:rFonts w:ascii="Times New Roman" w:eastAsia="Arial Unicode MS"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15:restartNumberingAfterBreak="0">
    <w:nsid w:val="14F07E99"/>
    <w:multiLevelType w:val="multilevel"/>
    <w:tmpl w:val="F72CDD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8D599A"/>
    <w:multiLevelType w:val="hybridMultilevel"/>
    <w:tmpl w:val="983E1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8224D1"/>
    <w:multiLevelType w:val="multilevel"/>
    <w:tmpl w:val="39E0C7E2"/>
    <w:lvl w:ilvl="0">
      <w:start w:val="3"/>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F24539"/>
    <w:multiLevelType w:val="hybridMultilevel"/>
    <w:tmpl w:val="11DEAFEC"/>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6D2BFC"/>
    <w:multiLevelType w:val="hybridMultilevel"/>
    <w:tmpl w:val="B14A04BA"/>
    <w:lvl w:ilvl="0" w:tplc="07ACBB80">
      <w:start w:val="5"/>
      <w:numFmt w:val="bullet"/>
      <w:lvlText w:val="-"/>
      <w:lvlJc w:val="left"/>
      <w:pPr>
        <w:ind w:left="1353" w:hanging="360"/>
      </w:pPr>
      <w:rPr>
        <w:rFonts w:ascii="Times New Roman" w:eastAsia="Arial Unicode MS"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 w15:restartNumberingAfterBreak="0">
    <w:nsid w:val="258105E3"/>
    <w:multiLevelType w:val="hybridMultilevel"/>
    <w:tmpl w:val="A1224132"/>
    <w:lvl w:ilvl="0" w:tplc="70FAA5E4">
      <w:start w:val="7"/>
      <w:numFmt w:val="bullet"/>
      <w:lvlText w:val="-"/>
      <w:lvlJc w:val="left"/>
      <w:pPr>
        <w:ind w:left="720" w:hanging="360"/>
      </w:pPr>
      <w:rPr>
        <w:rFonts w:ascii="Times New Roman" w:eastAsia="Arial Unicode MS"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CE01FD"/>
    <w:multiLevelType w:val="hybridMultilevel"/>
    <w:tmpl w:val="A046293C"/>
    <w:lvl w:ilvl="0" w:tplc="D95ACD40">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0" w15:restartNumberingAfterBreak="0">
    <w:nsid w:val="27C44433"/>
    <w:multiLevelType w:val="multilevel"/>
    <w:tmpl w:val="2D5EDAD4"/>
    <w:lvl w:ilvl="0">
      <w:start w:val="1"/>
      <w:numFmt w:val="decimal"/>
      <w:lvlText w:val="16.%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77364F"/>
    <w:multiLevelType w:val="hybridMultilevel"/>
    <w:tmpl w:val="2CCC006C"/>
    <w:lvl w:ilvl="0" w:tplc="0B44A9CA">
      <w:start w:val="7"/>
      <w:numFmt w:val="bullet"/>
      <w:lvlText w:val="-"/>
      <w:lvlJc w:val="left"/>
      <w:pPr>
        <w:ind w:left="1353" w:hanging="360"/>
      </w:pPr>
      <w:rPr>
        <w:rFonts w:ascii="Times New Roman" w:eastAsia="Arial Unicode MS"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2" w15:restartNumberingAfterBreak="0">
    <w:nsid w:val="3CC87228"/>
    <w:multiLevelType w:val="multilevel"/>
    <w:tmpl w:val="8EDE6B98"/>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14C494A"/>
    <w:multiLevelType w:val="hybridMultilevel"/>
    <w:tmpl w:val="9B40776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1F055B8"/>
    <w:multiLevelType w:val="multilevel"/>
    <w:tmpl w:val="5A2A57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2364117"/>
    <w:multiLevelType w:val="multilevel"/>
    <w:tmpl w:val="93BAEB72"/>
    <w:lvl w:ilvl="0">
      <w:start w:val="5"/>
      <w:numFmt w:val="decimal"/>
      <w:lvlText w:val="16.%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7721804"/>
    <w:multiLevelType w:val="multilevel"/>
    <w:tmpl w:val="2AE613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A89394A"/>
    <w:multiLevelType w:val="multilevel"/>
    <w:tmpl w:val="F45E4A9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0947A70"/>
    <w:multiLevelType w:val="multilevel"/>
    <w:tmpl w:val="CCA69500"/>
    <w:lvl w:ilvl="0">
      <w:start w:val="1"/>
      <w:numFmt w:val="bullet"/>
      <w:lvlText w:val="-"/>
      <w:lvlJc w:val="left"/>
      <w:rPr>
        <w:rFonts w:ascii="Times New Roman" w:eastAsia="Times New Roman" w:hAnsi="Times New Roman" w:cs="Times New Roman"/>
        <w:b w:val="0"/>
        <w:bCs w:val="0"/>
        <w:i w:val="0"/>
        <w:iCs w:val="0"/>
        <w:smallCaps w:val="0"/>
        <w:strike w:val="0"/>
        <w:color w:val="45556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8655B90"/>
    <w:multiLevelType w:val="multilevel"/>
    <w:tmpl w:val="B9EADDE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D4F6879"/>
    <w:multiLevelType w:val="multilevel"/>
    <w:tmpl w:val="6868F1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1780179"/>
    <w:multiLevelType w:val="hybridMultilevel"/>
    <w:tmpl w:val="D94CC21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8252A87"/>
    <w:multiLevelType w:val="hybridMultilevel"/>
    <w:tmpl w:val="15E434BA"/>
    <w:lvl w:ilvl="0" w:tplc="DCA07F38">
      <w:start w:val="1"/>
      <w:numFmt w:val="decimal"/>
      <w:lvlText w:val="%1."/>
      <w:lvlJc w:val="left"/>
      <w:pPr>
        <w:ind w:left="358" w:hanging="360"/>
      </w:pPr>
      <w:rPr>
        <w:rFonts w:hint="default"/>
      </w:rPr>
    </w:lvl>
    <w:lvl w:ilvl="1" w:tplc="04190019" w:tentative="1">
      <w:start w:val="1"/>
      <w:numFmt w:val="lowerLetter"/>
      <w:lvlText w:val="%2."/>
      <w:lvlJc w:val="left"/>
      <w:pPr>
        <w:ind w:left="1078" w:hanging="360"/>
      </w:pPr>
    </w:lvl>
    <w:lvl w:ilvl="2" w:tplc="0419001B" w:tentative="1">
      <w:start w:val="1"/>
      <w:numFmt w:val="lowerRoman"/>
      <w:lvlText w:val="%3."/>
      <w:lvlJc w:val="right"/>
      <w:pPr>
        <w:ind w:left="1798" w:hanging="180"/>
      </w:pPr>
    </w:lvl>
    <w:lvl w:ilvl="3" w:tplc="0419000F" w:tentative="1">
      <w:start w:val="1"/>
      <w:numFmt w:val="decimal"/>
      <w:lvlText w:val="%4."/>
      <w:lvlJc w:val="left"/>
      <w:pPr>
        <w:ind w:left="2518" w:hanging="360"/>
      </w:pPr>
    </w:lvl>
    <w:lvl w:ilvl="4" w:tplc="04190019" w:tentative="1">
      <w:start w:val="1"/>
      <w:numFmt w:val="lowerLetter"/>
      <w:lvlText w:val="%5."/>
      <w:lvlJc w:val="left"/>
      <w:pPr>
        <w:ind w:left="3238" w:hanging="360"/>
      </w:pPr>
    </w:lvl>
    <w:lvl w:ilvl="5" w:tplc="0419001B" w:tentative="1">
      <w:start w:val="1"/>
      <w:numFmt w:val="lowerRoman"/>
      <w:lvlText w:val="%6."/>
      <w:lvlJc w:val="right"/>
      <w:pPr>
        <w:ind w:left="3958" w:hanging="180"/>
      </w:pPr>
    </w:lvl>
    <w:lvl w:ilvl="6" w:tplc="0419000F" w:tentative="1">
      <w:start w:val="1"/>
      <w:numFmt w:val="decimal"/>
      <w:lvlText w:val="%7."/>
      <w:lvlJc w:val="left"/>
      <w:pPr>
        <w:ind w:left="4678" w:hanging="360"/>
      </w:pPr>
    </w:lvl>
    <w:lvl w:ilvl="7" w:tplc="04190019" w:tentative="1">
      <w:start w:val="1"/>
      <w:numFmt w:val="lowerLetter"/>
      <w:lvlText w:val="%8."/>
      <w:lvlJc w:val="left"/>
      <w:pPr>
        <w:ind w:left="5398" w:hanging="360"/>
      </w:pPr>
    </w:lvl>
    <w:lvl w:ilvl="8" w:tplc="0419001B" w:tentative="1">
      <w:start w:val="1"/>
      <w:numFmt w:val="lowerRoman"/>
      <w:lvlText w:val="%9."/>
      <w:lvlJc w:val="right"/>
      <w:pPr>
        <w:ind w:left="6118" w:hanging="180"/>
      </w:pPr>
    </w:lvl>
  </w:abstractNum>
  <w:abstractNum w:abstractNumId="23" w15:restartNumberingAfterBreak="0">
    <w:nsid w:val="6DA05520"/>
    <w:multiLevelType w:val="multilevel"/>
    <w:tmpl w:val="0C8A4B90"/>
    <w:lvl w:ilvl="0">
      <w:start w:val="7"/>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F862E09"/>
    <w:multiLevelType w:val="hybridMultilevel"/>
    <w:tmpl w:val="CEB46C44"/>
    <w:lvl w:ilvl="0" w:tplc="39FCC68E">
      <w:start w:val="7"/>
      <w:numFmt w:val="bullet"/>
      <w:lvlText w:val="-"/>
      <w:lvlJc w:val="left"/>
      <w:pPr>
        <w:ind w:left="1353" w:hanging="360"/>
      </w:pPr>
      <w:rPr>
        <w:rFonts w:ascii="Times New Roman" w:eastAsia="Arial Unicode MS"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5" w15:restartNumberingAfterBreak="0">
    <w:nsid w:val="71691653"/>
    <w:multiLevelType w:val="multilevel"/>
    <w:tmpl w:val="5EC4DD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5F33445"/>
    <w:multiLevelType w:val="multilevel"/>
    <w:tmpl w:val="2A36CEC8"/>
    <w:lvl w:ilvl="0">
      <w:start w:val="6"/>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77041641"/>
    <w:multiLevelType w:val="hybridMultilevel"/>
    <w:tmpl w:val="49B61DA6"/>
    <w:lvl w:ilvl="0" w:tplc="DC8A5CD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8" w15:restartNumberingAfterBreak="0">
    <w:nsid w:val="7CAB7E91"/>
    <w:multiLevelType w:val="hybridMultilevel"/>
    <w:tmpl w:val="471EDB9E"/>
    <w:lvl w:ilvl="0" w:tplc="D53E4304">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DBF5946"/>
    <w:multiLevelType w:val="multilevel"/>
    <w:tmpl w:val="446E920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DF32631"/>
    <w:multiLevelType w:val="multilevel"/>
    <w:tmpl w:val="A0F45FAC"/>
    <w:lvl w:ilvl="0">
      <w:start w:val="1"/>
      <w:numFmt w:val="bullet"/>
      <w:lvlText w:val="—"/>
      <w:lvlJc w:val="left"/>
      <w:rPr>
        <w:rFonts w:ascii="Times New Roman" w:eastAsia="Times New Roman" w:hAnsi="Times New Roman" w:cs="Times New Roman"/>
        <w:b w:val="0"/>
        <w:bCs w:val="0"/>
        <w:i w:val="0"/>
        <w:iCs w:val="0"/>
        <w:smallCaps w:val="0"/>
        <w:strike w:val="0"/>
        <w:color w:val="4662AD"/>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E4C0738"/>
    <w:multiLevelType w:val="multilevel"/>
    <w:tmpl w:val="3BB611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4"/>
  </w:num>
  <w:num w:numId="3">
    <w:abstractNumId w:val="16"/>
  </w:num>
  <w:num w:numId="4">
    <w:abstractNumId w:val="21"/>
  </w:num>
  <w:num w:numId="5">
    <w:abstractNumId w:val="7"/>
  </w:num>
  <w:num w:numId="6">
    <w:abstractNumId w:val="26"/>
  </w:num>
  <w:num w:numId="7">
    <w:abstractNumId w:val="11"/>
  </w:num>
  <w:num w:numId="8">
    <w:abstractNumId w:val="24"/>
  </w:num>
  <w:num w:numId="9">
    <w:abstractNumId w:val="22"/>
  </w:num>
  <w:num w:numId="10">
    <w:abstractNumId w:val="13"/>
  </w:num>
  <w:num w:numId="11">
    <w:abstractNumId w:val="12"/>
  </w:num>
  <w:num w:numId="12">
    <w:abstractNumId w:val="5"/>
  </w:num>
  <w:num w:numId="13">
    <w:abstractNumId w:val="23"/>
  </w:num>
  <w:num w:numId="14">
    <w:abstractNumId w:val="6"/>
  </w:num>
  <w:num w:numId="15">
    <w:abstractNumId w:val="2"/>
  </w:num>
  <w:num w:numId="16">
    <w:abstractNumId w:val="25"/>
  </w:num>
  <w:num w:numId="17">
    <w:abstractNumId w:val="8"/>
  </w:num>
  <w:num w:numId="18">
    <w:abstractNumId w:val="31"/>
  </w:num>
  <w:num w:numId="19">
    <w:abstractNumId w:val="30"/>
  </w:num>
  <w:num w:numId="20">
    <w:abstractNumId w:val="14"/>
  </w:num>
  <w:num w:numId="21">
    <w:abstractNumId w:val="19"/>
  </w:num>
  <w:num w:numId="22">
    <w:abstractNumId w:val="3"/>
  </w:num>
  <w:num w:numId="23">
    <w:abstractNumId w:val="9"/>
  </w:num>
  <w:num w:numId="24">
    <w:abstractNumId w:val="17"/>
  </w:num>
  <w:num w:numId="25">
    <w:abstractNumId w:val="0"/>
  </w:num>
  <w:num w:numId="26">
    <w:abstractNumId w:val="1"/>
  </w:num>
  <w:num w:numId="27">
    <w:abstractNumId w:val="20"/>
  </w:num>
  <w:num w:numId="28">
    <w:abstractNumId w:val="27"/>
  </w:num>
  <w:num w:numId="29">
    <w:abstractNumId w:val="10"/>
  </w:num>
  <w:num w:numId="30">
    <w:abstractNumId w:val="18"/>
  </w:num>
  <w:num w:numId="31">
    <w:abstractNumId w:val="1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4"/>
    <w:rsid w:val="00021CEE"/>
    <w:rsid w:val="0004250B"/>
    <w:rsid w:val="00051114"/>
    <w:rsid w:val="000A48FD"/>
    <w:rsid w:val="000B5BDE"/>
    <w:rsid w:val="000C73DC"/>
    <w:rsid w:val="000E1C21"/>
    <w:rsid w:val="000E63FD"/>
    <w:rsid w:val="000E6C5F"/>
    <w:rsid w:val="000F71EB"/>
    <w:rsid w:val="00123EB6"/>
    <w:rsid w:val="00131BF4"/>
    <w:rsid w:val="0014326B"/>
    <w:rsid w:val="001934DF"/>
    <w:rsid w:val="001B0D7D"/>
    <w:rsid w:val="001B4BBB"/>
    <w:rsid w:val="001D4BF5"/>
    <w:rsid w:val="001E456E"/>
    <w:rsid w:val="001E56A3"/>
    <w:rsid w:val="001F3A63"/>
    <w:rsid w:val="002148DD"/>
    <w:rsid w:val="00224141"/>
    <w:rsid w:val="00226748"/>
    <w:rsid w:val="00237385"/>
    <w:rsid w:val="00242B3B"/>
    <w:rsid w:val="00265E52"/>
    <w:rsid w:val="00283D03"/>
    <w:rsid w:val="002B5326"/>
    <w:rsid w:val="002E6DE1"/>
    <w:rsid w:val="002F2A0E"/>
    <w:rsid w:val="002F30A9"/>
    <w:rsid w:val="003450F1"/>
    <w:rsid w:val="00385A44"/>
    <w:rsid w:val="003B308E"/>
    <w:rsid w:val="003C0596"/>
    <w:rsid w:val="003C6DB4"/>
    <w:rsid w:val="003F3F03"/>
    <w:rsid w:val="003F40C4"/>
    <w:rsid w:val="003F62EE"/>
    <w:rsid w:val="0041149B"/>
    <w:rsid w:val="004238E8"/>
    <w:rsid w:val="00427692"/>
    <w:rsid w:val="004910C6"/>
    <w:rsid w:val="00497F4A"/>
    <w:rsid w:val="004B1EB1"/>
    <w:rsid w:val="004B5188"/>
    <w:rsid w:val="004B5CF0"/>
    <w:rsid w:val="004E02CB"/>
    <w:rsid w:val="004E0AC9"/>
    <w:rsid w:val="004F5662"/>
    <w:rsid w:val="005661FE"/>
    <w:rsid w:val="005673BC"/>
    <w:rsid w:val="00571D8B"/>
    <w:rsid w:val="0057780E"/>
    <w:rsid w:val="00590D16"/>
    <w:rsid w:val="005C2C35"/>
    <w:rsid w:val="005C62EB"/>
    <w:rsid w:val="005D5307"/>
    <w:rsid w:val="005F673B"/>
    <w:rsid w:val="00607172"/>
    <w:rsid w:val="0061740E"/>
    <w:rsid w:val="0062163A"/>
    <w:rsid w:val="006230F6"/>
    <w:rsid w:val="00630BDF"/>
    <w:rsid w:val="006338A3"/>
    <w:rsid w:val="00646307"/>
    <w:rsid w:val="0065150E"/>
    <w:rsid w:val="00652D57"/>
    <w:rsid w:val="006830CB"/>
    <w:rsid w:val="006B0370"/>
    <w:rsid w:val="006B0A07"/>
    <w:rsid w:val="006B3B08"/>
    <w:rsid w:val="006B5CFC"/>
    <w:rsid w:val="006B6B89"/>
    <w:rsid w:val="006C34E4"/>
    <w:rsid w:val="006E48B8"/>
    <w:rsid w:val="00771331"/>
    <w:rsid w:val="00780739"/>
    <w:rsid w:val="00790B94"/>
    <w:rsid w:val="007C65FB"/>
    <w:rsid w:val="007D40F4"/>
    <w:rsid w:val="007D7D1F"/>
    <w:rsid w:val="007E1191"/>
    <w:rsid w:val="0082187D"/>
    <w:rsid w:val="00824B21"/>
    <w:rsid w:val="00860297"/>
    <w:rsid w:val="00875EF5"/>
    <w:rsid w:val="008914AA"/>
    <w:rsid w:val="008A1CD7"/>
    <w:rsid w:val="008D2679"/>
    <w:rsid w:val="008D7A25"/>
    <w:rsid w:val="00910CE8"/>
    <w:rsid w:val="00930B69"/>
    <w:rsid w:val="00931E00"/>
    <w:rsid w:val="0094506E"/>
    <w:rsid w:val="00945641"/>
    <w:rsid w:val="00974398"/>
    <w:rsid w:val="009A4B57"/>
    <w:rsid w:val="009B695B"/>
    <w:rsid w:val="009E5D61"/>
    <w:rsid w:val="009F379D"/>
    <w:rsid w:val="00A14562"/>
    <w:rsid w:val="00A23189"/>
    <w:rsid w:val="00A4452F"/>
    <w:rsid w:val="00A50BAD"/>
    <w:rsid w:val="00A61A56"/>
    <w:rsid w:val="00A727A3"/>
    <w:rsid w:val="00A777DB"/>
    <w:rsid w:val="00A924C1"/>
    <w:rsid w:val="00AB64CD"/>
    <w:rsid w:val="00AC088D"/>
    <w:rsid w:val="00AC5F51"/>
    <w:rsid w:val="00AE7B30"/>
    <w:rsid w:val="00AE7BCC"/>
    <w:rsid w:val="00B078D0"/>
    <w:rsid w:val="00B425BE"/>
    <w:rsid w:val="00B60B15"/>
    <w:rsid w:val="00B74A0A"/>
    <w:rsid w:val="00B83C64"/>
    <w:rsid w:val="00B8561F"/>
    <w:rsid w:val="00B8565B"/>
    <w:rsid w:val="00BA6910"/>
    <w:rsid w:val="00BB1810"/>
    <w:rsid w:val="00BB44C9"/>
    <w:rsid w:val="00BC62FB"/>
    <w:rsid w:val="00BE6B75"/>
    <w:rsid w:val="00BF1163"/>
    <w:rsid w:val="00C70FCC"/>
    <w:rsid w:val="00C77E7E"/>
    <w:rsid w:val="00C84F36"/>
    <w:rsid w:val="00CB050D"/>
    <w:rsid w:val="00D424B7"/>
    <w:rsid w:val="00D4578B"/>
    <w:rsid w:val="00D80878"/>
    <w:rsid w:val="00D9615B"/>
    <w:rsid w:val="00DB49BE"/>
    <w:rsid w:val="00DD06CD"/>
    <w:rsid w:val="00DD56B4"/>
    <w:rsid w:val="00DE06AD"/>
    <w:rsid w:val="00E078B9"/>
    <w:rsid w:val="00E112E7"/>
    <w:rsid w:val="00E460C3"/>
    <w:rsid w:val="00E652C7"/>
    <w:rsid w:val="00E70459"/>
    <w:rsid w:val="00E81481"/>
    <w:rsid w:val="00E83EEE"/>
    <w:rsid w:val="00E91145"/>
    <w:rsid w:val="00EA4E58"/>
    <w:rsid w:val="00EE1A87"/>
    <w:rsid w:val="00EE7BFC"/>
    <w:rsid w:val="00F01567"/>
    <w:rsid w:val="00F01736"/>
    <w:rsid w:val="00F02125"/>
    <w:rsid w:val="00F32E26"/>
    <w:rsid w:val="00F37BFA"/>
    <w:rsid w:val="00FB32EA"/>
    <w:rsid w:val="00FB6038"/>
    <w:rsid w:val="00FD23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6BA1"/>
  <w15:chartTrackingRefBased/>
  <w15:docId w15:val="{A291E660-C959-480E-8D95-1F58111B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A48FD"/>
    <w:pPr>
      <w:widowControl w:val="0"/>
      <w:spacing w:after="0" w:line="240" w:lineRule="auto"/>
    </w:pPr>
    <w:rPr>
      <w:rFonts w:ascii="Arial Unicode MS" w:eastAsia="Arial Unicode MS" w:hAnsi="Arial Unicode MS" w:cs="Arial Unicode MS"/>
      <w:color w:val="000000"/>
      <w:sz w:val="24"/>
      <w:szCs w:val="24"/>
      <w:lang w:val="uk-UA" w:eastAsia="uk-UA" w:bidi="uk-UA"/>
    </w:rPr>
  </w:style>
  <w:style w:type="paragraph" w:styleId="10">
    <w:name w:val="heading 1"/>
    <w:basedOn w:val="a"/>
    <w:next w:val="a"/>
    <w:link w:val="11"/>
    <w:autoRedefine/>
    <w:uiPriority w:val="9"/>
    <w:qFormat/>
    <w:rsid w:val="00FB6038"/>
    <w:pPr>
      <w:keepNext/>
      <w:suppressAutoHyphens/>
      <w:spacing w:before="240" w:after="60" w:line="360" w:lineRule="auto"/>
      <w:ind w:leftChars="-1" w:left="1" w:hangingChars="1" w:hanging="3"/>
      <w:jc w:val="center"/>
      <w:textDirection w:val="btLr"/>
      <w:textAlignment w:val="top"/>
      <w:outlineLvl w:val="0"/>
    </w:pPr>
    <w:rPr>
      <w:rFonts w:ascii="Times New Roman" w:eastAsia="Times New Roman" w:hAnsi="Times New Roman" w:cs="Times New Roman"/>
      <w:b/>
      <w:bCs/>
      <w:kern w:val="32"/>
      <w:position w:val="-1"/>
      <w:sz w:val="28"/>
      <w:szCs w:val="32"/>
    </w:rPr>
  </w:style>
  <w:style w:type="paragraph" w:styleId="2">
    <w:name w:val="heading 2"/>
    <w:basedOn w:val="a"/>
    <w:next w:val="a"/>
    <w:link w:val="20"/>
    <w:autoRedefine/>
    <w:qFormat/>
    <w:rsid w:val="00BC62FB"/>
    <w:pPr>
      <w:keepNext/>
      <w:shd w:val="clear" w:color="auto" w:fill="FFFFFF"/>
      <w:autoSpaceDE w:val="0"/>
      <w:autoSpaceDN w:val="0"/>
      <w:adjustRightInd w:val="0"/>
      <w:ind w:firstLine="680"/>
      <w:jc w:val="both"/>
      <w:outlineLvl w:val="1"/>
    </w:pPr>
    <w:rPr>
      <w:rFonts w:ascii="Times New Roman" w:eastAsia="Times New Roman" w:hAnsi="Times New Roman" w:cs="Arial"/>
      <w:b/>
      <w:bCs/>
      <w:iCs/>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w:basedOn w:val="a"/>
    <w:qFormat/>
    <w:rsid w:val="00771331"/>
    <w:pPr>
      <w:ind w:firstLine="709"/>
      <w:jc w:val="both"/>
    </w:pPr>
    <w:rPr>
      <w:rFonts w:ascii="Times New Roman" w:hAnsi="Times New Roman"/>
      <w:color w:val="000000" w:themeColor="text1"/>
      <w:sz w:val="28"/>
    </w:rPr>
  </w:style>
  <w:style w:type="paragraph" w:customStyle="1" w:styleId="a4">
    <w:name w:val="Мій стиль"/>
    <w:basedOn w:val="a"/>
    <w:autoRedefine/>
    <w:qFormat/>
    <w:rsid w:val="00BC62FB"/>
    <w:pPr>
      <w:ind w:firstLine="680"/>
      <w:jc w:val="both"/>
    </w:pPr>
    <w:rPr>
      <w:rFonts w:ascii="Times New Roman" w:eastAsia="MS Mincho" w:hAnsi="Times New Roman" w:cs="Times New Roman"/>
      <w:sz w:val="28"/>
      <w:szCs w:val="28"/>
    </w:rPr>
  </w:style>
  <w:style w:type="character" w:customStyle="1" w:styleId="11">
    <w:name w:val="Заголовок 1 Знак"/>
    <w:basedOn w:val="a0"/>
    <w:link w:val="10"/>
    <w:uiPriority w:val="9"/>
    <w:rsid w:val="00FB6038"/>
    <w:rPr>
      <w:rFonts w:ascii="Times New Roman" w:eastAsia="Times New Roman" w:hAnsi="Times New Roman" w:cs="Times New Roman"/>
      <w:b/>
      <w:bCs/>
      <w:color w:val="000000"/>
      <w:kern w:val="32"/>
      <w:position w:val="-1"/>
      <w:sz w:val="28"/>
      <w:szCs w:val="32"/>
      <w:lang w:val="uk-UA" w:eastAsia="uk-UA" w:bidi="uk-UA"/>
    </w:rPr>
  </w:style>
  <w:style w:type="character" w:styleId="a5">
    <w:name w:val="Strong"/>
    <w:basedOn w:val="a0"/>
    <w:uiPriority w:val="22"/>
    <w:qFormat/>
    <w:rsid w:val="00771331"/>
    <w:rPr>
      <w:b/>
      <w:bCs/>
    </w:rPr>
  </w:style>
  <w:style w:type="character" w:styleId="a6">
    <w:name w:val="Emphasis"/>
    <w:basedOn w:val="a0"/>
    <w:uiPriority w:val="20"/>
    <w:qFormat/>
    <w:rsid w:val="00771331"/>
    <w:rPr>
      <w:i/>
      <w:iCs/>
    </w:rPr>
  </w:style>
  <w:style w:type="paragraph" w:styleId="a7">
    <w:name w:val="Normal (Web)"/>
    <w:basedOn w:val="a"/>
    <w:uiPriority w:val="99"/>
    <w:semiHidden/>
    <w:unhideWhenUsed/>
    <w:rsid w:val="00771331"/>
    <w:pPr>
      <w:spacing w:before="100" w:beforeAutospacing="1" w:after="100" w:afterAutospacing="1"/>
    </w:pPr>
    <w:rPr>
      <w:rFonts w:ascii="Times New Roman" w:eastAsia="Times New Roman" w:hAnsi="Times New Roman" w:cs="Times New Roman"/>
      <w:lang w:eastAsia="ru-RU"/>
    </w:rPr>
  </w:style>
  <w:style w:type="paragraph" w:styleId="a8">
    <w:name w:val="No Spacing"/>
    <w:uiPriority w:val="1"/>
    <w:qFormat/>
    <w:rsid w:val="00771331"/>
    <w:pPr>
      <w:spacing w:after="0" w:line="240" w:lineRule="auto"/>
    </w:pPr>
  </w:style>
  <w:style w:type="paragraph" w:styleId="a9">
    <w:name w:val="List Paragraph"/>
    <w:basedOn w:val="a"/>
    <w:uiPriority w:val="34"/>
    <w:qFormat/>
    <w:rsid w:val="00771331"/>
    <w:pPr>
      <w:ind w:left="720"/>
      <w:contextualSpacing/>
    </w:pPr>
  </w:style>
  <w:style w:type="paragraph" w:customStyle="1" w:styleId="1">
    <w:name w:val="Стиль1"/>
    <w:basedOn w:val="a9"/>
    <w:qFormat/>
    <w:rsid w:val="00771331"/>
    <w:pPr>
      <w:numPr>
        <w:numId w:val="1"/>
      </w:numPr>
      <w:spacing w:before="120" w:after="120"/>
    </w:pPr>
    <w:rPr>
      <w:rFonts w:ascii="Times New Roman" w:eastAsia="Times New Roman" w:hAnsi="Times New Roman" w:cs="Times New Roman"/>
      <w:color w:val="252525"/>
      <w:sz w:val="28"/>
      <w:szCs w:val="28"/>
      <w:lang w:eastAsia="ru-RU"/>
    </w:rPr>
  </w:style>
  <w:style w:type="character" w:customStyle="1" w:styleId="20">
    <w:name w:val="Заголовок 2 Знак"/>
    <w:basedOn w:val="a0"/>
    <w:link w:val="2"/>
    <w:rsid w:val="00BC62FB"/>
    <w:rPr>
      <w:rFonts w:ascii="Times New Roman" w:eastAsia="Times New Roman" w:hAnsi="Times New Roman" w:cs="Arial"/>
      <w:b/>
      <w:bCs/>
      <w:iCs/>
      <w:color w:val="000000"/>
      <w:sz w:val="28"/>
      <w:szCs w:val="24"/>
      <w:shd w:val="clear" w:color="auto" w:fill="FFFFFF"/>
      <w:lang w:eastAsia="ru-RU"/>
    </w:rPr>
  </w:style>
  <w:style w:type="character" w:customStyle="1" w:styleId="4">
    <w:name w:val="Основной текст (4)_"/>
    <w:basedOn w:val="a0"/>
    <w:link w:val="40"/>
    <w:rsid w:val="000A48FD"/>
    <w:rPr>
      <w:rFonts w:ascii="Times New Roman" w:eastAsia="Times New Roman" w:hAnsi="Times New Roman" w:cs="Times New Roman"/>
      <w:b/>
      <w:bCs/>
      <w:sz w:val="46"/>
      <w:szCs w:val="46"/>
      <w:shd w:val="clear" w:color="auto" w:fill="FFFFFF"/>
    </w:rPr>
  </w:style>
  <w:style w:type="character" w:customStyle="1" w:styleId="21">
    <w:name w:val="Основной текст (2)_"/>
    <w:basedOn w:val="a0"/>
    <w:link w:val="22"/>
    <w:rsid w:val="000A48FD"/>
    <w:rPr>
      <w:rFonts w:ascii="Times New Roman" w:eastAsia="Times New Roman" w:hAnsi="Times New Roman" w:cs="Times New Roman"/>
      <w:b/>
      <w:bCs/>
      <w:sz w:val="30"/>
      <w:szCs w:val="30"/>
      <w:shd w:val="clear" w:color="auto" w:fill="FFFFFF"/>
    </w:rPr>
  </w:style>
  <w:style w:type="paragraph" w:customStyle="1" w:styleId="40">
    <w:name w:val="Основной текст (4)"/>
    <w:basedOn w:val="a"/>
    <w:link w:val="4"/>
    <w:rsid w:val="000A48FD"/>
    <w:pPr>
      <w:shd w:val="clear" w:color="auto" w:fill="FFFFFF"/>
      <w:jc w:val="center"/>
    </w:pPr>
    <w:rPr>
      <w:rFonts w:ascii="Times New Roman" w:eastAsia="Times New Roman" w:hAnsi="Times New Roman" w:cs="Times New Roman"/>
      <w:b/>
      <w:bCs/>
      <w:color w:val="auto"/>
      <w:sz w:val="46"/>
      <w:szCs w:val="46"/>
      <w:lang w:val="ru-RU" w:eastAsia="en-US" w:bidi="ar-SA"/>
    </w:rPr>
  </w:style>
  <w:style w:type="paragraph" w:customStyle="1" w:styleId="22">
    <w:name w:val="Основной текст (2)"/>
    <w:basedOn w:val="a"/>
    <w:link w:val="21"/>
    <w:rsid w:val="000A48FD"/>
    <w:pPr>
      <w:shd w:val="clear" w:color="auto" w:fill="FFFFFF"/>
      <w:spacing w:after="1960" w:line="254" w:lineRule="auto"/>
      <w:jc w:val="center"/>
    </w:pPr>
    <w:rPr>
      <w:rFonts w:ascii="Times New Roman" w:eastAsia="Times New Roman" w:hAnsi="Times New Roman" w:cs="Times New Roman"/>
      <w:b/>
      <w:bCs/>
      <w:color w:val="auto"/>
      <w:sz w:val="30"/>
      <w:szCs w:val="30"/>
      <w:lang w:val="ru-RU" w:eastAsia="en-US" w:bidi="ar-SA"/>
    </w:rPr>
  </w:style>
  <w:style w:type="table" w:styleId="aa">
    <w:name w:val="Table Grid"/>
    <w:basedOn w:val="a1"/>
    <w:uiPriority w:val="59"/>
    <w:rsid w:val="000A4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Основной текст_"/>
    <w:basedOn w:val="a0"/>
    <w:link w:val="12"/>
    <w:rsid w:val="0014326B"/>
    <w:rPr>
      <w:rFonts w:ascii="Times New Roman" w:eastAsia="Times New Roman" w:hAnsi="Times New Roman" w:cs="Times New Roman"/>
      <w:sz w:val="26"/>
      <w:szCs w:val="26"/>
      <w:shd w:val="clear" w:color="auto" w:fill="FFFFFF"/>
    </w:rPr>
  </w:style>
  <w:style w:type="paragraph" w:customStyle="1" w:styleId="12">
    <w:name w:val="Основной текст1"/>
    <w:basedOn w:val="a"/>
    <w:link w:val="ab"/>
    <w:rsid w:val="0014326B"/>
    <w:pPr>
      <w:shd w:val="clear" w:color="auto" w:fill="FFFFFF"/>
      <w:spacing w:line="266" w:lineRule="auto"/>
      <w:ind w:firstLine="400"/>
    </w:pPr>
    <w:rPr>
      <w:rFonts w:ascii="Times New Roman" w:eastAsia="Times New Roman" w:hAnsi="Times New Roman" w:cs="Times New Roman"/>
      <w:color w:val="auto"/>
      <w:sz w:val="26"/>
      <w:szCs w:val="26"/>
      <w:lang w:val="ru-RU" w:eastAsia="en-US" w:bidi="ar-SA"/>
    </w:rPr>
  </w:style>
  <w:style w:type="character" w:customStyle="1" w:styleId="ac">
    <w:name w:val="Другое_"/>
    <w:basedOn w:val="a0"/>
    <w:link w:val="ad"/>
    <w:rsid w:val="00E078B9"/>
    <w:rPr>
      <w:rFonts w:ascii="Times New Roman" w:eastAsia="Times New Roman" w:hAnsi="Times New Roman" w:cs="Times New Roman"/>
      <w:sz w:val="26"/>
      <w:szCs w:val="26"/>
      <w:shd w:val="clear" w:color="auto" w:fill="FFFFFF"/>
    </w:rPr>
  </w:style>
  <w:style w:type="paragraph" w:customStyle="1" w:styleId="ad">
    <w:name w:val="Другое"/>
    <w:basedOn w:val="a"/>
    <w:link w:val="ac"/>
    <w:rsid w:val="00E078B9"/>
    <w:pPr>
      <w:shd w:val="clear" w:color="auto" w:fill="FFFFFF"/>
      <w:spacing w:line="298" w:lineRule="auto"/>
      <w:ind w:firstLine="320"/>
    </w:pPr>
    <w:rPr>
      <w:rFonts w:ascii="Times New Roman" w:eastAsia="Times New Roman" w:hAnsi="Times New Roman" w:cs="Times New Roman"/>
      <w:color w:val="auto"/>
      <w:sz w:val="26"/>
      <w:szCs w:val="26"/>
      <w:lang w:val="ru-RU" w:eastAsia="en-US" w:bidi="ar-SA"/>
    </w:rPr>
  </w:style>
  <w:style w:type="paragraph" w:styleId="ae">
    <w:name w:val="header"/>
    <w:basedOn w:val="a"/>
    <w:link w:val="af"/>
    <w:uiPriority w:val="99"/>
    <w:unhideWhenUsed/>
    <w:rsid w:val="004910C6"/>
    <w:pPr>
      <w:tabs>
        <w:tab w:val="center" w:pos="4677"/>
        <w:tab w:val="right" w:pos="9355"/>
      </w:tabs>
    </w:pPr>
  </w:style>
  <w:style w:type="character" w:customStyle="1" w:styleId="af">
    <w:name w:val="Верхний колонтитул Знак"/>
    <w:basedOn w:val="a0"/>
    <w:link w:val="ae"/>
    <w:uiPriority w:val="99"/>
    <w:rsid w:val="004910C6"/>
    <w:rPr>
      <w:rFonts w:ascii="Arial Unicode MS" w:eastAsia="Arial Unicode MS" w:hAnsi="Arial Unicode MS" w:cs="Arial Unicode MS"/>
      <w:color w:val="000000"/>
      <w:sz w:val="24"/>
      <w:szCs w:val="24"/>
      <w:lang w:val="uk-UA" w:eastAsia="uk-UA" w:bidi="uk-UA"/>
    </w:rPr>
  </w:style>
  <w:style w:type="paragraph" w:styleId="af0">
    <w:name w:val="footer"/>
    <w:basedOn w:val="a"/>
    <w:link w:val="af1"/>
    <w:uiPriority w:val="99"/>
    <w:unhideWhenUsed/>
    <w:rsid w:val="004910C6"/>
    <w:pPr>
      <w:tabs>
        <w:tab w:val="center" w:pos="4677"/>
        <w:tab w:val="right" w:pos="9355"/>
      </w:tabs>
    </w:pPr>
  </w:style>
  <w:style w:type="character" w:customStyle="1" w:styleId="af1">
    <w:name w:val="Нижний колонтитул Знак"/>
    <w:basedOn w:val="a0"/>
    <w:link w:val="af0"/>
    <w:uiPriority w:val="99"/>
    <w:rsid w:val="004910C6"/>
    <w:rPr>
      <w:rFonts w:ascii="Arial Unicode MS" w:eastAsia="Arial Unicode MS" w:hAnsi="Arial Unicode MS" w:cs="Arial Unicode MS"/>
      <w:color w:val="000000"/>
      <w:sz w:val="24"/>
      <w:szCs w:val="24"/>
      <w:lang w:val="uk-UA" w:eastAsia="uk-UA" w:bidi="uk-UA"/>
    </w:rPr>
  </w:style>
  <w:style w:type="paragraph" w:styleId="af2">
    <w:name w:val="TOC Heading"/>
    <w:basedOn w:val="10"/>
    <w:next w:val="a"/>
    <w:uiPriority w:val="39"/>
    <w:unhideWhenUsed/>
    <w:qFormat/>
    <w:rsid w:val="004910C6"/>
    <w:pPr>
      <w:keepLines/>
      <w:widowControl/>
      <w:suppressAutoHyphens w:val="0"/>
      <w:spacing w:after="0" w:line="259" w:lineRule="auto"/>
      <w:ind w:leftChars="0" w:left="0" w:firstLineChars="0" w:firstLine="0"/>
      <w:jc w:val="left"/>
      <w:textDirection w:val="lrTb"/>
      <w:textAlignment w:val="auto"/>
      <w:outlineLvl w:val="9"/>
    </w:pPr>
    <w:rPr>
      <w:rFonts w:asciiTheme="majorHAnsi" w:eastAsiaTheme="majorEastAsia" w:hAnsiTheme="majorHAnsi" w:cstheme="majorBidi"/>
      <w:b w:val="0"/>
      <w:bCs w:val="0"/>
      <w:color w:val="2F5496" w:themeColor="accent1" w:themeShade="BF"/>
      <w:kern w:val="0"/>
      <w:position w:val="0"/>
      <w:sz w:val="32"/>
      <w:lang w:val="ru-RU" w:eastAsia="ru-RU" w:bidi="ar-SA"/>
    </w:rPr>
  </w:style>
  <w:style w:type="paragraph" w:styleId="13">
    <w:name w:val="toc 1"/>
    <w:basedOn w:val="a"/>
    <w:next w:val="a"/>
    <w:autoRedefine/>
    <w:uiPriority w:val="39"/>
    <w:unhideWhenUsed/>
    <w:rsid w:val="00DE06AD"/>
    <w:pPr>
      <w:tabs>
        <w:tab w:val="left" w:pos="440"/>
        <w:tab w:val="right" w:leader="dot" w:pos="9628"/>
      </w:tabs>
      <w:spacing w:after="100"/>
    </w:pPr>
  </w:style>
  <w:style w:type="character" w:styleId="af3">
    <w:name w:val="Hyperlink"/>
    <w:basedOn w:val="a0"/>
    <w:uiPriority w:val="99"/>
    <w:unhideWhenUsed/>
    <w:rsid w:val="004910C6"/>
    <w:rPr>
      <w:color w:val="0563C1" w:themeColor="hyperlink"/>
      <w:u w:val="single"/>
    </w:rPr>
  </w:style>
  <w:style w:type="character" w:customStyle="1" w:styleId="af4">
    <w:name w:val="Подпись к картинке_"/>
    <w:basedOn w:val="a0"/>
    <w:link w:val="af5"/>
    <w:rsid w:val="00283D03"/>
    <w:rPr>
      <w:rFonts w:ascii="Times New Roman" w:eastAsia="Times New Roman" w:hAnsi="Times New Roman" w:cs="Times New Roman"/>
      <w:sz w:val="26"/>
      <w:szCs w:val="26"/>
      <w:shd w:val="clear" w:color="auto" w:fill="FFFFFF"/>
    </w:rPr>
  </w:style>
  <w:style w:type="paragraph" w:customStyle="1" w:styleId="af5">
    <w:name w:val="Подпись к картинке"/>
    <w:basedOn w:val="a"/>
    <w:link w:val="af4"/>
    <w:rsid w:val="00283D03"/>
    <w:pPr>
      <w:shd w:val="clear" w:color="auto" w:fill="FFFFFF"/>
    </w:pPr>
    <w:rPr>
      <w:rFonts w:ascii="Times New Roman" w:eastAsia="Times New Roman" w:hAnsi="Times New Roman" w:cs="Times New Roman"/>
      <w:color w:val="auto"/>
      <w:sz w:val="26"/>
      <w:szCs w:val="26"/>
      <w:lang w:val="ru-RU" w:eastAsia="en-US" w:bidi="ar-SA"/>
    </w:rPr>
  </w:style>
  <w:style w:type="character" w:customStyle="1" w:styleId="5">
    <w:name w:val="Основной текст (5)_"/>
    <w:basedOn w:val="a0"/>
    <w:link w:val="50"/>
    <w:rsid w:val="00283D03"/>
    <w:rPr>
      <w:rFonts w:ascii="Arial" w:eastAsia="Arial" w:hAnsi="Arial" w:cs="Arial"/>
      <w:i/>
      <w:iCs/>
      <w:sz w:val="13"/>
      <w:szCs w:val="13"/>
      <w:shd w:val="clear" w:color="auto" w:fill="FFFFFF"/>
      <w:lang w:eastAsia="ru-RU" w:bidi="ru-RU"/>
    </w:rPr>
  </w:style>
  <w:style w:type="paragraph" w:customStyle="1" w:styleId="50">
    <w:name w:val="Основной текст (5)"/>
    <w:basedOn w:val="a"/>
    <w:link w:val="5"/>
    <w:rsid w:val="00283D03"/>
    <w:pPr>
      <w:shd w:val="clear" w:color="auto" w:fill="FFFFFF"/>
      <w:ind w:right="240"/>
      <w:jc w:val="right"/>
    </w:pPr>
    <w:rPr>
      <w:rFonts w:ascii="Arial" w:eastAsia="Arial" w:hAnsi="Arial" w:cs="Arial"/>
      <w:i/>
      <w:iCs/>
      <w:color w:val="auto"/>
      <w:sz w:val="13"/>
      <w:szCs w:val="13"/>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4.png"/><Relationship Id="rId20" Type="http://schemas.microsoft.com/office/2007/relationships/hdphoto" Target="media/hdphoto5.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0%D1%96%D0%B2%D0%BD%D1%96_%D0%BE%D1%81%D0%B2%D1%96%D1%82%D0%B8" TargetMode="Externa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theme" Target="theme/theme1.xml"/><Relationship Id="rId10" Type="http://schemas.openxmlformats.org/officeDocument/2006/relationships/hyperlink" Target="https://uk.wikipedia.org/wiki/%D0%9E%D1%81%D0%B2%D1%96%D1%82%D0%BD%D1%8F_%D0%BF%D1%80%D0%BE%D0%B3%D1%80%D0%B0%D0%BC%D0%B0"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53F34-14D6-4A22-84D0-E62184994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50</Pages>
  <Words>18818</Words>
  <Characters>107268</Characters>
  <Application>Microsoft Office Word</Application>
  <DocSecurity>0</DocSecurity>
  <Lines>893</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 </cp:lastModifiedBy>
  <cp:revision>2</cp:revision>
  <dcterms:created xsi:type="dcterms:W3CDTF">2025-04-19T13:45:00Z</dcterms:created>
  <dcterms:modified xsi:type="dcterms:W3CDTF">2025-04-19T13:45:00Z</dcterms:modified>
</cp:coreProperties>
</file>