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B38D" w14:textId="77777777" w:rsidR="00CA57E8" w:rsidRPr="007F72E3" w:rsidRDefault="007F72E3" w:rsidP="00184C10">
      <w:pPr>
        <w:tabs>
          <w:tab w:val="left" w:pos="6762"/>
        </w:tabs>
        <w:ind w:left="-567" w:right="-14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3A78A490" wp14:editId="414E0B25">
            <wp:simplePos x="0" y="0"/>
            <wp:positionH relativeFrom="column">
              <wp:posOffset>3749040</wp:posOffset>
            </wp:positionH>
            <wp:positionV relativeFrom="paragraph">
              <wp:posOffset>-148590</wp:posOffset>
            </wp:positionV>
            <wp:extent cx="1849374" cy="21145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ФК ОНТУ+ подпись директора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37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6A0E5452" wp14:editId="42C5AB60">
            <wp:simplePos x="0" y="0"/>
            <wp:positionH relativeFrom="column">
              <wp:posOffset>-584835</wp:posOffset>
            </wp:positionH>
            <wp:positionV relativeFrom="paragraph">
              <wp:posOffset>346710</wp:posOffset>
            </wp:positionV>
            <wp:extent cx="1428750" cy="79756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уліма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9A4" w:rsidRPr="00DE39A4">
        <w:rPr>
          <w:rFonts w:ascii="Times New Roman" w:hAnsi="Times New Roman" w:cs="Times New Roman"/>
          <w:b/>
          <w:sz w:val="28"/>
          <w:lang w:val="uk-UA"/>
        </w:rPr>
        <w:t>ПОГОДЖЕНО</w:t>
      </w:r>
      <w:r w:rsidR="00DE39A4" w:rsidRPr="007F72E3">
        <w:rPr>
          <w:rFonts w:ascii="Times New Roman" w:hAnsi="Times New Roman" w:cs="Times New Roman"/>
          <w:b/>
          <w:sz w:val="28"/>
        </w:rPr>
        <w:t>:</w:t>
      </w:r>
      <w:r w:rsidR="00DE39A4" w:rsidRPr="00DE39A4">
        <w:rPr>
          <w:rFonts w:ascii="Times New Roman" w:hAnsi="Times New Roman" w:cs="Times New Roman"/>
          <w:b/>
          <w:sz w:val="28"/>
          <w:lang w:val="uk-UA"/>
        </w:rPr>
        <w:t xml:space="preserve">                                                 </w:t>
      </w:r>
      <w:r w:rsidR="00DE39A4"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="00DE39A4" w:rsidRPr="00DE39A4">
        <w:rPr>
          <w:rFonts w:ascii="Times New Roman" w:hAnsi="Times New Roman" w:cs="Times New Roman"/>
          <w:b/>
          <w:sz w:val="28"/>
          <w:lang w:val="uk-UA"/>
        </w:rPr>
        <w:t>ЗАТВЕРДЖУЮ</w:t>
      </w:r>
      <w:r w:rsidR="00DE39A4" w:rsidRPr="007F72E3">
        <w:rPr>
          <w:rFonts w:ascii="Times New Roman" w:hAnsi="Times New Roman" w:cs="Times New Roman"/>
          <w:b/>
          <w:sz w:val="28"/>
        </w:rPr>
        <w:t>:</w:t>
      </w:r>
    </w:p>
    <w:p w14:paraId="207C3730" w14:textId="77777777" w:rsidR="00CA57E8" w:rsidRDefault="00CA57E8" w:rsidP="00184C10">
      <w:pPr>
        <w:ind w:left="-567" w:right="-14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Заст. директора ВСП «ОТФК ОНТУ»               </w:t>
      </w:r>
      <w:r w:rsidR="00184C10">
        <w:rPr>
          <w:rFonts w:ascii="Times New Roman" w:hAnsi="Times New Roman" w:cs="Times New Roman"/>
          <w:sz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lang w:val="uk-UA"/>
        </w:rPr>
        <w:t>Директор ВСП «ОТФК ОНТУ»</w:t>
      </w:r>
    </w:p>
    <w:p w14:paraId="585DF5CB" w14:textId="77777777" w:rsidR="00CA57E8" w:rsidRDefault="00CA57E8" w:rsidP="00184C10">
      <w:pPr>
        <w:ind w:left="-567" w:right="-14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__________ </w:t>
      </w:r>
      <w:r w:rsidR="007F72E3">
        <w:rPr>
          <w:rFonts w:ascii="Times New Roman" w:hAnsi="Times New Roman" w:cs="Times New Roman"/>
          <w:sz w:val="28"/>
          <w:lang w:val="uk-UA"/>
        </w:rPr>
        <w:t>Юліан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2E3">
        <w:rPr>
          <w:rFonts w:ascii="Times New Roman" w:hAnsi="Times New Roman" w:cs="Times New Roman"/>
          <w:sz w:val="28"/>
          <w:lang w:val="uk-UA"/>
        </w:rPr>
        <w:t>СУЛІМА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 w:rsidR="00DE39A4"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lang w:val="uk-UA"/>
        </w:rPr>
        <w:t xml:space="preserve">__________ </w:t>
      </w:r>
      <w:r w:rsidR="007F72E3">
        <w:rPr>
          <w:rFonts w:ascii="Times New Roman" w:hAnsi="Times New Roman" w:cs="Times New Roman"/>
          <w:sz w:val="28"/>
          <w:lang w:val="uk-UA"/>
        </w:rPr>
        <w:t>Лілія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2E3">
        <w:rPr>
          <w:rFonts w:ascii="Times New Roman" w:hAnsi="Times New Roman" w:cs="Times New Roman"/>
          <w:sz w:val="28"/>
          <w:lang w:val="uk-UA"/>
        </w:rPr>
        <w:t>ІВАНОВА</w:t>
      </w:r>
    </w:p>
    <w:p w14:paraId="27AB3FEB" w14:textId="77777777" w:rsidR="00CA57E8" w:rsidRDefault="00CA57E8" w:rsidP="00184C10">
      <w:pPr>
        <w:ind w:left="-567" w:right="-14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«14» серпня 2024р.                                                </w:t>
      </w:r>
      <w:r w:rsidR="00184C10">
        <w:rPr>
          <w:rFonts w:ascii="Times New Roman" w:hAnsi="Times New Roman" w:cs="Times New Roman"/>
          <w:sz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lang w:val="uk-UA"/>
        </w:rPr>
        <w:t>«15» серпня 2024р.</w:t>
      </w:r>
    </w:p>
    <w:p w14:paraId="6FBFE5AC" w14:textId="77777777" w:rsidR="00CA57E8" w:rsidRDefault="00CA57E8" w:rsidP="00184C10">
      <w:pPr>
        <w:ind w:left="-567" w:right="-143"/>
        <w:rPr>
          <w:rFonts w:ascii="Times New Roman" w:hAnsi="Times New Roman" w:cs="Times New Roman"/>
          <w:sz w:val="28"/>
          <w:lang w:val="uk-UA"/>
        </w:rPr>
      </w:pPr>
    </w:p>
    <w:p w14:paraId="2FDAE661" w14:textId="77777777" w:rsidR="00CA57E8" w:rsidRPr="00184C10" w:rsidRDefault="00184C10" w:rsidP="00184C10">
      <w:pPr>
        <w:ind w:left="-567" w:right="-143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84C10">
        <w:rPr>
          <w:rFonts w:ascii="Times New Roman" w:hAnsi="Times New Roman" w:cs="Times New Roman"/>
          <w:b/>
          <w:sz w:val="28"/>
          <w:lang w:val="uk-UA"/>
        </w:rPr>
        <w:t>ПЛАН РОБОТИ</w:t>
      </w:r>
    </w:p>
    <w:p w14:paraId="7BC4EA7B" w14:textId="77777777" w:rsidR="00CA57E8" w:rsidRDefault="00CA57E8" w:rsidP="00184C10">
      <w:pPr>
        <w:ind w:left="-567" w:right="-14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Навчально-методичного кабінету забезпечення якості освіти ВСП «Одеський технічний фаховий коледж Одеського національного технологічного університету» на 2024/2025н.р.</w:t>
      </w:r>
    </w:p>
    <w:p w14:paraId="4C646951" w14:textId="77777777" w:rsidR="00CA57E8" w:rsidRDefault="00CA57E8" w:rsidP="00DE39A4">
      <w:pPr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Навчально-методичний кабінет забезпечення якості освіти в ВСП «Одеський технічний фаховий коледж  ОНТУ» виконує функції центру орган</w:t>
      </w:r>
      <w:r w:rsidR="005065D4">
        <w:rPr>
          <w:rFonts w:ascii="Times New Roman" w:hAnsi="Times New Roman" w:cs="Times New Roman"/>
          <w:sz w:val="28"/>
          <w:lang w:val="uk-UA"/>
        </w:rPr>
        <w:t xml:space="preserve">ізації і проведення освітнього процесу у коледжі та сприяння подальшому удосконаленню навчального-виховного і практичного процесу та максимального використовування педагогічним колективом внутрішніх педагогічних і методичних резервів, в межах діючих норм та законоположень для забезпечення </w:t>
      </w:r>
      <w:proofErr w:type="spellStart"/>
      <w:r w:rsidR="005065D4">
        <w:rPr>
          <w:rFonts w:ascii="Times New Roman" w:hAnsi="Times New Roman" w:cs="Times New Roman"/>
          <w:sz w:val="28"/>
          <w:lang w:val="uk-UA"/>
        </w:rPr>
        <w:t>якістної</w:t>
      </w:r>
      <w:proofErr w:type="spellEnd"/>
      <w:r w:rsidR="005065D4">
        <w:rPr>
          <w:rFonts w:ascii="Times New Roman" w:hAnsi="Times New Roman" w:cs="Times New Roman"/>
          <w:sz w:val="28"/>
          <w:lang w:val="uk-UA"/>
        </w:rPr>
        <w:t xml:space="preserve"> підготовки здобувачів освіт до професіональної  діяльності. </w:t>
      </w:r>
    </w:p>
    <w:p w14:paraId="43293359" w14:textId="77777777" w:rsidR="005065D4" w:rsidRPr="00DE39A4" w:rsidRDefault="005065D4" w:rsidP="00DE39A4">
      <w:pPr>
        <w:ind w:left="-567" w:right="-143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E39A4">
        <w:rPr>
          <w:rFonts w:ascii="Times New Roman" w:hAnsi="Times New Roman" w:cs="Times New Roman"/>
          <w:b/>
          <w:sz w:val="28"/>
          <w:lang w:val="uk-UA"/>
        </w:rPr>
        <w:t>Основні напрями роботи НМК ЗЯО на 2024/2025н.р.</w:t>
      </w:r>
    </w:p>
    <w:p w14:paraId="1EA3BEE4" w14:textId="77777777" w:rsidR="005065D4" w:rsidRDefault="005065D4" w:rsidP="007F72E3">
      <w:p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Методична робота у 2024/2025н.р. у</w:t>
      </w:r>
      <w:r w:rsidR="00831B6D">
        <w:rPr>
          <w:rFonts w:ascii="Times New Roman" w:hAnsi="Times New Roman" w:cs="Times New Roman"/>
          <w:sz w:val="28"/>
          <w:lang w:val="uk-UA"/>
        </w:rPr>
        <w:t xml:space="preserve"> коледжі проходитиме під гаслом. Інноваційні стратегічні напрями формування у здобувачів освіти-</w:t>
      </w:r>
      <w:proofErr w:type="spellStart"/>
      <w:r w:rsidR="00831B6D">
        <w:rPr>
          <w:rFonts w:ascii="Times New Roman" w:hAnsi="Times New Roman" w:cs="Times New Roman"/>
          <w:sz w:val="28"/>
          <w:lang w:val="uk-UA"/>
        </w:rPr>
        <w:t>професійно</w:t>
      </w:r>
      <w:proofErr w:type="spellEnd"/>
      <w:r w:rsidR="00831B6D">
        <w:rPr>
          <w:rFonts w:ascii="Times New Roman" w:hAnsi="Times New Roman" w:cs="Times New Roman"/>
          <w:sz w:val="28"/>
          <w:lang w:val="uk-UA"/>
        </w:rPr>
        <w:t xml:space="preserve">-якостей та </w:t>
      </w:r>
      <w:proofErr w:type="spellStart"/>
      <w:r w:rsidR="00831B6D">
        <w:rPr>
          <w:rFonts w:ascii="Times New Roman" w:hAnsi="Times New Roman" w:cs="Times New Roman"/>
          <w:sz w:val="28"/>
          <w:lang w:val="uk-UA"/>
        </w:rPr>
        <w:t>компетентностей</w:t>
      </w:r>
      <w:proofErr w:type="spellEnd"/>
      <w:r w:rsidR="00831B6D">
        <w:rPr>
          <w:rFonts w:ascii="Times New Roman" w:hAnsi="Times New Roman" w:cs="Times New Roman"/>
          <w:sz w:val="28"/>
          <w:lang w:val="uk-UA"/>
        </w:rPr>
        <w:t xml:space="preserve"> у процесі навчання в сучасних умовах «через вдосконалення змісту, форм і методів організації та проведення освітнього процесу, виходячи з вимог і потреб виробництва та затверджених стандартів, водночас дбаючи про безпеку усіх учасників освітнього процесу.</w:t>
      </w:r>
    </w:p>
    <w:p w14:paraId="0ADEF757" w14:textId="77777777" w:rsidR="00831B6D" w:rsidRPr="00DE39A4" w:rsidRDefault="00831B6D" w:rsidP="007F72E3">
      <w:pPr>
        <w:tabs>
          <w:tab w:val="left" w:pos="1134"/>
        </w:tabs>
        <w:ind w:left="-567" w:right="-143" w:firstLine="1275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E39A4">
        <w:rPr>
          <w:rFonts w:ascii="Times New Roman" w:hAnsi="Times New Roman" w:cs="Times New Roman"/>
          <w:b/>
          <w:sz w:val="28"/>
          <w:lang w:val="uk-UA"/>
        </w:rPr>
        <w:t>Освітні методичні проблеми на 2024/2025н.р.</w:t>
      </w:r>
    </w:p>
    <w:p w14:paraId="26C37529" w14:textId="77777777" w:rsidR="00831B6D" w:rsidRDefault="00831B6D" w:rsidP="007F72E3">
      <w:pPr>
        <w:pStyle w:val="a9"/>
        <w:numPr>
          <w:ilvl w:val="0"/>
          <w:numId w:val="2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Удосконалення впровадження інформаційних технологій в освітній процес підготовки фахівців з метою забезпечення формування у випускників коледжу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професійно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-компетентних якостей та особистості. </w:t>
      </w:r>
    </w:p>
    <w:p w14:paraId="33727458" w14:textId="77777777" w:rsidR="00831B6D" w:rsidRDefault="00831B6D" w:rsidP="007F72E3">
      <w:pPr>
        <w:pStyle w:val="a9"/>
        <w:numPr>
          <w:ilvl w:val="0"/>
          <w:numId w:val="2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Удосконалення та створення нових </w:t>
      </w:r>
      <w:r w:rsidR="007E6438">
        <w:rPr>
          <w:rFonts w:ascii="Times New Roman" w:hAnsi="Times New Roman" w:cs="Times New Roman"/>
          <w:sz w:val="28"/>
          <w:lang w:val="uk-UA"/>
        </w:rPr>
        <w:t>нормативно-правових актів у регламентуючих надання здобувачам освіти відповідної освіти та підготовки кваліфікованих фахівців, відповідно державних стандартів.</w:t>
      </w:r>
    </w:p>
    <w:p w14:paraId="48E634A0" w14:textId="77777777" w:rsidR="007E6438" w:rsidRDefault="007E6438" w:rsidP="007F72E3">
      <w:pPr>
        <w:pStyle w:val="a9"/>
        <w:numPr>
          <w:ilvl w:val="0"/>
          <w:numId w:val="2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Формування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професійно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-компетентних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педагого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>-методичних якостей у педпрацівників коледжу для забезпечення якісної підготовки фахівців та проведення –навчального-виховного, практичного процесу.</w:t>
      </w:r>
    </w:p>
    <w:p w14:paraId="427DC41A" w14:textId="77777777" w:rsidR="007E6438" w:rsidRDefault="007E6438" w:rsidP="007F72E3">
      <w:pPr>
        <w:pStyle w:val="a9"/>
        <w:numPr>
          <w:ilvl w:val="0"/>
          <w:numId w:val="2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Створення освітнього середовища, спроможного забезпечити якість освітньої діяльності і якість освіти у коледжі, а також безпеку учасників освітнього процесу. </w:t>
      </w:r>
    </w:p>
    <w:p w14:paraId="6DD8FB73" w14:textId="77777777" w:rsidR="007E6438" w:rsidRDefault="007E6438" w:rsidP="007F72E3">
      <w:pPr>
        <w:pStyle w:val="a9"/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</w:p>
    <w:p w14:paraId="38335B18" w14:textId="77777777" w:rsidR="007E6438" w:rsidRPr="00DE39A4" w:rsidRDefault="007E6438" w:rsidP="007F72E3">
      <w:pPr>
        <w:tabs>
          <w:tab w:val="left" w:pos="1134"/>
        </w:tabs>
        <w:ind w:left="-567" w:right="-143" w:firstLine="1275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E39A4">
        <w:rPr>
          <w:rFonts w:ascii="Times New Roman" w:hAnsi="Times New Roman" w:cs="Times New Roman"/>
          <w:b/>
          <w:sz w:val="28"/>
          <w:lang w:val="uk-UA"/>
        </w:rPr>
        <w:t xml:space="preserve">Для </w:t>
      </w:r>
      <w:r w:rsidR="00FD0EFD" w:rsidRPr="00DE39A4">
        <w:rPr>
          <w:rFonts w:ascii="Times New Roman" w:hAnsi="Times New Roman" w:cs="Times New Roman"/>
          <w:b/>
          <w:sz w:val="28"/>
          <w:lang w:val="uk-UA"/>
        </w:rPr>
        <w:t xml:space="preserve">реалізації визначених проблем, необхідно виконати </w:t>
      </w:r>
      <w:proofErr w:type="spellStart"/>
      <w:r w:rsidR="00FD0EFD" w:rsidRPr="00DE39A4">
        <w:rPr>
          <w:rFonts w:ascii="Times New Roman" w:hAnsi="Times New Roman" w:cs="Times New Roman"/>
          <w:b/>
          <w:sz w:val="28"/>
          <w:lang w:val="uk-UA"/>
        </w:rPr>
        <w:t>слідуючі</w:t>
      </w:r>
      <w:proofErr w:type="spellEnd"/>
      <w:r w:rsidR="00FD0EFD" w:rsidRPr="00DE39A4">
        <w:rPr>
          <w:rFonts w:ascii="Times New Roman" w:hAnsi="Times New Roman" w:cs="Times New Roman"/>
          <w:b/>
          <w:sz w:val="28"/>
          <w:lang w:val="uk-UA"/>
        </w:rPr>
        <w:t xml:space="preserve"> завдання по напрямам роботи</w:t>
      </w:r>
      <w:r w:rsidR="00FD0EFD" w:rsidRPr="00DE39A4">
        <w:rPr>
          <w:rFonts w:ascii="Times New Roman" w:hAnsi="Times New Roman" w:cs="Times New Roman"/>
          <w:b/>
          <w:sz w:val="28"/>
        </w:rPr>
        <w:t>:</w:t>
      </w:r>
    </w:p>
    <w:p w14:paraId="253A8C59" w14:textId="77777777" w:rsidR="00FD0EFD" w:rsidRDefault="00FD0EFD" w:rsidP="007F72E3">
      <w:pPr>
        <w:pStyle w:val="a9"/>
        <w:numPr>
          <w:ilvl w:val="0"/>
          <w:numId w:val="4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Визначення, узагальнення і впровадження в освітній процес досвіду кращих викладачів, нових форм і методів навчання та виховання.</w:t>
      </w:r>
    </w:p>
    <w:p w14:paraId="522709FF" w14:textId="77777777" w:rsidR="00FD0EFD" w:rsidRDefault="00FD0EFD" w:rsidP="007F72E3">
      <w:pPr>
        <w:pStyle w:val="a9"/>
        <w:numPr>
          <w:ilvl w:val="0"/>
          <w:numId w:val="4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Удосконалення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нормтивно</w:t>
      </w:r>
      <w:proofErr w:type="spellEnd"/>
      <w:r>
        <w:rPr>
          <w:rFonts w:ascii="Times New Roman" w:hAnsi="Times New Roman" w:cs="Times New Roman"/>
          <w:sz w:val="28"/>
          <w:lang w:val="uk-UA"/>
        </w:rPr>
        <w:t>-правової бази проведення освітнього процесу по всім напрямам освітньої діяльності.</w:t>
      </w:r>
    </w:p>
    <w:p w14:paraId="3EB76968" w14:textId="77777777" w:rsidR="00FD0EFD" w:rsidRDefault="00FD0EFD" w:rsidP="007F72E3">
      <w:pPr>
        <w:pStyle w:val="a9"/>
        <w:numPr>
          <w:ilvl w:val="0"/>
          <w:numId w:val="4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Забезпечення професійного розвитку педагогічних працівників, проведення щорічної атестації їх, відповідно плану.</w:t>
      </w:r>
    </w:p>
    <w:p w14:paraId="1D539898" w14:textId="77777777" w:rsidR="00FD0EFD" w:rsidRDefault="00103901" w:rsidP="007F72E3">
      <w:pPr>
        <w:pStyle w:val="a9"/>
        <w:numPr>
          <w:ilvl w:val="0"/>
          <w:numId w:val="4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Проведення виста</w:t>
      </w:r>
      <w:r w:rsidR="00FD0EFD">
        <w:rPr>
          <w:rFonts w:ascii="Times New Roman" w:hAnsi="Times New Roman" w:cs="Times New Roman"/>
          <w:sz w:val="28"/>
          <w:lang w:val="uk-UA"/>
        </w:rPr>
        <w:t>вок, конкурсів, конференцій, олімпіад тощо.</w:t>
      </w:r>
    </w:p>
    <w:p w14:paraId="2B11C295" w14:textId="77777777" w:rsidR="00FD0EFD" w:rsidRDefault="00FD0EFD" w:rsidP="007F72E3">
      <w:pPr>
        <w:pStyle w:val="a9"/>
        <w:numPr>
          <w:ilvl w:val="0"/>
          <w:numId w:val="4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Організація методичного супроводження, оформлення відповідних документів </w:t>
      </w:r>
      <w:r w:rsidR="0084209F">
        <w:rPr>
          <w:rFonts w:ascii="Times New Roman" w:hAnsi="Times New Roman" w:cs="Times New Roman"/>
          <w:sz w:val="28"/>
          <w:lang w:val="uk-UA"/>
        </w:rPr>
        <w:t xml:space="preserve">для ліцензування або акредитації освітньо-професійних програм. </w:t>
      </w:r>
    </w:p>
    <w:p w14:paraId="63628CEB" w14:textId="77777777" w:rsidR="0084209F" w:rsidRDefault="0084209F" w:rsidP="007F72E3">
      <w:pPr>
        <w:pStyle w:val="a9"/>
        <w:numPr>
          <w:ilvl w:val="0"/>
          <w:numId w:val="4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Удосконалення управління якістю освіти підготовки фахівців у коледжі через ефективну роботу структурних підрозділів (відділення, ЦК,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lang w:val="uk-UA"/>
        </w:rPr>
        <w:t>. керівники тощо)</w:t>
      </w:r>
    </w:p>
    <w:p w14:paraId="56C4F573" w14:textId="77777777" w:rsidR="0084209F" w:rsidRDefault="0084209F" w:rsidP="007F72E3">
      <w:pPr>
        <w:pStyle w:val="a9"/>
        <w:numPr>
          <w:ilvl w:val="0"/>
          <w:numId w:val="4"/>
        </w:num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Реалізовувати прийняті рішення Педради, методичних конференцій, рішень та завдань ОНТУ.</w:t>
      </w:r>
    </w:p>
    <w:p w14:paraId="5D093410" w14:textId="77777777" w:rsidR="0084209F" w:rsidRDefault="0084209F" w:rsidP="007F72E3">
      <w:pPr>
        <w:tabs>
          <w:tab w:val="left" w:pos="1134"/>
        </w:tabs>
        <w:ind w:left="-567" w:right="-143" w:firstLine="12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 забезпечення визначених завдань, напрям</w:t>
      </w:r>
      <w:r w:rsidR="00184C10">
        <w:rPr>
          <w:rFonts w:ascii="Times New Roman" w:hAnsi="Times New Roman" w:cs="Times New Roman"/>
          <w:sz w:val="28"/>
          <w:lang w:val="uk-UA"/>
        </w:rPr>
        <w:t>ів роботи тощо, НМК ЗЯО коледжу представляють</w:t>
      </w:r>
      <w:r>
        <w:rPr>
          <w:rFonts w:ascii="Times New Roman" w:hAnsi="Times New Roman" w:cs="Times New Roman"/>
          <w:color w:val="FF0000"/>
          <w:sz w:val="28"/>
          <w:lang w:val="uk-UA"/>
        </w:rPr>
        <w:t xml:space="preserve"> </w:t>
      </w:r>
      <w:proofErr w:type="spellStart"/>
      <w:r w:rsidR="00A224E3" w:rsidRPr="00A224E3">
        <w:rPr>
          <w:rFonts w:ascii="Times New Roman" w:hAnsi="Times New Roman" w:cs="Times New Roman"/>
          <w:sz w:val="28"/>
          <w:lang w:val="uk-UA"/>
        </w:rPr>
        <w:t>слідуючий</w:t>
      </w:r>
      <w:proofErr w:type="spellEnd"/>
      <w:r w:rsidR="00A224E3" w:rsidRPr="00A224E3">
        <w:rPr>
          <w:rFonts w:ascii="Times New Roman" w:hAnsi="Times New Roman" w:cs="Times New Roman"/>
          <w:color w:val="FF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план роботи на 2024/2025н.р.</w:t>
      </w:r>
    </w:p>
    <w:tbl>
      <w:tblPr>
        <w:tblStyle w:val="aa"/>
        <w:tblW w:w="10461" w:type="dxa"/>
        <w:tblInd w:w="-714" w:type="dxa"/>
        <w:tblLook w:val="04A0" w:firstRow="1" w:lastRow="0" w:firstColumn="1" w:lastColumn="0" w:noHBand="0" w:noVBand="1"/>
      </w:tblPr>
      <w:tblGrid>
        <w:gridCol w:w="776"/>
        <w:gridCol w:w="4463"/>
        <w:gridCol w:w="2157"/>
        <w:gridCol w:w="1606"/>
        <w:gridCol w:w="1459"/>
      </w:tblGrid>
      <w:tr w:rsidR="00AA2130" w:rsidRPr="007F72E3" w14:paraId="3F079A61" w14:textId="77777777" w:rsidTr="007F72E3">
        <w:trPr>
          <w:tblHeader/>
        </w:trPr>
        <w:tc>
          <w:tcPr>
            <w:tcW w:w="776" w:type="dxa"/>
          </w:tcPr>
          <w:p w14:paraId="451F2A3F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463" w:type="dxa"/>
            <w:vAlign w:val="center"/>
          </w:tcPr>
          <w:p w14:paraId="57A483F5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Перелік методичних заходів роботи</w:t>
            </w:r>
          </w:p>
        </w:tc>
        <w:tc>
          <w:tcPr>
            <w:tcW w:w="2157" w:type="dxa"/>
            <w:vAlign w:val="center"/>
          </w:tcPr>
          <w:p w14:paraId="5D673C5F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Виконавець</w:t>
            </w:r>
          </w:p>
        </w:tc>
        <w:tc>
          <w:tcPr>
            <w:tcW w:w="1606" w:type="dxa"/>
            <w:vAlign w:val="center"/>
          </w:tcPr>
          <w:p w14:paraId="5C83F7B4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Термін виконання</w:t>
            </w:r>
          </w:p>
        </w:tc>
        <w:tc>
          <w:tcPr>
            <w:tcW w:w="1459" w:type="dxa"/>
            <w:vAlign w:val="center"/>
          </w:tcPr>
          <w:p w14:paraId="4DC2A382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Примітка</w:t>
            </w:r>
          </w:p>
        </w:tc>
      </w:tr>
      <w:tr w:rsidR="00AA2130" w:rsidRPr="007F72E3" w14:paraId="1C671F8F" w14:textId="77777777" w:rsidTr="00A224E3">
        <w:tc>
          <w:tcPr>
            <w:tcW w:w="776" w:type="dxa"/>
            <w:vAlign w:val="center"/>
          </w:tcPr>
          <w:p w14:paraId="21BA4126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1</w:t>
            </w:r>
          </w:p>
        </w:tc>
        <w:tc>
          <w:tcPr>
            <w:tcW w:w="4463" w:type="dxa"/>
            <w:tcBorders>
              <w:bottom w:val="single" w:sz="4" w:space="0" w:color="auto"/>
            </w:tcBorders>
            <w:vAlign w:val="center"/>
          </w:tcPr>
          <w:p w14:paraId="01621458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2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vAlign w:val="center"/>
          </w:tcPr>
          <w:p w14:paraId="2AB316AA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3</w:t>
            </w:r>
          </w:p>
        </w:tc>
        <w:tc>
          <w:tcPr>
            <w:tcW w:w="1606" w:type="dxa"/>
            <w:tcBorders>
              <w:bottom w:val="single" w:sz="4" w:space="0" w:color="auto"/>
            </w:tcBorders>
            <w:vAlign w:val="center"/>
          </w:tcPr>
          <w:p w14:paraId="33792F0F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4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14:paraId="4B0F1360" w14:textId="77777777" w:rsidR="00886ACE" w:rsidRPr="007F72E3" w:rsidRDefault="00886ACE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5</w:t>
            </w:r>
          </w:p>
        </w:tc>
      </w:tr>
      <w:tr w:rsidR="00A224E3" w:rsidRPr="007F72E3" w14:paraId="4DBE4DFA" w14:textId="77777777" w:rsidTr="00A224E3">
        <w:tc>
          <w:tcPr>
            <w:tcW w:w="776" w:type="dxa"/>
            <w:vAlign w:val="center"/>
          </w:tcPr>
          <w:p w14:paraId="3B326C4B" w14:textId="77777777" w:rsidR="00A224E3" w:rsidRPr="007F72E3" w:rsidRDefault="00A224E3" w:rsidP="00886A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І</w:t>
            </w:r>
          </w:p>
        </w:tc>
        <w:tc>
          <w:tcPr>
            <w:tcW w:w="9685" w:type="dxa"/>
            <w:gridSpan w:val="4"/>
            <w:vAlign w:val="center"/>
          </w:tcPr>
          <w:p w14:paraId="18714DB1" w14:textId="77777777" w:rsidR="00A224E3" w:rsidRPr="007F72E3" w:rsidRDefault="00A224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Організаційні заходи</w:t>
            </w:r>
          </w:p>
        </w:tc>
      </w:tr>
      <w:tr w:rsidR="00AA2130" w:rsidRPr="007F72E3" w14:paraId="200A4B8F" w14:textId="77777777" w:rsidTr="00A224E3">
        <w:trPr>
          <w:trHeight w:val="810"/>
        </w:trPr>
        <w:tc>
          <w:tcPr>
            <w:tcW w:w="776" w:type="dxa"/>
          </w:tcPr>
          <w:p w14:paraId="18C23F06" w14:textId="77777777" w:rsidR="00886ACE" w:rsidRPr="007F72E3" w:rsidRDefault="00886ACE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</w:t>
            </w:r>
          </w:p>
        </w:tc>
        <w:tc>
          <w:tcPr>
            <w:tcW w:w="4463" w:type="dxa"/>
          </w:tcPr>
          <w:p w14:paraId="6EF87C6E" w14:textId="77777777" w:rsidR="00886ACE" w:rsidRPr="007F72E3" w:rsidRDefault="00886ACE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Забезпечити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4DCA6B17" w14:textId="77777777" w:rsidR="00886ACE" w:rsidRPr="007F72E3" w:rsidRDefault="00886ACE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Наявність бланків та форм, необхідних для планування та проведення навчальної роботи   ( у паперовому т електронному вигляді)</w:t>
            </w:r>
          </w:p>
        </w:tc>
        <w:tc>
          <w:tcPr>
            <w:tcW w:w="2157" w:type="dxa"/>
            <w:vAlign w:val="center"/>
          </w:tcPr>
          <w:p w14:paraId="697B372E" w14:textId="77777777" w:rsidR="00886ACE" w:rsidRPr="007F72E3" w:rsidRDefault="00886ACE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3700DA25" w14:textId="77777777" w:rsidR="00886ACE" w:rsidRPr="007F72E3" w:rsidRDefault="00886ACE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Уманьська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В.І.</w:t>
            </w:r>
          </w:p>
        </w:tc>
        <w:tc>
          <w:tcPr>
            <w:tcW w:w="1606" w:type="dxa"/>
            <w:vAlign w:val="center"/>
          </w:tcPr>
          <w:p w14:paraId="36BD8FA3" w14:textId="77777777" w:rsidR="00886ACE" w:rsidRPr="007F72E3" w:rsidRDefault="001D5C8D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15.08.24р</w:t>
            </w:r>
          </w:p>
        </w:tc>
        <w:tc>
          <w:tcPr>
            <w:tcW w:w="1459" w:type="dxa"/>
          </w:tcPr>
          <w:p w14:paraId="213C4406" w14:textId="77777777" w:rsidR="00886ACE" w:rsidRPr="007F72E3" w:rsidRDefault="00886ACE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AA2130" w:rsidRPr="007F72E3" w14:paraId="242D3315" w14:textId="77777777" w:rsidTr="00A224E3">
        <w:trPr>
          <w:trHeight w:val="840"/>
        </w:trPr>
        <w:tc>
          <w:tcPr>
            <w:tcW w:w="776" w:type="dxa"/>
          </w:tcPr>
          <w:p w14:paraId="46017B53" w14:textId="77777777" w:rsidR="00886ACE" w:rsidRPr="007F72E3" w:rsidRDefault="001D5C8D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1.2</w:t>
            </w:r>
          </w:p>
        </w:tc>
        <w:tc>
          <w:tcPr>
            <w:tcW w:w="4463" w:type="dxa"/>
          </w:tcPr>
          <w:p w14:paraId="41E4F8D7" w14:textId="77777777" w:rsidR="00886ACE" w:rsidRPr="007F72E3" w:rsidRDefault="001D5C8D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Скласти графік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082B3A35" w14:textId="77777777" w:rsidR="001D5C8D" w:rsidRPr="007F72E3" w:rsidRDefault="001D5C8D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Проведення відкритих занять, семінарів, роботи відповідних шкіл підвищення кваліфікації</w:t>
            </w:r>
          </w:p>
          <w:p w14:paraId="7D64BE85" w14:textId="77777777" w:rsidR="001D5C8D" w:rsidRPr="007F72E3" w:rsidRDefault="001D5C8D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Проведення атестації працівників</w:t>
            </w:r>
          </w:p>
          <w:p w14:paraId="1CEDE828" w14:textId="77777777" w:rsidR="001D5C8D" w:rsidRPr="007F72E3" w:rsidRDefault="001D5C8D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Проведення олімпіад, конкурсів, оглядів тощо у 2024/2025н.р.</w:t>
            </w:r>
          </w:p>
          <w:p w14:paraId="6DF01979" w14:textId="77777777" w:rsidR="001D5C8D" w:rsidRPr="007F72E3" w:rsidRDefault="001D5C8D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Підвищення кваліфікації на 2025 рік.</w:t>
            </w:r>
          </w:p>
          <w:p w14:paraId="2F0E3A15" w14:textId="77777777" w:rsidR="001D5C8D" w:rsidRPr="007F72E3" w:rsidRDefault="001D5C8D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Підготовку методичних розробок, посібників, НМК тощо.</w:t>
            </w:r>
          </w:p>
        </w:tc>
        <w:tc>
          <w:tcPr>
            <w:tcW w:w="2157" w:type="dxa"/>
            <w:vAlign w:val="center"/>
          </w:tcPr>
          <w:p w14:paraId="4FD70CAC" w14:textId="77777777" w:rsidR="00886ACE" w:rsidRPr="007F72E3" w:rsidRDefault="001D5C8D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080E028C" w14:textId="77777777" w:rsidR="001D5C8D" w:rsidRPr="007F72E3" w:rsidRDefault="001D5C8D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Уманьська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В.І.</w:t>
            </w:r>
          </w:p>
          <w:p w14:paraId="1C846318" w14:textId="77777777" w:rsidR="001D5C8D" w:rsidRPr="007F72E3" w:rsidRDefault="001D5C8D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1DDA45F8" w14:textId="77777777" w:rsidR="001D5C8D" w:rsidRPr="007F72E3" w:rsidRDefault="001D5C8D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59BB020D" w14:textId="77777777" w:rsidR="00886ACE" w:rsidRPr="007F72E3" w:rsidRDefault="001D5C8D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01.09.24р</w:t>
            </w:r>
          </w:p>
        </w:tc>
        <w:tc>
          <w:tcPr>
            <w:tcW w:w="1459" w:type="dxa"/>
          </w:tcPr>
          <w:p w14:paraId="764A8715" w14:textId="77777777" w:rsidR="00886ACE" w:rsidRPr="007F72E3" w:rsidRDefault="00886ACE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1D5C8D" w:rsidRPr="007F72E3" w14:paraId="3B67A496" w14:textId="77777777" w:rsidTr="00A224E3">
        <w:trPr>
          <w:trHeight w:val="1184"/>
        </w:trPr>
        <w:tc>
          <w:tcPr>
            <w:tcW w:w="776" w:type="dxa"/>
          </w:tcPr>
          <w:p w14:paraId="750D693E" w14:textId="77777777" w:rsidR="001D5C8D" w:rsidRPr="007F72E3" w:rsidRDefault="001F54F5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1.3</w:t>
            </w:r>
          </w:p>
        </w:tc>
        <w:tc>
          <w:tcPr>
            <w:tcW w:w="4463" w:type="dxa"/>
          </w:tcPr>
          <w:p w14:paraId="1E8B6DB4" w14:textId="77777777" w:rsidR="001D5C8D" w:rsidRPr="007F72E3" w:rsidRDefault="001F54F5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Внесення змін в навчально-програмну документацію для проведення освітнього процесу, виходячи з вимог НМЦ та МОН України. </w:t>
            </w:r>
          </w:p>
        </w:tc>
        <w:tc>
          <w:tcPr>
            <w:tcW w:w="2157" w:type="dxa"/>
            <w:vAlign w:val="center"/>
          </w:tcPr>
          <w:p w14:paraId="65FC67BB" w14:textId="77777777" w:rsidR="001D5C8D" w:rsidRPr="007F72E3" w:rsidRDefault="001F54F5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1F246CDE" w14:textId="77777777" w:rsidR="001F54F5" w:rsidRPr="007F72E3" w:rsidRDefault="001F54F5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12.08.24р</w:t>
            </w:r>
          </w:p>
        </w:tc>
        <w:tc>
          <w:tcPr>
            <w:tcW w:w="1459" w:type="dxa"/>
          </w:tcPr>
          <w:p w14:paraId="537144C2" w14:textId="77777777" w:rsidR="001D5C8D" w:rsidRPr="007F72E3" w:rsidRDefault="001D5C8D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8E748F5" w14:textId="77777777" w:rsidTr="00A224E3">
        <w:trPr>
          <w:trHeight w:val="932"/>
        </w:trPr>
        <w:tc>
          <w:tcPr>
            <w:tcW w:w="776" w:type="dxa"/>
          </w:tcPr>
          <w:p w14:paraId="1221EDB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1.4</w:t>
            </w:r>
          </w:p>
        </w:tc>
        <w:tc>
          <w:tcPr>
            <w:tcW w:w="4463" w:type="dxa"/>
          </w:tcPr>
          <w:p w14:paraId="3AA9CD3D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Узгодження робочих програм дисциплін, практики і предметів, внесення змін в ОПП тощо.</w:t>
            </w:r>
          </w:p>
        </w:tc>
        <w:tc>
          <w:tcPr>
            <w:tcW w:w="2157" w:type="dxa"/>
            <w:vAlign w:val="center"/>
          </w:tcPr>
          <w:p w14:paraId="1F3380B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15DEBBD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12.08.24р</w:t>
            </w:r>
          </w:p>
        </w:tc>
        <w:tc>
          <w:tcPr>
            <w:tcW w:w="1459" w:type="dxa"/>
          </w:tcPr>
          <w:p w14:paraId="1CD9C1A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31C9FE5" w14:textId="77777777" w:rsidTr="00A224E3">
        <w:trPr>
          <w:trHeight w:val="1386"/>
        </w:trPr>
        <w:tc>
          <w:tcPr>
            <w:tcW w:w="776" w:type="dxa"/>
          </w:tcPr>
          <w:p w14:paraId="0BE6D3A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1.5</w:t>
            </w:r>
          </w:p>
        </w:tc>
        <w:tc>
          <w:tcPr>
            <w:tcW w:w="4463" w:type="dxa"/>
          </w:tcPr>
          <w:p w14:paraId="315319D8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Сприяти підготовці документів та відповідних матеріалів для акредитації ОПП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КС,КГ,КБ, МХ,КВ</w:t>
            </w:r>
          </w:p>
        </w:tc>
        <w:tc>
          <w:tcPr>
            <w:tcW w:w="2157" w:type="dxa"/>
            <w:vAlign w:val="center"/>
          </w:tcPr>
          <w:p w14:paraId="5C133B5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68D7C06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Уманьська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В.І.</w:t>
            </w:r>
          </w:p>
          <w:p w14:paraId="37FD4D2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0B85457C" w14:textId="77777777" w:rsidR="00DE39A4" w:rsidRPr="007F72E3" w:rsidRDefault="00DE39A4" w:rsidP="007F72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12C74CA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 до 01.12.24р</w:t>
            </w:r>
          </w:p>
        </w:tc>
        <w:tc>
          <w:tcPr>
            <w:tcW w:w="1459" w:type="dxa"/>
          </w:tcPr>
          <w:p w14:paraId="02D3D19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417B8D4" w14:textId="77777777" w:rsidTr="00A224E3">
        <w:trPr>
          <w:trHeight w:val="1184"/>
        </w:trPr>
        <w:tc>
          <w:tcPr>
            <w:tcW w:w="776" w:type="dxa"/>
          </w:tcPr>
          <w:p w14:paraId="4C2EC85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1.6</w:t>
            </w:r>
          </w:p>
        </w:tc>
        <w:tc>
          <w:tcPr>
            <w:tcW w:w="4463" w:type="dxa"/>
          </w:tcPr>
          <w:p w14:paraId="39C8B2A2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Підготовка проектів наказів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6379C272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діючі навчальні програми на 2024/2025н.р.</w:t>
            </w:r>
          </w:p>
          <w:p w14:paraId="51258833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 проведення атестації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предпрацівників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коледжу у 2024/2025н.р.</w:t>
            </w:r>
          </w:p>
          <w:p w14:paraId="27E6DEE0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проведення в коледжі олімпіад, оглядів, конкурсів, змагань тощо.</w:t>
            </w:r>
          </w:p>
          <w:p w14:paraId="5F0102C0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підсумки олімпіад, оглядів, конкурсі.</w:t>
            </w:r>
          </w:p>
          <w:p w14:paraId="44D3759D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участь в заходах Ради директорів ЗФПО Одеської області.</w:t>
            </w:r>
          </w:p>
          <w:p w14:paraId="7F53D728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створення робочих і дорадчих органів управління в коледжі.</w:t>
            </w:r>
          </w:p>
          <w:p w14:paraId="4E72128A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підготовку акредитації ОПП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КС,КГ,КБ, МХ,КВ.</w:t>
            </w:r>
          </w:p>
          <w:p w14:paraId="093E1F76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підвищення кваліфікації педпрацівників.</w:t>
            </w:r>
          </w:p>
          <w:p w14:paraId="2F49B7DA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проектні групи по спеціальностям.</w:t>
            </w:r>
          </w:p>
          <w:p w14:paraId="3A1EF2B3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 затвердження шкіл коледжу для підвищення кваліфікації.</w:t>
            </w:r>
          </w:p>
        </w:tc>
        <w:tc>
          <w:tcPr>
            <w:tcW w:w="2157" w:type="dxa"/>
            <w:vAlign w:val="center"/>
          </w:tcPr>
          <w:p w14:paraId="505181F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61F39867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Уманьська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В.І.</w:t>
            </w:r>
          </w:p>
          <w:p w14:paraId="592A7FA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4E71355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681913F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</w:tcPr>
          <w:p w14:paraId="2520BDA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8409F22" w14:textId="77777777" w:rsidTr="00A224E3">
        <w:trPr>
          <w:trHeight w:val="982"/>
        </w:trPr>
        <w:tc>
          <w:tcPr>
            <w:tcW w:w="776" w:type="dxa"/>
          </w:tcPr>
          <w:p w14:paraId="4D1A9A1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1.7</w:t>
            </w:r>
          </w:p>
        </w:tc>
        <w:tc>
          <w:tcPr>
            <w:tcW w:w="4463" w:type="dxa"/>
          </w:tcPr>
          <w:p w14:paraId="1095848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Підготовка необхідної інформації до засідання Педради, Методичної ради тощо.</w:t>
            </w:r>
          </w:p>
        </w:tc>
        <w:tc>
          <w:tcPr>
            <w:tcW w:w="2157" w:type="dxa"/>
            <w:vAlign w:val="center"/>
          </w:tcPr>
          <w:p w14:paraId="5309D64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3B6F4F1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</w:tc>
        <w:tc>
          <w:tcPr>
            <w:tcW w:w="1606" w:type="dxa"/>
            <w:vAlign w:val="center"/>
          </w:tcPr>
          <w:p w14:paraId="38392C1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</w:tcPr>
          <w:p w14:paraId="045E7F2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AF69901" w14:textId="77777777" w:rsidTr="00A224E3">
        <w:trPr>
          <w:trHeight w:val="1123"/>
        </w:trPr>
        <w:tc>
          <w:tcPr>
            <w:tcW w:w="776" w:type="dxa"/>
          </w:tcPr>
          <w:p w14:paraId="2225BC6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1.8</w:t>
            </w:r>
          </w:p>
        </w:tc>
        <w:tc>
          <w:tcPr>
            <w:tcW w:w="4463" w:type="dxa"/>
          </w:tcPr>
          <w:p w14:paraId="1CB8DE0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Підготовка інформації про нові підручники, посібники та інші педагогічні та методичні матеріали.</w:t>
            </w:r>
          </w:p>
        </w:tc>
        <w:tc>
          <w:tcPr>
            <w:tcW w:w="2157" w:type="dxa"/>
            <w:vAlign w:val="center"/>
          </w:tcPr>
          <w:p w14:paraId="7B2BB2D9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5679210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Зав.бібліотекою</w:t>
            </w:r>
            <w:proofErr w:type="spellEnd"/>
          </w:p>
        </w:tc>
        <w:tc>
          <w:tcPr>
            <w:tcW w:w="1606" w:type="dxa"/>
            <w:vAlign w:val="center"/>
          </w:tcPr>
          <w:p w14:paraId="7FF4B61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 рази на протязі року</w:t>
            </w:r>
          </w:p>
        </w:tc>
        <w:tc>
          <w:tcPr>
            <w:tcW w:w="1459" w:type="dxa"/>
          </w:tcPr>
          <w:p w14:paraId="69FBC66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CBEFC0A" w14:textId="77777777" w:rsidTr="00A224E3">
        <w:trPr>
          <w:trHeight w:val="982"/>
        </w:trPr>
        <w:tc>
          <w:tcPr>
            <w:tcW w:w="776" w:type="dxa"/>
          </w:tcPr>
          <w:p w14:paraId="6158C1C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1.9</w:t>
            </w:r>
          </w:p>
        </w:tc>
        <w:tc>
          <w:tcPr>
            <w:tcW w:w="4463" w:type="dxa"/>
          </w:tcPr>
          <w:p w14:paraId="250F10C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Організувати підготовку та проведення олімпіад в коледжі по кожному предмету. </w:t>
            </w:r>
          </w:p>
        </w:tc>
        <w:tc>
          <w:tcPr>
            <w:tcW w:w="2157" w:type="dxa"/>
            <w:vAlign w:val="center"/>
          </w:tcPr>
          <w:p w14:paraId="4E02F363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6240020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4C9B3B1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7A37763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AB4B690" w14:textId="77777777" w:rsidTr="00A224E3">
        <w:trPr>
          <w:trHeight w:val="982"/>
        </w:trPr>
        <w:tc>
          <w:tcPr>
            <w:tcW w:w="776" w:type="dxa"/>
          </w:tcPr>
          <w:p w14:paraId="05D7E06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1.10</w:t>
            </w:r>
          </w:p>
        </w:tc>
        <w:tc>
          <w:tcPr>
            <w:tcW w:w="4463" w:type="dxa"/>
          </w:tcPr>
          <w:p w14:paraId="45C7AD6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Сприяти підготовці здобувачів освіти до участі в обласних олімпіадах, змаганнях, конкурсів.</w:t>
            </w:r>
          </w:p>
        </w:tc>
        <w:tc>
          <w:tcPr>
            <w:tcW w:w="2157" w:type="dxa"/>
            <w:vAlign w:val="center"/>
          </w:tcPr>
          <w:p w14:paraId="1854ED51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0D20F12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43D1206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48D47C6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B64BB00" w14:textId="77777777" w:rsidTr="00A224E3">
        <w:trPr>
          <w:trHeight w:val="1184"/>
        </w:trPr>
        <w:tc>
          <w:tcPr>
            <w:tcW w:w="776" w:type="dxa"/>
          </w:tcPr>
          <w:p w14:paraId="21CC689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1.11</w:t>
            </w:r>
          </w:p>
        </w:tc>
        <w:tc>
          <w:tcPr>
            <w:tcW w:w="4463" w:type="dxa"/>
          </w:tcPr>
          <w:p w14:paraId="39D4234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Організувати підготовку і участь здобувачів в міжнародних конкурсах з «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Укр.мови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і Літератури» ім.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П.Яцика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та </w:t>
            </w:r>
          </w:p>
          <w:p w14:paraId="1A59E86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Т. Шевченко.</w:t>
            </w:r>
          </w:p>
        </w:tc>
        <w:tc>
          <w:tcPr>
            <w:tcW w:w="2157" w:type="dxa"/>
            <w:vAlign w:val="center"/>
          </w:tcPr>
          <w:p w14:paraId="0636A00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Уманьська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В.І.</w:t>
            </w:r>
          </w:p>
          <w:p w14:paraId="78A6CF4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326A348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2F6EDEC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D63467F" w14:textId="77777777" w:rsidTr="00A224E3">
        <w:trPr>
          <w:trHeight w:val="1184"/>
        </w:trPr>
        <w:tc>
          <w:tcPr>
            <w:tcW w:w="776" w:type="dxa"/>
          </w:tcPr>
          <w:p w14:paraId="7266D8D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1.12</w:t>
            </w:r>
          </w:p>
        </w:tc>
        <w:tc>
          <w:tcPr>
            <w:tcW w:w="4463" w:type="dxa"/>
          </w:tcPr>
          <w:p w14:paraId="6E9AD61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Організувати та надати методичну допомогу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зав.кабінетами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і лабораторій, які будуть приймати в обласному огляд-конкурсі.</w:t>
            </w:r>
          </w:p>
        </w:tc>
        <w:tc>
          <w:tcPr>
            <w:tcW w:w="2157" w:type="dxa"/>
            <w:vAlign w:val="center"/>
          </w:tcPr>
          <w:p w14:paraId="45147D49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3E172B4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19E3B01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4EE61FE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B4465D0" w14:textId="77777777" w:rsidTr="00A224E3">
        <w:trPr>
          <w:trHeight w:val="755"/>
        </w:trPr>
        <w:tc>
          <w:tcPr>
            <w:tcW w:w="776" w:type="dxa"/>
          </w:tcPr>
          <w:p w14:paraId="149464F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1.13</w:t>
            </w:r>
          </w:p>
        </w:tc>
        <w:tc>
          <w:tcPr>
            <w:tcW w:w="4463" w:type="dxa"/>
          </w:tcPr>
          <w:p w14:paraId="1BF1D75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Доопрацювання «Номенклатури справ» НМК ЗЯО»</w:t>
            </w:r>
          </w:p>
        </w:tc>
        <w:tc>
          <w:tcPr>
            <w:tcW w:w="2157" w:type="dxa"/>
            <w:vAlign w:val="center"/>
          </w:tcPr>
          <w:p w14:paraId="27DF9B6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485A3E2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490F0F5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01.11.24р</w:t>
            </w:r>
          </w:p>
        </w:tc>
        <w:tc>
          <w:tcPr>
            <w:tcW w:w="1459" w:type="dxa"/>
            <w:vAlign w:val="center"/>
          </w:tcPr>
          <w:p w14:paraId="61CB9C9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F515F52" w14:textId="77777777" w:rsidTr="00A224E3">
        <w:trPr>
          <w:trHeight w:val="1184"/>
        </w:trPr>
        <w:tc>
          <w:tcPr>
            <w:tcW w:w="776" w:type="dxa"/>
          </w:tcPr>
          <w:p w14:paraId="6A02C58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1.14</w:t>
            </w:r>
          </w:p>
        </w:tc>
        <w:tc>
          <w:tcPr>
            <w:tcW w:w="4463" w:type="dxa"/>
          </w:tcPr>
          <w:p w14:paraId="076104F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Підготовка, супроводження проведення декад, тижнів, місяців спеціальності, циклових комісій та окремих дисциплін</w:t>
            </w:r>
          </w:p>
        </w:tc>
        <w:tc>
          <w:tcPr>
            <w:tcW w:w="2157" w:type="dxa"/>
            <w:vAlign w:val="center"/>
          </w:tcPr>
          <w:p w14:paraId="30085CA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4BD78C92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27389A5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4185417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302D278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5DFEC7C" w14:textId="77777777" w:rsidTr="00A224E3">
        <w:trPr>
          <w:trHeight w:val="1184"/>
        </w:trPr>
        <w:tc>
          <w:tcPr>
            <w:tcW w:w="776" w:type="dxa"/>
          </w:tcPr>
          <w:p w14:paraId="7FC2B65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1.15</w:t>
            </w:r>
          </w:p>
        </w:tc>
        <w:tc>
          <w:tcPr>
            <w:tcW w:w="4463" w:type="dxa"/>
          </w:tcPr>
          <w:p w14:paraId="6BDAE50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Організація проведення рецензування методичних матеріалів та інших закладах освіти.</w:t>
            </w:r>
          </w:p>
        </w:tc>
        <w:tc>
          <w:tcPr>
            <w:tcW w:w="2157" w:type="dxa"/>
            <w:vAlign w:val="center"/>
          </w:tcPr>
          <w:p w14:paraId="47901B5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E750F66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6BDCAA7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B85C07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2534CE6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400832E" w14:textId="77777777" w:rsidTr="00A224E3">
        <w:trPr>
          <w:trHeight w:val="698"/>
        </w:trPr>
        <w:tc>
          <w:tcPr>
            <w:tcW w:w="776" w:type="dxa"/>
          </w:tcPr>
          <w:p w14:paraId="2A80366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1.16</w:t>
            </w:r>
          </w:p>
        </w:tc>
        <w:tc>
          <w:tcPr>
            <w:tcW w:w="4463" w:type="dxa"/>
          </w:tcPr>
          <w:p w14:paraId="13B4C44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Активізувати роботу «Ради якості освіти» в ВСП «ОТФК ОНТУ», звернувши увагу на розгляд актуальних проблемних питань організації освітнього процесу у коледжі.</w:t>
            </w:r>
          </w:p>
        </w:tc>
        <w:tc>
          <w:tcPr>
            <w:tcW w:w="2157" w:type="dxa"/>
            <w:vAlign w:val="center"/>
          </w:tcPr>
          <w:p w14:paraId="18DB632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33771327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7A26860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32F1741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F3CD34C" w14:textId="77777777" w:rsidTr="00A224E3">
        <w:trPr>
          <w:trHeight w:val="698"/>
        </w:trPr>
        <w:tc>
          <w:tcPr>
            <w:tcW w:w="776" w:type="dxa"/>
          </w:tcPr>
          <w:p w14:paraId="52B5653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1.17</w:t>
            </w:r>
          </w:p>
        </w:tc>
        <w:tc>
          <w:tcPr>
            <w:tcW w:w="4463" w:type="dxa"/>
          </w:tcPr>
          <w:p w14:paraId="13F898D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Скласти реєстр робочих навчальних програм дисциплін, практики, предмету та аналізувати їх актуальність та якість. </w:t>
            </w:r>
          </w:p>
        </w:tc>
        <w:tc>
          <w:tcPr>
            <w:tcW w:w="2157" w:type="dxa"/>
            <w:vAlign w:val="center"/>
          </w:tcPr>
          <w:p w14:paraId="430D44B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6F1289B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353AB5E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 01.11.24р</w:t>
            </w:r>
          </w:p>
        </w:tc>
        <w:tc>
          <w:tcPr>
            <w:tcW w:w="1459" w:type="dxa"/>
            <w:vAlign w:val="center"/>
          </w:tcPr>
          <w:p w14:paraId="286253F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357B6A0" w14:textId="77777777" w:rsidTr="00A224E3">
        <w:trPr>
          <w:trHeight w:val="698"/>
        </w:trPr>
        <w:tc>
          <w:tcPr>
            <w:tcW w:w="776" w:type="dxa"/>
          </w:tcPr>
          <w:p w14:paraId="3B82E1E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1.18.</w:t>
            </w:r>
          </w:p>
        </w:tc>
        <w:tc>
          <w:tcPr>
            <w:tcW w:w="4463" w:type="dxa"/>
          </w:tcPr>
          <w:p w14:paraId="272125D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Організувати підготовку викладачів коледжу для участі їх конкурсі «Педагогічний Оскар», який проводитиме НМЦ МОН України. </w:t>
            </w:r>
          </w:p>
        </w:tc>
        <w:tc>
          <w:tcPr>
            <w:tcW w:w="2157" w:type="dxa"/>
            <w:vAlign w:val="center"/>
          </w:tcPr>
          <w:p w14:paraId="3DB5C1E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00DBE2F5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0E9E7B0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70E304A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вересень 2024</w:t>
            </w:r>
          </w:p>
          <w:p w14:paraId="50364DBA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січень</w:t>
            </w:r>
          </w:p>
          <w:p w14:paraId="4E50ACB7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2025</w:t>
            </w:r>
          </w:p>
        </w:tc>
        <w:tc>
          <w:tcPr>
            <w:tcW w:w="1459" w:type="dxa"/>
            <w:vAlign w:val="center"/>
          </w:tcPr>
          <w:p w14:paraId="07FEC1A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F2FB66F" w14:textId="77777777" w:rsidTr="00A224E3">
        <w:trPr>
          <w:trHeight w:val="698"/>
        </w:trPr>
        <w:tc>
          <w:tcPr>
            <w:tcW w:w="776" w:type="dxa"/>
          </w:tcPr>
          <w:p w14:paraId="6705F03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1.19</w:t>
            </w:r>
          </w:p>
        </w:tc>
        <w:tc>
          <w:tcPr>
            <w:tcW w:w="4463" w:type="dxa"/>
          </w:tcPr>
          <w:p w14:paraId="69DE456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Контроль за виконанням індивідуальних планів викладачів, планів роботи ЦК, планів підвищення кваліфікації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предпрацівників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. </w:t>
            </w:r>
          </w:p>
        </w:tc>
        <w:tc>
          <w:tcPr>
            <w:tcW w:w="2157" w:type="dxa"/>
            <w:vAlign w:val="center"/>
          </w:tcPr>
          <w:p w14:paraId="0F185F5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350DB8C3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6A75E0D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474057D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раз в семестр</w:t>
            </w:r>
          </w:p>
        </w:tc>
        <w:tc>
          <w:tcPr>
            <w:tcW w:w="1459" w:type="dxa"/>
            <w:vAlign w:val="center"/>
          </w:tcPr>
          <w:p w14:paraId="0A7615D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8CBFF00" w14:textId="77777777" w:rsidTr="00A224E3">
        <w:trPr>
          <w:trHeight w:val="539"/>
        </w:trPr>
        <w:tc>
          <w:tcPr>
            <w:tcW w:w="776" w:type="dxa"/>
            <w:vAlign w:val="center"/>
          </w:tcPr>
          <w:p w14:paraId="1476B36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ІІ</w:t>
            </w:r>
          </w:p>
        </w:tc>
        <w:tc>
          <w:tcPr>
            <w:tcW w:w="9685" w:type="dxa"/>
            <w:gridSpan w:val="4"/>
            <w:vAlign w:val="center"/>
          </w:tcPr>
          <w:p w14:paraId="28CDC35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Вивчення, узгодження та впровадження та педагогічного досвіду</w:t>
            </w:r>
          </w:p>
        </w:tc>
      </w:tr>
      <w:tr w:rsidR="00DE39A4" w:rsidRPr="007F72E3" w14:paraId="7A3B4F49" w14:textId="77777777" w:rsidTr="00A224E3">
        <w:trPr>
          <w:trHeight w:val="698"/>
        </w:trPr>
        <w:tc>
          <w:tcPr>
            <w:tcW w:w="776" w:type="dxa"/>
          </w:tcPr>
          <w:p w14:paraId="4502A2C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2.1</w:t>
            </w:r>
          </w:p>
        </w:tc>
        <w:tc>
          <w:tcPr>
            <w:tcW w:w="4463" w:type="dxa"/>
          </w:tcPr>
          <w:p w14:paraId="112A946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Розробити план вивчення, узагальнення і поширення кращого 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досвіду роботи викладачів-методистів коледжу</w:t>
            </w:r>
          </w:p>
        </w:tc>
        <w:tc>
          <w:tcPr>
            <w:tcW w:w="2157" w:type="dxa"/>
            <w:vAlign w:val="center"/>
          </w:tcPr>
          <w:p w14:paraId="298C793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Коваленко А.В.</w:t>
            </w:r>
          </w:p>
          <w:p w14:paraId="0D13944B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432CBC2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263A821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листопад 2024р.</w:t>
            </w:r>
          </w:p>
        </w:tc>
        <w:tc>
          <w:tcPr>
            <w:tcW w:w="1459" w:type="dxa"/>
            <w:vAlign w:val="center"/>
          </w:tcPr>
          <w:p w14:paraId="2D9CFA4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E4B6108" w14:textId="77777777" w:rsidTr="00A224E3">
        <w:trPr>
          <w:trHeight w:val="698"/>
        </w:trPr>
        <w:tc>
          <w:tcPr>
            <w:tcW w:w="776" w:type="dxa"/>
          </w:tcPr>
          <w:p w14:paraId="505D924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2.2</w:t>
            </w:r>
          </w:p>
        </w:tc>
        <w:tc>
          <w:tcPr>
            <w:tcW w:w="4463" w:type="dxa"/>
          </w:tcPr>
          <w:p w14:paraId="30C1002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Вивчити та узагальнити досвід роботи педагогічних працівників, що атестуються у 2024/2025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н.р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. </w:t>
            </w:r>
          </w:p>
        </w:tc>
        <w:tc>
          <w:tcPr>
            <w:tcW w:w="2157" w:type="dxa"/>
            <w:vAlign w:val="center"/>
          </w:tcPr>
          <w:p w14:paraId="77300D57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097CCAC1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37B033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листопад 2024р. березень 2025р.</w:t>
            </w:r>
          </w:p>
        </w:tc>
        <w:tc>
          <w:tcPr>
            <w:tcW w:w="1459" w:type="dxa"/>
            <w:vAlign w:val="center"/>
          </w:tcPr>
          <w:p w14:paraId="71380CA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916C4C2" w14:textId="77777777" w:rsidTr="00A224E3">
        <w:trPr>
          <w:trHeight w:val="698"/>
        </w:trPr>
        <w:tc>
          <w:tcPr>
            <w:tcW w:w="776" w:type="dxa"/>
          </w:tcPr>
          <w:p w14:paraId="7CD6201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2.3</w:t>
            </w:r>
          </w:p>
        </w:tc>
        <w:tc>
          <w:tcPr>
            <w:tcW w:w="4463" w:type="dxa"/>
          </w:tcPr>
          <w:p w14:paraId="3D99BDF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Надавати методичну допомогу педпрацівників коледжу з питань вивчення сучасних інноваційних технологій освітнього процесу.</w:t>
            </w:r>
          </w:p>
        </w:tc>
        <w:tc>
          <w:tcPr>
            <w:tcW w:w="2157" w:type="dxa"/>
            <w:vAlign w:val="center"/>
          </w:tcPr>
          <w:p w14:paraId="4E197BC7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42AE735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398B6F4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3537CF4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2F1BEBE" w14:textId="77777777" w:rsidTr="00A224E3">
        <w:trPr>
          <w:trHeight w:val="698"/>
        </w:trPr>
        <w:tc>
          <w:tcPr>
            <w:tcW w:w="776" w:type="dxa"/>
          </w:tcPr>
          <w:p w14:paraId="39871FA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2.4</w:t>
            </w:r>
          </w:p>
        </w:tc>
        <w:tc>
          <w:tcPr>
            <w:tcW w:w="4463" w:type="dxa"/>
          </w:tcPr>
          <w:p w14:paraId="0FD5B64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Організовувати участь педпрацівників коледжу в роботі обласних об’єднань, методичних рад НМЦ МОН України  </w:t>
            </w:r>
          </w:p>
        </w:tc>
        <w:tc>
          <w:tcPr>
            <w:tcW w:w="2157" w:type="dxa"/>
            <w:vAlign w:val="center"/>
          </w:tcPr>
          <w:p w14:paraId="14BE0075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5824535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049EB58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57A601D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16A13EC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2F0EB5A" w14:textId="77777777" w:rsidTr="00A224E3">
        <w:trPr>
          <w:trHeight w:val="698"/>
        </w:trPr>
        <w:tc>
          <w:tcPr>
            <w:tcW w:w="776" w:type="dxa"/>
          </w:tcPr>
          <w:p w14:paraId="4F2F5B2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2.5</w:t>
            </w:r>
          </w:p>
        </w:tc>
        <w:tc>
          <w:tcPr>
            <w:tcW w:w="4463" w:type="dxa"/>
          </w:tcPr>
          <w:p w14:paraId="66CA03F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Оновлення (поповнення) </w:t>
            </w:r>
            <w:r w:rsidR="007F72E3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картотеки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досвіду роботи педпрацівників коледжу та нових форм організації освітнього процесу в інших закладах освіти</w:t>
            </w:r>
          </w:p>
        </w:tc>
        <w:tc>
          <w:tcPr>
            <w:tcW w:w="2157" w:type="dxa"/>
            <w:vAlign w:val="center"/>
          </w:tcPr>
          <w:p w14:paraId="6F064E00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5FEB563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6256DAA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390E7F9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7C40F48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53E7B1D" w14:textId="77777777" w:rsidTr="00A224E3">
        <w:trPr>
          <w:trHeight w:val="698"/>
        </w:trPr>
        <w:tc>
          <w:tcPr>
            <w:tcW w:w="776" w:type="dxa"/>
          </w:tcPr>
          <w:p w14:paraId="4F81CA8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2.6</w:t>
            </w:r>
          </w:p>
        </w:tc>
        <w:tc>
          <w:tcPr>
            <w:tcW w:w="4463" w:type="dxa"/>
          </w:tcPr>
          <w:p w14:paraId="4142F63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Розглядати результати вивчення досвіду роботи педпрацівників на засіданнях Педагогічної та Методичної ради, ради якості освіти. </w:t>
            </w:r>
          </w:p>
        </w:tc>
        <w:tc>
          <w:tcPr>
            <w:tcW w:w="2157" w:type="dxa"/>
            <w:vAlign w:val="center"/>
          </w:tcPr>
          <w:p w14:paraId="40ED0BD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60EB880D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46CF31D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5B8CEA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плану</w:t>
            </w:r>
          </w:p>
        </w:tc>
        <w:tc>
          <w:tcPr>
            <w:tcW w:w="1459" w:type="dxa"/>
            <w:vAlign w:val="center"/>
          </w:tcPr>
          <w:p w14:paraId="6DDC3DD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602ACD2" w14:textId="77777777" w:rsidTr="00A224E3">
        <w:trPr>
          <w:trHeight w:val="698"/>
        </w:trPr>
        <w:tc>
          <w:tcPr>
            <w:tcW w:w="776" w:type="dxa"/>
          </w:tcPr>
          <w:p w14:paraId="3905DEF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2.7</w:t>
            </w:r>
          </w:p>
        </w:tc>
        <w:tc>
          <w:tcPr>
            <w:tcW w:w="4463" w:type="dxa"/>
          </w:tcPr>
          <w:p w14:paraId="3147F5B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Підготовка публікацій по оприлюдненню досягнень освітньої діяльності коледжу в засобах масової інформації. </w:t>
            </w:r>
          </w:p>
        </w:tc>
        <w:tc>
          <w:tcPr>
            <w:tcW w:w="2157" w:type="dxa"/>
            <w:vAlign w:val="center"/>
          </w:tcPr>
          <w:p w14:paraId="30A924C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63F39BFC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13B4024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7BC7BDD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38CC05A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82DCD1A" w14:textId="77777777" w:rsidTr="00A224E3">
        <w:trPr>
          <w:trHeight w:val="415"/>
        </w:trPr>
        <w:tc>
          <w:tcPr>
            <w:tcW w:w="776" w:type="dxa"/>
          </w:tcPr>
          <w:p w14:paraId="2FACA82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2.8</w:t>
            </w:r>
          </w:p>
        </w:tc>
        <w:tc>
          <w:tcPr>
            <w:tcW w:w="4463" w:type="dxa"/>
          </w:tcPr>
          <w:p w14:paraId="0DBB3B3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Вивчення та узагальнення досвіду роботи циклової комісії легкої промисловості по формування професіональних </w:t>
            </w:r>
            <w:r w:rsidRPr="007F72E3">
              <w:rPr>
                <w:rFonts w:ascii="Arial" w:hAnsi="Arial" w:cs="Arial"/>
                <w:color w:val="1F1F1F"/>
                <w:sz w:val="26"/>
                <w:szCs w:val="26"/>
                <w:shd w:val="clear" w:color="auto" w:fill="FFFFFF"/>
              </w:rPr>
              <w:t> 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компетентностей</w:t>
            </w:r>
            <w:r w:rsidRPr="007F72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  <w:lang w:val="uk-UA"/>
              </w:rPr>
              <w:t xml:space="preserve"> у випускників </w:t>
            </w:r>
          </w:p>
          <w:p w14:paraId="62DC0B3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  <w:lang w:val="uk-UA"/>
              </w:rPr>
              <w:t xml:space="preserve">(голова ЦК – Кузнєцова П.В.)  </w:t>
            </w:r>
          </w:p>
        </w:tc>
        <w:tc>
          <w:tcPr>
            <w:tcW w:w="2157" w:type="dxa"/>
            <w:vAlign w:val="center"/>
          </w:tcPr>
          <w:p w14:paraId="2EA73372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5F6D568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09E83F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грудень 2024р.</w:t>
            </w:r>
          </w:p>
        </w:tc>
        <w:tc>
          <w:tcPr>
            <w:tcW w:w="1459" w:type="dxa"/>
            <w:vAlign w:val="center"/>
          </w:tcPr>
          <w:p w14:paraId="5C3A6B2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A6E338A" w14:textId="77777777" w:rsidTr="00A224E3">
        <w:trPr>
          <w:trHeight w:val="698"/>
        </w:trPr>
        <w:tc>
          <w:tcPr>
            <w:tcW w:w="776" w:type="dxa"/>
          </w:tcPr>
          <w:p w14:paraId="20222F2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2.9</w:t>
            </w:r>
          </w:p>
        </w:tc>
        <w:tc>
          <w:tcPr>
            <w:tcW w:w="4463" w:type="dxa"/>
          </w:tcPr>
          <w:p w14:paraId="5A7769F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Вивчення та узагальнення досвіду роботи циклової комісії фізико-математичних дисциплін по забезпеченню профільного направлення вивчення математики (фізики) </w:t>
            </w:r>
          </w:p>
          <w:p w14:paraId="32292C8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(голова ЦК – Качан Т.В.)</w:t>
            </w:r>
          </w:p>
        </w:tc>
        <w:tc>
          <w:tcPr>
            <w:tcW w:w="2157" w:type="dxa"/>
            <w:vAlign w:val="center"/>
          </w:tcPr>
          <w:p w14:paraId="709E244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DE2FE4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841CA1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лютий 2024р.</w:t>
            </w:r>
          </w:p>
        </w:tc>
        <w:tc>
          <w:tcPr>
            <w:tcW w:w="1459" w:type="dxa"/>
            <w:vAlign w:val="center"/>
          </w:tcPr>
          <w:p w14:paraId="5EF2247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19B0148" w14:textId="77777777" w:rsidTr="00A224E3">
        <w:trPr>
          <w:trHeight w:val="698"/>
        </w:trPr>
        <w:tc>
          <w:tcPr>
            <w:tcW w:w="776" w:type="dxa"/>
          </w:tcPr>
          <w:p w14:paraId="40BBF91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2.10</w:t>
            </w:r>
          </w:p>
        </w:tc>
        <w:tc>
          <w:tcPr>
            <w:tcW w:w="4463" w:type="dxa"/>
          </w:tcPr>
          <w:p w14:paraId="064FDDE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Вивчення та узагальнення досвіду роботи відділення енергетичних систем по забезпеченню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контингента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здобувачів освіти та реалізації 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системи адаптації здобувачів освіти до освітнього процесу в коледжі.</w:t>
            </w:r>
          </w:p>
          <w:p w14:paraId="41005B4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(зав.</w:t>
            </w:r>
            <w:r w:rsidRPr="007F72E3">
              <w:rPr>
                <w:sz w:val="26"/>
                <w:szCs w:val="26"/>
              </w:rPr>
              <w:t xml:space="preserve"> 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відділенням Бригадир Л.Г) </w:t>
            </w:r>
          </w:p>
        </w:tc>
        <w:tc>
          <w:tcPr>
            <w:tcW w:w="2157" w:type="dxa"/>
            <w:vAlign w:val="center"/>
          </w:tcPr>
          <w:p w14:paraId="45BB9341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Коваленко А.В.</w:t>
            </w:r>
          </w:p>
          <w:p w14:paraId="480D0F3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380E5CD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листопад 2024р.</w:t>
            </w:r>
          </w:p>
        </w:tc>
        <w:tc>
          <w:tcPr>
            <w:tcW w:w="1459" w:type="dxa"/>
            <w:vAlign w:val="center"/>
          </w:tcPr>
          <w:p w14:paraId="1A0CA17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47B352E" w14:textId="77777777" w:rsidTr="00A224E3">
        <w:trPr>
          <w:trHeight w:val="698"/>
        </w:trPr>
        <w:tc>
          <w:tcPr>
            <w:tcW w:w="776" w:type="dxa"/>
          </w:tcPr>
          <w:p w14:paraId="628D2A0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2.11</w:t>
            </w:r>
          </w:p>
        </w:tc>
        <w:tc>
          <w:tcPr>
            <w:tcW w:w="4463" w:type="dxa"/>
          </w:tcPr>
          <w:p w14:paraId="5C93418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Організації і проведення педагогічних конференцій, круглів столів, моніторингу з питань якості освітньої діяльності та якості освіти в коледжі.</w:t>
            </w:r>
          </w:p>
        </w:tc>
        <w:tc>
          <w:tcPr>
            <w:tcW w:w="2157" w:type="dxa"/>
            <w:vAlign w:val="center"/>
          </w:tcPr>
          <w:p w14:paraId="1845240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2F84919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59" w:type="dxa"/>
            <w:vAlign w:val="center"/>
          </w:tcPr>
          <w:p w14:paraId="0BD20E4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D2222EF" w14:textId="77777777" w:rsidTr="00A224E3">
        <w:trPr>
          <w:trHeight w:val="495"/>
        </w:trPr>
        <w:tc>
          <w:tcPr>
            <w:tcW w:w="776" w:type="dxa"/>
            <w:vAlign w:val="center"/>
          </w:tcPr>
          <w:p w14:paraId="55B3E8B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ІІІ</w:t>
            </w:r>
          </w:p>
        </w:tc>
        <w:tc>
          <w:tcPr>
            <w:tcW w:w="9685" w:type="dxa"/>
            <w:gridSpan w:val="4"/>
            <w:vAlign w:val="center"/>
          </w:tcPr>
          <w:p w14:paraId="71F2DD5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Забезпечення професіонального розвитку педпрацівників</w:t>
            </w:r>
          </w:p>
        </w:tc>
      </w:tr>
      <w:tr w:rsidR="00DE39A4" w:rsidRPr="007F72E3" w14:paraId="44EFE643" w14:textId="77777777" w:rsidTr="00A224E3">
        <w:trPr>
          <w:trHeight w:val="698"/>
        </w:trPr>
        <w:tc>
          <w:tcPr>
            <w:tcW w:w="776" w:type="dxa"/>
          </w:tcPr>
          <w:p w14:paraId="71A2D38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3.1</w:t>
            </w:r>
          </w:p>
        </w:tc>
        <w:tc>
          <w:tcPr>
            <w:tcW w:w="4463" w:type="dxa"/>
          </w:tcPr>
          <w:p w14:paraId="0E99144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Ознайомити педпрацівників коледжу з нормативними документами МОН та коледжу з питань професіонального розвитку та підвищення кваліфікації. </w:t>
            </w:r>
          </w:p>
        </w:tc>
        <w:tc>
          <w:tcPr>
            <w:tcW w:w="2157" w:type="dxa"/>
            <w:vAlign w:val="center"/>
          </w:tcPr>
          <w:p w14:paraId="21AB603A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46975DA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</w:tc>
        <w:tc>
          <w:tcPr>
            <w:tcW w:w="1606" w:type="dxa"/>
            <w:vAlign w:val="center"/>
          </w:tcPr>
          <w:p w14:paraId="37F0753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вересень 2024р.</w:t>
            </w:r>
          </w:p>
        </w:tc>
        <w:tc>
          <w:tcPr>
            <w:tcW w:w="1459" w:type="dxa"/>
            <w:vAlign w:val="center"/>
          </w:tcPr>
          <w:p w14:paraId="1ECD4C2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09B8C15" w14:textId="77777777" w:rsidTr="00A224E3">
        <w:trPr>
          <w:trHeight w:val="698"/>
        </w:trPr>
        <w:tc>
          <w:tcPr>
            <w:tcW w:w="776" w:type="dxa"/>
          </w:tcPr>
          <w:p w14:paraId="42616D9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3.2</w:t>
            </w:r>
          </w:p>
        </w:tc>
        <w:tc>
          <w:tcPr>
            <w:tcW w:w="4463" w:type="dxa"/>
          </w:tcPr>
          <w:p w14:paraId="2EB6C84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Скласти відповідні документи, які регламентують професіональний розвиток на навчального року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52DEDA9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План проведення відкритих заходів та навчальних занять</w:t>
            </w:r>
          </w:p>
          <w:p w14:paraId="3E034A21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План підвищення кваліфікації </w:t>
            </w:r>
          </w:p>
          <w:p w14:paraId="1F3FB6BF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Індивідуальний план викладача</w:t>
            </w:r>
          </w:p>
        </w:tc>
        <w:tc>
          <w:tcPr>
            <w:tcW w:w="2157" w:type="dxa"/>
            <w:vAlign w:val="center"/>
          </w:tcPr>
          <w:p w14:paraId="6A52804C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7A10C55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706E88D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вересень 2024р.</w:t>
            </w:r>
          </w:p>
        </w:tc>
        <w:tc>
          <w:tcPr>
            <w:tcW w:w="1459" w:type="dxa"/>
            <w:vAlign w:val="center"/>
          </w:tcPr>
          <w:p w14:paraId="5B85A1C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D8592C7" w14:textId="77777777" w:rsidTr="00A224E3">
        <w:trPr>
          <w:trHeight w:val="698"/>
        </w:trPr>
        <w:tc>
          <w:tcPr>
            <w:tcW w:w="776" w:type="dxa"/>
          </w:tcPr>
          <w:p w14:paraId="5A59DE1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3.3</w:t>
            </w:r>
          </w:p>
        </w:tc>
        <w:tc>
          <w:tcPr>
            <w:tcW w:w="4463" w:type="dxa"/>
          </w:tcPr>
          <w:p w14:paraId="44A9F7B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Організувати обмін досвіду роботи педагогів на основі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791F044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Взаємовідвідування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uk-UA"/>
              </w:rPr>
              <w:t xml:space="preserve">занять </w:t>
            </w:r>
          </w:p>
          <w:p w14:paraId="44BB3C0A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uk-UA"/>
              </w:rPr>
              <w:t xml:space="preserve">Проведення відкритих занять </w:t>
            </w:r>
          </w:p>
          <w:p w14:paraId="5DFB3594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uk-UA"/>
              </w:rPr>
              <w:t>Учать в конференціях тощо.</w:t>
            </w:r>
          </w:p>
        </w:tc>
        <w:tc>
          <w:tcPr>
            <w:tcW w:w="2157" w:type="dxa"/>
            <w:vAlign w:val="center"/>
          </w:tcPr>
          <w:p w14:paraId="094368D4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7A193C5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352DDA8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плану</w:t>
            </w:r>
          </w:p>
        </w:tc>
        <w:tc>
          <w:tcPr>
            <w:tcW w:w="1459" w:type="dxa"/>
            <w:vAlign w:val="center"/>
          </w:tcPr>
          <w:p w14:paraId="3B2675E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25B1EF9" w14:textId="77777777" w:rsidTr="00A224E3">
        <w:trPr>
          <w:trHeight w:val="698"/>
        </w:trPr>
        <w:tc>
          <w:tcPr>
            <w:tcW w:w="776" w:type="dxa"/>
          </w:tcPr>
          <w:p w14:paraId="185CCC2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3.4</w:t>
            </w:r>
          </w:p>
        </w:tc>
        <w:tc>
          <w:tcPr>
            <w:tcW w:w="4463" w:type="dxa"/>
          </w:tcPr>
          <w:p w14:paraId="3B11220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Забезпечити участь педагогічних працівників  роботі міських, обласних, республіканських конференціях, семінарах, Метод. об’єднань, онлайн-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вебінарах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тощо.</w:t>
            </w:r>
          </w:p>
        </w:tc>
        <w:tc>
          <w:tcPr>
            <w:tcW w:w="2157" w:type="dxa"/>
            <w:vAlign w:val="center"/>
          </w:tcPr>
          <w:p w14:paraId="1B52436D" w14:textId="77777777" w:rsidR="00DE39A4" w:rsidRPr="007F72E3" w:rsidRDefault="007F72E3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3DF175E1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734404F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плану</w:t>
            </w:r>
          </w:p>
        </w:tc>
        <w:tc>
          <w:tcPr>
            <w:tcW w:w="1459" w:type="dxa"/>
            <w:vAlign w:val="center"/>
          </w:tcPr>
          <w:p w14:paraId="137E60F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23486E4E" w14:textId="77777777" w:rsidTr="00103901">
        <w:trPr>
          <w:trHeight w:val="698"/>
        </w:trPr>
        <w:tc>
          <w:tcPr>
            <w:tcW w:w="776" w:type="dxa"/>
          </w:tcPr>
          <w:p w14:paraId="2CC0339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3.5</w:t>
            </w:r>
          </w:p>
        </w:tc>
        <w:tc>
          <w:tcPr>
            <w:tcW w:w="4463" w:type="dxa"/>
          </w:tcPr>
          <w:p w14:paraId="6487E884" w14:textId="77777777" w:rsidR="00DE39A4" w:rsidRPr="007F72E3" w:rsidRDefault="00103901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Підтримувати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зв’язки з кафедрою ОНТУ, з профільним професіональним та загальноосвітніми закладами через проведення з ними спільних заходів та можливості стажування. </w:t>
            </w:r>
          </w:p>
        </w:tc>
        <w:tc>
          <w:tcPr>
            <w:tcW w:w="2157" w:type="dxa"/>
            <w:vAlign w:val="center"/>
          </w:tcPr>
          <w:p w14:paraId="4CF006C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2F41505F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</w:tc>
        <w:tc>
          <w:tcPr>
            <w:tcW w:w="1606" w:type="dxa"/>
            <w:vAlign w:val="center"/>
          </w:tcPr>
          <w:p w14:paraId="77B50FF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7831A30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824F96D" w14:textId="77777777" w:rsidTr="00103901">
        <w:trPr>
          <w:trHeight w:val="698"/>
        </w:trPr>
        <w:tc>
          <w:tcPr>
            <w:tcW w:w="776" w:type="dxa"/>
          </w:tcPr>
          <w:p w14:paraId="2CBC7EA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3.6</w:t>
            </w:r>
          </w:p>
        </w:tc>
        <w:tc>
          <w:tcPr>
            <w:tcW w:w="4463" w:type="dxa"/>
          </w:tcPr>
          <w:p w14:paraId="5654929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Підтримувати та змінювати зв’язки з базовими підприємствам, установами через проведення на їх базі спільних методичних ‘та інших заходів та можливості  стажування. </w:t>
            </w:r>
          </w:p>
        </w:tc>
        <w:tc>
          <w:tcPr>
            <w:tcW w:w="2157" w:type="dxa"/>
            <w:vAlign w:val="center"/>
          </w:tcPr>
          <w:p w14:paraId="05892366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91FA06C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</w:tc>
        <w:tc>
          <w:tcPr>
            <w:tcW w:w="1606" w:type="dxa"/>
            <w:vAlign w:val="center"/>
          </w:tcPr>
          <w:p w14:paraId="4D5A3B0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1998709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7E26A95" w14:textId="77777777" w:rsidTr="00103901">
        <w:trPr>
          <w:trHeight w:val="698"/>
        </w:trPr>
        <w:tc>
          <w:tcPr>
            <w:tcW w:w="776" w:type="dxa"/>
          </w:tcPr>
          <w:p w14:paraId="0D817B8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3.7</w:t>
            </w:r>
          </w:p>
        </w:tc>
        <w:tc>
          <w:tcPr>
            <w:tcW w:w="4463" w:type="dxa"/>
          </w:tcPr>
          <w:p w14:paraId="3B6CB4F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Проводити щомісячно експрес-семінари з головами ЦК, зав. відділенням,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кл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. керівниками з питань організації і проведення якісної діяльності. </w:t>
            </w:r>
          </w:p>
        </w:tc>
        <w:tc>
          <w:tcPr>
            <w:tcW w:w="2157" w:type="dxa"/>
            <w:vAlign w:val="center"/>
          </w:tcPr>
          <w:p w14:paraId="54678082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21B9E314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734946A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5D28BDC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щомісячно</w:t>
            </w:r>
          </w:p>
        </w:tc>
        <w:tc>
          <w:tcPr>
            <w:tcW w:w="1459" w:type="dxa"/>
            <w:vAlign w:val="center"/>
          </w:tcPr>
          <w:p w14:paraId="7F0542D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24BA919" w14:textId="77777777" w:rsidTr="00103901">
        <w:trPr>
          <w:trHeight w:val="698"/>
        </w:trPr>
        <w:tc>
          <w:tcPr>
            <w:tcW w:w="776" w:type="dxa"/>
          </w:tcPr>
          <w:p w14:paraId="141F916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3.8</w:t>
            </w:r>
          </w:p>
        </w:tc>
        <w:tc>
          <w:tcPr>
            <w:tcW w:w="4463" w:type="dxa"/>
          </w:tcPr>
          <w:p w14:paraId="1A19C38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Організовувати та щомісячно поводити роботу шкіл по підвищенню кваліфікації викладачів коледжу по напрямам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96F0B33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Школа педагогічної майстерності</w:t>
            </w:r>
          </w:p>
          <w:p w14:paraId="640D98B7" w14:textId="77777777" w:rsidR="00DE39A4" w:rsidRPr="007F72E3" w:rsidRDefault="00DE39A4" w:rsidP="00DE39A4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Школа інноваційних технологій навчання (система дистанційного навчання).</w:t>
            </w:r>
          </w:p>
        </w:tc>
        <w:tc>
          <w:tcPr>
            <w:tcW w:w="2157" w:type="dxa"/>
            <w:vAlign w:val="center"/>
          </w:tcPr>
          <w:p w14:paraId="78A8819D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3815BC5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44AA789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5AE14BF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щомісячно</w:t>
            </w:r>
          </w:p>
        </w:tc>
        <w:tc>
          <w:tcPr>
            <w:tcW w:w="1459" w:type="dxa"/>
            <w:vAlign w:val="center"/>
          </w:tcPr>
          <w:p w14:paraId="102B258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CA08C8A" w14:textId="77777777" w:rsidTr="00103901">
        <w:trPr>
          <w:trHeight w:val="698"/>
        </w:trPr>
        <w:tc>
          <w:tcPr>
            <w:tcW w:w="776" w:type="dxa"/>
          </w:tcPr>
          <w:p w14:paraId="0BA303F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3.9</w:t>
            </w:r>
          </w:p>
        </w:tc>
        <w:tc>
          <w:tcPr>
            <w:tcW w:w="4463" w:type="dxa"/>
          </w:tcPr>
          <w:p w14:paraId="07DCEDE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Проведення опитування-тестування педпрацівників для виявлення психолого-педагогічних проблем освітнього процесу. </w:t>
            </w:r>
          </w:p>
        </w:tc>
        <w:tc>
          <w:tcPr>
            <w:tcW w:w="2157" w:type="dxa"/>
            <w:vAlign w:val="center"/>
          </w:tcPr>
          <w:p w14:paraId="41A0A85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4B65F1A2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20F3B543" w14:textId="77777777" w:rsidR="007F72E3" w:rsidRPr="007F72E3" w:rsidRDefault="007F72E3" w:rsidP="007F72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407D83E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щомісячно</w:t>
            </w:r>
          </w:p>
        </w:tc>
        <w:tc>
          <w:tcPr>
            <w:tcW w:w="1459" w:type="dxa"/>
            <w:vAlign w:val="center"/>
          </w:tcPr>
          <w:p w14:paraId="2A3A60C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8E39E22" w14:textId="77777777" w:rsidTr="00A224E3">
        <w:trPr>
          <w:trHeight w:val="415"/>
        </w:trPr>
        <w:tc>
          <w:tcPr>
            <w:tcW w:w="776" w:type="dxa"/>
            <w:vAlign w:val="center"/>
          </w:tcPr>
          <w:p w14:paraId="563C4B7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IV</w:t>
            </w:r>
          </w:p>
        </w:tc>
        <w:tc>
          <w:tcPr>
            <w:tcW w:w="9685" w:type="dxa"/>
            <w:gridSpan w:val="4"/>
            <w:vAlign w:val="center"/>
          </w:tcPr>
          <w:p w14:paraId="6228236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 xml:space="preserve">Робота з молодими викладачами та </w:t>
            </w:r>
            <w:proofErr w:type="spellStart"/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кл</w:t>
            </w:r>
            <w:proofErr w:type="spellEnd"/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. керівниками</w:t>
            </w:r>
          </w:p>
        </w:tc>
      </w:tr>
      <w:tr w:rsidR="00DE39A4" w:rsidRPr="007F72E3" w14:paraId="568EF5F5" w14:textId="77777777" w:rsidTr="00103901">
        <w:trPr>
          <w:trHeight w:val="698"/>
        </w:trPr>
        <w:tc>
          <w:tcPr>
            <w:tcW w:w="776" w:type="dxa"/>
          </w:tcPr>
          <w:p w14:paraId="0F36452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4.1</w:t>
            </w:r>
          </w:p>
        </w:tc>
        <w:tc>
          <w:tcPr>
            <w:tcW w:w="4463" w:type="dxa"/>
          </w:tcPr>
          <w:p w14:paraId="3008025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Організувати школу молодого викладача та забезпечити її роботу відповідними методичним забезпеченням. </w:t>
            </w:r>
          </w:p>
        </w:tc>
        <w:tc>
          <w:tcPr>
            <w:tcW w:w="2157" w:type="dxa"/>
            <w:vAlign w:val="center"/>
          </w:tcPr>
          <w:p w14:paraId="3E4DE81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4DCEA90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  <w:p w14:paraId="0C3855FB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68473421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вересень 2024р.</w:t>
            </w:r>
          </w:p>
        </w:tc>
        <w:tc>
          <w:tcPr>
            <w:tcW w:w="1459" w:type="dxa"/>
            <w:vAlign w:val="center"/>
          </w:tcPr>
          <w:p w14:paraId="0EA7CDC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EF08D6F" w14:textId="77777777" w:rsidTr="00103901">
        <w:trPr>
          <w:trHeight w:val="698"/>
        </w:trPr>
        <w:tc>
          <w:tcPr>
            <w:tcW w:w="776" w:type="dxa"/>
          </w:tcPr>
          <w:p w14:paraId="457E929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4.2</w:t>
            </w:r>
          </w:p>
        </w:tc>
        <w:tc>
          <w:tcPr>
            <w:tcW w:w="4463" w:type="dxa"/>
          </w:tcPr>
          <w:p w14:paraId="23CA9BD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Проводити методичні консультації для молодих викладачів, майстрів виробничого навчання,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кл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. керівника. </w:t>
            </w:r>
          </w:p>
        </w:tc>
        <w:tc>
          <w:tcPr>
            <w:tcW w:w="2157" w:type="dxa"/>
            <w:vAlign w:val="center"/>
          </w:tcPr>
          <w:p w14:paraId="2EC9AA60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0999F6DA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729FB1BB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7372370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постійно</w:t>
            </w:r>
          </w:p>
        </w:tc>
        <w:tc>
          <w:tcPr>
            <w:tcW w:w="1459" w:type="dxa"/>
            <w:vAlign w:val="center"/>
          </w:tcPr>
          <w:p w14:paraId="7FB647E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46ECE9D" w14:textId="77777777" w:rsidTr="00103901">
        <w:trPr>
          <w:trHeight w:val="698"/>
        </w:trPr>
        <w:tc>
          <w:tcPr>
            <w:tcW w:w="776" w:type="dxa"/>
          </w:tcPr>
          <w:p w14:paraId="3D6E973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4.3</w:t>
            </w:r>
          </w:p>
        </w:tc>
        <w:tc>
          <w:tcPr>
            <w:tcW w:w="4463" w:type="dxa"/>
          </w:tcPr>
          <w:p w14:paraId="56AB11A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Надавати методичну допомогу щодо підготовки навчальної документації, проведення навчальних занять тощо. </w:t>
            </w:r>
          </w:p>
        </w:tc>
        <w:tc>
          <w:tcPr>
            <w:tcW w:w="2157" w:type="dxa"/>
            <w:vAlign w:val="center"/>
          </w:tcPr>
          <w:p w14:paraId="7BD1589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29404451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21899864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36A7FA5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постійно</w:t>
            </w:r>
          </w:p>
        </w:tc>
        <w:tc>
          <w:tcPr>
            <w:tcW w:w="1459" w:type="dxa"/>
            <w:vAlign w:val="center"/>
          </w:tcPr>
          <w:p w14:paraId="653A9B9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6C9EF10" w14:textId="77777777" w:rsidTr="00103901">
        <w:trPr>
          <w:trHeight w:val="698"/>
        </w:trPr>
        <w:tc>
          <w:tcPr>
            <w:tcW w:w="776" w:type="dxa"/>
          </w:tcPr>
          <w:p w14:paraId="79F914B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4.4</w:t>
            </w:r>
          </w:p>
        </w:tc>
        <w:tc>
          <w:tcPr>
            <w:tcW w:w="4463" w:type="dxa"/>
          </w:tcPr>
          <w:p w14:paraId="639C3C0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Залучити молодих викладачів до участі методичних заходів в коледжі, область тощо.</w:t>
            </w:r>
          </w:p>
        </w:tc>
        <w:tc>
          <w:tcPr>
            <w:tcW w:w="2157" w:type="dxa"/>
            <w:vAlign w:val="center"/>
          </w:tcPr>
          <w:p w14:paraId="7BB764C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45A13141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53EB6F3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A177531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постійно</w:t>
            </w:r>
          </w:p>
        </w:tc>
        <w:tc>
          <w:tcPr>
            <w:tcW w:w="1459" w:type="dxa"/>
            <w:vAlign w:val="center"/>
          </w:tcPr>
          <w:p w14:paraId="40F7A03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B610DAF" w14:textId="77777777" w:rsidTr="00A224E3">
        <w:trPr>
          <w:trHeight w:val="503"/>
        </w:trPr>
        <w:tc>
          <w:tcPr>
            <w:tcW w:w="776" w:type="dxa"/>
            <w:vAlign w:val="center"/>
          </w:tcPr>
          <w:p w14:paraId="3BE5228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</w:t>
            </w:r>
          </w:p>
        </w:tc>
        <w:tc>
          <w:tcPr>
            <w:tcW w:w="9685" w:type="dxa"/>
            <w:gridSpan w:val="4"/>
            <w:vAlign w:val="center"/>
          </w:tcPr>
          <w:p w14:paraId="606AC6F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Надання методичної допомоги педпрацівникам вході їх роботи</w:t>
            </w:r>
          </w:p>
        </w:tc>
      </w:tr>
      <w:tr w:rsidR="00DE39A4" w:rsidRPr="007F72E3" w14:paraId="5C6EE683" w14:textId="77777777" w:rsidTr="00103901">
        <w:trPr>
          <w:trHeight w:val="698"/>
        </w:trPr>
        <w:tc>
          <w:tcPr>
            <w:tcW w:w="776" w:type="dxa"/>
          </w:tcPr>
          <w:p w14:paraId="5556E5B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5.1</w:t>
            </w:r>
          </w:p>
        </w:tc>
        <w:tc>
          <w:tcPr>
            <w:tcW w:w="4463" w:type="dxa"/>
          </w:tcPr>
          <w:p w14:paraId="01B8648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Провести психолого-педагогічні спостереження за динамікою зростання їх педагогічної майстерності та готувати рекомендації. </w:t>
            </w:r>
          </w:p>
        </w:tc>
        <w:tc>
          <w:tcPr>
            <w:tcW w:w="2157" w:type="dxa"/>
            <w:vAlign w:val="center"/>
          </w:tcPr>
          <w:p w14:paraId="19F5FD0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0CF8581A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2E58992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7F8B12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грудень 2024р.</w:t>
            </w:r>
          </w:p>
        </w:tc>
        <w:tc>
          <w:tcPr>
            <w:tcW w:w="1459" w:type="dxa"/>
            <w:vAlign w:val="center"/>
          </w:tcPr>
          <w:p w14:paraId="3AB2122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D8D6440" w14:textId="77777777" w:rsidTr="00103901">
        <w:trPr>
          <w:trHeight w:val="698"/>
        </w:trPr>
        <w:tc>
          <w:tcPr>
            <w:tcW w:w="776" w:type="dxa"/>
          </w:tcPr>
          <w:p w14:paraId="258E1DF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5.2</w:t>
            </w:r>
          </w:p>
        </w:tc>
        <w:tc>
          <w:tcPr>
            <w:tcW w:w="4463" w:type="dxa"/>
          </w:tcPr>
          <w:p w14:paraId="58202F3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Надавати методичну допомогу у розробці навчальних програм, створенню НМК дисциплін, в написанні методичних посібників, розробок тощо.</w:t>
            </w:r>
          </w:p>
        </w:tc>
        <w:tc>
          <w:tcPr>
            <w:tcW w:w="2157" w:type="dxa"/>
            <w:vAlign w:val="center"/>
          </w:tcPr>
          <w:p w14:paraId="65BF8048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EA9324E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3BFBC69C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44FF144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постійно</w:t>
            </w:r>
          </w:p>
        </w:tc>
        <w:tc>
          <w:tcPr>
            <w:tcW w:w="1459" w:type="dxa"/>
            <w:vAlign w:val="center"/>
          </w:tcPr>
          <w:p w14:paraId="08B9DE2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75F61E9" w14:textId="77777777" w:rsidTr="00103901">
        <w:trPr>
          <w:trHeight w:val="698"/>
        </w:trPr>
        <w:tc>
          <w:tcPr>
            <w:tcW w:w="776" w:type="dxa"/>
          </w:tcPr>
          <w:p w14:paraId="144BC76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5.3</w:t>
            </w:r>
          </w:p>
        </w:tc>
        <w:tc>
          <w:tcPr>
            <w:tcW w:w="4463" w:type="dxa"/>
          </w:tcPr>
          <w:p w14:paraId="3A2DF10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Забезпечити індивідуальний підхід до організації педпрацівникам своєї системи самоосвіти. </w:t>
            </w:r>
          </w:p>
        </w:tc>
        <w:tc>
          <w:tcPr>
            <w:tcW w:w="2157" w:type="dxa"/>
            <w:vAlign w:val="center"/>
          </w:tcPr>
          <w:p w14:paraId="0F84198C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59D4C35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52568BE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5D42696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постійно</w:t>
            </w:r>
          </w:p>
        </w:tc>
        <w:tc>
          <w:tcPr>
            <w:tcW w:w="1459" w:type="dxa"/>
            <w:vAlign w:val="center"/>
          </w:tcPr>
          <w:p w14:paraId="57D23C4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3FD99CE" w14:textId="77777777" w:rsidTr="00103901">
        <w:trPr>
          <w:trHeight w:val="698"/>
        </w:trPr>
        <w:tc>
          <w:tcPr>
            <w:tcW w:w="776" w:type="dxa"/>
          </w:tcPr>
          <w:p w14:paraId="613BF39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5.4</w:t>
            </w:r>
          </w:p>
        </w:tc>
        <w:tc>
          <w:tcPr>
            <w:tcW w:w="4463" w:type="dxa"/>
          </w:tcPr>
          <w:p w14:paraId="53FDFBA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Надавати методичну допомогу у підготовці, проведенні і обговоренні відкритих занять та заходів.</w:t>
            </w:r>
          </w:p>
        </w:tc>
        <w:tc>
          <w:tcPr>
            <w:tcW w:w="2157" w:type="dxa"/>
            <w:vAlign w:val="center"/>
          </w:tcPr>
          <w:p w14:paraId="51ABBD76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44902D83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6A2EC5A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F620B1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постійно</w:t>
            </w:r>
          </w:p>
        </w:tc>
        <w:tc>
          <w:tcPr>
            <w:tcW w:w="1459" w:type="dxa"/>
            <w:vAlign w:val="center"/>
          </w:tcPr>
          <w:p w14:paraId="0F5110C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64957BE" w14:textId="77777777" w:rsidTr="00103901">
        <w:trPr>
          <w:trHeight w:val="698"/>
        </w:trPr>
        <w:tc>
          <w:tcPr>
            <w:tcW w:w="776" w:type="dxa"/>
          </w:tcPr>
          <w:p w14:paraId="230242D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5.5</w:t>
            </w:r>
          </w:p>
        </w:tc>
        <w:tc>
          <w:tcPr>
            <w:tcW w:w="4463" w:type="dxa"/>
          </w:tcPr>
          <w:p w14:paraId="28C9EA4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Надати методичну допомогу по створенню електронних посібників тощо. </w:t>
            </w:r>
          </w:p>
        </w:tc>
        <w:tc>
          <w:tcPr>
            <w:tcW w:w="2157" w:type="dxa"/>
            <w:vAlign w:val="center"/>
          </w:tcPr>
          <w:p w14:paraId="652D488F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15457A9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</w:tc>
        <w:tc>
          <w:tcPr>
            <w:tcW w:w="1606" w:type="dxa"/>
            <w:vAlign w:val="center"/>
          </w:tcPr>
          <w:p w14:paraId="257C576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2E3304B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E432498" w14:textId="77777777" w:rsidTr="00103901">
        <w:trPr>
          <w:trHeight w:val="698"/>
        </w:trPr>
        <w:tc>
          <w:tcPr>
            <w:tcW w:w="776" w:type="dxa"/>
          </w:tcPr>
          <w:p w14:paraId="76B7FDB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5.6</w:t>
            </w:r>
          </w:p>
        </w:tc>
        <w:tc>
          <w:tcPr>
            <w:tcW w:w="4463" w:type="dxa"/>
          </w:tcPr>
          <w:p w14:paraId="0B8E6D9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Надавати методичну допомогу щодо удосконалення контрольних засобів оцінювання результатів навчання.</w:t>
            </w:r>
          </w:p>
        </w:tc>
        <w:tc>
          <w:tcPr>
            <w:tcW w:w="2157" w:type="dxa"/>
            <w:vAlign w:val="center"/>
          </w:tcPr>
          <w:p w14:paraId="72100928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6C3C3DA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5E167F98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2029C62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постійно</w:t>
            </w:r>
          </w:p>
        </w:tc>
        <w:tc>
          <w:tcPr>
            <w:tcW w:w="1459" w:type="dxa"/>
            <w:vAlign w:val="center"/>
          </w:tcPr>
          <w:p w14:paraId="7DA3C17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5CB1A79" w14:textId="77777777" w:rsidTr="00103901">
        <w:trPr>
          <w:trHeight w:val="698"/>
        </w:trPr>
        <w:tc>
          <w:tcPr>
            <w:tcW w:w="776" w:type="dxa"/>
          </w:tcPr>
          <w:p w14:paraId="40DF8DA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5.7</w:t>
            </w:r>
          </w:p>
        </w:tc>
        <w:tc>
          <w:tcPr>
            <w:tcW w:w="4463" w:type="dxa"/>
          </w:tcPr>
          <w:p w14:paraId="5B49D625" w14:textId="77777777" w:rsidR="00DE39A4" w:rsidRPr="007F72E3" w:rsidRDefault="00DE39A4" w:rsidP="007F72E3">
            <w:pPr>
              <w:ind w:firstLine="10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Надавати консультативно-методичну допомогу педпрацівникам щодо моніторингу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AA9362A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10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Змісту навчання та виховання </w:t>
            </w:r>
          </w:p>
          <w:p w14:paraId="088FB23E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10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Рівня навчальних досягнень здобувачів освіти</w:t>
            </w:r>
          </w:p>
          <w:p w14:paraId="0BB5A4DB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10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Освітньо-кваліфікаційного рівня педагогічних кадрів</w:t>
            </w:r>
          </w:p>
          <w:p w14:paraId="52821F1A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10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Стану методичної роботи</w:t>
            </w:r>
          </w:p>
          <w:p w14:paraId="64F01577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10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Стану інформаційного забезпечення освітнього процесу</w:t>
            </w:r>
          </w:p>
          <w:p w14:paraId="69745B15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105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Стану забезпечення комфортного і безпечного середовища при проведенні освітнього процесу.</w:t>
            </w:r>
          </w:p>
        </w:tc>
        <w:tc>
          <w:tcPr>
            <w:tcW w:w="2157" w:type="dxa"/>
            <w:vAlign w:val="center"/>
          </w:tcPr>
          <w:p w14:paraId="2FD72134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6B2182EF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7FA8E9C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E1C96B7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79CE98D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27F03A8" w14:textId="77777777" w:rsidTr="00103901">
        <w:trPr>
          <w:trHeight w:val="698"/>
        </w:trPr>
        <w:tc>
          <w:tcPr>
            <w:tcW w:w="776" w:type="dxa"/>
          </w:tcPr>
          <w:p w14:paraId="5BC352D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5.8</w:t>
            </w:r>
          </w:p>
        </w:tc>
        <w:tc>
          <w:tcPr>
            <w:tcW w:w="4463" w:type="dxa"/>
          </w:tcPr>
          <w:p w14:paraId="6F4D2B5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Розробити заходи щодо активізації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дослідовно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</w:t>
            </w:r>
            <w:r w:rsidRPr="007F72E3">
              <w:rPr>
                <w:sz w:val="26"/>
                <w:szCs w:val="26"/>
                <w:lang w:val="uk-UA"/>
              </w:rPr>
              <w:t xml:space="preserve"> 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експериментальної роботи педагогічних працівників і здобувачів освіти.  </w:t>
            </w:r>
          </w:p>
        </w:tc>
        <w:tc>
          <w:tcPr>
            <w:tcW w:w="2157" w:type="dxa"/>
            <w:vAlign w:val="center"/>
          </w:tcPr>
          <w:p w14:paraId="7E847567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3A98F7A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962095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610D9E4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2B870C08" w14:textId="77777777" w:rsidTr="00103901">
        <w:trPr>
          <w:trHeight w:val="698"/>
        </w:trPr>
        <w:tc>
          <w:tcPr>
            <w:tcW w:w="776" w:type="dxa"/>
          </w:tcPr>
          <w:p w14:paraId="3DBC1E6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5.9</w:t>
            </w:r>
          </w:p>
        </w:tc>
        <w:tc>
          <w:tcPr>
            <w:tcW w:w="4463" w:type="dxa"/>
          </w:tcPr>
          <w:p w14:paraId="74E6E4C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Удосконалити зміст і форми аналізу та підсумків роботи педпрацівників і напряму-методична робота.</w:t>
            </w:r>
          </w:p>
        </w:tc>
        <w:tc>
          <w:tcPr>
            <w:tcW w:w="2157" w:type="dxa"/>
            <w:vAlign w:val="center"/>
          </w:tcPr>
          <w:p w14:paraId="58E38932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2C133A60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8B34E56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1D134C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січень 2024р.</w:t>
            </w:r>
          </w:p>
        </w:tc>
        <w:tc>
          <w:tcPr>
            <w:tcW w:w="1459" w:type="dxa"/>
            <w:vAlign w:val="center"/>
          </w:tcPr>
          <w:p w14:paraId="21E3642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D967EDC" w14:textId="77777777" w:rsidTr="00A224E3">
        <w:trPr>
          <w:trHeight w:val="453"/>
        </w:trPr>
        <w:tc>
          <w:tcPr>
            <w:tcW w:w="776" w:type="dxa"/>
            <w:vAlign w:val="center"/>
          </w:tcPr>
          <w:p w14:paraId="76E5682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</w:t>
            </w:r>
          </w:p>
        </w:tc>
        <w:tc>
          <w:tcPr>
            <w:tcW w:w="9685" w:type="dxa"/>
            <w:gridSpan w:val="4"/>
            <w:vAlign w:val="center"/>
          </w:tcPr>
          <w:p w14:paraId="59D93A1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Інформаційне забезпечення методичної роботи в коледжі</w:t>
            </w:r>
          </w:p>
        </w:tc>
      </w:tr>
      <w:tr w:rsidR="00DE39A4" w:rsidRPr="007F72E3" w14:paraId="0AD91209" w14:textId="77777777" w:rsidTr="00103901">
        <w:trPr>
          <w:trHeight w:val="698"/>
        </w:trPr>
        <w:tc>
          <w:tcPr>
            <w:tcW w:w="776" w:type="dxa"/>
          </w:tcPr>
          <w:p w14:paraId="118DBD7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6.1</w:t>
            </w:r>
          </w:p>
        </w:tc>
        <w:tc>
          <w:tcPr>
            <w:tcW w:w="4463" w:type="dxa"/>
          </w:tcPr>
          <w:p w14:paraId="05A9C49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Постійно організовувати забезпечення інформаційно-методичними матеріалами офіційний сайт коледжу. </w:t>
            </w:r>
          </w:p>
        </w:tc>
        <w:tc>
          <w:tcPr>
            <w:tcW w:w="2157" w:type="dxa"/>
            <w:vAlign w:val="center"/>
          </w:tcPr>
          <w:p w14:paraId="5CE87AB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5DB8F42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1B7C74E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09DCD3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10D65DC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1B2CB77" w14:textId="77777777" w:rsidTr="00103901">
        <w:trPr>
          <w:trHeight w:val="698"/>
        </w:trPr>
        <w:tc>
          <w:tcPr>
            <w:tcW w:w="776" w:type="dxa"/>
          </w:tcPr>
          <w:p w14:paraId="44959C3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6.2</w:t>
            </w:r>
          </w:p>
        </w:tc>
        <w:tc>
          <w:tcPr>
            <w:tcW w:w="4463" w:type="dxa"/>
          </w:tcPr>
          <w:p w14:paraId="3A96C59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Постійно поновлювати інформаційний куточок в НМК ЗЯО – новими методичними матеріалами. </w:t>
            </w:r>
          </w:p>
        </w:tc>
        <w:tc>
          <w:tcPr>
            <w:tcW w:w="2157" w:type="dxa"/>
            <w:vAlign w:val="center"/>
          </w:tcPr>
          <w:p w14:paraId="45281DDB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2F0E4422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5158A39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5087DC0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070FBC2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FA6E09B" w14:textId="77777777" w:rsidTr="00103901">
        <w:trPr>
          <w:trHeight w:val="698"/>
        </w:trPr>
        <w:tc>
          <w:tcPr>
            <w:tcW w:w="776" w:type="dxa"/>
          </w:tcPr>
          <w:p w14:paraId="433441C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6.3</w:t>
            </w:r>
          </w:p>
        </w:tc>
        <w:tc>
          <w:tcPr>
            <w:tcW w:w="4463" w:type="dxa"/>
          </w:tcPr>
          <w:p w14:paraId="46CCA6A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Проводити годину методичної інформації по матеріалам наказів МОН, рекомендації НМЦ, ДСЯО.</w:t>
            </w:r>
          </w:p>
        </w:tc>
        <w:tc>
          <w:tcPr>
            <w:tcW w:w="2157" w:type="dxa"/>
            <w:vAlign w:val="center"/>
          </w:tcPr>
          <w:p w14:paraId="3421E4A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134CC26B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02CB32C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4866CC36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щомісячно</w:t>
            </w:r>
          </w:p>
        </w:tc>
        <w:tc>
          <w:tcPr>
            <w:tcW w:w="1459" w:type="dxa"/>
            <w:vAlign w:val="center"/>
          </w:tcPr>
          <w:p w14:paraId="2AB5130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C648E3A" w14:textId="77777777" w:rsidTr="00103901">
        <w:trPr>
          <w:trHeight w:val="698"/>
        </w:trPr>
        <w:tc>
          <w:tcPr>
            <w:tcW w:w="776" w:type="dxa"/>
          </w:tcPr>
          <w:p w14:paraId="400392F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6.4</w:t>
            </w:r>
          </w:p>
        </w:tc>
        <w:tc>
          <w:tcPr>
            <w:tcW w:w="4463" w:type="dxa"/>
          </w:tcPr>
          <w:p w14:paraId="6429127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Запровадити практику співпраці з ЗМІ, оприлюднення освітньої діяльності коледжу. </w:t>
            </w:r>
          </w:p>
        </w:tc>
        <w:tc>
          <w:tcPr>
            <w:tcW w:w="2157" w:type="dxa"/>
            <w:vAlign w:val="center"/>
          </w:tcPr>
          <w:p w14:paraId="16B68D84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45FC775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1973D0C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B1D7D7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0563454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CBF5FE9" w14:textId="77777777" w:rsidTr="00103901">
        <w:trPr>
          <w:trHeight w:val="698"/>
        </w:trPr>
        <w:tc>
          <w:tcPr>
            <w:tcW w:w="776" w:type="dxa"/>
          </w:tcPr>
          <w:p w14:paraId="48B1291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6.5</w:t>
            </w:r>
          </w:p>
        </w:tc>
        <w:tc>
          <w:tcPr>
            <w:tcW w:w="4463" w:type="dxa"/>
          </w:tcPr>
          <w:p w14:paraId="4F81AE3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Забезпечити НМК ЗЯО новими методичними виданнями та матеріалами. </w:t>
            </w:r>
          </w:p>
        </w:tc>
        <w:tc>
          <w:tcPr>
            <w:tcW w:w="2157" w:type="dxa"/>
            <w:vAlign w:val="center"/>
          </w:tcPr>
          <w:p w14:paraId="3D057EE6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16E20E4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зав. бібліотекою</w:t>
            </w:r>
          </w:p>
        </w:tc>
        <w:tc>
          <w:tcPr>
            <w:tcW w:w="1606" w:type="dxa"/>
            <w:vAlign w:val="center"/>
          </w:tcPr>
          <w:p w14:paraId="79499F2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186B058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F230470" w14:textId="77777777" w:rsidTr="00103901">
        <w:trPr>
          <w:trHeight w:val="698"/>
        </w:trPr>
        <w:tc>
          <w:tcPr>
            <w:tcW w:w="776" w:type="dxa"/>
          </w:tcPr>
          <w:p w14:paraId="34CF480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6.6</w:t>
            </w:r>
          </w:p>
        </w:tc>
        <w:tc>
          <w:tcPr>
            <w:tcW w:w="4463" w:type="dxa"/>
          </w:tcPr>
          <w:p w14:paraId="0F0A50D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Узгодження складових частин державного стандарту  та ОПП по всім спеціальностей, розробка яких покладена на ВСП «ОТФК ОНТ»</w:t>
            </w:r>
          </w:p>
        </w:tc>
        <w:tc>
          <w:tcPr>
            <w:tcW w:w="2157" w:type="dxa"/>
            <w:vAlign w:val="center"/>
          </w:tcPr>
          <w:p w14:paraId="19CB1E78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205CB272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F36728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06D40727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01C738D" w14:textId="77777777" w:rsidTr="00A224E3">
        <w:trPr>
          <w:trHeight w:val="428"/>
        </w:trPr>
        <w:tc>
          <w:tcPr>
            <w:tcW w:w="776" w:type="dxa"/>
            <w:vAlign w:val="center"/>
          </w:tcPr>
          <w:p w14:paraId="4D6E090A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VII</w:t>
            </w:r>
          </w:p>
        </w:tc>
        <w:tc>
          <w:tcPr>
            <w:tcW w:w="9685" w:type="dxa"/>
            <w:gridSpan w:val="4"/>
            <w:vAlign w:val="center"/>
          </w:tcPr>
          <w:p w14:paraId="115DA1F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Методичне забезпечення навчально виховного і практичного процесу</w:t>
            </w:r>
          </w:p>
        </w:tc>
      </w:tr>
      <w:tr w:rsidR="00DE39A4" w:rsidRPr="007F72E3" w14:paraId="25E6C4E7" w14:textId="77777777" w:rsidTr="00103901">
        <w:trPr>
          <w:trHeight w:val="698"/>
        </w:trPr>
        <w:tc>
          <w:tcPr>
            <w:tcW w:w="776" w:type="dxa"/>
          </w:tcPr>
          <w:p w14:paraId="6E89BFB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7.1</w:t>
            </w:r>
          </w:p>
        </w:tc>
        <w:tc>
          <w:tcPr>
            <w:tcW w:w="4463" w:type="dxa"/>
          </w:tcPr>
          <w:p w14:paraId="358D957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Співбесіда з головами ЦК та викладачами відповідно роботи над єдиною методичною проблемою-забезпечення якості освітньої діяльності та якості освіти в коледжі (анкетування)</w:t>
            </w:r>
          </w:p>
        </w:tc>
        <w:tc>
          <w:tcPr>
            <w:tcW w:w="2157" w:type="dxa"/>
            <w:vAlign w:val="center"/>
          </w:tcPr>
          <w:p w14:paraId="13ACE8E7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6B6FAF7F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36AC8337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332940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16646E4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13FDCC5" w14:textId="77777777" w:rsidTr="00103901">
        <w:trPr>
          <w:trHeight w:val="698"/>
        </w:trPr>
        <w:tc>
          <w:tcPr>
            <w:tcW w:w="776" w:type="dxa"/>
          </w:tcPr>
          <w:p w14:paraId="211C8D1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7.2</w:t>
            </w:r>
          </w:p>
        </w:tc>
        <w:tc>
          <w:tcPr>
            <w:tcW w:w="4463" w:type="dxa"/>
          </w:tcPr>
          <w:p w14:paraId="5F5E580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Проведення щорічного моніторингу результатів навчання здобувачів освіти через введення в навчальний процес єдиного компетентного іспиту по спеціальності (ОПП), в групах випускного курсу. </w:t>
            </w:r>
          </w:p>
        </w:tc>
        <w:tc>
          <w:tcPr>
            <w:tcW w:w="2157" w:type="dxa"/>
            <w:vAlign w:val="center"/>
          </w:tcPr>
          <w:p w14:paraId="416474E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45E60375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241F802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67848AD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січень 2024р. квітень 2025р.</w:t>
            </w:r>
          </w:p>
        </w:tc>
        <w:tc>
          <w:tcPr>
            <w:tcW w:w="1459" w:type="dxa"/>
            <w:vAlign w:val="center"/>
          </w:tcPr>
          <w:p w14:paraId="62D06F0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BD13BFE" w14:textId="77777777" w:rsidTr="00103901">
        <w:trPr>
          <w:trHeight w:val="698"/>
        </w:trPr>
        <w:tc>
          <w:tcPr>
            <w:tcW w:w="776" w:type="dxa"/>
          </w:tcPr>
          <w:p w14:paraId="3A05561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7.3</w:t>
            </w:r>
          </w:p>
        </w:tc>
        <w:tc>
          <w:tcPr>
            <w:tcW w:w="4463" w:type="dxa"/>
          </w:tcPr>
          <w:p w14:paraId="79C5B41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Вивчення нормативних документів МОН, ДСЯО, департаменту науки та освіти та інших документів, обговоренню їх змісту і удосконаленню або оновлення нашої нормативно-правової бази.</w:t>
            </w:r>
          </w:p>
        </w:tc>
        <w:tc>
          <w:tcPr>
            <w:tcW w:w="2157" w:type="dxa"/>
            <w:vAlign w:val="center"/>
          </w:tcPr>
          <w:p w14:paraId="309B6FA3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5616958F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3B74648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7B41066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щорічно</w:t>
            </w:r>
          </w:p>
        </w:tc>
        <w:tc>
          <w:tcPr>
            <w:tcW w:w="1459" w:type="dxa"/>
            <w:vAlign w:val="center"/>
          </w:tcPr>
          <w:p w14:paraId="08A061B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BAE32EE" w14:textId="77777777" w:rsidTr="00103901">
        <w:trPr>
          <w:trHeight w:val="698"/>
        </w:trPr>
        <w:tc>
          <w:tcPr>
            <w:tcW w:w="776" w:type="dxa"/>
          </w:tcPr>
          <w:p w14:paraId="74F72D9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7.4</w:t>
            </w:r>
          </w:p>
        </w:tc>
        <w:tc>
          <w:tcPr>
            <w:tcW w:w="4463" w:type="dxa"/>
          </w:tcPr>
          <w:p w14:paraId="499C6A5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Забезпечення щорічного перегляду ОПП, навчальних планів, навчальних програм дисциплін, предмету, практики для своєчасного внесення необхідних на підставі опитування, здобувачів освіт, роботодавців, педпрацівників тощо.</w:t>
            </w:r>
          </w:p>
        </w:tc>
        <w:tc>
          <w:tcPr>
            <w:tcW w:w="2157" w:type="dxa"/>
            <w:vAlign w:val="center"/>
          </w:tcPr>
          <w:p w14:paraId="10A89B3F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2F587B3B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707C5AE0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  <w:p w14:paraId="6DB7386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28FC09D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грудень 2024р. квітень 2025</w:t>
            </w:r>
          </w:p>
        </w:tc>
        <w:tc>
          <w:tcPr>
            <w:tcW w:w="1459" w:type="dxa"/>
            <w:vAlign w:val="center"/>
          </w:tcPr>
          <w:p w14:paraId="6812FE2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0573F51" w14:textId="77777777" w:rsidTr="00103901">
        <w:trPr>
          <w:trHeight w:val="698"/>
        </w:trPr>
        <w:tc>
          <w:tcPr>
            <w:tcW w:w="776" w:type="dxa"/>
          </w:tcPr>
          <w:p w14:paraId="24E4B6D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7.5</w:t>
            </w:r>
          </w:p>
        </w:tc>
        <w:tc>
          <w:tcPr>
            <w:tcW w:w="4463" w:type="dxa"/>
          </w:tcPr>
          <w:p w14:paraId="754742E6" w14:textId="77777777" w:rsidR="007F72E3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Забезпечення постійного оновлення змісту навчально-методичного комплексу дисципліни, предмету, практики. </w:t>
            </w:r>
          </w:p>
        </w:tc>
        <w:tc>
          <w:tcPr>
            <w:tcW w:w="2157" w:type="dxa"/>
            <w:vAlign w:val="center"/>
          </w:tcPr>
          <w:p w14:paraId="49DE67D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  <w:p w14:paraId="7443824B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</w:tc>
        <w:tc>
          <w:tcPr>
            <w:tcW w:w="1606" w:type="dxa"/>
            <w:vAlign w:val="center"/>
          </w:tcPr>
          <w:p w14:paraId="5CEA5E7F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плану</w:t>
            </w:r>
          </w:p>
        </w:tc>
        <w:tc>
          <w:tcPr>
            <w:tcW w:w="1459" w:type="dxa"/>
            <w:vAlign w:val="center"/>
          </w:tcPr>
          <w:p w14:paraId="263813A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558BA55D" w14:textId="77777777" w:rsidTr="00A224E3">
        <w:trPr>
          <w:trHeight w:val="450"/>
        </w:trPr>
        <w:tc>
          <w:tcPr>
            <w:tcW w:w="776" w:type="dxa"/>
            <w:vAlign w:val="center"/>
          </w:tcPr>
          <w:p w14:paraId="3E24E91B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VIII</w:t>
            </w:r>
          </w:p>
        </w:tc>
        <w:tc>
          <w:tcPr>
            <w:tcW w:w="9685" w:type="dxa"/>
            <w:gridSpan w:val="4"/>
            <w:vAlign w:val="center"/>
          </w:tcPr>
          <w:p w14:paraId="290F931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 xml:space="preserve">Проведення </w:t>
            </w:r>
            <w:proofErr w:type="spellStart"/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позааудиторних</w:t>
            </w:r>
            <w:proofErr w:type="spellEnd"/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 xml:space="preserve"> заходів в коледжі і поза</w:t>
            </w:r>
          </w:p>
        </w:tc>
      </w:tr>
      <w:tr w:rsidR="00DE39A4" w:rsidRPr="007F72E3" w14:paraId="6C84760D" w14:textId="77777777" w:rsidTr="00103901">
        <w:trPr>
          <w:trHeight w:val="698"/>
        </w:trPr>
        <w:tc>
          <w:tcPr>
            <w:tcW w:w="776" w:type="dxa"/>
          </w:tcPr>
          <w:p w14:paraId="6953B4D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8.1</w:t>
            </w:r>
          </w:p>
        </w:tc>
        <w:tc>
          <w:tcPr>
            <w:tcW w:w="4463" w:type="dxa"/>
          </w:tcPr>
          <w:p w14:paraId="4B4E07C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Провести олімпіади серед здобувачів освіти по загально-освітнім та спеціальними предметами та дисциплінами </w:t>
            </w:r>
          </w:p>
        </w:tc>
        <w:tc>
          <w:tcPr>
            <w:tcW w:w="2157" w:type="dxa"/>
            <w:vAlign w:val="center"/>
          </w:tcPr>
          <w:p w14:paraId="0B8C5AEC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2288C11D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Каушан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Р.В.</w:t>
            </w:r>
          </w:p>
        </w:tc>
        <w:tc>
          <w:tcPr>
            <w:tcW w:w="1606" w:type="dxa"/>
            <w:vAlign w:val="center"/>
          </w:tcPr>
          <w:p w14:paraId="736543E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грудень 2024р. квітень 2025</w:t>
            </w:r>
          </w:p>
        </w:tc>
        <w:tc>
          <w:tcPr>
            <w:tcW w:w="1459" w:type="dxa"/>
            <w:vAlign w:val="center"/>
          </w:tcPr>
          <w:p w14:paraId="0EEB1B5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735AD12" w14:textId="77777777" w:rsidTr="00103901">
        <w:trPr>
          <w:trHeight w:val="698"/>
        </w:trPr>
        <w:tc>
          <w:tcPr>
            <w:tcW w:w="776" w:type="dxa"/>
          </w:tcPr>
          <w:p w14:paraId="30B1B95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8.2</w:t>
            </w:r>
          </w:p>
        </w:tc>
        <w:tc>
          <w:tcPr>
            <w:tcW w:w="4463" w:type="dxa"/>
          </w:tcPr>
          <w:p w14:paraId="2D1F6E82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Забезпечити консультативно-методичну допомогу ЦК у проведенні конкурсів фахової майстерності по всім напрямам підготовки фахівців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«Кращий кондитер» , «Кращий холодильщик» і так далі. </w:t>
            </w:r>
          </w:p>
        </w:tc>
        <w:tc>
          <w:tcPr>
            <w:tcW w:w="2157" w:type="dxa"/>
            <w:vAlign w:val="center"/>
          </w:tcPr>
          <w:p w14:paraId="29DF4466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54FC85B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10C639F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FAA18E3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5B898EB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03E1D94" w14:textId="77777777" w:rsidTr="00103901">
        <w:trPr>
          <w:trHeight w:val="698"/>
        </w:trPr>
        <w:tc>
          <w:tcPr>
            <w:tcW w:w="776" w:type="dxa"/>
          </w:tcPr>
          <w:p w14:paraId="713D5F2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8.3</w:t>
            </w:r>
          </w:p>
        </w:tc>
        <w:tc>
          <w:tcPr>
            <w:tcW w:w="4463" w:type="dxa"/>
          </w:tcPr>
          <w:p w14:paraId="5A7876A5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Забезпечити проведення оглядів-конкурсів в коледжі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A6C6E2F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Кабінетів і лабораторій</w:t>
            </w:r>
          </w:p>
          <w:p w14:paraId="0CCBDD8A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Майстерень </w:t>
            </w:r>
          </w:p>
          <w:p w14:paraId="03FEB028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Методичних розробок </w:t>
            </w:r>
          </w:p>
          <w:p w14:paraId="5CB8AAC6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Художньої самодіяльності</w:t>
            </w:r>
          </w:p>
          <w:p w14:paraId="337C4945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Спортивних ігор  </w:t>
            </w:r>
          </w:p>
        </w:tc>
        <w:tc>
          <w:tcPr>
            <w:tcW w:w="2157" w:type="dxa"/>
            <w:vAlign w:val="center"/>
          </w:tcPr>
          <w:p w14:paraId="42139FA7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05E09D5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1501CE82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15BFCEA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41024C8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389DBFF" w14:textId="77777777" w:rsidTr="00103901">
        <w:trPr>
          <w:trHeight w:val="698"/>
        </w:trPr>
        <w:tc>
          <w:tcPr>
            <w:tcW w:w="776" w:type="dxa"/>
          </w:tcPr>
          <w:p w14:paraId="3A01697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8.4</w:t>
            </w:r>
          </w:p>
        </w:tc>
        <w:tc>
          <w:tcPr>
            <w:tcW w:w="4463" w:type="dxa"/>
          </w:tcPr>
          <w:p w14:paraId="6338DF7D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Провести конкурси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7E29AA6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«Краща циклова комісія»</w:t>
            </w:r>
          </w:p>
          <w:p w14:paraId="6B539CC8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Серед академічних навчальних груп </w:t>
            </w:r>
          </w:p>
        </w:tc>
        <w:tc>
          <w:tcPr>
            <w:tcW w:w="2157" w:type="dxa"/>
            <w:vAlign w:val="center"/>
          </w:tcPr>
          <w:p w14:paraId="01B293A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3AD63B6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47B226A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1880C62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1F3EB3F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21CDA53F" w14:textId="77777777" w:rsidTr="00103901">
        <w:trPr>
          <w:trHeight w:val="698"/>
        </w:trPr>
        <w:tc>
          <w:tcPr>
            <w:tcW w:w="776" w:type="dxa"/>
          </w:tcPr>
          <w:p w14:paraId="1AC9AF5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8.5</w:t>
            </w:r>
          </w:p>
        </w:tc>
        <w:tc>
          <w:tcPr>
            <w:tcW w:w="4463" w:type="dxa"/>
          </w:tcPr>
          <w:p w14:paraId="46594193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Забезпечити проведення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6935867B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Відкритих творчих виховних закладів</w:t>
            </w:r>
          </w:p>
          <w:p w14:paraId="457513F8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Тематичних виставок </w:t>
            </w:r>
          </w:p>
          <w:p w14:paraId="378BF187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Виставок творчих робіт здобувачів освіти </w:t>
            </w:r>
          </w:p>
          <w:p w14:paraId="0EBD991E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Декат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тинів, місячних спеціальностей </w:t>
            </w:r>
          </w:p>
        </w:tc>
        <w:tc>
          <w:tcPr>
            <w:tcW w:w="2157" w:type="dxa"/>
            <w:vAlign w:val="center"/>
          </w:tcPr>
          <w:p w14:paraId="1AA7DBE8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14:paraId="34AC1C1D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49BF4D4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4B04F808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графіку</w:t>
            </w:r>
          </w:p>
        </w:tc>
        <w:tc>
          <w:tcPr>
            <w:tcW w:w="1459" w:type="dxa"/>
            <w:vAlign w:val="center"/>
          </w:tcPr>
          <w:p w14:paraId="18AC372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78821B01" w14:textId="77777777" w:rsidTr="00103901">
        <w:trPr>
          <w:trHeight w:val="698"/>
        </w:trPr>
        <w:tc>
          <w:tcPr>
            <w:tcW w:w="776" w:type="dxa"/>
          </w:tcPr>
          <w:p w14:paraId="69492AF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8.6</w:t>
            </w:r>
          </w:p>
        </w:tc>
        <w:tc>
          <w:tcPr>
            <w:tcW w:w="4463" w:type="dxa"/>
          </w:tcPr>
          <w:p w14:paraId="37013D36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Забезпечити участь педпрацівників та здобувачів освіти в заходах Ради директорів ЗФПО області та МОН України</w:t>
            </w:r>
            <w:r w:rsidRPr="007F72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5961C68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Конкурс «Вчитель року серед ЗФПО Одеської області»</w:t>
            </w:r>
          </w:p>
          <w:p w14:paraId="2ACC88D1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Конкурс НМЦ «Педагогічний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оскар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»</w:t>
            </w:r>
          </w:p>
          <w:p w14:paraId="03A974E6" w14:textId="77777777" w:rsidR="00DE39A4" w:rsidRPr="007F72E3" w:rsidRDefault="00DE39A4" w:rsidP="007F72E3">
            <w:pPr>
              <w:pStyle w:val="a9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Олімпіади, конкурси, змагання, огляд серед здобувачів освіти ЗФПО Одеської області.  </w:t>
            </w:r>
          </w:p>
        </w:tc>
        <w:tc>
          <w:tcPr>
            <w:tcW w:w="2157" w:type="dxa"/>
            <w:vAlign w:val="center"/>
          </w:tcPr>
          <w:p w14:paraId="16F64D29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01FADAD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0FA92AE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вересень – грудень 2024р</w:t>
            </w:r>
          </w:p>
        </w:tc>
        <w:tc>
          <w:tcPr>
            <w:tcW w:w="1459" w:type="dxa"/>
            <w:vAlign w:val="center"/>
          </w:tcPr>
          <w:p w14:paraId="67DF31B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2A846C3C" w14:textId="77777777" w:rsidTr="00A224E3">
        <w:trPr>
          <w:trHeight w:val="433"/>
        </w:trPr>
        <w:tc>
          <w:tcPr>
            <w:tcW w:w="776" w:type="dxa"/>
            <w:vAlign w:val="center"/>
          </w:tcPr>
          <w:p w14:paraId="3252EF0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IX</w:t>
            </w:r>
          </w:p>
        </w:tc>
        <w:tc>
          <w:tcPr>
            <w:tcW w:w="9685" w:type="dxa"/>
            <w:gridSpan w:val="4"/>
            <w:vAlign w:val="center"/>
          </w:tcPr>
          <w:p w14:paraId="32A9789A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 xml:space="preserve">Робота та заходи забезпеченню </w:t>
            </w:r>
            <w:r w:rsidR="007F72E3"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іміджу</w:t>
            </w: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 xml:space="preserve"> ВПС «ОТФК ОНТУ»</w:t>
            </w:r>
          </w:p>
        </w:tc>
      </w:tr>
      <w:tr w:rsidR="00DE39A4" w:rsidRPr="007F72E3" w14:paraId="6900072E" w14:textId="77777777" w:rsidTr="00103901">
        <w:trPr>
          <w:trHeight w:val="698"/>
        </w:trPr>
        <w:tc>
          <w:tcPr>
            <w:tcW w:w="776" w:type="dxa"/>
          </w:tcPr>
          <w:p w14:paraId="35390DC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9.1</w:t>
            </w:r>
          </w:p>
        </w:tc>
        <w:tc>
          <w:tcPr>
            <w:tcW w:w="4463" w:type="dxa"/>
          </w:tcPr>
          <w:p w14:paraId="68D2EFF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Активізувати застосування та поширення професіональних, історичних, моральних цінностей коледжу (узагальнити інформацію для підготовки до святкування 95-річниці з дня заснування закладу)</w:t>
            </w:r>
          </w:p>
        </w:tc>
        <w:tc>
          <w:tcPr>
            <w:tcW w:w="2157" w:type="dxa"/>
            <w:vAlign w:val="center"/>
          </w:tcPr>
          <w:p w14:paraId="7F4D0B6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Копайгородська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Т.Г.</w:t>
            </w:r>
          </w:p>
          <w:p w14:paraId="49BA85F8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13B24D2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</w:tc>
        <w:tc>
          <w:tcPr>
            <w:tcW w:w="1606" w:type="dxa"/>
            <w:vAlign w:val="center"/>
          </w:tcPr>
          <w:p w14:paraId="3A4633F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3243AAE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15A7256" w14:textId="77777777" w:rsidTr="00103901">
        <w:trPr>
          <w:trHeight w:val="698"/>
        </w:trPr>
        <w:tc>
          <w:tcPr>
            <w:tcW w:w="776" w:type="dxa"/>
          </w:tcPr>
          <w:p w14:paraId="4120507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9.2</w:t>
            </w:r>
          </w:p>
        </w:tc>
        <w:tc>
          <w:tcPr>
            <w:tcW w:w="4463" w:type="dxa"/>
          </w:tcPr>
          <w:p w14:paraId="0FBAEC00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Формувати у здобувачів освіти необхідність отримання якісної освіти, прагнення до постійного самовдосконалення через проведення днів спеціальності, з залученням випускників коледжу.</w:t>
            </w:r>
          </w:p>
        </w:tc>
        <w:tc>
          <w:tcPr>
            <w:tcW w:w="2157" w:type="dxa"/>
            <w:vAlign w:val="center"/>
          </w:tcPr>
          <w:p w14:paraId="10FC7386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Копайгородська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Т.Г.</w:t>
            </w:r>
          </w:p>
          <w:p w14:paraId="3FE8A602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Беркань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Іг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В.</w:t>
            </w:r>
          </w:p>
          <w:p w14:paraId="5B357BC2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Суліма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Ю.Ю.</w:t>
            </w:r>
          </w:p>
          <w:p w14:paraId="2DD9A3EF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1172D53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</w:tc>
        <w:tc>
          <w:tcPr>
            <w:tcW w:w="1606" w:type="dxa"/>
            <w:vAlign w:val="center"/>
          </w:tcPr>
          <w:p w14:paraId="7D6ADDE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07CF938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63E0E83" w14:textId="77777777" w:rsidTr="00103901">
        <w:trPr>
          <w:trHeight w:val="698"/>
        </w:trPr>
        <w:tc>
          <w:tcPr>
            <w:tcW w:w="776" w:type="dxa"/>
          </w:tcPr>
          <w:p w14:paraId="45E1291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9.3</w:t>
            </w:r>
          </w:p>
        </w:tc>
        <w:tc>
          <w:tcPr>
            <w:tcW w:w="4463" w:type="dxa"/>
          </w:tcPr>
          <w:p w14:paraId="69F2BEC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Забезпечити виконання виховних заходів на І курсі, спрямованих на 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 xml:space="preserve">знайомство здобувачів освіти нового прийому з історією коледжу, його досягненням, через програми «Школа першокурсника» , предметів в «Вступ до фаху», навчально-ознайомчу практику та систему адаптації здобувачів освіти до організації її проведення освітнього процесу в коледжі. </w:t>
            </w:r>
          </w:p>
        </w:tc>
        <w:tc>
          <w:tcPr>
            <w:tcW w:w="2157" w:type="dxa"/>
            <w:vAlign w:val="center"/>
          </w:tcPr>
          <w:p w14:paraId="208EE86A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Копайгородська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Т.Г.</w:t>
            </w:r>
          </w:p>
          <w:p w14:paraId="2576DC7D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Беркань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Іг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В.</w:t>
            </w:r>
          </w:p>
          <w:p w14:paraId="5BF560C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Суліма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Ю.Ю.</w:t>
            </w:r>
          </w:p>
          <w:p w14:paraId="6F8F9DEB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73AA2D77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  <w:p w14:paraId="629F1A0D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кл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керівники</w:t>
            </w:r>
          </w:p>
        </w:tc>
        <w:tc>
          <w:tcPr>
            <w:tcW w:w="1606" w:type="dxa"/>
            <w:vAlign w:val="center"/>
          </w:tcPr>
          <w:p w14:paraId="0CB74D40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6F1B52A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4C4AAE53" w14:textId="77777777" w:rsidTr="00103901">
        <w:trPr>
          <w:trHeight w:val="1403"/>
        </w:trPr>
        <w:tc>
          <w:tcPr>
            <w:tcW w:w="776" w:type="dxa"/>
          </w:tcPr>
          <w:p w14:paraId="15BF5C3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9.4</w:t>
            </w:r>
          </w:p>
        </w:tc>
        <w:tc>
          <w:tcPr>
            <w:tcW w:w="4463" w:type="dxa"/>
          </w:tcPr>
          <w:p w14:paraId="69421674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Підтримувати зв’язки з випускниками коледжу, знати їх професійний успіх та кар’єрний ріст.</w:t>
            </w:r>
          </w:p>
        </w:tc>
        <w:tc>
          <w:tcPr>
            <w:tcW w:w="2157" w:type="dxa"/>
            <w:vAlign w:val="center"/>
          </w:tcPr>
          <w:p w14:paraId="276443DF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Беркань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Іг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В.</w:t>
            </w:r>
          </w:p>
          <w:p w14:paraId="4C8C92C9" w14:textId="77777777" w:rsidR="00DE39A4" w:rsidRPr="007F72E3" w:rsidRDefault="00DE39A4" w:rsidP="007F72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 Голова ЦК   Зав. відділення</w:t>
            </w:r>
          </w:p>
        </w:tc>
        <w:tc>
          <w:tcPr>
            <w:tcW w:w="1606" w:type="dxa"/>
            <w:vAlign w:val="center"/>
          </w:tcPr>
          <w:p w14:paraId="47E7FB84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</w:t>
            </w:r>
          </w:p>
        </w:tc>
        <w:tc>
          <w:tcPr>
            <w:tcW w:w="1459" w:type="dxa"/>
            <w:vAlign w:val="center"/>
          </w:tcPr>
          <w:p w14:paraId="29A8D04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26A1383" w14:textId="77777777" w:rsidTr="00103901">
        <w:trPr>
          <w:trHeight w:val="698"/>
        </w:trPr>
        <w:tc>
          <w:tcPr>
            <w:tcW w:w="776" w:type="dxa"/>
          </w:tcPr>
          <w:p w14:paraId="680E760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9.5</w:t>
            </w:r>
          </w:p>
        </w:tc>
        <w:tc>
          <w:tcPr>
            <w:tcW w:w="4463" w:type="dxa"/>
          </w:tcPr>
          <w:p w14:paraId="0DD2B62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 Музеї коледжу та на сайті коледжу створити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оновлювальний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стенд і сторінку «Видатні випускники»</w:t>
            </w:r>
          </w:p>
        </w:tc>
        <w:tc>
          <w:tcPr>
            <w:tcW w:w="2157" w:type="dxa"/>
            <w:vAlign w:val="center"/>
          </w:tcPr>
          <w:p w14:paraId="67A28DD8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Копайгородська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Т.Г.</w:t>
            </w:r>
          </w:p>
          <w:p w14:paraId="62288097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Голова ЦК</w:t>
            </w:r>
          </w:p>
        </w:tc>
        <w:tc>
          <w:tcPr>
            <w:tcW w:w="1606" w:type="dxa"/>
            <w:vAlign w:val="center"/>
          </w:tcPr>
          <w:p w14:paraId="46DA1AF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протязі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навч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року по плану</w:t>
            </w:r>
          </w:p>
        </w:tc>
        <w:tc>
          <w:tcPr>
            <w:tcW w:w="1459" w:type="dxa"/>
            <w:vAlign w:val="center"/>
          </w:tcPr>
          <w:p w14:paraId="384A3899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46A6879" w14:textId="77777777" w:rsidTr="00A224E3">
        <w:trPr>
          <w:trHeight w:val="505"/>
        </w:trPr>
        <w:tc>
          <w:tcPr>
            <w:tcW w:w="776" w:type="dxa"/>
            <w:vAlign w:val="center"/>
          </w:tcPr>
          <w:p w14:paraId="0A7B3879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Х</w:t>
            </w:r>
          </w:p>
        </w:tc>
        <w:tc>
          <w:tcPr>
            <w:tcW w:w="9685" w:type="dxa"/>
            <w:gridSpan w:val="4"/>
            <w:vAlign w:val="center"/>
          </w:tcPr>
          <w:p w14:paraId="3432300E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Контроль, аналіз та  висновки освітньої діяльності</w:t>
            </w:r>
          </w:p>
        </w:tc>
      </w:tr>
      <w:tr w:rsidR="00DE39A4" w:rsidRPr="007F72E3" w14:paraId="7EF04B12" w14:textId="77777777" w:rsidTr="00103901">
        <w:trPr>
          <w:trHeight w:val="698"/>
        </w:trPr>
        <w:tc>
          <w:tcPr>
            <w:tcW w:w="776" w:type="dxa"/>
          </w:tcPr>
          <w:p w14:paraId="0136A63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10.1</w:t>
            </w:r>
          </w:p>
        </w:tc>
        <w:tc>
          <w:tcPr>
            <w:tcW w:w="4463" w:type="dxa"/>
          </w:tcPr>
          <w:p w14:paraId="2892CDD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Заслуговувати звіти голів ЦК на засіданнях ради Якості та методичної ради коледжу.</w:t>
            </w:r>
          </w:p>
        </w:tc>
        <w:tc>
          <w:tcPr>
            <w:tcW w:w="2157" w:type="dxa"/>
            <w:vAlign w:val="center"/>
          </w:tcPr>
          <w:p w14:paraId="22F0813D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</w:tc>
        <w:tc>
          <w:tcPr>
            <w:tcW w:w="1606" w:type="dxa"/>
            <w:vAlign w:val="center"/>
          </w:tcPr>
          <w:p w14:paraId="7F9AB9FD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раз в семестр на протязі року</w:t>
            </w:r>
          </w:p>
        </w:tc>
        <w:tc>
          <w:tcPr>
            <w:tcW w:w="1459" w:type="dxa"/>
            <w:vAlign w:val="center"/>
          </w:tcPr>
          <w:p w14:paraId="6DDE29A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AEE8FD6" w14:textId="77777777" w:rsidTr="00103901">
        <w:trPr>
          <w:trHeight w:val="698"/>
        </w:trPr>
        <w:tc>
          <w:tcPr>
            <w:tcW w:w="776" w:type="dxa"/>
          </w:tcPr>
          <w:p w14:paraId="637CF14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10.2</w:t>
            </w:r>
          </w:p>
        </w:tc>
        <w:tc>
          <w:tcPr>
            <w:tcW w:w="4463" w:type="dxa"/>
          </w:tcPr>
          <w:p w14:paraId="4B41988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Заслуговувати звіти викладачів на засіданнях ЦК та методичної ради про результати виконання індивідуального плану.  </w:t>
            </w:r>
          </w:p>
        </w:tc>
        <w:tc>
          <w:tcPr>
            <w:tcW w:w="2157" w:type="dxa"/>
            <w:vAlign w:val="center"/>
          </w:tcPr>
          <w:p w14:paraId="2E860595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6690ECF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 раз в семестр на протязі року</w:t>
            </w:r>
          </w:p>
        </w:tc>
        <w:tc>
          <w:tcPr>
            <w:tcW w:w="1459" w:type="dxa"/>
            <w:vAlign w:val="center"/>
          </w:tcPr>
          <w:p w14:paraId="60E060C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1B7CEEEB" w14:textId="77777777" w:rsidTr="00103901">
        <w:trPr>
          <w:trHeight w:val="698"/>
        </w:trPr>
        <w:tc>
          <w:tcPr>
            <w:tcW w:w="776" w:type="dxa"/>
          </w:tcPr>
          <w:p w14:paraId="4D10C5C8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10.3</w:t>
            </w:r>
          </w:p>
        </w:tc>
        <w:tc>
          <w:tcPr>
            <w:tcW w:w="4463" w:type="dxa"/>
          </w:tcPr>
          <w:p w14:paraId="1780569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Заслуговувати питання результатів виконання плану НМК ЗЯО на засіданнях Педради, адміністрації та методичної ради.</w:t>
            </w:r>
          </w:p>
        </w:tc>
        <w:tc>
          <w:tcPr>
            <w:tcW w:w="2157" w:type="dxa"/>
            <w:vAlign w:val="center"/>
          </w:tcPr>
          <w:p w14:paraId="3187670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</w:tc>
        <w:tc>
          <w:tcPr>
            <w:tcW w:w="1606" w:type="dxa"/>
            <w:vAlign w:val="center"/>
          </w:tcPr>
          <w:p w14:paraId="32894965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 плану</w:t>
            </w:r>
          </w:p>
        </w:tc>
        <w:tc>
          <w:tcPr>
            <w:tcW w:w="1459" w:type="dxa"/>
            <w:vAlign w:val="center"/>
          </w:tcPr>
          <w:p w14:paraId="57D1823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4A5D9DE" w14:textId="77777777" w:rsidTr="00103901">
        <w:trPr>
          <w:trHeight w:val="698"/>
        </w:trPr>
        <w:tc>
          <w:tcPr>
            <w:tcW w:w="776" w:type="dxa"/>
          </w:tcPr>
          <w:p w14:paraId="22E661A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10.4</w:t>
            </w:r>
          </w:p>
        </w:tc>
        <w:tc>
          <w:tcPr>
            <w:tcW w:w="4463" w:type="dxa"/>
          </w:tcPr>
          <w:p w14:paraId="7B3DD51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Обговорення організації та результатів проведення олімпіад, конкурсів, оглядів, дослідницької, творчої та методичної роботи в 2024/2025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н.р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  <w:tc>
          <w:tcPr>
            <w:tcW w:w="2157" w:type="dxa"/>
            <w:vAlign w:val="center"/>
          </w:tcPr>
          <w:p w14:paraId="0E24590E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  Голови ЦК</w:t>
            </w:r>
          </w:p>
        </w:tc>
        <w:tc>
          <w:tcPr>
            <w:tcW w:w="1606" w:type="dxa"/>
            <w:vAlign w:val="center"/>
          </w:tcPr>
          <w:p w14:paraId="23791A12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січень 2025 червень 2025</w:t>
            </w:r>
          </w:p>
        </w:tc>
        <w:tc>
          <w:tcPr>
            <w:tcW w:w="1459" w:type="dxa"/>
            <w:vAlign w:val="center"/>
          </w:tcPr>
          <w:p w14:paraId="77E9EFEA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3CAEA735" w14:textId="77777777" w:rsidTr="00103901">
        <w:trPr>
          <w:trHeight w:val="698"/>
        </w:trPr>
        <w:tc>
          <w:tcPr>
            <w:tcW w:w="776" w:type="dxa"/>
          </w:tcPr>
          <w:p w14:paraId="49A40F3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10.5</w:t>
            </w:r>
          </w:p>
        </w:tc>
        <w:tc>
          <w:tcPr>
            <w:tcW w:w="4463" w:type="dxa"/>
          </w:tcPr>
          <w:p w14:paraId="35E8643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Здійснення контролю за дотриманням та проведенням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слідуючих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заходів: підготовка методичних розробок, підвищення кваліфікації, стан роботи ЦК,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кл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. керівників, зав. кабінетами та лабораторіями,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начальн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-методичними комплексами дисциплін, практики, предметів.</w:t>
            </w:r>
          </w:p>
        </w:tc>
        <w:tc>
          <w:tcPr>
            <w:tcW w:w="2157" w:type="dxa"/>
            <w:vAlign w:val="center"/>
          </w:tcPr>
          <w:p w14:paraId="2F5A0E91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2CED9011" w14:textId="77777777" w:rsidR="00DE39A4" w:rsidRPr="007F72E3" w:rsidRDefault="007F72E3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Уман</w:t>
            </w:r>
            <w:r w:rsidR="00DE39A4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ська В.І.</w:t>
            </w:r>
          </w:p>
          <w:p w14:paraId="30BCA947" w14:textId="77777777" w:rsidR="00DE39A4" w:rsidRPr="007F72E3" w:rsidRDefault="00DE39A4" w:rsidP="001039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Голови ЦК</w:t>
            </w:r>
          </w:p>
        </w:tc>
        <w:tc>
          <w:tcPr>
            <w:tcW w:w="1606" w:type="dxa"/>
            <w:vAlign w:val="center"/>
          </w:tcPr>
          <w:p w14:paraId="50B6DF1C" w14:textId="77777777" w:rsidR="00DE39A4" w:rsidRPr="007F72E3" w:rsidRDefault="00DE39A4" w:rsidP="00A22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щомісячно на протязі року</w:t>
            </w:r>
          </w:p>
        </w:tc>
        <w:tc>
          <w:tcPr>
            <w:tcW w:w="1459" w:type="dxa"/>
            <w:vAlign w:val="center"/>
          </w:tcPr>
          <w:p w14:paraId="129A189B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116A36E" w14:textId="77777777" w:rsidTr="00A224E3">
        <w:trPr>
          <w:trHeight w:val="698"/>
        </w:trPr>
        <w:tc>
          <w:tcPr>
            <w:tcW w:w="776" w:type="dxa"/>
          </w:tcPr>
          <w:p w14:paraId="13517F3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10.6</w:t>
            </w:r>
          </w:p>
        </w:tc>
        <w:tc>
          <w:tcPr>
            <w:tcW w:w="4463" w:type="dxa"/>
          </w:tcPr>
          <w:p w14:paraId="388AF89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Організація і проведення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самооцінювання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діяльності коледжу 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та результатів навчання ОПП-КС,КГ,КБ,МХ,КВ.</w:t>
            </w:r>
          </w:p>
        </w:tc>
        <w:tc>
          <w:tcPr>
            <w:tcW w:w="2157" w:type="dxa"/>
            <w:vAlign w:val="center"/>
          </w:tcPr>
          <w:p w14:paraId="46707461" w14:textId="77777777" w:rsidR="007F72E3" w:rsidRPr="007F72E3" w:rsidRDefault="007F72E3" w:rsidP="007F72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Коваленко А.В.</w:t>
            </w:r>
          </w:p>
          <w:p w14:paraId="632D82C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6400034F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59" w:type="dxa"/>
            <w:vAlign w:val="center"/>
          </w:tcPr>
          <w:p w14:paraId="6F8BCBCE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020D9CD9" w14:textId="77777777" w:rsidTr="00A224E3">
        <w:trPr>
          <w:trHeight w:val="698"/>
        </w:trPr>
        <w:tc>
          <w:tcPr>
            <w:tcW w:w="776" w:type="dxa"/>
          </w:tcPr>
          <w:p w14:paraId="3C88AE12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10.7</w:t>
            </w:r>
          </w:p>
        </w:tc>
        <w:tc>
          <w:tcPr>
            <w:tcW w:w="4463" w:type="dxa"/>
          </w:tcPr>
          <w:p w14:paraId="628AACB9" w14:textId="77777777" w:rsidR="00DE39A4" w:rsidRPr="007F72E3" w:rsidRDefault="00DE39A4" w:rsidP="007F72E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Підготовка матеріалів для видання підсумкового (</w:t>
            </w:r>
            <w:r w:rsidR="007F72E3"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підсумкового</w:t>
            </w: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) наказу по коледжу, за результатами навчально-методичної роботи в 2024/2025 </w:t>
            </w:r>
            <w:proofErr w:type="spellStart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н.р</w:t>
            </w:r>
            <w:proofErr w:type="spellEnd"/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  <w:tc>
          <w:tcPr>
            <w:tcW w:w="2157" w:type="dxa"/>
            <w:vAlign w:val="center"/>
          </w:tcPr>
          <w:p w14:paraId="7D111A48" w14:textId="77777777" w:rsidR="007F72E3" w:rsidRPr="007F72E3" w:rsidRDefault="007F72E3" w:rsidP="007F72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142A3DA3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606" w:type="dxa"/>
            <w:vAlign w:val="center"/>
          </w:tcPr>
          <w:p w14:paraId="338B44E5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59" w:type="dxa"/>
            <w:vAlign w:val="center"/>
          </w:tcPr>
          <w:p w14:paraId="00DEE541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DE39A4" w:rsidRPr="007F72E3" w14:paraId="68098D37" w14:textId="77777777" w:rsidTr="00A224E3">
        <w:trPr>
          <w:trHeight w:val="698"/>
        </w:trPr>
        <w:tc>
          <w:tcPr>
            <w:tcW w:w="776" w:type="dxa"/>
          </w:tcPr>
          <w:p w14:paraId="5F46E714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10.8</w:t>
            </w:r>
          </w:p>
        </w:tc>
        <w:tc>
          <w:tcPr>
            <w:tcW w:w="4463" w:type="dxa"/>
          </w:tcPr>
          <w:p w14:paraId="3E1BE316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Підготовка та проведення традиційної науково-методичної педагогічної конференції коледжу по актуальним проблемах освітнього процесу в ВСП «ОТФК ОНТУ»</w:t>
            </w:r>
          </w:p>
        </w:tc>
        <w:tc>
          <w:tcPr>
            <w:tcW w:w="2157" w:type="dxa"/>
            <w:vAlign w:val="center"/>
          </w:tcPr>
          <w:p w14:paraId="4EE3950A" w14:textId="77777777" w:rsidR="007F72E3" w:rsidRPr="007F72E3" w:rsidRDefault="007F72E3" w:rsidP="007F72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F72E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Коваленко А.В.</w:t>
            </w:r>
          </w:p>
          <w:p w14:paraId="0BD97681" w14:textId="77777777" w:rsidR="00DE39A4" w:rsidRPr="007F72E3" w:rsidRDefault="007F72E3" w:rsidP="007F72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Іванова Л.В.</w:t>
            </w:r>
          </w:p>
        </w:tc>
        <w:tc>
          <w:tcPr>
            <w:tcW w:w="1606" w:type="dxa"/>
            <w:vAlign w:val="center"/>
          </w:tcPr>
          <w:p w14:paraId="30A3EC7C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1459" w:type="dxa"/>
            <w:vAlign w:val="center"/>
          </w:tcPr>
          <w:p w14:paraId="1BB41EAD" w14:textId="77777777" w:rsidR="00DE39A4" w:rsidRPr="007F72E3" w:rsidRDefault="00DE39A4" w:rsidP="00DE39A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14:paraId="517B63ED" w14:textId="77777777" w:rsidR="0084209F" w:rsidRPr="0084209F" w:rsidRDefault="007F72E3" w:rsidP="00DE39A4">
      <w:pPr>
        <w:ind w:left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344C56B2" wp14:editId="6FA6B5D1">
            <wp:simplePos x="0" y="0"/>
            <wp:positionH relativeFrom="column">
              <wp:posOffset>-235585</wp:posOffset>
            </wp:positionH>
            <wp:positionV relativeFrom="paragraph">
              <wp:posOffset>-323850</wp:posOffset>
            </wp:positionV>
            <wp:extent cx="1520955" cy="152400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ова печатка НМЦ ЗЯ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955" cy="1524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6999F3E1" wp14:editId="522E00BD">
            <wp:simplePos x="0" y="0"/>
            <wp:positionH relativeFrom="page">
              <wp:align>center</wp:align>
            </wp:positionH>
            <wp:positionV relativeFrom="paragraph">
              <wp:posOffset>145415</wp:posOffset>
            </wp:positionV>
            <wp:extent cx="1839391" cy="640080"/>
            <wp:effectExtent l="0" t="0" r="889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валенко11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9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558FD" w14:textId="77777777" w:rsidR="00184C10" w:rsidRDefault="00184C10" w:rsidP="00184C10">
      <w:pPr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Зав. НМК ЗЯО ___________________ </w:t>
      </w:r>
      <w:r w:rsidR="007F72E3">
        <w:rPr>
          <w:rFonts w:ascii="Times New Roman" w:hAnsi="Times New Roman" w:cs="Times New Roman"/>
          <w:sz w:val="28"/>
          <w:lang w:val="uk-UA"/>
        </w:rPr>
        <w:t>А</w:t>
      </w:r>
      <w:r w:rsidR="007F72E3" w:rsidRPr="00184C10">
        <w:rPr>
          <w:rFonts w:ascii="Times New Roman" w:hAnsi="Times New Roman" w:cs="Times New Roman"/>
          <w:sz w:val="28"/>
          <w:lang w:val="uk-UA"/>
        </w:rPr>
        <w:t>натолій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2E3">
        <w:rPr>
          <w:rFonts w:ascii="Times New Roman" w:hAnsi="Times New Roman" w:cs="Times New Roman"/>
          <w:sz w:val="28"/>
          <w:lang w:val="uk-UA"/>
        </w:rPr>
        <w:t xml:space="preserve">КОВАЛЕНКО </w:t>
      </w:r>
    </w:p>
    <w:p w14:paraId="192385E1" w14:textId="77777777" w:rsidR="00184C10" w:rsidRDefault="00184C10" w:rsidP="0084209F">
      <w:pPr>
        <w:ind w:left="360"/>
        <w:rPr>
          <w:rFonts w:ascii="Times New Roman" w:hAnsi="Times New Roman" w:cs="Times New Roman"/>
          <w:sz w:val="28"/>
          <w:lang w:val="uk-UA"/>
        </w:rPr>
      </w:pPr>
    </w:p>
    <w:p w14:paraId="02D3C369" w14:textId="77777777" w:rsidR="00184C10" w:rsidRDefault="007F72E3" w:rsidP="0084209F">
      <w:pPr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49DF321E" wp14:editId="1292927A">
            <wp:simplePos x="0" y="0"/>
            <wp:positionH relativeFrom="column">
              <wp:posOffset>2691765</wp:posOffset>
            </wp:positionH>
            <wp:positionV relativeFrom="paragraph">
              <wp:posOffset>251460</wp:posOffset>
            </wp:positionV>
            <wp:extent cx="1428750" cy="797560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уліма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C10">
        <w:rPr>
          <w:rFonts w:ascii="Times New Roman" w:hAnsi="Times New Roman" w:cs="Times New Roman"/>
          <w:sz w:val="28"/>
          <w:lang w:val="uk-UA"/>
        </w:rPr>
        <w:t>Розглянуто та схвалено на засіданні методичної ради ВСП «ОТФК ОНТУ» - 09.08.2024Р., протокол №1</w:t>
      </w:r>
    </w:p>
    <w:p w14:paraId="10FC4F3D" w14:textId="77777777" w:rsidR="0084209F" w:rsidRPr="0084209F" w:rsidRDefault="00184C10" w:rsidP="00184C10">
      <w:pPr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Голова методичної ради _____________ </w:t>
      </w:r>
      <w:r w:rsidR="007F72E3">
        <w:rPr>
          <w:rFonts w:ascii="Times New Roman" w:hAnsi="Times New Roman" w:cs="Times New Roman"/>
          <w:sz w:val="28"/>
          <w:lang w:val="uk-UA"/>
        </w:rPr>
        <w:t>Юліан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2E3">
        <w:rPr>
          <w:rFonts w:ascii="Times New Roman" w:hAnsi="Times New Roman" w:cs="Times New Roman"/>
          <w:sz w:val="28"/>
          <w:lang w:val="uk-UA"/>
        </w:rPr>
        <w:t>СУЛІМА</w:t>
      </w:r>
    </w:p>
    <w:sectPr w:rsidR="0084209F" w:rsidRPr="0084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150"/>
    <w:multiLevelType w:val="hybridMultilevel"/>
    <w:tmpl w:val="4B62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7CC"/>
    <w:multiLevelType w:val="hybridMultilevel"/>
    <w:tmpl w:val="D5CA3FD4"/>
    <w:lvl w:ilvl="0" w:tplc="16DEB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D2820"/>
    <w:multiLevelType w:val="hybridMultilevel"/>
    <w:tmpl w:val="0E5AF964"/>
    <w:lvl w:ilvl="0" w:tplc="679092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79D7"/>
    <w:multiLevelType w:val="hybridMultilevel"/>
    <w:tmpl w:val="BB2292B4"/>
    <w:lvl w:ilvl="0" w:tplc="041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CAB7E91"/>
    <w:multiLevelType w:val="hybridMultilevel"/>
    <w:tmpl w:val="471EDB9E"/>
    <w:lvl w:ilvl="0" w:tplc="D53E430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E8"/>
    <w:rsid w:val="0000459B"/>
    <w:rsid w:val="00004F59"/>
    <w:rsid w:val="00021CEE"/>
    <w:rsid w:val="0006251C"/>
    <w:rsid w:val="000A474E"/>
    <w:rsid w:val="000C73DC"/>
    <w:rsid w:val="000E1C21"/>
    <w:rsid w:val="000E6C5F"/>
    <w:rsid w:val="000F71D7"/>
    <w:rsid w:val="00103901"/>
    <w:rsid w:val="00131BF4"/>
    <w:rsid w:val="001831CF"/>
    <w:rsid w:val="00184C10"/>
    <w:rsid w:val="001B4BBB"/>
    <w:rsid w:val="001C6AEF"/>
    <w:rsid w:val="001D5C8D"/>
    <w:rsid w:val="001E0E09"/>
    <w:rsid w:val="001E456E"/>
    <w:rsid w:val="001F54F5"/>
    <w:rsid w:val="00221676"/>
    <w:rsid w:val="00283AC5"/>
    <w:rsid w:val="00381586"/>
    <w:rsid w:val="004A3083"/>
    <w:rsid w:val="004F5662"/>
    <w:rsid w:val="005065D4"/>
    <w:rsid w:val="005305FD"/>
    <w:rsid w:val="00541878"/>
    <w:rsid w:val="0057780E"/>
    <w:rsid w:val="005C62EB"/>
    <w:rsid w:val="006230F6"/>
    <w:rsid w:val="00652D57"/>
    <w:rsid w:val="00771331"/>
    <w:rsid w:val="007E6438"/>
    <w:rsid w:val="007F2235"/>
    <w:rsid w:val="007F72E3"/>
    <w:rsid w:val="0081649C"/>
    <w:rsid w:val="00817F2E"/>
    <w:rsid w:val="00825845"/>
    <w:rsid w:val="00831B6D"/>
    <w:rsid w:val="0084209F"/>
    <w:rsid w:val="008507E4"/>
    <w:rsid w:val="00886ACE"/>
    <w:rsid w:val="008A1CD7"/>
    <w:rsid w:val="009E26C5"/>
    <w:rsid w:val="009E5D61"/>
    <w:rsid w:val="00A224E3"/>
    <w:rsid w:val="00AA2130"/>
    <w:rsid w:val="00B60B15"/>
    <w:rsid w:val="00B97DF1"/>
    <w:rsid w:val="00BC62FB"/>
    <w:rsid w:val="00BD4259"/>
    <w:rsid w:val="00C84F36"/>
    <w:rsid w:val="00CA57E8"/>
    <w:rsid w:val="00D0301B"/>
    <w:rsid w:val="00D162A0"/>
    <w:rsid w:val="00DE39A4"/>
    <w:rsid w:val="00F16DE6"/>
    <w:rsid w:val="00F50965"/>
    <w:rsid w:val="00F615C0"/>
    <w:rsid w:val="00F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994F"/>
  <w15:chartTrackingRefBased/>
  <w15:docId w15:val="{7F21D337-F8BE-455B-BF50-063E9F63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51C"/>
  </w:style>
  <w:style w:type="paragraph" w:styleId="10">
    <w:name w:val="heading 1"/>
    <w:basedOn w:val="a"/>
    <w:next w:val="a"/>
    <w:link w:val="11"/>
    <w:autoRedefine/>
    <w:uiPriority w:val="9"/>
    <w:qFormat/>
    <w:rsid w:val="001E456E"/>
    <w:pPr>
      <w:keepNext/>
      <w:suppressAutoHyphens/>
      <w:spacing w:before="240" w:after="60" w:line="360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Times New Roman" w:hAnsi="Times New Roman" w:cs="Arial"/>
      <w:b/>
      <w:bCs/>
      <w:kern w:val="32"/>
      <w:position w:val="-1"/>
      <w:sz w:val="28"/>
      <w:szCs w:val="32"/>
      <w:lang w:val="uk-UA" w:eastAsia="uk-UA"/>
    </w:rPr>
  </w:style>
  <w:style w:type="paragraph" w:styleId="2">
    <w:name w:val="heading 2"/>
    <w:basedOn w:val="a"/>
    <w:next w:val="a"/>
    <w:link w:val="20"/>
    <w:autoRedefine/>
    <w:qFormat/>
    <w:rsid w:val="00BC62FB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firstLine="680"/>
      <w:jc w:val="both"/>
      <w:outlineLvl w:val="1"/>
    </w:pPr>
    <w:rPr>
      <w:rFonts w:ascii="Times New Roman" w:eastAsia="Times New Roman" w:hAnsi="Times New Roman" w:cs="Arial"/>
      <w:b/>
      <w:bCs/>
      <w:i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qFormat/>
    <w:rsid w:val="00771331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uk-UA"/>
    </w:rPr>
  </w:style>
  <w:style w:type="paragraph" w:customStyle="1" w:styleId="a4">
    <w:name w:val="Мій стиль"/>
    <w:basedOn w:val="a"/>
    <w:autoRedefine/>
    <w:qFormat/>
    <w:rsid w:val="00BC62FB"/>
    <w:pPr>
      <w:spacing w:after="0" w:line="240" w:lineRule="auto"/>
      <w:ind w:firstLine="680"/>
      <w:jc w:val="both"/>
    </w:pPr>
    <w:rPr>
      <w:rFonts w:ascii="Times New Roman" w:eastAsia="MS Mincho" w:hAnsi="Times New Roman" w:cs="Times New Roman"/>
      <w:sz w:val="28"/>
      <w:szCs w:val="28"/>
      <w:lang w:val="uk-UA" w:eastAsia="uk-UA"/>
    </w:rPr>
  </w:style>
  <w:style w:type="character" w:customStyle="1" w:styleId="11">
    <w:name w:val="Заголовок 1 Знак"/>
    <w:basedOn w:val="a0"/>
    <w:link w:val="10"/>
    <w:uiPriority w:val="9"/>
    <w:rsid w:val="001E456E"/>
    <w:rPr>
      <w:rFonts w:ascii="Times New Roman" w:eastAsia="Times New Roman" w:hAnsi="Times New Roman" w:cs="Arial"/>
      <w:b/>
      <w:bCs/>
      <w:kern w:val="32"/>
      <w:position w:val="-1"/>
      <w:sz w:val="28"/>
      <w:szCs w:val="32"/>
      <w:lang w:val="uk-UA" w:eastAsia="uk-UA"/>
    </w:rPr>
  </w:style>
  <w:style w:type="character" w:styleId="a5">
    <w:name w:val="Strong"/>
    <w:basedOn w:val="a0"/>
    <w:uiPriority w:val="22"/>
    <w:qFormat/>
    <w:rsid w:val="00771331"/>
    <w:rPr>
      <w:b/>
      <w:bCs/>
    </w:rPr>
  </w:style>
  <w:style w:type="character" w:styleId="a6">
    <w:name w:val="Emphasis"/>
    <w:basedOn w:val="a0"/>
    <w:uiPriority w:val="20"/>
    <w:qFormat/>
    <w:rsid w:val="00771331"/>
    <w:rPr>
      <w:i/>
      <w:iCs/>
    </w:rPr>
  </w:style>
  <w:style w:type="paragraph" w:styleId="a7">
    <w:name w:val="Normal (Web)"/>
    <w:basedOn w:val="a"/>
    <w:uiPriority w:val="99"/>
    <w:semiHidden/>
    <w:unhideWhenUsed/>
    <w:rsid w:val="0077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77133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71331"/>
    <w:pPr>
      <w:ind w:left="720"/>
      <w:contextualSpacing/>
    </w:pPr>
  </w:style>
  <w:style w:type="paragraph" w:customStyle="1" w:styleId="1">
    <w:name w:val="Стиль1"/>
    <w:basedOn w:val="a9"/>
    <w:qFormat/>
    <w:rsid w:val="00771331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color w:val="252525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rsid w:val="00BC62FB"/>
    <w:rPr>
      <w:rFonts w:ascii="Times New Roman" w:eastAsia="Times New Roman" w:hAnsi="Times New Roman" w:cs="Arial"/>
      <w:b/>
      <w:bCs/>
      <w:iCs/>
      <w:color w:val="000000"/>
      <w:sz w:val="28"/>
      <w:szCs w:val="24"/>
      <w:shd w:val="clear" w:color="auto" w:fill="FFFFFF"/>
      <w:lang w:eastAsia="ru-RU"/>
    </w:rPr>
  </w:style>
  <w:style w:type="table" w:styleId="aa">
    <w:name w:val="Table Grid"/>
    <w:basedOn w:val="a1"/>
    <w:uiPriority w:val="39"/>
    <w:rsid w:val="0084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103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03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2935</Words>
  <Characters>16732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 </cp:lastModifiedBy>
  <cp:revision>2</cp:revision>
  <cp:lastPrinted>2024-08-21T10:35:00Z</cp:lastPrinted>
  <dcterms:created xsi:type="dcterms:W3CDTF">2025-04-19T13:01:00Z</dcterms:created>
  <dcterms:modified xsi:type="dcterms:W3CDTF">2025-04-19T13:01:00Z</dcterms:modified>
</cp:coreProperties>
</file>