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Profile Document</w:t>
      </w:r>
    </w:p>
    <w:p/>
    <w:p>
      <w:r>
        <w:t>General Information</w:t>
      </w:r>
    </w:p>
    <w:p>
      <w:r>
        <w:t>Vendor Name: NetGuard Systems India</w:t>
      </w:r>
    </w:p>
    <w:p>
      <w:r>
        <w:t>Legal Entity: Private Limited Company</w:t>
      </w:r>
    </w:p>
    <w:p>
      <w:r>
        <w:t>Category Tags: Networking, Switches, Routers, IT Infrastructure</w:t>
      </w:r>
    </w:p>
    <w:p>
      <w:r>
        <w:t>Date: 2026-04-20</w:t>
      </w:r>
    </w:p>
    <w:p/>
    <w:p>
      <w:r>
        <w:t>Contact Details</w:t>
      </w:r>
    </w:p>
    <w:p>
      <w:r>
        <w:t>Email: quotes@netguard.in</w:t>
      </w:r>
    </w:p>
    <w:p>
      <w:r>
        <w:t>WhatsApp: +91-91234 56789</w:t>
      </w:r>
    </w:p>
    <w:p>
      <w:r>
        <w:t>Mobile: +91-91234 56789</w:t>
      </w:r>
    </w:p>
    <w:p>
      <w:r>
        <w:t>Address: 45 Cyber Heights, Allahabad Road, Prayagraj, Uttar Pradesh - 211002</w:t>
      </w:r>
    </w:p>
    <w:p/>
    <w:p>
      <w:r>
        <w:t>Business Details</w:t>
      </w:r>
    </w:p>
    <w:p>
      <w:r>
        <w:t>Certifications: ISO 27001, Cisco Certified Partner, CE</w:t>
      </w:r>
    </w:p>
    <w:p>
      <w:r>
        <w:t>Lead Time: 10-14 business days</w:t>
      </w:r>
    </w:p>
    <w:p>
      <w:r>
        <w:t>Payment Terms: Net 45 days, 50% advance + balance on delivery</w:t>
      </w:r>
    </w:p>
    <w:p/>
    <w:p>
      <w:r>
        <w:t>Additional Information</w:t>
      </w:r>
    </w:p>
    <w:p>
      <w:r>
        <w:t>Authorised distributor for Cisco, TP-Link and D-Link enterprise networking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