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Vendor Profile Document</w:t>
      </w:r>
    </w:p>
    <w:p>
      <w:r>
        <w:rPr>
          <w:b/>
          <w:sz w:val="24"/>
        </w:rPr>
        <w:t>General Information</w:t>
        <w:br/>
      </w:r>
      <w:r>
        <w:rPr>
          <w:sz w:val="22"/>
        </w:rPr>
        <w:t>Vendor Name: Yash Bansal</w:t>
        <w:br/>
      </w:r>
      <w:r>
        <w:rPr>
          <w:sz w:val="22"/>
        </w:rPr>
        <w:t>Legal Entity: Private Technology Consultancy</w:t>
        <w:br/>
      </w:r>
      <w:r>
        <w:rPr>
          <w:sz w:val="22"/>
        </w:rPr>
        <w:t>Category Tags: Servers, Cloud Infrastructure, GPU Clusters</w:t>
        <w:br/>
      </w:r>
      <w:r>
        <w:rPr>
          <w:sz w:val="22"/>
        </w:rPr>
        <w:t>Date: 2026-05-08</w:t>
        <w:br/>
      </w:r>
    </w:p>
    <w:p>
      <w:r>
        <w:rPr>
          <w:b/>
          <w:sz w:val="24"/>
        </w:rPr>
        <w:t>Contact Details</w:t>
        <w:br/>
      </w:r>
      <w:r>
        <w:rPr>
          <w:sz w:val="22"/>
        </w:rPr>
        <w:t>Email: yash.bansal@lagozon.com</w:t>
        <w:br/>
      </w:r>
      <w:r>
        <w:rPr>
          <w:sz w:val="22"/>
        </w:rPr>
        <w:t>WhatsApp: +91 7878010560</w:t>
        <w:br/>
      </w:r>
      <w:r>
        <w:rPr>
          <w:sz w:val="22"/>
        </w:rPr>
        <w:t>Mobile: +91 7878010560</w:t>
        <w:br/>
      </w:r>
      <w:r>
        <w:rPr>
          <w:sz w:val="22"/>
        </w:rPr>
        <w:t>Address: Mathura, UP</w:t>
        <w:br/>
      </w:r>
    </w:p>
    <w:p>
      <w:r>
        <w:rPr>
          <w:b/>
          <w:sz w:val="24"/>
        </w:rPr>
        <w:t>Business Details</w:t>
        <w:br/>
      </w:r>
      <w:r>
        <w:rPr>
          <w:sz w:val="22"/>
        </w:rPr>
        <w:t>Certifications: ISO 9001, Startup India</w:t>
        <w:br/>
      </w:r>
      <w:r>
        <w:rPr>
          <w:sz w:val="22"/>
        </w:rPr>
        <w:t>Lead Time: 7-10 business days</w:t>
        <w:br/>
      </w:r>
      <w:r>
        <w:rPr>
          <w:sz w:val="22"/>
        </w:rPr>
        <w:t>Payment Terms: 50% Advance / 50% Delivery</w:t>
        <w:br/>
      </w:r>
    </w:p>
    <w:p>
      <w:r>
        <w:rPr>
          <w:b/>
          <w:sz w:val="24"/>
        </w:rPr>
        <w:t>Additional Information</w:t>
        <w:br/>
      </w:r>
      <w:r>
        <w:rPr>
          <w:sz w:val="22"/>
        </w:rPr>
        <w:t>Company Overview: Provides scalable GPU clusters and cloud-native infrastructure solutions.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