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AE0BD" w14:textId="77777777" w:rsidR="002A6979" w:rsidRPr="002A6979" w:rsidRDefault="002A6979" w:rsidP="002A6979">
      <w:r w:rsidRPr="002A6979">
        <w:rPr>
          <w:b/>
          <w:bCs/>
        </w:rPr>
        <w:t>Security Vulnerability Analysis of a Python Flask Web Application</w:t>
      </w:r>
    </w:p>
    <w:p w14:paraId="68EC975D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Introduction</w:t>
      </w:r>
    </w:p>
    <w:p w14:paraId="5777A96B" w14:textId="77777777" w:rsidR="002A6979" w:rsidRPr="002A6979" w:rsidRDefault="002A6979" w:rsidP="002A6979">
      <w:r w:rsidRPr="002A6979">
        <w:t xml:space="preserve">This document reviews a basic web application built using Python and the Flask framework. It allows users to register and log in. We </w:t>
      </w:r>
      <w:proofErr w:type="spellStart"/>
      <w:r w:rsidRPr="002A6979">
        <w:t>analyze</w:t>
      </w:r>
      <w:proofErr w:type="spellEnd"/>
      <w:r w:rsidRPr="002A6979">
        <w:t xml:space="preserve"> the application for potential security flaws and provide recommendations to improve its overall security posture.</w:t>
      </w:r>
    </w:p>
    <w:p w14:paraId="24AB5786" w14:textId="77777777" w:rsidR="002A6979" w:rsidRPr="002A6979" w:rsidRDefault="002A6979" w:rsidP="002A6979">
      <w:r w:rsidRPr="002A6979">
        <w:pict w14:anchorId="211FCF87">
          <v:rect id="_x0000_i1043" style="width:0;height:1.5pt" o:hralign="center" o:hrstd="t" o:hr="t" fillcolor="#a0a0a0" stroked="f"/>
        </w:pict>
      </w:r>
    </w:p>
    <w:p w14:paraId="5C496780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Security Vulnerabilities and Recommendations</w:t>
      </w:r>
    </w:p>
    <w:p w14:paraId="07147FB5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1. Insecure Password Storage</w:t>
      </w:r>
    </w:p>
    <w:p w14:paraId="3873ECF0" w14:textId="77777777" w:rsidR="002A6979" w:rsidRPr="002A6979" w:rsidRDefault="002A6979" w:rsidP="002A6979">
      <w:pPr>
        <w:numPr>
          <w:ilvl w:val="0"/>
          <w:numId w:val="1"/>
        </w:numPr>
      </w:pPr>
      <w:r w:rsidRPr="002A6979">
        <w:rPr>
          <w:b/>
          <w:bCs/>
        </w:rPr>
        <w:t>Problem</w:t>
      </w:r>
      <w:r w:rsidRPr="002A6979">
        <w:t xml:space="preserve">: Uses </w:t>
      </w:r>
      <w:proofErr w:type="spellStart"/>
      <w:proofErr w:type="gramStart"/>
      <w:r w:rsidRPr="002A6979">
        <w:t>werkzeug.security</w:t>
      </w:r>
      <w:proofErr w:type="gramEnd"/>
      <w:r w:rsidRPr="002A6979">
        <w:t>.generate_password_</w:t>
      </w:r>
      <w:proofErr w:type="gramStart"/>
      <w:r w:rsidRPr="002A6979">
        <w:t>hash</w:t>
      </w:r>
      <w:proofErr w:type="spellEnd"/>
      <w:r w:rsidRPr="002A6979">
        <w:t>(</w:t>
      </w:r>
      <w:proofErr w:type="gramEnd"/>
      <w:r w:rsidRPr="002A6979">
        <w:t>) without specifying algorithm or work factor.</w:t>
      </w:r>
    </w:p>
    <w:p w14:paraId="52559724" w14:textId="77777777" w:rsidR="002A6979" w:rsidRPr="002A6979" w:rsidRDefault="002A6979" w:rsidP="002A6979">
      <w:pPr>
        <w:numPr>
          <w:ilvl w:val="0"/>
          <w:numId w:val="1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389425C2" w14:textId="77777777" w:rsidR="002A6979" w:rsidRPr="002A6979" w:rsidRDefault="002A6979" w:rsidP="002A6979">
      <w:pPr>
        <w:numPr>
          <w:ilvl w:val="1"/>
          <w:numId w:val="1"/>
        </w:numPr>
      </w:pPr>
      <w:r w:rsidRPr="002A6979">
        <w:t xml:space="preserve">Use strong hashing like </w:t>
      </w:r>
      <w:proofErr w:type="spellStart"/>
      <w:r w:rsidRPr="002A6979">
        <w:t>bcrypt</w:t>
      </w:r>
      <w:proofErr w:type="spellEnd"/>
      <w:r w:rsidRPr="002A6979">
        <w:t>, argon2, or pbkdf2_sha256.</w:t>
      </w:r>
    </w:p>
    <w:p w14:paraId="2679499D" w14:textId="77777777" w:rsidR="002A6979" w:rsidRPr="002A6979" w:rsidRDefault="002A6979" w:rsidP="002A6979">
      <w:pPr>
        <w:numPr>
          <w:ilvl w:val="1"/>
          <w:numId w:val="1"/>
        </w:numPr>
      </w:pPr>
      <w:r w:rsidRPr="002A6979">
        <w:t>Apply a high work factor (e.g., 12 rounds).</w:t>
      </w:r>
    </w:p>
    <w:p w14:paraId="1609C01D" w14:textId="77777777" w:rsidR="002A6979" w:rsidRPr="002A6979" w:rsidRDefault="002A6979" w:rsidP="002A6979">
      <w:pPr>
        <w:numPr>
          <w:ilvl w:val="1"/>
          <w:numId w:val="1"/>
        </w:numPr>
      </w:pPr>
      <w:r w:rsidRPr="002A6979">
        <w:t>Allow configuration of hashing parameters.</w:t>
      </w:r>
    </w:p>
    <w:p w14:paraId="0F1BD53B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2. SQL Injection</w:t>
      </w:r>
    </w:p>
    <w:p w14:paraId="39CFF0DB" w14:textId="77777777" w:rsidR="002A6979" w:rsidRPr="002A6979" w:rsidRDefault="002A6979" w:rsidP="002A6979">
      <w:pPr>
        <w:numPr>
          <w:ilvl w:val="0"/>
          <w:numId w:val="2"/>
        </w:numPr>
      </w:pPr>
      <w:r w:rsidRPr="002A6979">
        <w:rPr>
          <w:b/>
          <w:bCs/>
        </w:rPr>
        <w:t>Problem</w:t>
      </w:r>
      <w:r w:rsidRPr="002A6979">
        <w:t>: Currently uses parameterized queries, but future risks may exist.</w:t>
      </w:r>
    </w:p>
    <w:p w14:paraId="7957D2C7" w14:textId="77777777" w:rsidR="002A6979" w:rsidRPr="002A6979" w:rsidRDefault="002A6979" w:rsidP="002A6979">
      <w:pPr>
        <w:numPr>
          <w:ilvl w:val="0"/>
          <w:numId w:val="2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393E189A" w14:textId="77777777" w:rsidR="002A6979" w:rsidRPr="002A6979" w:rsidRDefault="002A6979" w:rsidP="002A6979">
      <w:pPr>
        <w:numPr>
          <w:ilvl w:val="1"/>
          <w:numId w:val="2"/>
        </w:numPr>
      </w:pPr>
      <w:r w:rsidRPr="002A6979">
        <w:t>Always use parameterized queries.</w:t>
      </w:r>
    </w:p>
    <w:p w14:paraId="1E428C9C" w14:textId="77777777" w:rsidR="002A6979" w:rsidRPr="002A6979" w:rsidRDefault="002A6979" w:rsidP="002A6979">
      <w:pPr>
        <w:numPr>
          <w:ilvl w:val="1"/>
          <w:numId w:val="2"/>
        </w:numPr>
      </w:pPr>
      <w:r w:rsidRPr="002A6979">
        <w:t xml:space="preserve">Consider using an ORM like </w:t>
      </w:r>
      <w:proofErr w:type="spellStart"/>
      <w:r w:rsidRPr="002A6979">
        <w:t>SQLAlchemy</w:t>
      </w:r>
      <w:proofErr w:type="spellEnd"/>
      <w:r w:rsidRPr="002A6979">
        <w:t>.</w:t>
      </w:r>
    </w:p>
    <w:p w14:paraId="7A190D24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3. Insecure Session Management</w:t>
      </w:r>
    </w:p>
    <w:p w14:paraId="2E1A216E" w14:textId="77777777" w:rsidR="002A6979" w:rsidRPr="002A6979" w:rsidRDefault="002A6979" w:rsidP="002A6979">
      <w:pPr>
        <w:numPr>
          <w:ilvl w:val="0"/>
          <w:numId w:val="3"/>
        </w:numPr>
      </w:pPr>
      <w:r w:rsidRPr="002A6979">
        <w:rPr>
          <w:b/>
          <w:bCs/>
        </w:rPr>
        <w:t>Problem</w:t>
      </w:r>
      <w:r w:rsidRPr="002A6979">
        <w:t xml:space="preserve">: Hardcoded Flask </w:t>
      </w:r>
      <w:proofErr w:type="spellStart"/>
      <w:r w:rsidRPr="002A6979">
        <w:t>secret_key</w:t>
      </w:r>
      <w:proofErr w:type="spellEnd"/>
      <w:r w:rsidRPr="002A6979">
        <w:t>.</w:t>
      </w:r>
    </w:p>
    <w:p w14:paraId="3B813C79" w14:textId="77777777" w:rsidR="002A6979" w:rsidRPr="002A6979" w:rsidRDefault="002A6979" w:rsidP="002A6979">
      <w:pPr>
        <w:numPr>
          <w:ilvl w:val="0"/>
          <w:numId w:val="3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67F9BAAE" w14:textId="77777777" w:rsidR="002A6979" w:rsidRPr="002A6979" w:rsidRDefault="002A6979" w:rsidP="002A6979">
      <w:pPr>
        <w:numPr>
          <w:ilvl w:val="1"/>
          <w:numId w:val="3"/>
        </w:numPr>
      </w:pPr>
      <w:r w:rsidRPr="002A6979">
        <w:t>Generate a strong, random secret key.</w:t>
      </w:r>
    </w:p>
    <w:p w14:paraId="727BA569" w14:textId="77777777" w:rsidR="002A6979" w:rsidRPr="002A6979" w:rsidRDefault="002A6979" w:rsidP="002A6979">
      <w:pPr>
        <w:numPr>
          <w:ilvl w:val="1"/>
          <w:numId w:val="3"/>
        </w:numPr>
      </w:pPr>
      <w:r w:rsidRPr="002A6979">
        <w:t>Store it in environment variables securely.</w:t>
      </w:r>
    </w:p>
    <w:p w14:paraId="0C85A52F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4. Cross-Site Scripting (XSS)</w:t>
      </w:r>
    </w:p>
    <w:p w14:paraId="7E1EAF3F" w14:textId="77777777" w:rsidR="002A6979" w:rsidRPr="002A6979" w:rsidRDefault="002A6979" w:rsidP="002A6979">
      <w:pPr>
        <w:numPr>
          <w:ilvl w:val="0"/>
          <w:numId w:val="4"/>
        </w:numPr>
      </w:pPr>
      <w:r w:rsidRPr="002A6979">
        <w:rPr>
          <w:b/>
          <w:bCs/>
        </w:rPr>
        <w:t>Problem</w:t>
      </w:r>
      <w:r w:rsidRPr="002A6979">
        <w:t>: User input isn't always escaped.</w:t>
      </w:r>
    </w:p>
    <w:p w14:paraId="7A360669" w14:textId="77777777" w:rsidR="002A6979" w:rsidRPr="002A6979" w:rsidRDefault="002A6979" w:rsidP="002A6979">
      <w:pPr>
        <w:numPr>
          <w:ilvl w:val="0"/>
          <w:numId w:val="4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05A0D42C" w14:textId="77777777" w:rsidR="002A6979" w:rsidRPr="002A6979" w:rsidRDefault="002A6979" w:rsidP="002A6979">
      <w:pPr>
        <w:numPr>
          <w:ilvl w:val="1"/>
          <w:numId w:val="4"/>
        </w:numPr>
      </w:pPr>
      <w:r w:rsidRPr="002A6979">
        <w:t>Sanitize all user input.</w:t>
      </w:r>
    </w:p>
    <w:p w14:paraId="05F8505D" w14:textId="77777777" w:rsidR="002A6979" w:rsidRPr="002A6979" w:rsidRDefault="002A6979" w:rsidP="002A6979">
      <w:pPr>
        <w:numPr>
          <w:ilvl w:val="1"/>
          <w:numId w:val="4"/>
        </w:numPr>
      </w:pPr>
      <w:r w:rsidRPr="002A6979">
        <w:t xml:space="preserve">Ensure use of </w:t>
      </w:r>
      <w:proofErr w:type="spellStart"/>
      <w:r w:rsidRPr="002A6979">
        <w:t>render_</w:t>
      </w:r>
      <w:proofErr w:type="gramStart"/>
      <w:r w:rsidRPr="002A6979">
        <w:t>template</w:t>
      </w:r>
      <w:proofErr w:type="spellEnd"/>
      <w:r w:rsidRPr="002A6979">
        <w:t>(</w:t>
      </w:r>
      <w:proofErr w:type="gramEnd"/>
      <w:r w:rsidRPr="002A6979">
        <w:t>) which escapes by default.</w:t>
      </w:r>
    </w:p>
    <w:p w14:paraId="222FB1FD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5. Cross-Site Request Forgery (CSRF)</w:t>
      </w:r>
    </w:p>
    <w:p w14:paraId="1ACC0536" w14:textId="77777777" w:rsidR="002A6979" w:rsidRPr="002A6979" w:rsidRDefault="002A6979" w:rsidP="002A6979">
      <w:pPr>
        <w:numPr>
          <w:ilvl w:val="0"/>
          <w:numId w:val="5"/>
        </w:numPr>
      </w:pPr>
      <w:r w:rsidRPr="002A6979">
        <w:rPr>
          <w:b/>
          <w:bCs/>
        </w:rPr>
        <w:t>Problem</w:t>
      </w:r>
      <w:r w:rsidRPr="002A6979">
        <w:t>: Lacks CSRF protection.</w:t>
      </w:r>
    </w:p>
    <w:p w14:paraId="1FF0BB57" w14:textId="77777777" w:rsidR="002A6979" w:rsidRPr="002A6979" w:rsidRDefault="002A6979" w:rsidP="002A6979">
      <w:pPr>
        <w:numPr>
          <w:ilvl w:val="0"/>
          <w:numId w:val="5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714FC076" w14:textId="77777777" w:rsidR="002A6979" w:rsidRPr="002A6979" w:rsidRDefault="002A6979" w:rsidP="002A6979">
      <w:pPr>
        <w:numPr>
          <w:ilvl w:val="1"/>
          <w:numId w:val="5"/>
        </w:numPr>
      </w:pPr>
      <w:r w:rsidRPr="002A6979">
        <w:lastRenderedPageBreak/>
        <w:t>Use Flask-WTF with WTF_CSRF_ENABLED = True.</w:t>
      </w:r>
    </w:p>
    <w:p w14:paraId="1B975020" w14:textId="77777777" w:rsidR="002A6979" w:rsidRPr="002A6979" w:rsidRDefault="002A6979" w:rsidP="002A6979">
      <w:pPr>
        <w:numPr>
          <w:ilvl w:val="1"/>
          <w:numId w:val="5"/>
        </w:numPr>
      </w:pPr>
      <w:r w:rsidRPr="002A6979">
        <w:t>Include CSRF tokens in all forms.</w:t>
      </w:r>
    </w:p>
    <w:p w14:paraId="16E9ACC6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6. Sensitive Data in the Database</w:t>
      </w:r>
    </w:p>
    <w:p w14:paraId="1D95F6E8" w14:textId="77777777" w:rsidR="002A6979" w:rsidRPr="002A6979" w:rsidRDefault="002A6979" w:rsidP="002A6979">
      <w:pPr>
        <w:numPr>
          <w:ilvl w:val="0"/>
          <w:numId w:val="6"/>
        </w:numPr>
      </w:pPr>
      <w:r w:rsidRPr="002A6979">
        <w:rPr>
          <w:b/>
          <w:bCs/>
        </w:rPr>
        <w:t>Problem</w:t>
      </w:r>
      <w:r w:rsidRPr="002A6979">
        <w:t>: Sensitive user data may be stored in plain text.</w:t>
      </w:r>
    </w:p>
    <w:p w14:paraId="1D2DE6FE" w14:textId="77777777" w:rsidR="002A6979" w:rsidRPr="002A6979" w:rsidRDefault="002A6979" w:rsidP="002A6979">
      <w:pPr>
        <w:numPr>
          <w:ilvl w:val="0"/>
          <w:numId w:val="6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05036768" w14:textId="77777777" w:rsidR="002A6979" w:rsidRPr="002A6979" w:rsidRDefault="002A6979" w:rsidP="002A6979">
      <w:pPr>
        <w:numPr>
          <w:ilvl w:val="1"/>
          <w:numId w:val="6"/>
        </w:numPr>
      </w:pPr>
      <w:r w:rsidRPr="002A6979">
        <w:t>Use AES-256 encryption for sensitive data.</w:t>
      </w:r>
    </w:p>
    <w:p w14:paraId="6EA2BF0B" w14:textId="77777777" w:rsidR="002A6979" w:rsidRPr="002A6979" w:rsidRDefault="002A6979" w:rsidP="002A6979">
      <w:pPr>
        <w:numPr>
          <w:ilvl w:val="1"/>
          <w:numId w:val="6"/>
        </w:numPr>
      </w:pPr>
      <w:r w:rsidRPr="002A6979">
        <w:t>Store non-sensitive data in plain text only when necessary.</w:t>
      </w:r>
    </w:p>
    <w:p w14:paraId="74880706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7. Lack of Authentication Logging</w:t>
      </w:r>
    </w:p>
    <w:p w14:paraId="21825F1A" w14:textId="77777777" w:rsidR="002A6979" w:rsidRPr="002A6979" w:rsidRDefault="002A6979" w:rsidP="002A6979">
      <w:pPr>
        <w:numPr>
          <w:ilvl w:val="0"/>
          <w:numId w:val="7"/>
        </w:numPr>
      </w:pPr>
      <w:r w:rsidRPr="002A6979">
        <w:rPr>
          <w:b/>
          <w:bCs/>
        </w:rPr>
        <w:t>Problem</w:t>
      </w:r>
      <w:r w:rsidRPr="002A6979">
        <w:t>: No logs for login attempts.</w:t>
      </w:r>
    </w:p>
    <w:p w14:paraId="21872DE8" w14:textId="77777777" w:rsidR="002A6979" w:rsidRPr="002A6979" w:rsidRDefault="002A6979" w:rsidP="002A6979">
      <w:pPr>
        <w:numPr>
          <w:ilvl w:val="0"/>
          <w:numId w:val="7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59F8DF5E" w14:textId="77777777" w:rsidR="002A6979" w:rsidRPr="002A6979" w:rsidRDefault="002A6979" w:rsidP="002A6979">
      <w:pPr>
        <w:numPr>
          <w:ilvl w:val="1"/>
          <w:numId w:val="7"/>
        </w:numPr>
      </w:pPr>
      <w:r w:rsidRPr="002A6979">
        <w:t>Log both successful and failed logins.</w:t>
      </w:r>
    </w:p>
    <w:p w14:paraId="3B9DFAEE" w14:textId="77777777" w:rsidR="002A6979" w:rsidRPr="002A6979" w:rsidRDefault="002A6979" w:rsidP="002A6979">
      <w:pPr>
        <w:numPr>
          <w:ilvl w:val="1"/>
          <w:numId w:val="7"/>
        </w:numPr>
      </w:pPr>
      <w:r w:rsidRPr="002A6979">
        <w:t xml:space="preserve">Monitor for brute force or suspicious </w:t>
      </w:r>
      <w:proofErr w:type="spellStart"/>
      <w:r w:rsidRPr="002A6979">
        <w:t>behavior</w:t>
      </w:r>
      <w:proofErr w:type="spellEnd"/>
      <w:r w:rsidRPr="002A6979">
        <w:t>.</w:t>
      </w:r>
    </w:p>
    <w:p w14:paraId="36B057E0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8. Debug Mode in Production</w:t>
      </w:r>
    </w:p>
    <w:p w14:paraId="2627F6EE" w14:textId="77777777" w:rsidR="002A6979" w:rsidRPr="002A6979" w:rsidRDefault="002A6979" w:rsidP="002A6979">
      <w:pPr>
        <w:numPr>
          <w:ilvl w:val="0"/>
          <w:numId w:val="8"/>
        </w:numPr>
      </w:pPr>
      <w:r w:rsidRPr="002A6979">
        <w:rPr>
          <w:b/>
          <w:bCs/>
        </w:rPr>
        <w:t>Problem</w:t>
      </w:r>
      <w:r w:rsidRPr="002A6979">
        <w:t>: debug=True can leak internal info.</w:t>
      </w:r>
    </w:p>
    <w:p w14:paraId="6638D808" w14:textId="77777777" w:rsidR="002A6979" w:rsidRPr="002A6979" w:rsidRDefault="002A6979" w:rsidP="002A6979">
      <w:pPr>
        <w:numPr>
          <w:ilvl w:val="0"/>
          <w:numId w:val="8"/>
        </w:numPr>
      </w:pPr>
      <w:r w:rsidRPr="002A6979">
        <w:rPr>
          <w:b/>
          <w:bCs/>
        </w:rPr>
        <w:t>Recommendations</w:t>
      </w:r>
      <w:r w:rsidRPr="002A6979">
        <w:t>:</w:t>
      </w:r>
    </w:p>
    <w:p w14:paraId="2DC4A75D" w14:textId="77777777" w:rsidR="002A6979" w:rsidRPr="002A6979" w:rsidRDefault="002A6979" w:rsidP="002A6979">
      <w:pPr>
        <w:numPr>
          <w:ilvl w:val="1"/>
          <w:numId w:val="8"/>
        </w:numPr>
      </w:pPr>
      <w:r w:rsidRPr="002A6979">
        <w:t>Set debug=False in production.</w:t>
      </w:r>
    </w:p>
    <w:p w14:paraId="6C55694F" w14:textId="77777777" w:rsidR="002A6979" w:rsidRPr="002A6979" w:rsidRDefault="002A6979" w:rsidP="002A6979">
      <w:pPr>
        <w:numPr>
          <w:ilvl w:val="1"/>
          <w:numId w:val="8"/>
        </w:numPr>
      </w:pPr>
      <w:r w:rsidRPr="002A6979">
        <w:t>Use proper error handling and logging.</w:t>
      </w:r>
    </w:p>
    <w:p w14:paraId="23B5E354" w14:textId="77777777" w:rsidR="002A6979" w:rsidRPr="002A6979" w:rsidRDefault="002A6979" w:rsidP="002A6979">
      <w:r w:rsidRPr="002A6979">
        <w:pict w14:anchorId="5C692603">
          <v:rect id="_x0000_i1044" style="width:0;height:1.5pt" o:hralign="center" o:hrstd="t" o:hr="t" fillcolor="#a0a0a0" stroked="f"/>
        </w:pict>
      </w:r>
    </w:p>
    <w:p w14:paraId="13DEC916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Other Important Security Practices</w:t>
      </w:r>
    </w:p>
    <w:p w14:paraId="64D513FA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9. Input Validation</w:t>
      </w:r>
    </w:p>
    <w:p w14:paraId="5D6C467E" w14:textId="77777777" w:rsidR="002A6979" w:rsidRPr="002A6979" w:rsidRDefault="002A6979" w:rsidP="002A6979">
      <w:pPr>
        <w:numPr>
          <w:ilvl w:val="0"/>
          <w:numId w:val="9"/>
        </w:numPr>
      </w:pPr>
      <w:r w:rsidRPr="002A6979">
        <w:t>Validate emails and password complexity.</w:t>
      </w:r>
    </w:p>
    <w:p w14:paraId="1DD94676" w14:textId="77777777" w:rsidR="002A6979" w:rsidRPr="002A6979" w:rsidRDefault="002A6979" w:rsidP="002A6979">
      <w:pPr>
        <w:numPr>
          <w:ilvl w:val="0"/>
          <w:numId w:val="9"/>
        </w:numPr>
      </w:pPr>
      <w:r w:rsidRPr="002A6979">
        <w:t>Sanitize all input.</w:t>
      </w:r>
    </w:p>
    <w:p w14:paraId="3370EBEB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10. HTTPS (SSL/TLS)</w:t>
      </w:r>
    </w:p>
    <w:p w14:paraId="0E17620D" w14:textId="77777777" w:rsidR="002A6979" w:rsidRPr="002A6979" w:rsidRDefault="002A6979" w:rsidP="002A6979">
      <w:pPr>
        <w:numPr>
          <w:ilvl w:val="0"/>
          <w:numId w:val="10"/>
        </w:numPr>
      </w:pPr>
      <w:r w:rsidRPr="002A6979">
        <w:t>Enforce HTTPS for secure communication.</w:t>
      </w:r>
    </w:p>
    <w:p w14:paraId="321951BC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11. Session Fixation Protection</w:t>
      </w:r>
    </w:p>
    <w:p w14:paraId="106157F1" w14:textId="77777777" w:rsidR="002A6979" w:rsidRPr="002A6979" w:rsidRDefault="002A6979" w:rsidP="002A6979">
      <w:pPr>
        <w:numPr>
          <w:ilvl w:val="0"/>
          <w:numId w:val="11"/>
        </w:numPr>
      </w:pPr>
      <w:r w:rsidRPr="002A6979">
        <w:t>Regenerate session ID after login.</w:t>
      </w:r>
    </w:p>
    <w:p w14:paraId="01776656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12. Rate Limiting</w:t>
      </w:r>
    </w:p>
    <w:p w14:paraId="5C9DA40B" w14:textId="77777777" w:rsidR="002A6979" w:rsidRPr="002A6979" w:rsidRDefault="002A6979" w:rsidP="002A6979">
      <w:pPr>
        <w:numPr>
          <w:ilvl w:val="0"/>
          <w:numId w:val="12"/>
        </w:numPr>
      </w:pPr>
      <w:r w:rsidRPr="002A6979">
        <w:t>Use tools like Flask-Limiter to prevent brute force.</w:t>
      </w:r>
    </w:p>
    <w:p w14:paraId="26AB19AF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13. Security Headers</w:t>
      </w:r>
    </w:p>
    <w:p w14:paraId="0D050BCB" w14:textId="77777777" w:rsidR="002A6979" w:rsidRPr="002A6979" w:rsidRDefault="002A6979" w:rsidP="002A6979">
      <w:pPr>
        <w:numPr>
          <w:ilvl w:val="0"/>
          <w:numId w:val="13"/>
        </w:numPr>
      </w:pPr>
      <w:r w:rsidRPr="002A6979">
        <w:t>Add headers like:</w:t>
      </w:r>
    </w:p>
    <w:p w14:paraId="15A22D96" w14:textId="77777777" w:rsidR="002A6979" w:rsidRPr="002A6979" w:rsidRDefault="002A6979" w:rsidP="002A6979">
      <w:pPr>
        <w:numPr>
          <w:ilvl w:val="1"/>
          <w:numId w:val="13"/>
        </w:numPr>
      </w:pPr>
      <w:r w:rsidRPr="002A6979">
        <w:t>Strict-Transport-Security</w:t>
      </w:r>
    </w:p>
    <w:p w14:paraId="09BB87DF" w14:textId="77777777" w:rsidR="002A6979" w:rsidRPr="002A6979" w:rsidRDefault="002A6979" w:rsidP="002A6979">
      <w:pPr>
        <w:numPr>
          <w:ilvl w:val="1"/>
          <w:numId w:val="13"/>
        </w:numPr>
      </w:pPr>
      <w:r w:rsidRPr="002A6979">
        <w:lastRenderedPageBreak/>
        <w:t>X-Frame-Options</w:t>
      </w:r>
    </w:p>
    <w:p w14:paraId="7A582836" w14:textId="77777777" w:rsidR="002A6979" w:rsidRPr="002A6979" w:rsidRDefault="002A6979" w:rsidP="002A6979">
      <w:pPr>
        <w:numPr>
          <w:ilvl w:val="1"/>
          <w:numId w:val="13"/>
        </w:numPr>
      </w:pPr>
      <w:r w:rsidRPr="002A6979">
        <w:t>X-Content-Type-Options</w:t>
      </w:r>
    </w:p>
    <w:p w14:paraId="230B9448" w14:textId="77777777" w:rsidR="002A6979" w:rsidRPr="002A6979" w:rsidRDefault="002A6979" w:rsidP="002A6979">
      <w:pPr>
        <w:numPr>
          <w:ilvl w:val="1"/>
          <w:numId w:val="13"/>
        </w:numPr>
      </w:pPr>
      <w:r w:rsidRPr="002A6979">
        <w:t>Content-Security-Policy</w:t>
      </w:r>
    </w:p>
    <w:p w14:paraId="0E4460F5" w14:textId="77777777" w:rsidR="002A6979" w:rsidRPr="002A6979" w:rsidRDefault="002A6979" w:rsidP="002A6979">
      <w:r w:rsidRPr="002A6979">
        <w:pict w14:anchorId="48E4353A">
          <v:rect id="_x0000_i1045" style="width:0;height:1.5pt" o:hralign="center" o:hrstd="t" o:hr="t" fillcolor="#a0a0a0" stroked="f"/>
        </w:pict>
      </w:r>
    </w:p>
    <w:p w14:paraId="70483F76" w14:textId="77777777" w:rsidR="002A6979" w:rsidRPr="002A6979" w:rsidRDefault="002A6979" w:rsidP="002A6979">
      <w:pPr>
        <w:rPr>
          <w:b/>
          <w:bCs/>
        </w:rPr>
      </w:pPr>
      <w:r w:rsidRPr="002A6979">
        <w:rPr>
          <w:b/>
          <w:bCs/>
        </w:rPr>
        <w:t>Tools for Static Code Analysis</w:t>
      </w:r>
    </w:p>
    <w:p w14:paraId="1EB7955E" w14:textId="77777777" w:rsidR="002A6979" w:rsidRPr="002A6979" w:rsidRDefault="002A6979" w:rsidP="002A6979">
      <w:r w:rsidRPr="002A6979">
        <w:t>To help catch security issues early in development, use static code analysis tools to scan your code for common vulnerabilities.</w:t>
      </w:r>
    </w:p>
    <w:p w14:paraId="03EA0899" w14:textId="77777777" w:rsidR="002A6979" w:rsidRPr="002A6979" w:rsidRDefault="002A6979" w:rsidP="002A6979">
      <w:pPr>
        <w:numPr>
          <w:ilvl w:val="0"/>
          <w:numId w:val="14"/>
        </w:numPr>
      </w:pPr>
      <w:r w:rsidRPr="002A6979">
        <w:rPr>
          <w:b/>
          <w:bCs/>
        </w:rPr>
        <w:t>Bandit</w:t>
      </w:r>
      <w:r w:rsidRPr="002A6979">
        <w:t>: Detects insecure coding patterns.</w:t>
      </w:r>
    </w:p>
    <w:p w14:paraId="44589A11" w14:textId="77777777" w:rsidR="002A6979" w:rsidRPr="002A6979" w:rsidRDefault="002A6979" w:rsidP="002A6979">
      <w:r w:rsidRPr="002A6979">
        <w:t>bash</w:t>
      </w:r>
    </w:p>
    <w:p w14:paraId="161B58C4" w14:textId="77777777" w:rsidR="002A6979" w:rsidRPr="002A6979" w:rsidRDefault="002A6979" w:rsidP="002A6979">
      <w:proofErr w:type="spellStart"/>
      <w:r w:rsidRPr="002A6979">
        <w:t>CopyEdit</w:t>
      </w:r>
      <w:proofErr w:type="spellEnd"/>
    </w:p>
    <w:p w14:paraId="322921D5" w14:textId="77777777" w:rsidR="002A6979" w:rsidRPr="002A6979" w:rsidRDefault="002A6979" w:rsidP="002A6979">
      <w:r w:rsidRPr="002A6979">
        <w:t xml:space="preserve">pip install bandit  </w:t>
      </w:r>
    </w:p>
    <w:p w14:paraId="6F03BEEB" w14:textId="77777777" w:rsidR="002A6979" w:rsidRPr="002A6979" w:rsidRDefault="002A6979" w:rsidP="002A6979">
      <w:r w:rsidRPr="002A6979">
        <w:t>bandit -r path/to/code</w:t>
      </w:r>
    </w:p>
    <w:p w14:paraId="7DC035B4" w14:textId="77777777" w:rsidR="002A6979" w:rsidRPr="002A6979" w:rsidRDefault="002A6979" w:rsidP="002A6979">
      <w:pPr>
        <w:numPr>
          <w:ilvl w:val="0"/>
          <w:numId w:val="14"/>
        </w:numPr>
      </w:pPr>
      <w:r w:rsidRPr="002A6979">
        <w:rPr>
          <w:b/>
          <w:bCs/>
        </w:rPr>
        <w:t>Flake8</w:t>
      </w:r>
      <w:r w:rsidRPr="002A6979">
        <w:t>: For code style and plugins.</w:t>
      </w:r>
    </w:p>
    <w:p w14:paraId="51D92FCD" w14:textId="77777777" w:rsidR="002A6979" w:rsidRPr="002A6979" w:rsidRDefault="002A6979" w:rsidP="002A6979">
      <w:pPr>
        <w:numPr>
          <w:ilvl w:val="0"/>
          <w:numId w:val="14"/>
        </w:numPr>
      </w:pPr>
      <w:proofErr w:type="spellStart"/>
      <w:r w:rsidRPr="002A6979">
        <w:rPr>
          <w:b/>
          <w:bCs/>
        </w:rPr>
        <w:t>Pylint</w:t>
      </w:r>
      <w:proofErr w:type="spellEnd"/>
      <w:r w:rsidRPr="002A6979">
        <w:t>: For deep static code checks.</w:t>
      </w:r>
    </w:p>
    <w:p w14:paraId="45A5CF23" w14:textId="77777777" w:rsidR="00593162" w:rsidRDefault="00593162"/>
    <w:sectPr w:rsidR="0059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7F1"/>
    <w:multiLevelType w:val="multilevel"/>
    <w:tmpl w:val="6B5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13A8"/>
    <w:multiLevelType w:val="multilevel"/>
    <w:tmpl w:val="99B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9FA"/>
    <w:multiLevelType w:val="multilevel"/>
    <w:tmpl w:val="D502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818"/>
    <w:multiLevelType w:val="multilevel"/>
    <w:tmpl w:val="106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6E78"/>
    <w:multiLevelType w:val="multilevel"/>
    <w:tmpl w:val="76B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C48F2"/>
    <w:multiLevelType w:val="multilevel"/>
    <w:tmpl w:val="6F4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D309C"/>
    <w:multiLevelType w:val="multilevel"/>
    <w:tmpl w:val="19B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C2A2A"/>
    <w:multiLevelType w:val="multilevel"/>
    <w:tmpl w:val="A59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E03BA"/>
    <w:multiLevelType w:val="multilevel"/>
    <w:tmpl w:val="6BE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75A01"/>
    <w:multiLevelType w:val="multilevel"/>
    <w:tmpl w:val="4A4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078B"/>
    <w:multiLevelType w:val="multilevel"/>
    <w:tmpl w:val="329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147B0"/>
    <w:multiLevelType w:val="multilevel"/>
    <w:tmpl w:val="F40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859E4"/>
    <w:multiLevelType w:val="multilevel"/>
    <w:tmpl w:val="84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24BD4"/>
    <w:multiLevelType w:val="multilevel"/>
    <w:tmpl w:val="7FE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471781">
    <w:abstractNumId w:val="9"/>
  </w:num>
  <w:num w:numId="2" w16cid:durableId="1894852121">
    <w:abstractNumId w:val="0"/>
  </w:num>
  <w:num w:numId="3" w16cid:durableId="761073857">
    <w:abstractNumId w:val="7"/>
  </w:num>
  <w:num w:numId="4" w16cid:durableId="1601915252">
    <w:abstractNumId w:val="13"/>
  </w:num>
  <w:num w:numId="5" w16cid:durableId="193814297">
    <w:abstractNumId w:val="4"/>
  </w:num>
  <w:num w:numId="6" w16cid:durableId="1939175592">
    <w:abstractNumId w:val="3"/>
  </w:num>
  <w:num w:numId="7" w16cid:durableId="502939189">
    <w:abstractNumId w:val="1"/>
  </w:num>
  <w:num w:numId="8" w16cid:durableId="1495758773">
    <w:abstractNumId w:val="5"/>
  </w:num>
  <w:num w:numId="9" w16cid:durableId="1204362587">
    <w:abstractNumId w:val="6"/>
  </w:num>
  <w:num w:numId="10" w16cid:durableId="1417284811">
    <w:abstractNumId w:val="8"/>
  </w:num>
  <w:num w:numId="11" w16cid:durableId="1660113807">
    <w:abstractNumId w:val="12"/>
  </w:num>
  <w:num w:numId="12" w16cid:durableId="1106969972">
    <w:abstractNumId w:val="10"/>
  </w:num>
  <w:num w:numId="13" w16cid:durableId="2001540764">
    <w:abstractNumId w:val="11"/>
  </w:num>
  <w:num w:numId="14" w16cid:durableId="134960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0D579D"/>
    <w:rsid w:val="002A6979"/>
    <w:rsid w:val="003B3952"/>
    <w:rsid w:val="003B3F4D"/>
    <w:rsid w:val="00593162"/>
    <w:rsid w:val="007C47B3"/>
    <w:rsid w:val="00A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89A"/>
  <w15:chartTrackingRefBased/>
  <w15:docId w15:val="{5A281737-4591-4636-A0FF-828E905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VIKE</dc:creator>
  <cp:keywords/>
  <dc:description/>
  <cp:lastModifiedBy>VIKAS VIKE</cp:lastModifiedBy>
  <cp:revision>1</cp:revision>
  <dcterms:created xsi:type="dcterms:W3CDTF">2025-05-05T16:00:00Z</dcterms:created>
  <dcterms:modified xsi:type="dcterms:W3CDTF">2025-05-05T16:01:00Z</dcterms:modified>
</cp:coreProperties>
</file>