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2391F1D8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VISHAL YADAV</w:t>
            </w:r>
          </w:p>
          <w:p w14:paraId="39678EA5" w14:textId="30F79EB9" w:rsidR="006E739D" w:rsidRDefault="006453C2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Data Engineering|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237EA5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807E9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B63EE9">
              <w:rPr>
                <w:rFonts w:cstheme="minorHAnsi"/>
                <w:color w:val="FFFFFF" w:themeColor="background1"/>
                <w:sz w:val="20"/>
                <w:szCs w:val="20"/>
              </w:rPr>
              <w:t>7309333</w:t>
            </w:r>
            <w:r w:rsidR="00B63EE9" w:rsidRPr="00B63EE9">
              <w:rPr>
                <w:rFonts w:cstheme="minorHAnsi"/>
                <w:color w:val="FFFFFF" w:themeColor="background1"/>
                <w:sz w:val="20"/>
                <w:szCs w:val="20"/>
              </w:rPr>
              <w:t>794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0F47EB26" w:rsidR="00295078" w:rsidRPr="00E24F39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                         </w:t>
            </w:r>
            <w:r w:rsidR="00B63EE9" w:rsidRPr="00B63EE9">
              <w:rPr>
                <w:rFonts w:cstheme="minorHAnsi"/>
                <w:color w:val="FFFFFF" w:themeColor="background1"/>
                <w:sz w:val="20"/>
                <w:szCs w:val="20"/>
              </w:rPr>
              <w:t>yvishal518@gmail.com</w:t>
            </w:r>
            <w:r w:rsidR="00B63EE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                                       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                 </w:t>
            </w:r>
            <w:proofErr w:type="spellStart"/>
            <w:r w:rsidR="00B63EE9" w:rsidRPr="00B63EE9">
              <w:rPr>
                <w:rFonts w:cstheme="minorHAnsi"/>
                <w:color w:val="FFFFFF" w:themeColor="background1"/>
                <w:sz w:val="20"/>
                <w:szCs w:val="20"/>
              </w:rPr>
              <w:t>linkedin</w:t>
            </w:r>
            <w:proofErr w:type="spellEnd"/>
            <w:r w:rsidR="00B63EE9" w:rsidRPr="00B63EE9">
              <w:rPr>
                <w:rFonts w:cstheme="minorHAnsi"/>
                <w:color w:val="FFFFFF" w:themeColor="background1"/>
                <w:sz w:val="20"/>
                <w:szCs w:val="20"/>
              </w:rPr>
              <w:t>/yvishal519</w:t>
            </w:r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1ED3F734" w:rsidR="00B13377" w:rsidRPr="00553F42" w:rsidRDefault="003564FB" w:rsidP="00553F42">
            <w:pPr>
              <w:jc w:val="center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Data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; Focuse</w:t>
            </w:r>
            <w:r w:rsidR="00274CB0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Data Engineering Leadership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EB98BE" w14:textId="28B7844B" w:rsidR="00255256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44BF3F23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14:paraId="2EF3145E" w14:textId="130909E0" w:rsidR="00842E2B" w:rsidRDefault="00842E2B" w:rsidP="005349B6">
            <w:pPr>
              <w:ind w:right="245"/>
              <w:rPr>
                <w:rFonts w:cstheme="minorHAnsi"/>
              </w:rPr>
            </w:pPr>
          </w:p>
          <w:p w14:paraId="4A9B15B7" w14:textId="04759465" w:rsidR="00174132" w:rsidRDefault="00174132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36BC689F" w:rsidR="0092790D" w:rsidRDefault="0092790D" w:rsidP="0092790D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proofErr w:type="gramStart"/>
            <w:r w:rsidRPr="0092790D">
              <w:rPr>
                <w:rFonts w:cstheme="minorHAnsi"/>
                <w:color w:val="545454"/>
                <w:sz w:val="20"/>
              </w:rPr>
              <w:t>Of</w:t>
            </w:r>
            <w:proofErr w:type="gramEnd"/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2021</w:t>
            </w:r>
          </w:p>
          <w:p w14:paraId="58A1DFF0" w14:textId="7DC087D8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Computer Science and Engineering from Dr. Ram Manohar </w:t>
            </w:r>
            <w:proofErr w:type="spellStart"/>
            <w:r w:rsidRPr="0092790D">
              <w:rPr>
                <w:rFonts w:cstheme="minorHAnsi"/>
                <w:color w:val="545454"/>
                <w:sz w:val="20"/>
              </w:rPr>
              <w:t>Lohiya</w:t>
            </w:r>
            <w:proofErr w:type="spellEnd"/>
            <w:r w:rsidRPr="0092790D">
              <w:rPr>
                <w:rFonts w:cstheme="minorHAnsi"/>
                <w:color w:val="545454"/>
                <w:sz w:val="20"/>
              </w:rPr>
              <w:t xml:space="preserve"> Avadh University in 2020</w:t>
            </w:r>
          </w:p>
          <w:p w14:paraId="0B600585" w14:textId="750666C3" w:rsidR="0092790D" w:rsidRDefault="0092790D" w:rsidP="0092790D">
            <w:pPr>
              <w:pStyle w:val="ListParagraph"/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</w:p>
          <w:p w14:paraId="11A1403A" w14:textId="77777777" w:rsidR="002254C0" w:rsidRPr="00295078" w:rsidRDefault="002254C0" w:rsidP="0092790D">
            <w:pPr>
              <w:pStyle w:val="ListParagraph"/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</w:p>
          <w:p w14:paraId="61DC54F8" w14:textId="670EA787" w:rsidR="0092790D" w:rsidRPr="0092790D" w:rsidRDefault="0092790D" w:rsidP="0092790D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AE78E60" wp14:editId="111A95C6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349885</wp:posOffset>
                      </wp:positionV>
                      <wp:extent cx="1757484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F4739" id="Straight Connector 1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27.55pt" to="137.1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" strokecolor="#545454" strokeweight="1.5pt">
                      <v:stroke joinstyle="miter"/>
                    </v:line>
                  </w:pict>
                </mc:Fallback>
              </mc:AlternateContent>
            </w:r>
            <w:r w:rsidRPr="0092790D">
              <w:rPr>
                <w:rFonts w:cstheme="minorHAnsi"/>
                <w:b/>
                <w:color w:val="545454"/>
                <w:sz w:val="28"/>
              </w:rPr>
              <w:t>Certifications</w:t>
            </w:r>
          </w:p>
          <w:p w14:paraId="383B61A1" w14:textId="77777777" w:rsidR="0092790D" w:rsidRPr="0092790D" w:rsidRDefault="0092790D" w:rsidP="0092790D">
            <w:pPr>
              <w:pStyle w:val="ListParagraph"/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10"/>
              </w:rPr>
            </w:pPr>
          </w:p>
          <w:p w14:paraId="2FDB7514" w14:textId="383DDC5B" w:rsidR="0092790D" w:rsidRPr="0092790D" w:rsidRDefault="0092790D" w:rsidP="0092790D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>Azure Data Engineer Associate(DP-203)</w:t>
            </w:r>
            <w:r w:rsidRPr="0092790D">
              <w:rPr>
                <w:rFonts w:cstheme="minorHAnsi"/>
                <w:color w:val="545454"/>
                <w:sz w:val="20"/>
              </w:rPr>
              <w:cr/>
            </w:r>
          </w:p>
          <w:p w14:paraId="71A7CD4D" w14:textId="638E4709" w:rsidR="00CB7C56" w:rsidRPr="000E4266" w:rsidRDefault="00CB7C56" w:rsidP="00CB7C56">
            <w:pPr>
              <w:spacing w:before="12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640D0569" w14:textId="591D3DC5" w:rsidR="009D7CA3" w:rsidRDefault="009D7CA3" w:rsidP="00CD39BA">
            <w:pPr>
              <w:spacing w:before="12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51D79811" w14:textId="56F1946C" w:rsidR="0092790D" w:rsidRDefault="0092790D" w:rsidP="00CD39BA">
            <w:pPr>
              <w:spacing w:before="12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0CD7E1AF" w14:textId="50F9A002" w:rsidR="0092790D" w:rsidRDefault="0092790D" w:rsidP="00CD39BA">
            <w:pPr>
              <w:spacing w:before="12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5EA31812" w14:textId="2AA4A2F3" w:rsidR="0092790D" w:rsidRPr="00CD39BA" w:rsidRDefault="0092790D" w:rsidP="00CD39BA">
            <w:pPr>
              <w:spacing w:before="12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218357FD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</w:p>
          <w:p w14:paraId="556876DF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ADLS </w:t>
            </w:r>
          </w:p>
          <w:p w14:paraId="77721EAD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proofErr w:type="spellStart"/>
            <w:r>
              <w:rPr>
                <w:rFonts w:cstheme="minorHAnsi"/>
                <w:color w:val="545454"/>
                <w:sz w:val="20"/>
              </w:rPr>
              <w:t>PySpark</w:t>
            </w:r>
            <w:proofErr w:type="spellEnd"/>
          </w:p>
          <w:p w14:paraId="2429E689" w14:textId="4FB74209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Azure DevOps</w:t>
            </w:r>
          </w:p>
          <w:p w14:paraId="2C004BBA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Terraform</w:t>
            </w:r>
          </w:p>
          <w:p w14:paraId="38B17444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Azure Data Factory</w:t>
            </w:r>
          </w:p>
          <w:p w14:paraId="24D3AEDD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proofErr w:type="spellStart"/>
            <w:r>
              <w:rPr>
                <w:rFonts w:cstheme="minorHAnsi"/>
                <w:color w:val="545454"/>
                <w:sz w:val="20"/>
              </w:rPr>
              <w:t>Databricks</w:t>
            </w:r>
            <w:proofErr w:type="spellEnd"/>
          </w:p>
          <w:p w14:paraId="719A96C9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SQL and NoSQL</w:t>
            </w:r>
          </w:p>
          <w:p w14:paraId="46B641DC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Jenkins</w:t>
            </w:r>
          </w:p>
          <w:p w14:paraId="5DEA75FB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PostgreSQL </w:t>
            </w:r>
          </w:p>
          <w:p w14:paraId="60536EAB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Flask &amp; </w:t>
            </w:r>
            <w:proofErr w:type="spellStart"/>
            <w:r>
              <w:rPr>
                <w:rFonts w:cstheme="minorHAnsi"/>
                <w:color w:val="545454"/>
                <w:sz w:val="20"/>
              </w:rPr>
              <w:t>FastAPI</w:t>
            </w:r>
            <w:proofErr w:type="spellEnd"/>
          </w:p>
          <w:p w14:paraId="68FACFF9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Azure &amp; AWS Cloud </w:t>
            </w:r>
          </w:p>
          <w:p w14:paraId="322134B0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Azure Synapse Analytics</w:t>
            </w:r>
          </w:p>
          <w:p w14:paraId="7DED99EF" w14:textId="77777777" w:rsidR="0092790D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ETL </w:t>
            </w:r>
          </w:p>
          <w:p w14:paraId="16599948" w14:textId="082B3DC6" w:rsidR="0092790D" w:rsidRPr="00295078" w:rsidRDefault="0092790D" w:rsidP="0029507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proofErr w:type="spellStart"/>
            <w:r w:rsidRPr="0092790D">
              <w:rPr>
                <w:rFonts w:cstheme="minorHAnsi"/>
                <w:color w:val="545454"/>
                <w:sz w:val="20"/>
              </w:rPr>
              <w:t>Kubeflow</w:t>
            </w:r>
            <w:proofErr w:type="spellEnd"/>
          </w:p>
          <w:p w14:paraId="674EAB07" w14:textId="37956A5F" w:rsidR="009D7CA3" w:rsidRDefault="009D7CA3" w:rsidP="009D7CA3">
            <w:pPr>
              <w:pStyle w:val="ListParagraph"/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</w:p>
          <w:p w14:paraId="69AE61A1" w14:textId="61C43B91" w:rsidR="009C77B0" w:rsidRDefault="009C77B0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</w:p>
          <w:p w14:paraId="746F32BD" w14:textId="60A6C415" w:rsidR="009C77B0" w:rsidRDefault="009C77B0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4415CF76" w14:textId="54F5873F" w:rsidR="002254C0" w:rsidRDefault="009C77B0" w:rsidP="009C77B0">
            <w:pPr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10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July 1999</w:t>
            </w:r>
          </w:p>
          <w:p w14:paraId="5C3BA195" w14:textId="77777777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  <w:p w14:paraId="4240B9FE" w14:textId="746A69D5" w:rsidR="0092790D" w:rsidRPr="003564FB" w:rsidRDefault="009C77B0" w:rsidP="009C77B0">
            <w:pPr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</w:t>
            </w:r>
            <w:bookmarkStart w:id="0" w:name="_GoBack"/>
            <w:bookmarkEnd w:id="0"/>
            <w:r w:rsidR="0092790D" w:rsidRPr="0092790D">
              <w:rPr>
                <w:rFonts w:cstheme="minorHAnsi"/>
                <w:sz w:val="20"/>
              </w:rPr>
              <w:t>h &amp; Hindi</w:t>
            </w:r>
          </w:p>
          <w:p w14:paraId="440187F7" w14:textId="77777777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  <w:p w14:paraId="507C00BB" w14:textId="7370958F" w:rsidR="002254C0" w:rsidRDefault="009C77B0" w:rsidP="009C77B0">
            <w:pPr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2254C0" w:rsidRPr="003564FB">
              <w:rPr>
                <w:rFonts w:cstheme="minorHAnsi"/>
                <w:sz w:val="20"/>
              </w:rPr>
              <w:t>Bengaluru,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754BC3B7" w:rsidR="009C77B0" w:rsidRPr="00421408" w:rsidRDefault="00421408" w:rsidP="009C77B0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A results-oriented professional</w:t>
            </w:r>
            <w:r w:rsidRPr="00421408">
              <w:rPr>
                <w:rFonts w:cstheme="minorHAnsi"/>
                <w:color w:val="545454"/>
                <w:sz w:val="20"/>
              </w:rPr>
              <w:t xml:space="preserve"> with</w:t>
            </w:r>
            <w:r w:rsidR="002254C0" w:rsidRPr="002254C0">
              <w:rPr>
                <w:rFonts w:cstheme="minorHAnsi"/>
                <w:color w:val="545454"/>
                <w:sz w:val="20"/>
              </w:rPr>
              <w:t xml:space="preserve"> </w:t>
            </w:r>
            <w:r w:rsidR="002254C0" w:rsidRPr="002254C0">
              <w:rPr>
                <w:rFonts w:cstheme="minorHAnsi"/>
                <w:b/>
                <w:color w:val="545454"/>
                <w:sz w:val="20"/>
              </w:rPr>
              <w:t xml:space="preserve">over 2 </w:t>
            </w:r>
            <w:r w:rsidRPr="002254C0">
              <w:rPr>
                <w:rFonts w:cstheme="minorHAnsi"/>
                <w:b/>
                <w:color w:val="545454"/>
                <w:sz w:val="20"/>
              </w:rPr>
              <w:t>years</w:t>
            </w:r>
            <w:r w:rsidRPr="00421408">
              <w:rPr>
                <w:rFonts w:cstheme="minorHAnsi"/>
                <w:color w:val="545454"/>
                <w:sz w:val="20"/>
              </w:rPr>
              <w:t xml:space="preserve"> of hands-on experience in data engineering and web development using Python. Proficient in architecting and implementing robust </w:t>
            </w:r>
            <w:r w:rsidRPr="00421408">
              <w:rPr>
                <w:rFonts w:cstheme="minorHAnsi"/>
                <w:b/>
                <w:color w:val="545454"/>
                <w:sz w:val="20"/>
              </w:rPr>
              <w:t>ETL pipelines utilizing Azure Data Factory</w:t>
            </w:r>
            <w:r w:rsidRPr="00421408">
              <w:rPr>
                <w:rFonts w:cstheme="minorHAnsi"/>
                <w:color w:val="545454"/>
                <w:sz w:val="20"/>
              </w:rPr>
              <w:t xml:space="preserve">, contributing to seamless </w:t>
            </w:r>
            <w:r w:rsidRPr="00421408">
              <w:rPr>
                <w:rFonts w:cstheme="minorHAnsi"/>
                <w:b/>
                <w:color w:val="545454"/>
                <w:sz w:val="20"/>
              </w:rPr>
              <w:t>data ingestion, warehousing</w:t>
            </w:r>
            <w:r w:rsidRPr="00421408">
              <w:rPr>
                <w:rFonts w:cstheme="minorHAnsi"/>
                <w:color w:val="545454"/>
                <w:sz w:val="20"/>
              </w:rPr>
              <w:t>, and reporting, managing up to 10 terabytes of data daily</w:t>
            </w:r>
          </w:p>
          <w:p w14:paraId="1CD2994B" w14:textId="77777777" w:rsidR="00421408" w:rsidRPr="00421408" w:rsidRDefault="009C77B0" w:rsidP="00421408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finance domain.</w:t>
            </w:r>
          </w:p>
          <w:p w14:paraId="2A548CC1" w14:textId="1876B3D1" w:rsidR="00421408" w:rsidRDefault="003564FB" w:rsidP="00421408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/>
                <w:color w:val="545454"/>
                <w:sz w:val="20"/>
              </w:rPr>
              <w:t xml:space="preserve">Excellence </w:t>
            </w:r>
            <w:r w:rsidR="00421408" w:rsidRPr="00421408">
              <w:rPr>
                <w:rFonts w:cstheme="minorHAnsi"/>
                <w:b/>
                <w:color w:val="545454"/>
                <w:sz w:val="20"/>
              </w:rPr>
              <w:t xml:space="preserve">in delivering innovative, data-driven solutions </w:t>
            </w:r>
            <w:r w:rsidR="00421408" w:rsidRPr="00421408">
              <w:rPr>
                <w:rFonts w:cstheme="minorHAnsi"/>
                <w:color w:val="545454"/>
                <w:sz w:val="20"/>
              </w:rPr>
              <w:t xml:space="preserve">to consulting clients, resulting in enhanced business success and informed decision-making. Noteworthy achievements include orchestrating critical Azure resources </w:t>
            </w:r>
            <w:r w:rsidR="00421408" w:rsidRPr="00421408">
              <w:rPr>
                <w:rFonts w:cstheme="minorHAnsi"/>
                <w:b/>
                <w:color w:val="545454"/>
                <w:sz w:val="20"/>
              </w:rPr>
              <w:t xml:space="preserve">(ADF, </w:t>
            </w:r>
            <w:proofErr w:type="spellStart"/>
            <w:r w:rsidR="00421408" w:rsidRPr="00421408">
              <w:rPr>
                <w:rFonts w:cstheme="minorHAnsi"/>
                <w:b/>
                <w:color w:val="545454"/>
                <w:sz w:val="20"/>
              </w:rPr>
              <w:t>Databricks</w:t>
            </w:r>
            <w:proofErr w:type="spellEnd"/>
            <w:r w:rsidR="00421408" w:rsidRPr="00421408">
              <w:rPr>
                <w:rFonts w:cstheme="minorHAnsi"/>
                <w:b/>
                <w:color w:val="545454"/>
                <w:sz w:val="20"/>
              </w:rPr>
              <w:t>, ADLS, SHIR, Key Vault, Logic App)</w:t>
            </w:r>
            <w:r w:rsidR="00421408" w:rsidRPr="00421408">
              <w:rPr>
                <w:rFonts w:cstheme="minorHAnsi"/>
                <w:color w:val="545454"/>
                <w:sz w:val="20"/>
              </w:rPr>
              <w:t xml:space="preserve"> for a manufacturing client's data engineering project, leading to a </w:t>
            </w:r>
            <w:r w:rsidR="00421408" w:rsidRPr="00421408">
              <w:rPr>
                <w:rFonts w:cstheme="minorHAnsi"/>
                <w:b/>
                <w:color w:val="545454"/>
                <w:sz w:val="20"/>
              </w:rPr>
              <w:t>25% cost reduction</w:t>
            </w:r>
            <w:r w:rsidR="00421408" w:rsidRPr="00421408">
              <w:rPr>
                <w:rFonts w:cstheme="minorHAnsi"/>
                <w:color w:val="545454"/>
                <w:sz w:val="20"/>
              </w:rPr>
              <w:t xml:space="preserve"> through meticulous cost optimization strategies.</w:t>
            </w:r>
            <w:r w:rsidR="00421408" w:rsidRPr="00421408">
              <w:rPr>
                <w:rFonts w:cstheme="minorHAnsi"/>
                <w:b/>
                <w:color w:val="545454"/>
                <w:sz w:val="20"/>
              </w:rPr>
              <w:t xml:space="preserve"> </w:t>
            </w:r>
          </w:p>
          <w:p w14:paraId="21AF7636" w14:textId="1C0C98F4" w:rsidR="00421408" w:rsidRPr="00421408" w:rsidRDefault="00421408" w:rsidP="00421408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 xml:space="preserve">Proficient in designing and implementing scalable data warehouses in Azure Synapse, integrating various Azure services </w:t>
            </w:r>
            <w:r w:rsidRPr="00421408">
              <w:rPr>
                <w:rFonts w:cstheme="minorHAnsi"/>
                <w:color w:val="545454"/>
                <w:sz w:val="20"/>
              </w:rPr>
              <w:t xml:space="preserve">for improved performance and cost efficiency while utilizing Terraform to streamline resource deployment, saving up to </w:t>
            </w:r>
            <w:r w:rsidRPr="00421408">
              <w:rPr>
                <w:rFonts w:cstheme="minorHAnsi"/>
                <w:b/>
                <w:color w:val="545454"/>
                <w:sz w:val="20"/>
              </w:rPr>
              <w:t>75% of time.</w:t>
            </w:r>
          </w:p>
          <w:p w14:paraId="317C5533" w14:textId="77777777" w:rsidR="000E4266" w:rsidRPr="000E4266" w:rsidRDefault="003F421A" w:rsidP="000E4266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335A0E" w:rsidRPr="008C6E72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29BCFB93" w14:textId="77777777" w:rsidR="000E4266" w:rsidRDefault="008535AF" w:rsidP="000E4266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run and taking enterprise system performance &amp; productivity to next level</w:t>
            </w:r>
          </w:p>
          <w:p w14:paraId="35A74F2D" w14:textId="6F8BA70B" w:rsidR="00B14AB0" w:rsidRPr="001B502C" w:rsidRDefault="004532BD" w:rsidP="001B502C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5CD41A64" w:rsidR="009C77B0" w:rsidRDefault="0028448C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>S</w:t>
            </w:r>
            <w:r w:rsidR="006B4D39">
              <w:rPr>
                <w:rFonts w:cstheme="minorHAnsi"/>
                <w:b/>
                <w:color w:val="FFFFFF" w:themeColor="background1"/>
                <w:sz w:val="20"/>
              </w:rPr>
              <w:t xml:space="preserve">ince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Oct’21| </w:t>
            </w:r>
            <w:r w:rsidR="0092790D" w:rsidRPr="0092790D">
              <w:rPr>
                <w:rFonts w:cstheme="minorHAnsi"/>
                <w:b/>
                <w:color w:val="FFFFFF" w:themeColor="background1"/>
                <w:sz w:val="20"/>
              </w:rPr>
              <w:t>Knowledge Lens - A Rockwell Automation Company</w:t>
            </w:r>
          </w:p>
          <w:p w14:paraId="50055774" w14:textId="6791C61E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>Data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6453C2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6453C2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4FC656D0" w14:textId="77777777" w:rsidR="0092790D" w:rsidRDefault="006453C2" w:rsidP="0092790D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>critical software modules, showcasing expertise in system design and implementing cutting-edge development frameworks.</w:t>
            </w:r>
          </w:p>
          <w:p w14:paraId="543E2409" w14:textId="7A981E39" w:rsidR="00421408" w:rsidRPr="003564FB" w:rsidRDefault="0092790D" w:rsidP="0042140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Designing and implementing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an efficient orchestration system for an Azure-based data lake, managing a substantial data flo</w:t>
            </w:r>
            <w:r>
              <w:rPr>
                <w:rFonts w:cstheme="minorHAnsi"/>
                <w:color w:val="545454"/>
                <w:sz w:val="20"/>
              </w:rPr>
              <w:t xml:space="preserve">w of over 10 terabytes per day; managing </w:t>
            </w:r>
            <w:r w:rsidRPr="0092790D">
              <w:rPr>
                <w:rFonts w:cstheme="minorHAnsi"/>
                <w:color w:val="545454"/>
                <w:sz w:val="20"/>
              </w:rPr>
              <w:t>end-to-end monitoring of data ingestion, warehousing, and reporting processes.</w:t>
            </w:r>
          </w:p>
          <w:p w14:paraId="6E6A42DC" w14:textId="77777777" w:rsidR="00421408" w:rsidRDefault="0092790D" w:rsidP="0042140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>Le</w:t>
            </w:r>
            <w:r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>d</w:t>
            </w:r>
            <w:r>
              <w:rPr>
                <w:rFonts w:cstheme="minorHAnsi"/>
                <w:color w:val="545454"/>
                <w:sz w:val="20"/>
              </w:rPr>
              <w:t>ing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 crucial data engineering project for a manufacturing client, integrating diverse data sources like SAP and others using essential Azure resources (ADF, </w:t>
            </w:r>
            <w:proofErr w:type="spellStart"/>
            <w:r w:rsidRPr="0092790D">
              <w:rPr>
                <w:rFonts w:cstheme="minorHAnsi"/>
                <w:color w:val="545454"/>
                <w:sz w:val="20"/>
              </w:rPr>
              <w:t>Databricks</w:t>
            </w:r>
            <w:proofErr w:type="spellEnd"/>
            <w:r w:rsidRPr="0092790D">
              <w:rPr>
                <w:rFonts w:cstheme="minorHAnsi"/>
                <w:color w:val="545454"/>
                <w:sz w:val="20"/>
              </w:rPr>
              <w:t>, ADLS, SHIR, Key Vault, Logic App, etc.). Strong emphasis on cost optimization resulted in substantial savings of up to 25%.</w:t>
            </w:r>
          </w:p>
          <w:p w14:paraId="33207D32" w14:textId="0D4185FD" w:rsidR="00421408" w:rsidRDefault="00421408" w:rsidP="0042140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="0092790D" w:rsidRPr="00421408">
              <w:rPr>
                <w:rFonts w:cstheme="minorHAnsi"/>
                <w:color w:val="545454"/>
                <w:sz w:val="20"/>
              </w:rPr>
              <w:t xml:space="preserve"> in the development of multiple Python Flask and </w:t>
            </w:r>
            <w:proofErr w:type="spellStart"/>
            <w:r w:rsidR="0092790D" w:rsidRPr="00421408">
              <w:rPr>
                <w:rFonts w:cstheme="minorHAnsi"/>
                <w:color w:val="545454"/>
                <w:sz w:val="20"/>
              </w:rPr>
              <w:t>FastAPI</w:t>
            </w:r>
            <w:proofErr w:type="spellEnd"/>
            <w:r w:rsidR="0092790D" w:rsidRPr="0042140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25BDF38F" w14:textId="558A66E0" w:rsidR="003564FB" w:rsidRDefault="003564FB" w:rsidP="003564FB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</w:p>
          <w:p w14:paraId="39997C83" w14:textId="77777777" w:rsidR="003564FB" w:rsidRPr="003564FB" w:rsidRDefault="003564FB" w:rsidP="003564FB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</w:p>
          <w:p w14:paraId="4D4A0652" w14:textId="3331C6A2" w:rsidR="00421408" w:rsidRDefault="0092790D" w:rsidP="0042140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Le</w:t>
            </w:r>
            <w:r w:rsidR="00421408">
              <w:rPr>
                <w:rFonts w:cstheme="minorHAnsi"/>
                <w:color w:val="545454"/>
                <w:sz w:val="20"/>
              </w:rPr>
              <w:t>a</w:t>
            </w:r>
            <w:r w:rsidRPr="00421408">
              <w:rPr>
                <w:rFonts w:cstheme="minorHAnsi"/>
                <w:color w:val="545454"/>
                <w:sz w:val="20"/>
              </w:rPr>
              <w:t>d</w:t>
            </w:r>
            <w:r w:rsidR="00421408">
              <w:rPr>
                <w:rFonts w:cstheme="minorHAnsi"/>
                <w:color w:val="545454"/>
                <w:sz w:val="20"/>
              </w:rPr>
              <w:t>ing and training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team of 50 interns in Azure-related API proof of concepts (PO</w:t>
            </w:r>
            <w:r w:rsidR="00421408">
              <w:rPr>
                <w:rFonts w:cstheme="minorHAnsi"/>
                <w:color w:val="545454"/>
                <w:sz w:val="20"/>
              </w:rPr>
              <w:t>Cs) and proofs of value (POVs)</w:t>
            </w:r>
          </w:p>
          <w:p w14:paraId="1FF8516C" w14:textId="737792DC" w:rsidR="0092790D" w:rsidRPr="00421408" w:rsidRDefault="00421408" w:rsidP="0042140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Designing and implementing</w:t>
            </w:r>
            <w:r w:rsidR="0092790D" w:rsidRPr="00421408">
              <w:rPr>
                <w:rFonts w:cstheme="minorHAnsi"/>
                <w:color w:val="545454"/>
                <w:sz w:val="20"/>
              </w:rPr>
              <w:t xml:space="preserve"> scalable data warehouses in Azure Synapse, prioritizing performance and cost efficiency. Integration with other Azure services such as Azure Data Lake Storage and Azure </w:t>
            </w:r>
            <w:proofErr w:type="spellStart"/>
            <w:r w:rsidR="0092790D" w:rsidRPr="00421408">
              <w:rPr>
                <w:rFonts w:cstheme="minorHAnsi"/>
                <w:color w:val="545454"/>
                <w:sz w:val="20"/>
              </w:rPr>
              <w:t>Databricks</w:t>
            </w:r>
            <w:proofErr w:type="spellEnd"/>
            <w:r w:rsidR="0092790D" w:rsidRPr="00421408">
              <w:rPr>
                <w:rFonts w:cstheme="minorHAnsi"/>
                <w:color w:val="545454"/>
                <w:sz w:val="20"/>
              </w:rPr>
              <w:t xml:space="preserve"> was a key focus. Utilized Terraform for deploying and managing Azure resources, resulting in significant time savings of up to 75%.</w:t>
            </w:r>
          </w:p>
          <w:p w14:paraId="2E5B06B4" w14:textId="3450C6E5" w:rsidR="009C77B0" w:rsidRPr="00421408" w:rsidRDefault="008535AF" w:rsidP="00421408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g team members and executives;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</w:p>
          <w:p w14:paraId="09E150DD" w14:textId="02F79EDB" w:rsidR="009C77B0" w:rsidRPr="009C77B0" w:rsidRDefault="009C77B0" w:rsidP="009C77B0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Conducting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comprehensive code reviews,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9C77B0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637D510A" w14:textId="4935578A" w:rsidR="00174132" w:rsidRPr="00174132" w:rsidRDefault="00EF1BDE" w:rsidP="00174132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Agile methodology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</w:p>
          <w:p w14:paraId="66D076CB" w14:textId="0A926680" w:rsidR="00617393" w:rsidRPr="00893266" w:rsidRDefault="00617393" w:rsidP="00893266">
            <w:pPr>
              <w:pStyle w:val="ListParagraph"/>
              <w:spacing w:after="0" w:line="240" w:lineRule="auto"/>
              <w:ind w:left="330"/>
              <w:jc w:val="both"/>
              <w:rPr>
                <w:rFonts w:cstheme="minorHAnsi"/>
                <w:color w:val="545454"/>
                <w:sz w:val="8"/>
              </w:rPr>
            </w:pPr>
          </w:p>
          <w:p w14:paraId="265D4535" w14:textId="77777777" w:rsidR="00255256" w:rsidRPr="00255256" w:rsidRDefault="00255256" w:rsidP="00255256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color w:val="545454"/>
                <w:sz w:val="10"/>
              </w:rPr>
            </w:pPr>
          </w:p>
          <w:p w14:paraId="61B2195C" w14:textId="3FA7CF27" w:rsidR="00610AE0" w:rsidRDefault="00610AE0" w:rsidP="006C0A71">
            <w:pPr>
              <w:rPr>
                <w:rFonts w:cstheme="minorHAnsi"/>
                <w:sz w:val="20"/>
              </w:rPr>
            </w:pPr>
          </w:p>
          <w:p w14:paraId="7DA57A3E" w14:textId="44DDC8D4" w:rsidR="006C0A71" w:rsidRPr="006C0A71" w:rsidRDefault="006C0A71" w:rsidP="006C0A71">
            <w:pPr>
              <w:rPr>
                <w:rFonts w:cstheme="minorHAnsi"/>
                <w:sz w:val="20"/>
              </w:rPr>
            </w:pPr>
          </w:p>
          <w:p w14:paraId="6C585C89" w14:textId="076E4389" w:rsidR="006C0A71" w:rsidRPr="006C0A71" w:rsidRDefault="006C0A71" w:rsidP="006C0A71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85.5pt;height:85.5pt" o:bullet="t">
        <v:imagedata r:id="rId1" o:title="arrow circle"/>
      </v:shape>
    </w:pict>
  </w:numPicBullet>
  <w:numPicBullet w:numPicBulletId="1">
    <w:pict>
      <v:shape id="_x0000_i1054" type="#_x0000_t75" style="width:7.5pt;height:7.5pt" o:bullet="t">
        <v:imagedata r:id="rId2" o:title="bullet-grey"/>
      </v:shape>
    </w:pict>
  </w:numPicBullet>
  <w:numPicBullet w:numPicBulletId="2">
    <w:pict>
      <v:shape id="_x0000_i1055" type="#_x0000_t75" style="width:7.5pt;height:7.5pt" o:bullet="t">
        <v:imagedata r:id="rId3" o:title="bullet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9"/>
  </w:num>
  <w:num w:numId="4">
    <w:abstractNumId w:val="34"/>
  </w:num>
  <w:num w:numId="5">
    <w:abstractNumId w:val="30"/>
  </w:num>
  <w:num w:numId="6">
    <w:abstractNumId w:val="7"/>
  </w:num>
  <w:num w:numId="7">
    <w:abstractNumId w:val="35"/>
  </w:num>
  <w:num w:numId="8">
    <w:abstractNumId w:val="22"/>
  </w:num>
  <w:num w:numId="9">
    <w:abstractNumId w:val="8"/>
  </w:num>
  <w:num w:numId="10">
    <w:abstractNumId w:val="21"/>
  </w:num>
  <w:num w:numId="11">
    <w:abstractNumId w:val="26"/>
  </w:num>
  <w:num w:numId="12">
    <w:abstractNumId w:val="20"/>
  </w:num>
  <w:num w:numId="13">
    <w:abstractNumId w:val="38"/>
  </w:num>
  <w:num w:numId="14">
    <w:abstractNumId w:val="10"/>
  </w:num>
  <w:num w:numId="15">
    <w:abstractNumId w:val="33"/>
  </w:num>
  <w:num w:numId="16">
    <w:abstractNumId w:val="12"/>
  </w:num>
  <w:num w:numId="17">
    <w:abstractNumId w:val="27"/>
  </w:num>
  <w:num w:numId="18">
    <w:abstractNumId w:val="24"/>
  </w:num>
  <w:num w:numId="19">
    <w:abstractNumId w:val="19"/>
  </w:num>
  <w:num w:numId="20">
    <w:abstractNumId w:val="23"/>
  </w:num>
  <w:num w:numId="21">
    <w:abstractNumId w:val="9"/>
  </w:num>
  <w:num w:numId="22">
    <w:abstractNumId w:val="17"/>
  </w:num>
  <w:num w:numId="23">
    <w:abstractNumId w:val="13"/>
  </w:num>
  <w:num w:numId="24">
    <w:abstractNumId w:val="3"/>
  </w:num>
  <w:num w:numId="25">
    <w:abstractNumId w:val="18"/>
  </w:num>
  <w:num w:numId="26">
    <w:abstractNumId w:val="15"/>
  </w:num>
  <w:num w:numId="27">
    <w:abstractNumId w:val="28"/>
  </w:num>
  <w:num w:numId="28">
    <w:abstractNumId w:val="40"/>
  </w:num>
  <w:num w:numId="29">
    <w:abstractNumId w:val="37"/>
  </w:num>
  <w:num w:numId="30">
    <w:abstractNumId w:val="29"/>
  </w:num>
  <w:num w:numId="31">
    <w:abstractNumId w:val="2"/>
  </w:num>
  <w:num w:numId="32">
    <w:abstractNumId w:val="14"/>
  </w:num>
  <w:num w:numId="33">
    <w:abstractNumId w:val="25"/>
  </w:num>
  <w:num w:numId="34">
    <w:abstractNumId w:val="31"/>
  </w:num>
  <w:num w:numId="35">
    <w:abstractNumId w:val="32"/>
  </w:num>
  <w:num w:numId="36">
    <w:abstractNumId w:val="36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5"/>
  </w:num>
  <w:num w:numId="39">
    <w:abstractNumId w:val="11"/>
  </w:num>
  <w:num w:numId="40">
    <w:abstractNumId w:val="16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7A"/>
    <w:rsid w:val="000005E3"/>
    <w:rsid w:val="0001460E"/>
    <w:rsid w:val="00036002"/>
    <w:rsid w:val="00036A43"/>
    <w:rsid w:val="00050089"/>
    <w:rsid w:val="00054205"/>
    <w:rsid w:val="000912C2"/>
    <w:rsid w:val="000C3685"/>
    <w:rsid w:val="000D6EE8"/>
    <w:rsid w:val="000E181B"/>
    <w:rsid w:val="000E4266"/>
    <w:rsid w:val="000E7CCA"/>
    <w:rsid w:val="001013DC"/>
    <w:rsid w:val="00132F65"/>
    <w:rsid w:val="00133F71"/>
    <w:rsid w:val="001516C0"/>
    <w:rsid w:val="00154841"/>
    <w:rsid w:val="00165DED"/>
    <w:rsid w:val="00166118"/>
    <w:rsid w:val="00174132"/>
    <w:rsid w:val="00181660"/>
    <w:rsid w:val="0019242A"/>
    <w:rsid w:val="0019597C"/>
    <w:rsid w:val="00195F3A"/>
    <w:rsid w:val="001B502C"/>
    <w:rsid w:val="001D522A"/>
    <w:rsid w:val="002254C0"/>
    <w:rsid w:val="00237EA5"/>
    <w:rsid w:val="00255256"/>
    <w:rsid w:val="002612C2"/>
    <w:rsid w:val="00272481"/>
    <w:rsid w:val="00274CB0"/>
    <w:rsid w:val="00275377"/>
    <w:rsid w:val="0028448C"/>
    <w:rsid w:val="00290498"/>
    <w:rsid w:val="00291090"/>
    <w:rsid w:val="00295078"/>
    <w:rsid w:val="002B2FF6"/>
    <w:rsid w:val="00306EAB"/>
    <w:rsid w:val="00312BC2"/>
    <w:rsid w:val="003176C1"/>
    <w:rsid w:val="00335A0E"/>
    <w:rsid w:val="00355A90"/>
    <w:rsid w:val="003564FB"/>
    <w:rsid w:val="00365040"/>
    <w:rsid w:val="00366D43"/>
    <w:rsid w:val="003914D5"/>
    <w:rsid w:val="00391726"/>
    <w:rsid w:val="003A2BB4"/>
    <w:rsid w:val="003C1774"/>
    <w:rsid w:val="003C61D4"/>
    <w:rsid w:val="003E439E"/>
    <w:rsid w:val="003F421A"/>
    <w:rsid w:val="004109EF"/>
    <w:rsid w:val="00421408"/>
    <w:rsid w:val="004375FA"/>
    <w:rsid w:val="004532BD"/>
    <w:rsid w:val="004568B3"/>
    <w:rsid w:val="00474B72"/>
    <w:rsid w:val="004810E9"/>
    <w:rsid w:val="004849C2"/>
    <w:rsid w:val="004C6DFE"/>
    <w:rsid w:val="004D0ACA"/>
    <w:rsid w:val="004D2C30"/>
    <w:rsid w:val="004D337A"/>
    <w:rsid w:val="004D777A"/>
    <w:rsid w:val="00526590"/>
    <w:rsid w:val="005349B6"/>
    <w:rsid w:val="0054302B"/>
    <w:rsid w:val="00553F42"/>
    <w:rsid w:val="00556052"/>
    <w:rsid w:val="00571505"/>
    <w:rsid w:val="0057488F"/>
    <w:rsid w:val="00580875"/>
    <w:rsid w:val="005C65AB"/>
    <w:rsid w:val="005F580E"/>
    <w:rsid w:val="00610AE0"/>
    <w:rsid w:val="00617393"/>
    <w:rsid w:val="006303AE"/>
    <w:rsid w:val="00642A8B"/>
    <w:rsid w:val="006453C2"/>
    <w:rsid w:val="00655DBC"/>
    <w:rsid w:val="00666805"/>
    <w:rsid w:val="00666DD9"/>
    <w:rsid w:val="006760EE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42CF"/>
    <w:rsid w:val="0077727D"/>
    <w:rsid w:val="00783011"/>
    <w:rsid w:val="0078624D"/>
    <w:rsid w:val="00793583"/>
    <w:rsid w:val="007C3CCD"/>
    <w:rsid w:val="007C6A95"/>
    <w:rsid w:val="007D674E"/>
    <w:rsid w:val="007F6E7A"/>
    <w:rsid w:val="008229CE"/>
    <w:rsid w:val="00831C2B"/>
    <w:rsid w:val="00835B73"/>
    <w:rsid w:val="00837B8D"/>
    <w:rsid w:val="00842E2B"/>
    <w:rsid w:val="008535AF"/>
    <w:rsid w:val="0085764C"/>
    <w:rsid w:val="00872B75"/>
    <w:rsid w:val="008742DE"/>
    <w:rsid w:val="008743E5"/>
    <w:rsid w:val="008813B3"/>
    <w:rsid w:val="008864B3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43C4E"/>
    <w:rsid w:val="009470BE"/>
    <w:rsid w:val="00954015"/>
    <w:rsid w:val="00960679"/>
    <w:rsid w:val="00961893"/>
    <w:rsid w:val="009855C5"/>
    <w:rsid w:val="00991EF2"/>
    <w:rsid w:val="00997B86"/>
    <w:rsid w:val="009A07DD"/>
    <w:rsid w:val="009A44D3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F6C"/>
    <w:rsid w:val="00A15AB9"/>
    <w:rsid w:val="00A25EFF"/>
    <w:rsid w:val="00A27202"/>
    <w:rsid w:val="00A379C7"/>
    <w:rsid w:val="00A37C6E"/>
    <w:rsid w:val="00AA2EE0"/>
    <w:rsid w:val="00B13377"/>
    <w:rsid w:val="00B14306"/>
    <w:rsid w:val="00B14AB0"/>
    <w:rsid w:val="00B52330"/>
    <w:rsid w:val="00B62C29"/>
    <w:rsid w:val="00B63EE9"/>
    <w:rsid w:val="00B93716"/>
    <w:rsid w:val="00BD5D4E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A426E"/>
    <w:rsid w:val="00CB7C56"/>
    <w:rsid w:val="00CD2F9B"/>
    <w:rsid w:val="00CD39BA"/>
    <w:rsid w:val="00CE2369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B1060"/>
    <w:rsid w:val="00DB4D8F"/>
    <w:rsid w:val="00DC783D"/>
    <w:rsid w:val="00DD6FCB"/>
    <w:rsid w:val="00E02929"/>
    <w:rsid w:val="00E1128C"/>
    <w:rsid w:val="00E24F39"/>
    <w:rsid w:val="00E4579E"/>
    <w:rsid w:val="00EA315A"/>
    <w:rsid w:val="00EC1B08"/>
    <w:rsid w:val="00EC4EED"/>
    <w:rsid w:val="00ED7C61"/>
    <w:rsid w:val="00EF1BDE"/>
    <w:rsid w:val="00EF5D01"/>
    <w:rsid w:val="00F501E3"/>
    <w:rsid w:val="00F66FA0"/>
    <w:rsid w:val="00F813A0"/>
    <w:rsid w:val="00F854CF"/>
    <w:rsid w:val="00FA2788"/>
    <w:rsid w:val="00FA33BF"/>
    <w:rsid w:val="00FA6C26"/>
    <w:rsid w:val="00FB3A3B"/>
    <w:rsid w:val="00FC36B2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Date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Sanskriti Pandey</cp:lastModifiedBy>
  <cp:revision>2</cp:revision>
  <cp:lastPrinted>2023-11-07T08:45:00Z</cp:lastPrinted>
  <dcterms:created xsi:type="dcterms:W3CDTF">2024-01-02T06:00:00Z</dcterms:created>
  <dcterms:modified xsi:type="dcterms:W3CDTF">2024-01-02T06:00:00Z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