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78" w:rsidRPr="009F1078" w:rsidRDefault="009F1078" w:rsidP="009F1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78">
        <w:rPr>
          <w:rFonts w:ascii="Times New Roman" w:eastAsia="Times New Roman" w:hAnsi="Times New Roman" w:cs="Times New Roman"/>
          <w:b/>
          <w:bCs/>
          <w:sz w:val="27"/>
          <w:szCs w:val="27"/>
        </w:rPr>
        <w:t>Risk-Based Testing (RBT)</w:t>
      </w:r>
    </w:p>
    <w:p w:rsidR="00567445" w:rsidRDefault="00567445" w:rsidP="00567445">
      <w:pPr>
        <w:pStyle w:val="NormalWeb"/>
        <w:rPr>
          <w:b/>
          <w:u w:val="single"/>
        </w:rPr>
      </w:pPr>
      <w:r>
        <w:rPr>
          <w:b/>
          <w:u w:val="single"/>
        </w:rPr>
        <w:t>Risks</w:t>
      </w:r>
      <w:r>
        <w:rPr>
          <w:b/>
          <w:u w:val="single"/>
        </w:rPr>
        <w:t xml:space="preserve"> and Mitigation</w:t>
      </w:r>
      <w:r w:rsidR="00474917">
        <w:rPr>
          <w:b/>
          <w:u w:val="single"/>
        </w:rPr>
        <w:t xml:space="preserve"> Techniques</w:t>
      </w:r>
      <w:r>
        <w:rPr>
          <w:b/>
          <w:u w:val="single"/>
        </w:rPr>
        <w:t>: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Resource Unavailability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Key team members or required hardware/software resources may not be available during testing.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Maintain a resource backup plan with cross-trained team members.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Ensure early procurement and setup of hardware and software resources.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Tight Deadlines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Insufficient time for thorough testing due to project deadlines.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Prioritize test cases based on risk and criticality.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Use automation for repetitive tasks to save time.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Communicate the impact of reduced timelines to stakeholders early.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Incomplete Requirements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Ambiguities or changes in user stories and acceptance criteria may impact test planning.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Collaborate with stakeholders for clarification during requirement analysis.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Use exploratory testing to uncover potential gaps or edge cases.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Defect Leakage to Production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Critical defects might remain undetected during testing.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Perform risk-based testing to focus on high-impact areas.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Include thorough regression and integration testing cycles.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Third-party Dependencies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Integration with third-party services (e.g., [X] for commercial registration) may fail or cause delays.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Use stubs or mock services during initial testing phases.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Establish clear communication channels with third-party providers for timely resolution.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Test Environment Issues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Unstable or incomplete test environments may delay testing efforts.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Set up environments early and perform environment validation before test execution.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Maintain backup environments for critical tests.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Inadequate Test Data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Lack of realistic or comprehensive test data may lead to incomplete testing.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Generate diverse test data during the test planning phase.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Use data generation tools to simulate various test scenarios.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Stakeholder Unavailability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Delayed approvals or feedback from stakeholders can impact testing progress.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Schedule regular check-ins and reviews to ensure stakeholder involvement.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Maintain clear documentation to facilitate quick decision-making.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Automation Challenges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Flaky automation scripts or tool limitations may cause false positives/negatives.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Regularly update and debug automation scripts.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Choose robust and reliable tools suitable for the application’s tech stack.</w:t>
      </w:r>
    </w:p>
    <w:p w:rsidR="00567445" w:rsidRDefault="00567445" w:rsidP="00567445">
      <w:pPr>
        <w:pStyle w:val="NormalWeb"/>
        <w:numPr>
          <w:ilvl w:val="0"/>
          <w:numId w:val="2"/>
        </w:numPr>
      </w:pPr>
      <w:r>
        <w:rPr>
          <w:rStyle w:val="Strong"/>
        </w:rPr>
        <w:t>Security Vulnerabilities</w:t>
      </w:r>
      <w:r>
        <w:t>: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Security vulnerabilities in APIs or workflows may remain undetected.</w:t>
      </w:r>
    </w:p>
    <w:p w:rsidR="00567445" w:rsidRDefault="00567445" w:rsidP="0056744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Conduct security assessments using tools like OWASP ZAP.</w:t>
      </w:r>
    </w:p>
    <w:p w:rsidR="00567445" w:rsidRDefault="00567445" w:rsidP="0056744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Follow secure coding practices and review results with the development team.</w:t>
      </w:r>
    </w:p>
    <w:p w:rsidR="00386CAC" w:rsidRPr="00386CAC" w:rsidRDefault="00386CAC" w:rsidP="00386CA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1. User Login</w:t>
      </w:r>
    </w:p>
    <w:p w:rsidR="00386CAC" w:rsidRPr="00386CAC" w:rsidRDefault="00386CAC" w:rsidP="00386CA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86CAC">
        <w:rPr>
          <w:b/>
        </w:rPr>
        <w:t>Risk</w:t>
      </w:r>
      <w:r w:rsidRPr="00386CAC">
        <w:t>: Unauthorized access due to improper validation.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Impact: Unauthorized users may gain access, compromising system security and user data.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Likelihood: High, especially for systems handling sensitive user information.</w:t>
      </w:r>
    </w:p>
    <w:p w:rsidR="00386CAC" w:rsidRPr="00386CAC" w:rsidRDefault="00386CAC" w:rsidP="00386CAC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Implement robust input validation mechanisms for all login credentials.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Test edge cases, including SQL injections, XSS, and brute-force attacks.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Test multi-device logout functionality to ensure session management integrity.</w:t>
      </w:r>
    </w:p>
    <w:p w:rsidR="00386CAC" w:rsidRPr="00386CAC" w:rsidRDefault="00386CAC" w:rsidP="00386CAC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86CAC">
        <w:t>Use automated security tools like OWASP ZAP to identify vulnerabilities in the login process.</w:t>
      </w:r>
    </w:p>
    <w:p w:rsidR="00386CAC" w:rsidRPr="00386CAC" w:rsidRDefault="00386CAC" w:rsidP="00386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CAC" w:rsidRPr="00386CAC" w:rsidRDefault="00386CAC" w:rsidP="00386CA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2. Upgrade to Premium</w:t>
      </w:r>
    </w:p>
    <w:p w:rsidR="00386CAC" w:rsidRPr="00386CAC" w:rsidRDefault="00386CAC" w:rsidP="00386CA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86CAC">
        <w:rPr>
          <w:b/>
        </w:rPr>
        <w:t>Risk</w:t>
      </w:r>
      <w:r w:rsidRPr="00386CAC">
        <w:t>: Compliance workflow errors leading to user frustration.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Impact: Delays or rejections in the premium upgrade process, causing user dissatisfaction.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Likelihood: Medium, due to complexity in compliance verification.</w:t>
      </w:r>
    </w:p>
    <w:p w:rsidR="00386CAC" w:rsidRPr="00386CAC" w:rsidRDefault="00386CAC" w:rsidP="00386CAC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Perform end-to-end testing of document upload functionality to ensure it handles all required formats and sizes.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Test approval flows rigorously to verify all compliance rules are implemented correctly.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86CAC">
        <w:t>Include negative test cases for invalid or incomplete documents.</w:t>
      </w:r>
    </w:p>
    <w:p w:rsidR="00386CAC" w:rsidRPr="00386CAC" w:rsidRDefault="00386CAC" w:rsidP="00386C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AC">
        <w:t>Validate that notifications to compliance staff and users are triggered as expected.</w:t>
      </w:r>
    </w:p>
    <w:p w:rsidR="00386CAC" w:rsidRPr="00386CAC" w:rsidRDefault="00386CAC" w:rsidP="00386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CAC" w:rsidRPr="00386CAC" w:rsidRDefault="00386CAC" w:rsidP="00386CA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3. Loan Notifications</w:t>
      </w:r>
    </w:p>
    <w:p w:rsidR="00386CAC" w:rsidRPr="00386CAC" w:rsidRDefault="00386CAC" w:rsidP="00386CA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86CAC">
        <w:rPr>
          <w:b/>
        </w:rPr>
        <w:lastRenderedPageBreak/>
        <w:t>Risk</w:t>
      </w:r>
      <w:r w:rsidRPr="00386CAC">
        <w:t>: Miscommunication due to SMS delay or failure.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Impact: Users may be misinformed or miss critical updates on loan approvals or rejections.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Likelihood: Medium, as SMS delivery can depend on external factors like carrier reliability.</w:t>
      </w:r>
    </w:p>
    <w:p w:rsidR="00386CAC" w:rsidRPr="00386CAC" w:rsidRDefault="00386CAC" w:rsidP="00386CAC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Test SMS triggers for all approval and rejection scenarios.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Validate fallback mechanisms, such as email notifications, in case of SMS failures.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Use monitoring tools to track SMS delivery success rates and identify failures promptly.</w:t>
      </w:r>
    </w:p>
    <w:p w:rsidR="00386CAC" w:rsidRPr="00386CAC" w:rsidRDefault="00386CAC" w:rsidP="00386CAC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86CAC">
        <w:t>Simulate high-traffic scenarios to ensure notifications are not delayed.</w:t>
      </w:r>
    </w:p>
    <w:p w:rsidR="00386CAC" w:rsidRPr="00386CAC" w:rsidRDefault="00386CAC" w:rsidP="00386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CAC" w:rsidRPr="00386CAC" w:rsidRDefault="00386CAC" w:rsidP="00386CA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4. Department Approval</w:t>
      </w:r>
    </w:p>
    <w:p w:rsidR="00386CAC" w:rsidRPr="00386CAC" w:rsidRDefault="00386CAC" w:rsidP="00386CA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386CAC">
        <w:rPr>
          <w:b/>
        </w:rPr>
        <w:t>Risk</w:t>
      </w:r>
      <w:r w:rsidRPr="00386CAC">
        <w:t>: Incorrect approval state or timestamp mismatch.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Impact: Inaccurate approval records may lead to compliance issues and user complaints.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Likelihood: Medium, as multiple departments are involved in the process.</w:t>
      </w:r>
    </w:p>
    <w:p w:rsidR="00386CAC" w:rsidRPr="00386CAC" w:rsidRDefault="00386CAC" w:rsidP="00386CAC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Validate that the approval status is updated correctly for each department.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 xml:space="preserve">Test audit trail functionality to ensure all actions </w:t>
      </w:r>
      <w:proofErr w:type="gramStart"/>
      <w:r w:rsidRPr="00386CAC">
        <w:t>are</w:t>
      </w:r>
      <w:proofErr w:type="gramEnd"/>
      <w:r w:rsidRPr="00386CAC">
        <w:t xml:space="preserve"> logged with accurate timestamps.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Verify concurrency handling to avoid overwriting approvals when multiple departments update the same record.</w:t>
      </w:r>
    </w:p>
    <w:p w:rsidR="00386CAC" w:rsidRPr="00386CAC" w:rsidRDefault="00386CAC" w:rsidP="00386CAC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386CAC">
        <w:t>Perform integration testing with department workflows.</w:t>
      </w:r>
    </w:p>
    <w:p w:rsidR="00386CAC" w:rsidRPr="00386CAC" w:rsidRDefault="00386CAC" w:rsidP="00386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CAC" w:rsidRPr="00386CAC" w:rsidRDefault="00386CAC" w:rsidP="00386CAC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5. Commercial Verification</w:t>
      </w:r>
    </w:p>
    <w:p w:rsidR="00386CAC" w:rsidRPr="00386CAC" w:rsidRDefault="00386CAC" w:rsidP="00386CAC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86CAC">
        <w:rPr>
          <w:b/>
        </w:rPr>
        <w:t>Risk</w:t>
      </w:r>
      <w:r w:rsidRPr="00386CAC">
        <w:t>: System reliance on third-party [X] leading to bottlenecks.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Impact: Delays or failures in the verification process can block user registration or investments.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Likelihood: High, due to dependency on external APIs.</w:t>
      </w:r>
    </w:p>
    <w:p w:rsidR="00386CAC" w:rsidRPr="00386CAC" w:rsidRDefault="00386CAC" w:rsidP="00386CAC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86CAC">
        <w:rPr>
          <w:b/>
        </w:rPr>
        <w:t>Mitigation</w:t>
      </w:r>
      <w:r w:rsidRPr="00386CAC">
        <w:t>: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Create test stubs to simulate responses from third-party service [X].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Test system behavior for all response types, including success, failure, and timeout scenarios.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 xml:space="preserve">Implement retry logic with exponential </w:t>
      </w:r>
      <w:proofErr w:type="spellStart"/>
      <w:r w:rsidRPr="00386CAC">
        <w:t>backoff</w:t>
      </w:r>
      <w:proofErr w:type="spellEnd"/>
      <w:r w:rsidRPr="00386CAC">
        <w:t xml:space="preserve"> for failed API calls.</w:t>
      </w:r>
    </w:p>
    <w:p w:rsidR="00386CAC" w:rsidRPr="00386CAC" w:rsidRDefault="00386CAC" w:rsidP="00386CAC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386CAC">
        <w:t>Regularly monitor third-party API performance and availability.</w:t>
      </w:r>
    </w:p>
    <w:p w:rsidR="00386CAC" w:rsidRPr="00386CAC" w:rsidRDefault="00386CAC" w:rsidP="00386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86C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bookmarkEnd w:id="0"/>
    </w:p>
    <w:p w:rsidR="00386CAC" w:rsidRPr="00386CAC" w:rsidRDefault="00386CAC" w:rsidP="00386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Risk Mitigation Best Practices</w:t>
      </w:r>
    </w:p>
    <w:p w:rsidR="00386CAC" w:rsidRPr="00386CAC" w:rsidRDefault="00386CAC" w:rsidP="00386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Regular Risk Reviews</w:t>
      </w:r>
      <w:r w:rsidRPr="00386CAC">
        <w:rPr>
          <w:rFonts w:ascii="Times New Roman" w:eastAsia="Times New Roman" w:hAnsi="Times New Roman" w:cs="Times New Roman"/>
          <w:sz w:val="24"/>
          <w:szCs w:val="24"/>
        </w:rPr>
        <w:t>: Update risk logs based on new features or changes in requirements.</w:t>
      </w:r>
    </w:p>
    <w:p w:rsidR="00386CAC" w:rsidRPr="00386CAC" w:rsidRDefault="00386CAC" w:rsidP="00386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Test Automation</w:t>
      </w:r>
      <w:r w:rsidRPr="00386CAC">
        <w:rPr>
          <w:rFonts w:ascii="Times New Roman" w:eastAsia="Times New Roman" w:hAnsi="Times New Roman" w:cs="Times New Roman"/>
          <w:sz w:val="24"/>
          <w:szCs w:val="24"/>
        </w:rPr>
        <w:t>: Use automated testing tools to ensure repeated validations are efficient and reliable.</w:t>
      </w:r>
    </w:p>
    <w:p w:rsidR="00386CAC" w:rsidRPr="00386CAC" w:rsidRDefault="00386CAC" w:rsidP="00386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</w:t>
      </w:r>
      <w:r w:rsidRPr="00386CAC">
        <w:rPr>
          <w:rFonts w:ascii="Times New Roman" w:eastAsia="Times New Roman" w:hAnsi="Times New Roman" w:cs="Times New Roman"/>
          <w:sz w:val="24"/>
          <w:szCs w:val="24"/>
        </w:rPr>
        <w:t>: Work closely with development and business teams to ensure risks are understood and mitigated effectively.</w:t>
      </w:r>
    </w:p>
    <w:p w:rsidR="00386CAC" w:rsidRPr="00386CAC" w:rsidRDefault="00386CAC" w:rsidP="00386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AC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Reporting</w:t>
      </w:r>
      <w:r w:rsidRPr="00386CAC">
        <w:rPr>
          <w:rFonts w:ascii="Times New Roman" w:eastAsia="Times New Roman" w:hAnsi="Times New Roman" w:cs="Times New Roman"/>
          <w:sz w:val="24"/>
          <w:szCs w:val="24"/>
        </w:rPr>
        <w:t>: Use real-time monitoring tools to identify issues quickly and respond proactively.</w:t>
      </w:r>
    </w:p>
    <w:p w:rsidR="00ED4082" w:rsidRDefault="00ED4082" w:rsidP="00386CAC">
      <w:pPr>
        <w:numPr>
          <w:ilvl w:val="1"/>
          <w:numId w:val="2"/>
        </w:numPr>
        <w:spacing w:before="100" w:beforeAutospacing="1" w:after="100" w:afterAutospacing="1" w:line="240" w:lineRule="auto"/>
      </w:pPr>
    </w:p>
    <w:p w:rsidR="00567445" w:rsidRPr="009F1078" w:rsidRDefault="00567445" w:rsidP="00567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37" w:rsidRDefault="00E96437"/>
    <w:sectPr w:rsidR="00E9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5CF"/>
    <w:multiLevelType w:val="multilevel"/>
    <w:tmpl w:val="D0365D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08D3DDB"/>
    <w:multiLevelType w:val="multilevel"/>
    <w:tmpl w:val="770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12BE8"/>
    <w:multiLevelType w:val="multilevel"/>
    <w:tmpl w:val="542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F21B2"/>
    <w:multiLevelType w:val="multilevel"/>
    <w:tmpl w:val="B400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7029E"/>
    <w:multiLevelType w:val="multilevel"/>
    <w:tmpl w:val="1B6C60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5FC26627"/>
    <w:multiLevelType w:val="multilevel"/>
    <w:tmpl w:val="43DA6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69897A46"/>
    <w:multiLevelType w:val="multilevel"/>
    <w:tmpl w:val="2A82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AD1381"/>
    <w:multiLevelType w:val="multilevel"/>
    <w:tmpl w:val="EEAE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078"/>
    <w:rsid w:val="00386CAC"/>
    <w:rsid w:val="00474917"/>
    <w:rsid w:val="00567445"/>
    <w:rsid w:val="009F1078"/>
    <w:rsid w:val="00E96437"/>
    <w:rsid w:val="00E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1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0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10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F1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6C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1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0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10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F1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6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2024-11-21T14:48:00Z</dcterms:created>
  <dcterms:modified xsi:type="dcterms:W3CDTF">2024-11-22T11:16:00Z</dcterms:modified>
</cp:coreProperties>
</file>