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70B6F" w14:textId="77777777" w:rsidR="00DB208E" w:rsidRDefault="00DB208E" w:rsidP="00DB208E">
      <w:pPr>
        <w:pStyle w:val="Title1"/>
        <w:rPr>
          <w:sz w:val="22"/>
          <w:szCs w:val="22"/>
        </w:rPr>
      </w:pPr>
    </w:p>
    <w:tbl>
      <w:tblPr>
        <w:tblpPr w:leftFromText="180" w:rightFromText="180" w:horzAnchor="margin" w:tblpY="559"/>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315"/>
        <w:gridCol w:w="5035"/>
      </w:tblGrid>
      <w:tr w:rsidR="00DB208E" w14:paraId="092FEDFC" w14:textId="77777777" w:rsidTr="00DB208E">
        <w:tc>
          <w:tcPr>
            <w:tcW w:w="4315" w:type="dxa"/>
            <w:tcBorders>
              <w:top w:val="dotted" w:sz="4" w:space="0" w:color="auto"/>
              <w:left w:val="dotted" w:sz="4" w:space="0" w:color="auto"/>
              <w:bottom w:val="dotted" w:sz="4" w:space="0" w:color="auto"/>
              <w:right w:val="dotted" w:sz="4" w:space="0" w:color="auto"/>
            </w:tcBorders>
            <w:hideMark/>
          </w:tcPr>
          <w:p w14:paraId="5D9E6475" w14:textId="77777777" w:rsidR="00DB208E" w:rsidRDefault="00DB208E">
            <w:pPr>
              <w:tabs>
                <w:tab w:val="left" w:pos="-720"/>
              </w:tabs>
              <w:suppressAutoHyphens/>
              <w:rPr>
                <w:bCs/>
                <w:sz w:val="22"/>
                <w:szCs w:val="22"/>
              </w:rPr>
            </w:pPr>
            <w:r>
              <w:rPr>
                <w:b/>
                <w:sz w:val="22"/>
                <w:szCs w:val="22"/>
              </w:rPr>
              <w:t xml:space="preserve">JOB TITLE: </w:t>
            </w:r>
            <w:r>
              <w:rPr>
                <w:bCs/>
                <w:sz w:val="22"/>
                <w:szCs w:val="22"/>
              </w:rPr>
              <w:t>Applications Analyst</w:t>
            </w:r>
          </w:p>
        </w:tc>
        <w:tc>
          <w:tcPr>
            <w:tcW w:w="5035" w:type="dxa"/>
            <w:tcBorders>
              <w:top w:val="dotted" w:sz="4" w:space="0" w:color="auto"/>
              <w:left w:val="dotted" w:sz="4" w:space="0" w:color="auto"/>
              <w:bottom w:val="dotted" w:sz="4" w:space="0" w:color="auto"/>
              <w:right w:val="dotted" w:sz="4" w:space="0" w:color="auto"/>
            </w:tcBorders>
            <w:hideMark/>
          </w:tcPr>
          <w:p w14:paraId="2080D31E" w14:textId="152B5E4C" w:rsidR="00DB208E" w:rsidRDefault="00DB208E">
            <w:pPr>
              <w:tabs>
                <w:tab w:val="left" w:pos="-720"/>
              </w:tabs>
              <w:suppressAutoHyphens/>
              <w:rPr>
                <w:sz w:val="22"/>
                <w:szCs w:val="22"/>
              </w:rPr>
            </w:pPr>
            <w:r>
              <w:rPr>
                <w:b/>
                <w:sz w:val="22"/>
                <w:szCs w:val="22"/>
              </w:rPr>
              <w:t xml:space="preserve">DATE: </w:t>
            </w:r>
            <w:r w:rsidR="001F1CFF">
              <w:rPr>
                <w:bCs/>
                <w:sz w:val="22"/>
                <w:szCs w:val="22"/>
              </w:rPr>
              <w:t>September</w:t>
            </w:r>
            <w:r>
              <w:rPr>
                <w:sz w:val="22"/>
                <w:szCs w:val="22"/>
              </w:rPr>
              <w:t xml:space="preserve"> 2022</w:t>
            </w:r>
          </w:p>
        </w:tc>
      </w:tr>
      <w:tr w:rsidR="00DB208E" w14:paraId="1B09A23D" w14:textId="77777777" w:rsidTr="00DB208E">
        <w:tc>
          <w:tcPr>
            <w:tcW w:w="4315" w:type="dxa"/>
            <w:tcBorders>
              <w:top w:val="dotted" w:sz="4" w:space="0" w:color="auto"/>
              <w:left w:val="dotted" w:sz="4" w:space="0" w:color="auto"/>
              <w:bottom w:val="dotted" w:sz="4" w:space="0" w:color="auto"/>
              <w:right w:val="dotted" w:sz="4" w:space="0" w:color="auto"/>
            </w:tcBorders>
            <w:hideMark/>
          </w:tcPr>
          <w:p w14:paraId="0EC985FC" w14:textId="77777777" w:rsidR="00DB208E" w:rsidRDefault="00DB208E">
            <w:pPr>
              <w:tabs>
                <w:tab w:val="left" w:pos="-720"/>
              </w:tabs>
              <w:suppressAutoHyphens/>
              <w:rPr>
                <w:sz w:val="22"/>
                <w:szCs w:val="22"/>
              </w:rPr>
            </w:pPr>
            <w:r>
              <w:rPr>
                <w:b/>
                <w:sz w:val="22"/>
                <w:szCs w:val="22"/>
              </w:rPr>
              <w:t xml:space="preserve">DEPARTMENT: </w:t>
            </w:r>
            <w:r>
              <w:rPr>
                <w:bCs/>
                <w:sz w:val="22"/>
                <w:szCs w:val="22"/>
              </w:rPr>
              <w:t>Technology Services</w:t>
            </w:r>
          </w:p>
        </w:tc>
        <w:tc>
          <w:tcPr>
            <w:tcW w:w="5035" w:type="dxa"/>
            <w:tcBorders>
              <w:top w:val="dotted" w:sz="4" w:space="0" w:color="auto"/>
              <w:left w:val="dotted" w:sz="4" w:space="0" w:color="auto"/>
              <w:bottom w:val="dotted" w:sz="4" w:space="0" w:color="auto"/>
              <w:right w:val="dotted" w:sz="4" w:space="0" w:color="auto"/>
            </w:tcBorders>
            <w:hideMark/>
          </w:tcPr>
          <w:p w14:paraId="6425D92E" w14:textId="77777777" w:rsidR="00DB208E" w:rsidRDefault="00DB208E">
            <w:pPr>
              <w:tabs>
                <w:tab w:val="left" w:pos="-720"/>
              </w:tabs>
              <w:suppressAutoHyphens/>
              <w:rPr>
                <w:sz w:val="22"/>
                <w:szCs w:val="22"/>
              </w:rPr>
            </w:pPr>
            <w:r>
              <w:rPr>
                <w:b/>
                <w:sz w:val="22"/>
                <w:szCs w:val="22"/>
              </w:rPr>
              <w:t xml:space="preserve">FLSA CLASSIFICATION: </w:t>
            </w:r>
            <w:r>
              <w:rPr>
                <w:sz w:val="22"/>
                <w:szCs w:val="22"/>
              </w:rPr>
              <w:t>Exempt</w:t>
            </w:r>
          </w:p>
        </w:tc>
      </w:tr>
      <w:tr w:rsidR="00DB208E" w14:paraId="1847AD19" w14:textId="77777777" w:rsidTr="00DB208E">
        <w:tc>
          <w:tcPr>
            <w:tcW w:w="4315" w:type="dxa"/>
            <w:tcBorders>
              <w:top w:val="dotted" w:sz="4" w:space="0" w:color="auto"/>
              <w:left w:val="dotted" w:sz="4" w:space="0" w:color="auto"/>
              <w:bottom w:val="dotted" w:sz="4" w:space="0" w:color="auto"/>
              <w:right w:val="dotted" w:sz="4" w:space="0" w:color="auto"/>
            </w:tcBorders>
            <w:hideMark/>
          </w:tcPr>
          <w:p w14:paraId="5BA1C08C" w14:textId="2598090E" w:rsidR="00DB208E" w:rsidRDefault="00DB208E">
            <w:pPr>
              <w:tabs>
                <w:tab w:val="left" w:pos="-720"/>
              </w:tabs>
              <w:suppressAutoHyphens/>
              <w:rPr>
                <w:sz w:val="22"/>
                <w:szCs w:val="22"/>
              </w:rPr>
            </w:pPr>
            <w:r>
              <w:rPr>
                <w:b/>
                <w:sz w:val="22"/>
                <w:szCs w:val="22"/>
              </w:rPr>
              <w:t xml:space="preserve">REPORTS TO: </w:t>
            </w:r>
            <w:bookmarkStart w:id="0" w:name="_Hlk140575785"/>
            <w:r>
              <w:rPr>
                <w:bCs/>
                <w:sz w:val="22"/>
                <w:szCs w:val="22"/>
              </w:rPr>
              <w:t>Enterprise Applications &amp; Engineering</w:t>
            </w:r>
            <w:r w:rsidR="00427787">
              <w:rPr>
                <w:bCs/>
                <w:sz w:val="22"/>
                <w:szCs w:val="22"/>
              </w:rPr>
              <w:t xml:space="preserve"> Manager</w:t>
            </w:r>
            <w:bookmarkEnd w:id="0"/>
          </w:p>
        </w:tc>
        <w:tc>
          <w:tcPr>
            <w:tcW w:w="5035" w:type="dxa"/>
            <w:tcBorders>
              <w:top w:val="dotted" w:sz="4" w:space="0" w:color="auto"/>
              <w:left w:val="dotted" w:sz="4" w:space="0" w:color="auto"/>
              <w:bottom w:val="dotted" w:sz="4" w:space="0" w:color="auto"/>
              <w:right w:val="dotted" w:sz="4" w:space="0" w:color="auto"/>
            </w:tcBorders>
            <w:hideMark/>
          </w:tcPr>
          <w:p w14:paraId="67649226" w14:textId="77777777" w:rsidR="00DB208E" w:rsidRDefault="00DB208E">
            <w:pPr>
              <w:tabs>
                <w:tab w:val="left" w:pos="-720"/>
              </w:tabs>
              <w:suppressAutoHyphens/>
              <w:rPr>
                <w:bCs/>
                <w:sz w:val="22"/>
                <w:szCs w:val="22"/>
              </w:rPr>
            </w:pPr>
            <w:r>
              <w:rPr>
                <w:b/>
                <w:sz w:val="22"/>
                <w:szCs w:val="22"/>
              </w:rPr>
              <w:t xml:space="preserve">EEO CLASSIFICATION: </w:t>
            </w:r>
            <w:r>
              <w:rPr>
                <w:bCs/>
                <w:sz w:val="22"/>
                <w:szCs w:val="22"/>
              </w:rPr>
              <w:t>Professional</w:t>
            </w:r>
          </w:p>
        </w:tc>
      </w:tr>
    </w:tbl>
    <w:p w14:paraId="10C86423" w14:textId="77777777" w:rsidR="00DB208E" w:rsidRDefault="00DB208E" w:rsidP="00DB208E">
      <w:pPr>
        <w:spacing w:after="240"/>
        <w:jc w:val="both"/>
        <w:rPr>
          <w:b/>
          <w:bCs/>
          <w:sz w:val="22"/>
          <w:szCs w:val="22"/>
        </w:rPr>
      </w:pPr>
    </w:p>
    <w:p w14:paraId="72B65433" w14:textId="77777777" w:rsidR="00DB208E" w:rsidRDefault="00DB208E" w:rsidP="00DB208E">
      <w:pPr>
        <w:spacing w:after="240"/>
        <w:jc w:val="both"/>
        <w:rPr>
          <w:b/>
          <w:bCs/>
          <w:sz w:val="22"/>
          <w:szCs w:val="22"/>
          <w:u w:val="single"/>
        </w:rPr>
      </w:pPr>
      <w:bookmarkStart w:id="1" w:name="_Hlk140575837"/>
      <w:r>
        <w:rPr>
          <w:b/>
          <w:bCs/>
          <w:sz w:val="22"/>
          <w:szCs w:val="22"/>
          <w:u w:val="single"/>
        </w:rPr>
        <w:t>JOB SUMMARY</w:t>
      </w:r>
    </w:p>
    <w:p w14:paraId="57C91F4A" w14:textId="77777777" w:rsidR="00DB208E" w:rsidRDefault="00DB208E" w:rsidP="00DB208E">
      <w:pPr>
        <w:spacing w:after="240"/>
        <w:jc w:val="both"/>
        <w:rPr>
          <w:sz w:val="22"/>
          <w:szCs w:val="22"/>
          <w:u w:val="single"/>
        </w:rPr>
      </w:pPr>
      <w:r>
        <w:rPr>
          <w:sz w:val="22"/>
          <w:szCs w:val="22"/>
        </w:rPr>
        <w:t>The Applications Analyst, under the direction of the Sr. Manager of Enterprise Applications &amp; Engineering, will serve as a product specialist for the firm’s legal application set.  Collaborating with other IT peers and vendors, this individual will assist with defining, configuring, and working to implement the user experience as it relates to the end-user computing environment.  This role will be a member of the firm-wide Applications &amp; Infrastructure team serving as a subject matter expert for vendor applications that are used by the firm on a daily basis.</w:t>
      </w:r>
    </w:p>
    <w:p w14:paraId="59C22FF9" w14:textId="77777777" w:rsidR="00DB208E" w:rsidRDefault="00DB208E" w:rsidP="00DB208E">
      <w:pPr>
        <w:rPr>
          <w:b/>
          <w:bCs/>
          <w:u w:val="single"/>
        </w:rPr>
      </w:pPr>
      <w:r>
        <w:rPr>
          <w:b/>
          <w:bCs/>
          <w:u w:val="single"/>
        </w:rPr>
        <w:t>PRINCIPAL DUTIES AND RESPONSIBILITIES*</w:t>
      </w:r>
    </w:p>
    <w:p w14:paraId="09B75859" w14:textId="77777777" w:rsidR="00DB208E" w:rsidRDefault="00DB208E" w:rsidP="00DB208E">
      <w:pPr>
        <w:pStyle w:val="ListParagraph"/>
        <w:numPr>
          <w:ilvl w:val="0"/>
          <w:numId w:val="37"/>
        </w:numPr>
        <w:rPr>
          <w:bCs/>
          <w:sz w:val="22"/>
          <w:szCs w:val="22"/>
        </w:rPr>
      </w:pPr>
      <w:r>
        <w:rPr>
          <w:bCs/>
          <w:sz w:val="22"/>
          <w:szCs w:val="22"/>
        </w:rPr>
        <w:t>Applies systems analysis techniques and procedures including consultation with users and leadership in formulating system requirements.  Including, but not limited to, researching current or new technologies that address established requirements, advising users and management on available options, identifying and reporting on the implications of installing new or modifying current systems or configurations, and performing project management of application rollout projects.</w:t>
      </w:r>
    </w:p>
    <w:p w14:paraId="59C50F98" w14:textId="74B61686" w:rsidR="00DB208E" w:rsidRDefault="00DB208E" w:rsidP="00DB208E">
      <w:pPr>
        <w:pStyle w:val="ListParagraph"/>
        <w:numPr>
          <w:ilvl w:val="0"/>
          <w:numId w:val="37"/>
        </w:numPr>
        <w:rPr>
          <w:bCs/>
          <w:sz w:val="22"/>
          <w:szCs w:val="22"/>
        </w:rPr>
      </w:pPr>
      <w:r>
        <w:rPr>
          <w:bCs/>
          <w:sz w:val="22"/>
          <w:szCs w:val="22"/>
        </w:rPr>
        <w:t xml:space="preserve">Assists with defining the user experience for the firms end-user computing environment.  Including, but not limited to, Windows 10, Microsoft Office 365, </w:t>
      </w:r>
      <w:proofErr w:type="spellStart"/>
      <w:r>
        <w:rPr>
          <w:bCs/>
          <w:sz w:val="22"/>
          <w:szCs w:val="22"/>
        </w:rPr>
        <w:t>Litera</w:t>
      </w:r>
      <w:proofErr w:type="spellEnd"/>
      <w:r>
        <w:rPr>
          <w:bCs/>
          <w:sz w:val="22"/>
          <w:szCs w:val="22"/>
        </w:rPr>
        <w:t xml:space="preserve"> application suite (Forte, </w:t>
      </w:r>
      <w:proofErr w:type="spellStart"/>
      <w:r>
        <w:rPr>
          <w:bCs/>
          <w:sz w:val="22"/>
          <w:szCs w:val="22"/>
        </w:rPr>
        <w:t>Metadact</w:t>
      </w:r>
      <w:proofErr w:type="spellEnd"/>
      <w:r>
        <w:rPr>
          <w:bCs/>
          <w:sz w:val="22"/>
          <w:szCs w:val="22"/>
        </w:rPr>
        <w:t xml:space="preserve">, Compare, </w:t>
      </w:r>
      <w:proofErr w:type="spellStart"/>
      <w:r>
        <w:rPr>
          <w:bCs/>
          <w:sz w:val="22"/>
          <w:szCs w:val="22"/>
        </w:rPr>
        <w:t>DocXtools</w:t>
      </w:r>
      <w:proofErr w:type="spellEnd"/>
      <w:r>
        <w:rPr>
          <w:bCs/>
          <w:sz w:val="22"/>
          <w:szCs w:val="22"/>
        </w:rPr>
        <w:t xml:space="preserve">, Numbering, etc.) or similar products, Adobe Product Suite, and other legal applications. </w:t>
      </w:r>
    </w:p>
    <w:p w14:paraId="77F41C12" w14:textId="77777777" w:rsidR="00DB208E" w:rsidRDefault="00DB208E" w:rsidP="00DB208E">
      <w:pPr>
        <w:pStyle w:val="NormalWeb"/>
        <w:numPr>
          <w:ilvl w:val="0"/>
          <w:numId w:val="37"/>
        </w:numPr>
        <w:jc w:val="both"/>
        <w:rPr>
          <w:bCs/>
          <w:sz w:val="22"/>
          <w:szCs w:val="22"/>
        </w:rPr>
      </w:pPr>
      <w:r>
        <w:rPr>
          <w:bCs/>
          <w:sz w:val="22"/>
          <w:szCs w:val="22"/>
        </w:rPr>
        <w:t xml:space="preserve">Collaborates with other IT staff, leads the planning, testing, and rollout of software upgrades as well as new system implementations within a Microsoft environment.  </w:t>
      </w:r>
    </w:p>
    <w:p w14:paraId="6AE5E748" w14:textId="77777777" w:rsidR="00DB208E" w:rsidRDefault="00DB208E" w:rsidP="00DB208E">
      <w:pPr>
        <w:pStyle w:val="ListParagraph"/>
        <w:numPr>
          <w:ilvl w:val="0"/>
          <w:numId w:val="37"/>
        </w:numPr>
        <w:rPr>
          <w:bCs/>
          <w:sz w:val="22"/>
          <w:szCs w:val="22"/>
        </w:rPr>
      </w:pPr>
      <w:r>
        <w:rPr>
          <w:bCs/>
          <w:sz w:val="22"/>
          <w:szCs w:val="22"/>
        </w:rPr>
        <w:t>Performs configuration management of firm applications.  Provides oversight and backup support for regular maintenance of applications.  Ensures preventative maintenance activities is regularly planned and implemented.</w:t>
      </w:r>
    </w:p>
    <w:p w14:paraId="10E6A208" w14:textId="088B028D" w:rsidR="00DB208E" w:rsidRDefault="00DB208E" w:rsidP="00DB208E">
      <w:pPr>
        <w:pStyle w:val="NormalWeb"/>
        <w:numPr>
          <w:ilvl w:val="0"/>
          <w:numId w:val="37"/>
        </w:numPr>
        <w:jc w:val="both"/>
        <w:rPr>
          <w:bCs/>
          <w:sz w:val="22"/>
          <w:szCs w:val="22"/>
        </w:rPr>
      </w:pPr>
      <w:r>
        <w:rPr>
          <w:bCs/>
          <w:sz w:val="22"/>
          <w:szCs w:val="22"/>
        </w:rPr>
        <w:t>Develops and maintain test plans for various applications.</w:t>
      </w:r>
    </w:p>
    <w:p w14:paraId="7AE2BD88" w14:textId="77777777" w:rsidR="00DB208E" w:rsidRDefault="00DB208E" w:rsidP="00DB208E">
      <w:pPr>
        <w:pStyle w:val="NormalWeb"/>
        <w:numPr>
          <w:ilvl w:val="0"/>
          <w:numId w:val="37"/>
        </w:numPr>
        <w:jc w:val="both"/>
        <w:rPr>
          <w:bCs/>
          <w:sz w:val="22"/>
          <w:szCs w:val="22"/>
        </w:rPr>
      </w:pPr>
      <w:r>
        <w:rPr>
          <w:bCs/>
          <w:sz w:val="22"/>
          <w:szCs w:val="22"/>
        </w:rPr>
        <w:t>Performs regression testing for application updates and/or changes.</w:t>
      </w:r>
    </w:p>
    <w:p w14:paraId="678E0630" w14:textId="77777777" w:rsidR="00DB208E" w:rsidRDefault="00DB208E" w:rsidP="00DB208E">
      <w:pPr>
        <w:pStyle w:val="NormalWeb"/>
        <w:numPr>
          <w:ilvl w:val="0"/>
          <w:numId w:val="37"/>
        </w:numPr>
        <w:jc w:val="both"/>
        <w:rPr>
          <w:bCs/>
          <w:sz w:val="22"/>
          <w:szCs w:val="22"/>
        </w:rPr>
      </w:pPr>
      <w:r>
        <w:rPr>
          <w:bCs/>
          <w:sz w:val="22"/>
          <w:szCs w:val="22"/>
        </w:rPr>
        <w:t>Contributes to and maintains technology support knowledgebase where appropriate.</w:t>
      </w:r>
    </w:p>
    <w:p w14:paraId="4E903BF9" w14:textId="77777777" w:rsidR="00DB208E" w:rsidRDefault="00DB208E" w:rsidP="00DB208E">
      <w:pPr>
        <w:pStyle w:val="NormalWeb"/>
        <w:numPr>
          <w:ilvl w:val="0"/>
          <w:numId w:val="37"/>
        </w:numPr>
        <w:jc w:val="both"/>
        <w:rPr>
          <w:bCs/>
          <w:sz w:val="22"/>
          <w:szCs w:val="22"/>
        </w:rPr>
      </w:pPr>
      <w:r>
        <w:rPr>
          <w:bCs/>
          <w:sz w:val="22"/>
          <w:szCs w:val="22"/>
        </w:rPr>
        <w:t>Provides escalated software support and problem-resolution to computer system users.  This will include working closely with Technical Support (Help Desk) personnel to research, resolve, and document problems and their resolution</w:t>
      </w:r>
    </w:p>
    <w:p w14:paraId="0E59A5D0" w14:textId="57ED960A" w:rsidR="00DB208E" w:rsidRDefault="00DB208E" w:rsidP="00DB208E">
      <w:pPr>
        <w:pStyle w:val="NormalWeb"/>
        <w:numPr>
          <w:ilvl w:val="0"/>
          <w:numId w:val="37"/>
        </w:numPr>
        <w:jc w:val="both"/>
        <w:rPr>
          <w:bCs/>
          <w:sz w:val="22"/>
          <w:szCs w:val="22"/>
        </w:rPr>
      </w:pPr>
      <w:r>
        <w:rPr>
          <w:bCs/>
          <w:sz w:val="22"/>
          <w:szCs w:val="22"/>
        </w:rPr>
        <w:t>Reviews existing processes/procedures/technologies and provide suggestions to streamline and optimize the environment</w:t>
      </w:r>
    </w:p>
    <w:p w14:paraId="203AD4B0" w14:textId="77777777" w:rsidR="00DB208E" w:rsidRDefault="00DB208E" w:rsidP="00DB208E">
      <w:pPr>
        <w:pStyle w:val="NormalWeb"/>
        <w:numPr>
          <w:ilvl w:val="0"/>
          <w:numId w:val="37"/>
        </w:numPr>
        <w:jc w:val="both"/>
        <w:rPr>
          <w:bCs/>
          <w:sz w:val="22"/>
          <w:szCs w:val="22"/>
        </w:rPr>
      </w:pPr>
      <w:r>
        <w:rPr>
          <w:bCs/>
          <w:sz w:val="22"/>
          <w:szCs w:val="22"/>
        </w:rPr>
        <w:t>Creates and updates documentation where appropriate</w:t>
      </w:r>
    </w:p>
    <w:p w14:paraId="0BFE194A" w14:textId="77777777" w:rsidR="00DB208E" w:rsidRDefault="00DB208E" w:rsidP="00DB208E">
      <w:pPr>
        <w:pStyle w:val="NormalWeb"/>
        <w:numPr>
          <w:ilvl w:val="0"/>
          <w:numId w:val="37"/>
        </w:numPr>
        <w:jc w:val="both"/>
        <w:rPr>
          <w:bCs/>
          <w:sz w:val="22"/>
          <w:szCs w:val="22"/>
        </w:rPr>
      </w:pPr>
      <w:r>
        <w:rPr>
          <w:bCs/>
          <w:sz w:val="22"/>
          <w:szCs w:val="22"/>
        </w:rPr>
        <w:t>Completes special projects on various technologies as needed.</w:t>
      </w:r>
    </w:p>
    <w:p w14:paraId="2E1CEBF3" w14:textId="77777777" w:rsidR="00DB208E" w:rsidRDefault="00DB208E" w:rsidP="00DB208E">
      <w:pPr>
        <w:rPr>
          <w:b/>
          <w:bCs/>
          <w:u w:val="single"/>
        </w:rPr>
      </w:pPr>
      <w:r>
        <w:rPr>
          <w:b/>
          <w:bCs/>
          <w:u w:val="single"/>
        </w:rPr>
        <w:br w:type="page"/>
      </w:r>
    </w:p>
    <w:p w14:paraId="2694885E" w14:textId="77777777" w:rsidR="00DB208E" w:rsidRDefault="00DB208E" w:rsidP="00DB208E">
      <w:pPr>
        <w:rPr>
          <w:b/>
          <w:bCs/>
          <w:u w:val="single"/>
        </w:rPr>
      </w:pPr>
    </w:p>
    <w:p w14:paraId="2B4055BE" w14:textId="77777777" w:rsidR="00DB208E" w:rsidRDefault="00DB208E" w:rsidP="00DB208E">
      <w:pPr>
        <w:rPr>
          <w:b/>
          <w:bCs/>
          <w:u w:val="single"/>
        </w:rPr>
      </w:pPr>
      <w:r>
        <w:rPr>
          <w:b/>
          <w:bCs/>
          <w:u w:val="single"/>
        </w:rPr>
        <w:t>MINIMUM QUALIFICATIONS</w:t>
      </w:r>
    </w:p>
    <w:p w14:paraId="5E261A76" w14:textId="77777777" w:rsidR="00DB208E" w:rsidRDefault="00DB208E" w:rsidP="00DB208E">
      <w:pPr>
        <w:rPr>
          <w:b/>
          <w:bCs/>
          <w:u w:val="single"/>
        </w:rPr>
      </w:pPr>
    </w:p>
    <w:p w14:paraId="76D202CC" w14:textId="77777777" w:rsidR="00DB208E" w:rsidRDefault="00DB208E" w:rsidP="00DB208E">
      <w:pPr>
        <w:rPr>
          <w:b/>
          <w:bCs/>
        </w:rPr>
      </w:pPr>
      <w:r>
        <w:rPr>
          <w:b/>
          <w:bCs/>
        </w:rPr>
        <w:t>Knowledge/Skills/Abilities:</w:t>
      </w:r>
    </w:p>
    <w:p w14:paraId="71C23575" w14:textId="77777777" w:rsidR="00DB208E" w:rsidRDefault="00DB208E" w:rsidP="00DB208E">
      <w:pPr>
        <w:pStyle w:val="ListParagraph"/>
        <w:numPr>
          <w:ilvl w:val="0"/>
          <w:numId w:val="38"/>
        </w:numPr>
      </w:pPr>
      <w:r>
        <w:t>Knowledge of the Microsoft Office suite and customization options</w:t>
      </w:r>
    </w:p>
    <w:p w14:paraId="4289B254" w14:textId="77777777" w:rsidR="00DB208E" w:rsidRDefault="00DB208E" w:rsidP="00DB208E">
      <w:pPr>
        <w:pStyle w:val="ListParagraph"/>
        <w:numPr>
          <w:ilvl w:val="0"/>
          <w:numId w:val="38"/>
        </w:numPr>
      </w:pPr>
      <w:r>
        <w:t>Knowledge of software applications and customization tactics</w:t>
      </w:r>
    </w:p>
    <w:p w14:paraId="378B1EDA" w14:textId="77777777" w:rsidR="00DB208E" w:rsidRDefault="00DB208E" w:rsidP="00DB208E">
      <w:pPr>
        <w:pStyle w:val="ListParagraph"/>
        <w:numPr>
          <w:ilvl w:val="0"/>
          <w:numId w:val="38"/>
        </w:numPr>
      </w:pPr>
      <w:r>
        <w:t>Knowledge of legal applications and how they integrate in the legal desktop</w:t>
      </w:r>
    </w:p>
    <w:p w14:paraId="6F2B5EF8" w14:textId="77777777" w:rsidR="00DB208E" w:rsidRDefault="00DB208E" w:rsidP="00DB208E">
      <w:pPr>
        <w:pStyle w:val="ListParagraph"/>
        <w:numPr>
          <w:ilvl w:val="0"/>
          <w:numId w:val="38"/>
        </w:numPr>
      </w:pPr>
      <w:r>
        <w:t>Excellent interpersonal skills including telephone skills, verbal and written communication skills, active listening and customer care</w:t>
      </w:r>
    </w:p>
    <w:p w14:paraId="5B5FA39E" w14:textId="77777777" w:rsidR="00DB208E" w:rsidRDefault="00DB208E" w:rsidP="00DB208E">
      <w:pPr>
        <w:pStyle w:val="ListParagraph"/>
        <w:numPr>
          <w:ilvl w:val="0"/>
          <w:numId w:val="38"/>
        </w:numPr>
      </w:pPr>
      <w:r>
        <w:t xml:space="preserve">Strong troubleshooting knowledge </w:t>
      </w:r>
    </w:p>
    <w:p w14:paraId="7F14CA13" w14:textId="77777777" w:rsidR="00DB208E" w:rsidRDefault="00DB208E" w:rsidP="00DB208E">
      <w:pPr>
        <w:pStyle w:val="ListParagraph"/>
        <w:numPr>
          <w:ilvl w:val="0"/>
          <w:numId w:val="38"/>
        </w:numPr>
      </w:pPr>
      <w:r>
        <w:t>Organized and consistently executes tasks effectively and efficiently</w:t>
      </w:r>
    </w:p>
    <w:p w14:paraId="5B992766" w14:textId="77777777" w:rsidR="00DB208E" w:rsidRDefault="00DB208E" w:rsidP="00DB208E"/>
    <w:p w14:paraId="1D894E7F" w14:textId="77777777" w:rsidR="00DB208E" w:rsidRDefault="00DB208E" w:rsidP="00DB208E">
      <w:pPr>
        <w:pStyle w:val="BodyText"/>
        <w:spacing w:after="0"/>
        <w:rPr>
          <w:b/>
          <w:bCs/>
        </w:rPr>
      </w:pPr>
      <w:r>
        <w:rPr>
          <w:b/>
          <w:bCs/>
        </w:rPr>
        <w:t>Education:</w:t>
      </w:r>
    </w:p>
    <w:p w14:paraId="37951AD4" w14:textId="77777777" w:rsidR="00DB208E" w:rsidRPr="00DB208E" w:rsidRDefault="00DB208E" w:rsidP="00DB208E">
      <w:pPr>
        <w:pStyle w:val="ListParagraph"/>
        <w:numPr>
          <w:ilvl w:val="0"/>
          <w:numId w:val="38"/>
        </w:numPr>
        <w:rPr>
          <w:color w:val="000000"/>
        </w:rPr>
      </w:pPr>
      <w:r w:rsidRPr="00DB208E">
        <w:rPr>
          <w:color w:val="000000"/>
        </w:rPr>
        <w:t>Bachelor’s degree required or relevant equivalent experience in lieu of degree</w:t>
      </w:r>
    </w:p>
    <w:p w14:paraId="6E3315CC" w14:textId="22C157BE" w:rsidR="00DB208E" w:rsidRPr="00DB208E" w:rsidRDefault="00DB208E" w:rsidP="00DB208E">
      <w:pPr>
        <w:pStyle w:val="ListParagraph"/>
        <w:numPr>
          <w:ilvl w:val="0"/>
          <w:numId w:val="38"/>
        </w:numPr>
        <w:rPr>
          <w:color w:val="000000"/>
        </w:rPr>
      </w:pPr>
      <w:r w:rsidRPr="00DB208E">
        <w:rPr>
          <w:color w:val="000000"/>
        </w:rPr>
        <w:t>Relevant vendor certifications, such as Microsoft Office Specialist, preferred</w:t>
      </w:r>
    </w:p>
    <w:p w14:paraId="38D82AB2" w14:textId="77777777" w:rsidR="00DB208E" w:rsidRDefault="00DB208E" w:rsidP="00DB208E">
      <w:pPr>
        <w:rPr>
          <w:color w:val="000000"/>
        </w:rPr>
      </w:pPr>
    </w:p>
    <w:p w14:paraId="57EAC49B" w14:textId="77777777" w:rsidR="00DB208E" w:rsidRDefault="00DB208E" w:rsidP="00DB208E">
      <w:pPr>
        <w:pStyle w:val="ListNumber"/>
        <w:tabs>
          <w:tab w:val="clear" w:pos="360"/>
          <w:tab w:val="left" w:pos="720"/>
        </w:tabs>
        <w:spacing w:after="0"/>
        <w:rPr>
          <w:b/>
          <w:bCs/>
          <w:szCs w:val="24"/>
        </w:rPr>
      </w:pPr>
      <w:r>
        <w:rPr>
          <w:b/>
          <w:bCs/>
          <w:szCs w:val="24"/>
        </w:rPr>
        <w:t>Experience:</w:t>
      </w:r>
    </w:p>
    <w:p w14:paraId="64855542" w14:textId="77777777" w:rsidR="00DB208E" w:rsidRDefault="00DB208E" w:rsidP="00DB208E">
      <w:pPr>
        <w:numPr>
          <w:ilvl w:val="0"/>
          <w:numId w:val="39"/>
        </w:numPr>
        <w:rPr>
          <w:bCs/>
          <w:sz w:val="22"/>
          <w:szCs w:val="22"/>
        </w:rPr>
      </w:pPr>
      <w:r>
        <w:rPr>
          <w:bCs/>
          <w:sz w:val="22"/>
          <w:szCs w:val="22"/>
        </w:rPr>
        <w:t>3+ years of supporting and managing a broad portfolio of legal applications</w:t>
      </w:r>
    </w:p>
    <w:p w14:paraId="6A24B4D8" w14:textId="77777777" w:rsidR="00DB208E" w:rsidRDefault="00DB208E" w:rsidP="00DB208E">
      <w:pPr>
        <w:numPr>
          <w:ilvl w:val="0"/>
          <w:numId w:val="39"/>
        </w:numPr>
        <w:rPr>
          <w:bCs/>
          <w:sz w:val="22"/>
          <w:szCs w:val="22"/>
        </w:rPr>
      </w:pPr>
      <w:r>
        <w:rPr>
          <w:bCs/>
          <w:sz w:val="22"/>
          <w:szCs w:val="22"/>
        </w:rPr>
        <w:t>3+ years of designing application configurations, upgrade processes, and supporting documentation</w:t>
      </w:r>
    </w:p>
    <w:p w14:paraId="1D3AA394" w14:textId="77777777" w:rsidR="00DB208E" w:rsidRDefault="00DB208E" w:rsidP="00DB208E">
      <w:pPr>
        <w:numPr>
          <w:ilvl w:val="0"/>
          <w:numId w:val="39"/>
        </w:numPr>
        <w:rPr>
          <w:bCs/>
          <w:sz w:val="22"/>
          <w:szCs w:val="22"/>
        </w:rPr>
      </w:pPr>
      <w:r>
        <w:rPr>
          <w:bCs/>
          <w:sz w:val="22"/>
          <w:szCs w:val="22"/>
        </w:rPr>
        <w:t>3+ years of supporting internal escalation and troubleshooting of applications</w:t>
      </w:r>
    </w:p>
    <w:bookmarkEnd w:id="1"/>
    <w:p w14:paraId="6DA227D3" w14:textId="77777777" w:rsidR="00DB208E" w:rsidRDefault="00DB208E" w:rsidP="00DB208E">
      <w:pPr>
        <w:rPr>
          <w:bCs/>
          <w:sz w:val="22"/>
          <w:szCs w:val="22"/>
        </w:rPr>
      </w:pPr>
    </w:p>
    <w:p w14:paraId="00DEB94D" w14:textId="77777777" w:rsidR="00DB208E" w:rsidRDefault="00DB208E" w:rsidP="00DB208E">
      <w:pPr>
        <w:rPr>
          <w:bCs/>
          <w:sz w:val="22"/>
          <w:szCs w:val="22"/>
        </w:rPr>
      </w:pPr>
    </w:p>
    <w:p w14:paraId="0F66E764" w14:textId="33A5D8A5" w:rsidR="00DB208E" w:rsidRDefault="00427787" w:rsidP="00DB208E">
      <w:pPr>
        <w:tabs>
          <w:tab w:val="left" w:pos="-720"/>
          <w:tab w:val="left" w:pos="0"/>
        </w:tabs>
        <w:suppressAutoHyphens/>
        <w:rPr>
          <w:sz w:val="22"/>
          <w:szCs w:val="22"/>
        </w:rPr>
      </w:pPr>
      <w:r w:rsidRPr="00427787">
        <w:rPr>
          <w:sz w:val="22"/>
          <w:szCs w:val="22"/>
        </w:rPr>
        <w:t>Equal Opportunity Employer, Minority/Female/Disabled/Vets/Sexual Orientation/Gender Identity.</w:t>
      </w:r>
    </w:p>
    <w:p w14:paraId="7C74F6B9" w14:textId="2E2A0DAC" w:rsidR="00427787" w:rsidRDefault="00427787" w:rsidP="00DB208E">
      <w:pPr>
        <w:tabs>
          <w:tab w:val="left" w:pos="-720"/>
          <w:tab w:val="left" w:pos="0"/>
        </w:tabs>
        <w:suppressAutoHyphens/>
        <w:rPr>
          <w:sz w:val="22"/>
          <w:szCs w:val="22"/>
        </w:rPr>
      </w:pPr>
    </w:p>
    <w:p w14:paraId="1E5B39B5" w14:textId="2CC18D67" w:rsidR="00427787" w:rsidRDefault="00427787" w:rsidP="00DB208E">
      <w:pPr>
        <w:tabs>
          <w:tab w:val="left" w:pos="-720"/>
          <w:tab w:val="left" w:pos="0"/>
        </w:tabs>
        <w:suppressAutoHyphens/>
        <w:rPr>
          <w:sz w:val="22"/>
          <w:szCs w:val="22"/>
        </w:rPr>
      </w:pPr>
    </w:p>
    <w:p w14:paraId="185A682F" w14:textId="5F5B9CA7" w:rsidR="00427787" w:rsidRDefault="00427787" w:rsidP="00DB208E">
      <w:pPr>
        <w:tabs>
          <w:tab w:val="left" w:pos="-720"/>
          <w:tab w:val="left" w:pos="0"/>
        </w:tabs>
        <w:suppressAutoHyphens/>
        <w:rPr>
          <w:sz w:val="22"/>
          <w:szCs w:val="22"/>
        </w:rPr>
      </w:pPr>
    </w:p>
    <w:p w14:paraId="58959ABE" w14:textId="7E5E5053" w:rsidR="00427787" w:rsidRDefault="00427787" w:rsidP="00DB208E">
      <w:pPr>
        <w:tabs>
          <w:tab w:val="left" w:pos="-720"/>
          <w:tab w:val="left" w:pos="0"/>
        </w:tabs>
        <w:suppressAutoHyphens/>
        <w:rPr>
          <w:sz w:val="22"/>
          <w:szCs w:val="22"/>
        </w:rPr>
      </w:pPr>
    </w:p>
    <w:p w14:paraId="033C702D" w14:textId="40A810BD" w:rsidR="00427787" w:rsidRDefault="00427787" w:rsidP="00DB208E">
      <w:pPr>
        <w:tabs>
          <w:tab w:val="left" w:pos="-720"/>
          <w:tab w:val="left" w:pos="0"/>
        </w:tabs>
        <w:suppressAutoHyphens/>
        <w:rPr>
          <w:sz w:val="22"/>
          <w:szCs w:val="22"/>
        </w:rPr>
      </w:pPr>
    </w:p>
    <w:p w14:paraId="0A970AD1" w14:textId="5F86AA79" w:rsidR="00427787" w:rsidRDefault="00427787" w:rsidP="00DB208E">
      <w:pPr>
        <w:tabs>
          <w:tab w:val="left" w:pos="-720"/>
          <w:tab w:val="left" w:pos="0"/>
        </w:tabs>
        <w:suppressAutoHyphens/>
        <w:rPr>
          <w:sz w:val="22"/>
          <w:szCs w:val="22"/>
        </w:rPr>
      </w:pPr>
    </w:p>
    <w:p w14:paraId="4C46C6C9" w14:textId="77777777" w:rsidR="00427787" w:rsidRDefault="00427787" w:rsidP="00DB208E">
      <w:pPr>
        <w:tabs>
          <w:tab w:val="left" w:pos="-720"/>
          <w:tab w:val="left" w:pos="0"/>
        </w:tabs>
        <w:suppressAutoHyphens/>
        <w:rPr>
          <w:b/>
          <w:bCs/>
          <w:sz w:val="22"/>
          <w:szCs w:val="22"/>
          <w:u w:val="single"/>
        </w:rPr>
      </w:pPr>
    </w:p>
    <w:p w14:paraId="79C7976E" w14:textId="77777777" w:rsidR="00DB208E" w:rsidRDefault="00DB208E" w:rsidP="00DB208E">
      <w:pPr>
        <w:tabs>
          <w:tab w:val="left" w:pos="-720"/>
          <w:tab w:val="left" w:pos="0"/>
        </w:tabs>
        <w:suppressAutoHyphens/>
        <w:rPr>
          <w:b/>
          <w:bCs/>
          <w:sz w:val="22"/>
          <w:szCs w:val="22"/>
          <w:u w:val="single"/>
        </w:rPr>
      </w:pPr>
    </w:p>
    <w:p w14:paraId="79094853" w14:textId="77777777" w:rsidR="00DB208E" w:rsidRDefault="00DB208E" w:rsidP="00DB208E">
      <w:pPr>
        <w:tabs>
          <w:tab w:val="left" w:pos="-720"/>
          <w:tab w:val="left" w:pos="0"/>
        </w:tabs>
        <w:suppressAutoHyphens/>
        <w:rPr>
          <w:b/>
          <w:bCs/>
          <w:sz w:val="22"/>
          <w:szCs w:val="22"/>
          <w:u w:val="single"/>
        </w:rPr>
      </w:pPr>
    </w:p>
    <w:p w14:paraId="7428919C" w14:textId="77777777" w:rsidR="00DB208E" w:rsidRDefault="00DB208E" w:rsidP="00DB208E">
      <w:pPr>
        <w:tabs>
          <w:tab w:val="left" w:pos="-720"/>
          <w:tab w:val="left" w:pos="0"/>
        </w:tabs>
        <w:suppressAutoHyphens/>
        <w:rPr>
          <w:b/>
          <w:bCs/>
          <w:sz w:val="22"/>
          <w:szCs w:val="22"/>
          <w:u w:val="single"/>
        </w:rPr>
      </w:pPr>
    </w:p>
    <w:p w14:paraId="5366F872" w14:textId="77777777" w:rsidR="00DB208E" w:rsidRDefault="00DB208E" w:rsidP="00DB208E">
      <w:pPr>
        <w:tabs>
          <w:tab w:val="left" w:pos="-720"/>
          <w:tab w:val="left" w:pos="0"/>
        </w:tabs>
        <w:suppressAutoHyphens/>
        <w:rPr>
          <w:b/>
          <w:bCs/>
          <w:sz w:val="22"/>
          <w:szCs w:val="22"/>
          <w:u w:val="single"/>
        </w:rPr>
      </w:pPr>
    </w:p>
    <w:p w14:paraId="3056011C" w14:textId="77777777" w:rsidR="00DB208E" w:rsidRDefault="00DB208E" w:rsidP="00DB208E">
      <w:pPr>
        <w:tabs>
          <w:tab w:val="left" w:pos="-720"/>
          <w:tab w:val="left" w:pos="0"/>
        </w:tabs>
        <w:suppressAutoHyphens/>
        <w:rPr>
          <w:b/>
          <w:bCs/>
          <w:sz w:val="22"/>
          <w:szCs w:val="22"/>
          <w:u w:val="single"/>
        </w:rPr>
      </w:pPr>
    </w:p>
    <w:p w14:paraId="6E7564E3" w14:textId="77777777" w:rsidR="00DB208E" w:rsidRDefault="00DB208E" w:rsidP="00DB208E">
      <w:pPr>
        <w:tabs>
          <w:tab w:val="left" w:pos="-720"/>
          <w:tab w:val="left" w:pos="0"/>
        </w:tabs>
        <w:suppressAutoHyphens/>
        <w:rPr>
          <w:b/>
          <w:bCs/>
          <w:sz w:val="22"/>
          <w:szCs w:val="22"/>
          <w:u w:val="single"/>
        </w:rPr>
      </w:pPr>
    </w:p>
    <w:p w14:paraId="28AC50E0" w14:textId="77777777" w:rsidR="00DB208E" w:rsidRDefault="00DB208E" w:rsidP="00DB208E">
      <w:pPr>
        <w:tabs>
          <w:tab w:val="left" w:pos="-720"/>
          <w:tab w:val="left" w:pos="0"/>
        </w:tabs>
        <w:suppressAutoHyphens/>
        <w:rPr>
          <w:b/>
          <w:bCs/>
          <w:sz w:val="22"/>
          <w:szCs w:val="22"/>
          <w:u w:val="single"/>
        </w:rPr>
      </w:pPr>
    </w:p>
    <w:p w14:paraId="75A77751" w14:textId="77777777" w:rsidR="00DB208E" w:rsidRDefault="00DB208E" w:rsidP="00DB208E">
      <w:pPr>
        <w:tabs>
          <w:tab w:val="left" w:pos="-720"/>
          <w:tab w:val="left" w:pos="0"/>
        </w:tabs>
        <w:suppressAutoHyphens/>
        <w:rPr>
          <w:b/>
          <w:bCs/>
          <w:sz w:val="22"/>
          <w:szCs w:val="22"/>
          <w:u w:val="single"/>
        </w:rPr>
      </w:pPr>
    </w:p>
    <w:p w14:paraId="34994561" w14:textId="77777777" w:rsidR="00DB208E" w:rsidRDefault="00DB208E" w:rsidP="00DB208E">
      <w:pPr>
        <w:tabs>
          <w:tab w:val="left" w:pos="-720"/>
          <w:tab w:val="left" w:pos="0"/>
        </w:tabs>
        <w:suppressAutoHyphens/>
        <w:rPr>
          <w:b/>
          <w:bCs/>
          <w:sz w:val="22"/>
          <w:szCs w:val="22"/>
          <w:u w:val="single"/>
        </w:rPr>
      </w:pPr>
    </w:p>
    <w:p w14:paraId="770763E4" w14:textId="77777777" w:rsidR="00DB208E" w:rsidRDefault="00DB208E" w:rsidP="00DB208E">
      <w:pPr>
        <w:tabs>
          <w:tab w:val="left" w:pos="-720"/>
          <w:tab w:val="left" w:pos="0"/>
        </w:tabs>
        <w:suppressAutoHyphens/>
        <w:rPr>
          <w:b/>
          <w:bCs/>
          <w:sz w:val="22"/>
          <w:szCs w:val="22"/>
          <w:u w:val="single"/>
        </w:rPr>
      </w:pPr>
    </w:p>
    <w:p w14:paraId="719010DF" w14:textId="77777777" w:rsidR="00DB208E" w:rsidRDefault="00DB208E" w:rsidP="00DB208E">
      <w:pPr>
        <w:tabs>
          <w:tab w:val="left" w:pos="-720"/>
          <w:tab w:val="left" w:pos="0"/>
        </w:tabs>
        <w:suppressAutoHyphens/>
        <w:rPr>
          <w:b/>
          <w:bCs/>
          <w:sz w:val="22"/>
          <w:szCs w:val="22"/>
          <w:u w:val="single"/>
        </w:rPr>
      </w:pPr>
    </w:p>
    <w:p w14:paraId="3EE41C58" w14:textId="77777777" w:rsidR="00DB208E" w:rsidRDefault="00DB208E" w:rsidP="00DB208E">
      <w:pPr>
        <w:tabs>
          <w:tab w:val="left" w:pos="-720"/>
          <w:tab w:val="left" w:pos="0"/>
        </w:tabs>
        <w:suppressAutoHyphens/>
        <w:rPr>
          <w:b/>
          <w:bCs/>
          <w:sz w:val="22"/>
          <w:szCs w:val="22"/>
          <w:u w:val="single"/>
        </w:rPr>
      </w:pPr>
    </w:p>
    <w:p w14:paraId="50203402" w14:textId="77777777" w:rsidR="00DB208E" w:rsidRDefault="00DB208E" w:rsidP="00DB208E">
      <w:pPr>
        <w:tabs>
          <w:tab w:val="left" w:pos="-720"/>
          <w:tab w:val="left" w:pos="0"/>
        </w:tabs>
        <w:suppressAutoHyphens/>
        <w:rPr>
          <w:b/>
          <w:bCs/>
          <w:sz w:val="22"/>
          <w:szCs w:val="22"/>
          <w:u w:val="single"/>
        </w:rPr>
      </w:pPr>
    </w:p>
    <w:p w14:paraId="7E781AF9" w14:textId="77777777" w:rsidR="00DB208E" w:rsidRDefault="00DB208E" w:rsidP="00DB208E">
      <w:pPr>
        <w:tabs>
          <w:tab w:val="left" w:pos="-720"/>
          <w:tab w:val="left" w:pos="0"/>
        </w:tabs>
        <w:suppressAutoHyphens/>
        <w:rPr>
          <w:b/>
          <w:bCs/>
          <w:sz w:val="22"/>
          <w:szCs w:val="22"/>
          <w:u w:val="single"/>
        </w:rPr>
      </w:pPr>
    </w:p>
    <w:p w14:paraId="60AFB206" w14:textId="77777777" w:rsidR="00DB208E" w:rsidRDefault="00DB208E" w:rsidP="00DB208E">
      <w:pPr>
        <w:tabs>
          <w:tab w:val="left" w:pos="-720"/>
          <w:tab w:val="left" w:pos="0"/>
        </w:tabs>
        <w:suppressAutoHyphens/>
        <w:rPr>
          <w:b/>
          <w:bCs/>
          <w:sz w:val="22"/>
          <w:szCs w:val="22"/>
          <w:u w:val="single"/>
        </w:rPr>
      </w:pPr>
    </w:p>
    <w:p w14:paraId="4F4D7BDA" w14:textId="77777777" w:rsidR="00DB208E" w:rsidRDefault="00DB208E" w:rsidP="00DB208E">
      <w:pPr>
        <w:tabs>
          <w:tab w:val="left" w:pos="-720"/>
          <w:tab w:val="left" w:pos="0"/>
        </w:tabs>
        <w:suppressAutoHyphens/>
        <w:rPr>
          <w:b/>
          <w:bCs/>
          <w:sz w:val="22"/>
          <w:szCs w:val="22"/>
          <w:u w:val="single"/>
        </w:rPr>
      </w:pPr>
    </w:p>
    <w:p w14:paraId="6A9534B5" w14:textId="77777777" w:rsidR="00DB208E" w:rsidRDefault="00DB208E" w:rsidP="00DB208E">
      <w:pPr>
        <w:tabs>
          <w:tab w:val="left" w:pos="-720"/>
          <w:tab w:val="left" w:pos="0"/>
        </w:tabs>
        <w:suppressAutoHyphens/>
        <w:rPr>
          <w:b/>
          <w:bCs/>
          <w:sz w:val="22"/>
          <w:szCs w:val="22"/>
          <w:u w:val="single"/>
        </w:rPr>
      </w:pPr>
    </w:p>
    <w:p w14:paraId="7913EDC6" w14:textId="77777777" w:rsidR="00DB208E" w:rsidRDefault="00DB208E" w:rsidP="00DB208E">
      <w:pPr>
        <w:tabs>
          <w:tab w:val="left" w:pos="-720"/>
          <w:tab w:val="left" w:pos="0"/>
        </w:tabs>
        <w:suppressAutoHyphens/>
        <w:rPr>
          <w:b/>
          <w:bCs/>
          <w:sz w:val="22"/>
          <w:szCs w:val="22"/>
          <w:u w:val="single"/>
        </w:rPr>
      </w:pPr>
      <w:bookmarkStart w:id="2" w:name="_Hlk140575900"/>
      <w:r>
        <w:rPr>
          <w:b/>
          <w:bCs/>
          <w:sz w:val="22"/>
          <w:szCs w:val="22"/>
          <w:u w:val="single"/>
        </w:rPr>
        <w:lastRenderedPageBreak/>
        <w:t xml:space="preserve">WORKING CONDITIONS  </w:t>
      </w:r>
    </w:p>
    <w:p w14:paraId="0C95C5F6" w14:textId="77777777" w:rsidR="00DB208E" w:rsidRDefault="00DB208E" w:rsidP="00DB208E">
      <w:pPr>
        <w:tabs>
          <w:tab w:val="left" w:pos="-720"/>
          <w:tab w:val="left" w:pos="0"/>
        </w:tabs>
        <w:suppressAutoHyphens/>
        <w:rPr>
          <w:b/>
          <w:bCs/>
          <w:sz w:val="22"/>
          <w:szCs w:val="22"/>
          <w:u w:val="single"/>
        </w:rPr>
      </w:pPr>
    </w:p>
    <w:p w14:paraId="68D819C0" w14:textId="77777777" w:rsidR="00DB208E" w:rsidRDefault="00DB208E" w:rsidP="00DB208E">
      <w:pPr>
        <w:tabs>
          <w:tab w:val="left" w:pos="-720"/>
          <w:tab w:val="left" w:pos="0"/>
        </w:tabs>
        <w:suppressAutoHyphens/>
        <w:rPr>
          <w:bCs/>
          <w:sz w:val="22"/>
          <w:szCs w:val="22"/>
        </w:rPr>
      </w:pPr>
      <w:r>
        <w:rPr>
          <w:bCs/>
          <w:sz w:val="22"/>
          <w:szCs w:val="22"/>
        </w:rPr>
        <w:t xml:space="preserve">The following table indicates the degree of working conditions expected for the job.  Reasonable accommodations may be made to enable individuals with disabilities to meet these requirements.  </w:t>
      </w:r>
    </w:p>
    <w:p w14:paraId="4560BB1C" w14:textId="77777777" w:rsidR="00DB208E" w:rsidRDefault="00DB208E" w:rsidP="00DB208E">
      <w:pPr>
        <w:tabs>
          <w:tab w:val="left" w:pos="-720"/>
          <w:tab w:val="left" w:pos="0"/>
        </w:tabs>
        <w:suppressAutoHyphens/>
        <w:rPr>
          <w:bCs/>
          <w:sz w:val="22"/>
          <w:szCs w:val="22"/>
        </w:rPr>
      </w:pPr>
    </w:p>
    <w:p w14:paraId="2AF6EB47" w14:textId="77777777" w:rsidR="00DB208E" w:rsidRDefault="00DB208E" w:rsidP="00DB208E">
      <w:pPr>
        <w:tabs>
          <w:tab w:val="left" w:pos="-720"/>
          <w:tab w:val="left" w:pos="0"/>
        </w:tabs>
        <w:suppressAutoHyphens/>
        <w:rPr>
          <w:sz w:val="22"/>
          <w:szCs w:val="22"/>
        </w:rPr>
      </w:pPr>
      <w:r>
        <w:rPr>
          <w:bCs/>
          <w:sz w:val="22"/>
          <w:szCs w:val="22"/>
        </w:rPr>
        <w:t>N/A = 0-10%, Occasionally = 11-33%, Frequently = 34 - 66%, Constantly = 67 - 100%</w:t>
      </w:r>
    </w:p>
    <w:p w14:paraId="5DACCEEB" w14:textId="77777777" w:rsidR="00DB208E" w:rsidRDefault="00DB208E" w:rsidP="00DB208E">
      <w:pPr>
        <w:tabs>
          <w:tab w:val="left" w:pos="-720"/>
          <w:tab w:val="left" w:pos="0"/>
        </w:tabs>
        <w:suppressAutoHyphens/>
        <w:rPr>
          <w:sz w:val="22"/>
          <w:szCs w:val="22"/>
        </w:rPr>
      </w:pPr>
    </w:p>
    <w:tbl>
      <w:tblPr>
        <w:tblW w:w="0" w:type="auto"/>
        <w:tblInd w:w="53" w:type="dxa"/>
        <w:tblLayout w:type="fixed"/>
        <w:tblCellMar>
          <w:left w:w="0" w:type="dxa"/>
          <w:right w:w="0" w:type="dxa"/>
        </w:tblCellMar>
        <w:tblLook w:val="04A0" w:firstRow="1" w:lastRow="0" w:firstColumn="1" w:lastColumn="0" w:noHBand="0" w:noVBand="1"/>
      </w:tblPr>
      <w:tblGrid>
        <w:gridCol w:w="5040"/>
        <w:gridCol w:w="4507"/>
      </w:tblGrid>
      <w:tr w:rsidR="00DB208E" w14:paraId="4CE4C5A8"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shd w:val="clear" w:color="auto" w:fill="C6D9F0"/>
            <w:vAlign w:val="center"/>
            <w:hideMark/>
          </w:tcPr>
          <w:p w14:paraId="498AFC31" w14:textId="77777777" w:rsidR="00DB208E" w:rsidRDefault="00DB208E">
            <w:pPr>
              <w:spacing w:line="230" w:lineRule="exact"/>
              <w:ind w:left="110"/>
              <w:textAlignment w:val="baseline"/>
              <w:rPr>
                <w:b/>
                <w:color w:val="000000"/>
                <w:sz w:val="22"/>
                <w:szCs w:val="22"/>
              </w:rPr>
            </w:pPr>
            <w:r>
              <w:rPr>
                <w:b/>
                <w:color w:val="000000"/>
                <w:sz w:val="22"/>
                <w:szCs w:val="22"/>
              </w:rPr>
              <w:t>Requirement</w:t>
            </w:r>
          </w:p>
        </w:tc>
        <w:tc>
          <w:tcPr>
            <w:tcW w:w="4507" w:type="dxa"/>
            <w:tcBorders>
              <w:top w:val="single" w:sz="6" w:space="0" w:color="000000"/>
              <w:left w:val="single" w:sz="6" w:space="0" w:color="000000"/>
              <w:bottom w:val="single" w:sz="6" w:space="0" w:color="000000"/>
              <w:right w:val="single" w:sz="6" w:space="0" w:color="000000"/>
            </w:tcBorders>
            <w:shd w:val="clear" w:color="auto" w:fill="C6D9F0"/>
            <w:vAlign w:val="center"/>
            <w:hideMark/>
          </w:tcPr>
          <w:p w14:paraId="73F9B013" w14:textId="77777777" w:rsidR="00DB208E" w:rsidRDefault="00DB208E">
            <w:pPr>
              <w:spacing w:line="230" w:lineRule="exact"/>
              <w:ind w:left="101"/>
              <w:textAlignment w:val="baseline"/>
              <w:rPr>
                <w:b/>
                <w:color w:val="000000"/>
                <w:sz w:val="22"/>
                <w:szCs w:val="22"/>
              </w:rPr>
            </w:pPr>
            <w:r>
              <w:rPr>
                <w:b/>
                <w:color w:val="000000"/>
                <w:sz w:val="22"/>
                <w:szCs w:val="22"/>
              </w:rPr>
              <w:t>Frequency</w:t>
            </w:r>
          </w:p>
        </w:tc>
      </w:tr>
      <w:tr w:rsidR="00DB208E" w14:paraId="6F9341B0"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7F7FA880" w14:textId="77777777" w:rsidR="00DB208E" w:rsidRDefault="00DB208E">
            <w:pPr>
              <w:spacing w:line="248" w:lineRule="exact"/>
              <w:ind w:left="110"/>
              <w:textAlignment w:val="baseline"/>
              <w:rPr>
                <w:color w:val="000000"/>
                <w:sz w:val="22"/>
                <w:szCs w:val="22"/>
              </w:rPr>
            </w:pPr>
            <w:r>
              <w:rPr>
                <w:color w:val="000000"/>
                <w:sz w:val="22"/>
                <w:szCs w:val="22"/>
              </w:rPr>
              <w:t>Travel</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5F703AF9" w14:textId="77777777" w:rsidR="00DB208E" w:rsidRDefault="00DB208E">
            <w:pPr>
              <w:spacing w:line="248" w:lineRule="exact"/>
              <w:ind w:left="101"/>
              <w:textAlignment w:val="baseline"/>
              <w:rPr>
                <w:color w:val="000000"/>
                <w:sz w:val="22"/>
                <w:szCs w:val="22"/>
              </w:rPr>
            </w:pPr>
            <w:r>
              <w:rPr>
                <w:color w:val="000000"/>
                <w:sz w:val="22"/>
                <w:szCs w:val="22"/>
              </w:rPr>
              <w:t>N/A</w:t>
            </w:r>
          </w:p>
        </w:tc>
      </w:tr>
      <w:tr w:rsidR="00DB208E" w14:paraId="3B491780"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7F4BF7F7" w14:textId="77777777" w:rsidR="00DB208E" w:rsidRDefault="00DB208E">
            <w:pPr>
              <w:spacing w:line="257" w:lineRule="exact"/>
              <w:ind w:left="110"/>
              <w:textAlignment w:val="baseline"/>
              <w:rPr>
                <w:color w:val="000000"/>
                <w:sz w:val="22"/>
                <w:szCs w:val="22"/>
              </w:rPr>
            </w:pPr>
            <w:r>
              <w:rPr>
                <w:color w:val="000000"/>
                <w:sz w:val="22"/>
                <w:szCs w:val="22"/>
              </w:rPr>
              <w:t>Sitting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2074C8D3" w14:textId="77777777" w:rsidR="00DB208E" w:rsidRDefault="00DB208E">
            <w:pPr>
              <w:spacing w:line="257" w:lineRule="exact"/>
              <w:ind w:left="101"/>
              <w:textAlignment w:val="baseline"/>
              <w:rPr>
                <w:color w:val="000000"/>
                <w:sz w:val="22"/>
                <w:szCs w:val="22"/>
              </w:rPr>
            </w:pPr>
            <w:r>
              <w:rPr>
                <w:color w:val="000000"/>
                <w:sz w:val="22"/>
                <w:szCs w:val="22"/>
              </w:rPr>
              <w:t>Frequently</w:t>
            </w:r>
          </w:p>
        </w:tc>
      </w:tr>
      <w:tr w:rsidR="00DB208E" w14:paraId="4411B5CE"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7E1762F6" w14:textId="77777777" w:rsidR="00DB208E" w:rsidRDefault="00DB208E">
            <w:pPr>
              <w:spacing w:line="252" w:lineRule="exact"/>
              <w:ind w:left="110"/>
              <w:textAlignment w:val="baseline"/>
              <w:rPr>
                <w:color w:val="000000"/>
                <w:sz w:val="22"/>
                <w:szCs w:val="22"/>
              </w:rPr>
            </w:pPr>
            <w:r>
              <w:rPr>
                <w:color w:val="000000"/>
                <w:sz w:val="22"/>
                <w:szCs w:val="22"/>
              </w:rPr>
              <w:t>Standing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623C72EC" w14:textId="77777777" w:rsidR="00DB208E" w:rsidRDefault="00DB208E">
            <w:pPr>
              <w:spacing w:line="252" w:lineRule="exact"/>
              <w:ind w:left="101"/>
              <w:textAlignment w:val="baseline"/>
              <w:rPr>
                <w:color w:val="000000"/>
                <w:sz w:val="22"/>
                <w:szCs w:val="22"/>
              </w:rPr>
            </w:pPr>
            <w:r>
              <w:rPr>
                <w:color w:val="000000"/>
                <w:sz w:val="22"/>
                <w:szCs w:val="22"/>
              </w:rPr>
              <w:t>Frequently</w:t>
            </w:r>
          </w:p>
        </w:tc>
      </w:tr>
      <w:tr w:rsidR="00DB208E" w14:paraId="7B65D24A"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76787327" w14:textId="77777777" w:rsidR="00DB208E" w:rsidRDefault="00DB208E">
            <w:pPr>
              <w:spacing w:line="248" w:lineRule="exact"/>
              <w:ind w:left="110"/>
              <w:textAlignment w:val="baseline"/>
              <w:rPr>
                <w:color w:val="000000"/>
                <w:sz w:val="22"/>
                <w:szCs w:val="22"/>
              </w:rPr>
            </w:pPr>
            <w:r>
              <w:rPr>
                <w:color w:val="000000"/>
                <w:sz w:val="22"/>
                <w:szCs w:val="22"/>
              </w:rPr>
              <w:t>Walking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05E69EC6" w14:textId="77777777" w:rsidR="00DB208E" w:rsidRDefault="00DB208E">
            <w:pPr>
              <w:spacing w:line="248" w:lineRule="exact"/>
              <w:ind w:left="101"/>
              <w:textAlignment w:val="baseline"/>
              <w:rPr>
                <w:color w:val="000000"/>
                <w:sz w:val="22"/>
                <w:szCs w:val="22"/>
              </w:rPr>
            </w:pPr>
            <w:r>
              <w:rPr>
                <w:color w:val="000000"/>
                <w:sz w:val="22"/>
                <w:szCs w:val="22"/>
              </w:rPr>
              <w:t>Frequently</w:t>
            </w:r>
          </w:p>
        </w:tc>
      </w:tr>
      <w:tr w:rsidR="00DB208E" w14:paraId="0D66F941" w14:textId="77777777" w:rsidTr="00DB208E">
        <w:trPr>
          <w:trHeight w:hRule="exact" w:val="259"/>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0C416236" w14:textId="77777777" w:rsidR="00DB208E" w:rsidRDefault="00DB208E">
            <w:pPr>
              <w:spacing w:line="245" w:lineRule="exact"/>
              <w:ind w:left="110"/>
              <w:textAlignment w:val="baseline"/>
              <w:rPr>
                <w:color w:val="000000"/>
                <w:sz w:val="22"/>
                <w:szCs w:val="22"/>
              </w:rPr>
            </w:pPr>
            <w:r>
              <w:rPr>
                <w:color w:val="000000"/>
                <w:sz w:val="22"/>
                <w:szCs w:val="22"/>
              </w:rPr>
              <w:t>Reading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436178E0" w14:textId="77777777" w:rsidR="00DB208E" w:rsidRDefault="00DB208E">
            <w:pPr>
              <w:spacing w:line="245" w:lineRule="exact"/>
              <w:ind w:left="101"/>
              <w:textAlignment w:val="baseline"/>
              <w:rPr>
                <w:color w:val="000000"/>
                <w:sz w:val="22"/>
                <w:szCs w:val="22"/>
              </w:rPr>
            </w:pPr>
            <w:r>
              <w:rPr>
                <w:color w:val="000000"/>
                <w:sz w:val="22"/>
                <w:szCs w:val="22"/>
              </w:rPr>
              <w:t>Constantly</w:t>
            </w:r>
          </w:p>
        </w:tc>
      </w:tr>
      <w:tr w:rsidR="00DB208E" w14:paraId="176298B6"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4274D7DA" w14:textId="77777777" w:rsidR="00DB208E" w:rsidRDefault="00DB208E">
            <w:pPr>
              <w:spacing w:line="257" w:lineRule="exact"/>
              <w:ind w:left="110"/>
              <w:textAlignment w:val="baseline"/>
              <w:rPr>
                <w:color w:val="000000"/>
                <w:sz w:val="22"/>
                <w:szCs w:val="22"/>
              </w:rPr>
            </w:pPr>
            <w:r>
              <w:rPr>
                <w:color w:val="000000"/>
                <w:sz w:val="22"/>
                <w:szCs w:val="22"/>
              </w:rPr>
              <w:t>Typing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1789AA9A" w14:textId="77777777" w:rsidR="00DB208E" w:rsidRDefault="00DB208E">
            <w:pPr>
              <w:spacing w:line="257" w:lineRule="exact"/>
              <w:ind w:left="101"/>
              <w:textAlignment w:val="baseline"/>
              <w:rPr>
                <w:color w:val="000000"/>
                <w:sz w:val="22"/>
                <w:szCs w:val="22"/>
              </w:rPr>
            </w:pPr>
            <w:r>
              <w:rPr>
                <w:color w:val="000000"/>
                <w:sz w:val="22"/>
                <w:szCs w:val="22"/>
              </w:rPr>
              <w:t>Constantly</w:t>
            </w:r>
          </w:p>
        </w:tc>
      </w:tr>
      <w:tr w:rsidR="00DB208E" w14:paraId="3B4A3413"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3C892B86" w14:textId="77777777" w:rsidR="00DB208E" w:rsidRDefault="00DB208E">
            <w:pPr>
              <w:spacing w:line="253" w:lineRule="exact"/>
              <w:ind w:left="110"/>
              <w:textAlignment w:val="baseline"/>
              <w:rPr>
                <w:color w:val="000000"/>
                <w:sz w:val="22"/>
                <w:szCs w:val="22"/>
              </w:rPr>
            </w:pPr>
            <w:r>
              <w:rPr>
                <w:color w:val="000000"/>
                <w:sz w:val="22"/>
                <w:szCs w:val="22"/>
              </w:rPr>
              <w:t>Concentration</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7557905D" w14:textId="77777777" w:rsidR="00DB208E" w:rsidRDefault="00DB208E">
            <w:pPr>
              <w:spacing w:line="253" w:lineRule="exact"/>
              <w:ind w:left="101"/>
              <w:textAlignment w:val="baseline"/>
              <w:rPr>
                <w:color w:val="000000"/>
                <w:sz w:val="22"/>
                <w:szCs w:val="22"/>
              </w:rPr>
            </w:pPr>
            <w:r>
              <w:rPr>
                <w:color w:val="000000"/>
                <w:sz w:val="22"/>
                <w:szCs w:val="22"/>
              </w:rPr>
              <w:t>Constantly</w:t>
            </w:r>
          </w:p>
        </w:tc>
      </w:tr>
      <w:tr w:rsidR="00DB208E" w14:paraId="0DBF534E"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28BC9326" w14:textId="77777777" w:rsidR="00DB208E" w:rsidRDefault="00DB208E">
            <w:pPr>
              <w:spacing w:line="248" w:lineRule="exact"/>
              <w:ind w:left="110"/>
              <w:textAlignment w:val="baseline"/>
              <w:rPr>
                <w:color w:val="000000"/>
                <w:sz w:val="22"/>
                <w:szCs w:val="22"/>
              </w:rPr>
            </w:pPr>
            <w:r>
              <w:rPr>
                <w:color w:val="000000"/>
                <w:sz w:val="22"/>
                <w:szCs w:val="22"/>
              </w:rPr>
              <w:t>Oral and Written Communication</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6565CEE7" w14:textId="77777777" w:rsidR="00DB208E" w:rsidRDefault="00DB208E">
            <w:pPr>
              <w:spacing w:line="248" w:lineRule="exact"/>
              <w:ind w:left="101"/>
              <w:textAlignment w:val="baseline"/>
              <w:rPr>
                <w:color w:val="000000"/>
                <w:sz w:val="22"/>
                <w:szCs w:val="22"/>
              </w:rPr>
            </w:pPr>
            <w:r>
              <w:rPr>
                <w:color w:val="000000"/>
                <w:sz w:val="22"/>
                <w:szCs w:val="22"/>
              </w:rPr>
              <w:t>Constantly</w:t>
            </w:r>
          </w:p>
        </w:tc>
      </w:tr>
      <w:tr w:rsidR="00DB208E" w14:paraId="329E7F78"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7FEB9393" w14:textId="77777777" w:rsidR="00DB208E" w:rsidRDefault="00DB208E">
            <w:pPr>
              <w:spacing w:line="257" w:lineRule="exact"/>
              <w:ind w:left="110"/>
              <w:textAlignment w:val="baseline"/>
              <w:rPr>
                <w:color w:val="000000"/>
                <w:sz w:val="22"/>
                <w:szCs w:val="22"/>
              </w:rPr>
            </w:pPr>
            <w:r>
              <w:rPr>
                <w:color w:val="000000"/>
                <w:sz w:val="22"/>
                <w:szCs w:val="22"/>
              </w:rPr>
              <w:t>Horizontal Reaching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0B89701B" w14:textId="77777777" w:rsidR="00DB208E" w:rsidRDefault="00DB208E">
            <w:pPr>
              <w:spacing w:line="257" w:lineRule="exact"/>
              <w:ind w:left="101"/>
              <w:textAlignment w:val="baseline"/>
              <w:rPr>
                <w:color w:val="000000"/>
                <w:sz w:val="22"/>
                <w:szCs w:val="22"/>
              </w:rPr>
            </w:pPr>
            <w:r>
              <w:rPr>
                <w:color w:val="000000"/>
                <w:sz w:val="22"/>
                <w:szCs w:val="22"/>
              </w:rPr>
              <w:t>Occasionally</w:t>
            </w:r>
          </w:p>
        </w:tc>
      </w:tr>
      <w:tr w:rsidR="00DB208E" w14:paraId="07C51BD4" w14:textId="77777777" w:rsidTr="00DB208E">
        <w:trPr>
          <w:trHeight w:hRule="exact" w:val="259"/>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058CF943" w14:textId="77777777" w:rsidR="00DB208E" w:rsidRDefault="00DB208E">
            <w:pPr>
              <w:spacing w:line="255" w:lineRule="exact"/>
              <w:ind w:left="110"/>
              <w:textAlignment w:val="baseline"/>
              <w:rPr>
                <w:color w:val="000000"/>
                <w:sz w:val="22"/>
                <w:szCs w:val="22"/>
              </w:rPr>
            </w:pPr>
            <w:r>
              <w:rPr>
                <w:color w:val="000000"/>
                <w:sz w:val="22"/>
                <w:szCs w:val="22"/>
              </w:rPr>
              <w:t>Vertical Reaching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0C432A94" w14:textId="77777777" w:rsidR="00DB208E" w:rsidRDefault="00DB208E">
            <w:pPr>
              <w:spacing w:line="255" w:lineRule="exact"/>
              <w:ind w:left="101"/>
              <w:textAlignment w:val="baseline"/>
              <w:rPr>
                <w:color w:val="000000"/>
                <w:sz w:val="22"/>
                <w:szCs w:val="22"/>
              </w:rPr>
            </w:pPr>
            <w:r>
              <w:rPr>
                <w:color w:val="000000"/>
                <w:sz w:val="22"/>
                <w:szCs w:val="22"/>
              </w:rPr>
              <w:t>Occasionally</w:t>
            </w:r>
          </w:p>
        </w:tc>
      </w:tr>
      <w:tr w:rsidR="00DB208E" w14:paraId="2E2657BD"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2FC94000" w14:textId="77777777" w:rsidR="00DB208E" w:rsidRDefault="00DB208E">
            <w:pPr>
              <w:spacing w:line="253" w:lineRule="exact"/>
              <w:ind w:left="110"/>
              <w:textAlignment w:val="baseline"/>
              <w:rPr>
                <w:color w:val="000000"/>
                <w:sz w:val="22"/>
                <w:szCs w:val="22"/>
              </w:rPr>
            </w:pPr>
            <w:r>
              <w:rPr>
                <w:color w:val="000000"/>
                <w:sz w:val="22"/>
                <w:szCs w:val="22"/>
              </w:rPr>
              <w:t>Twisting</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56A90B60" w14:textId="77777777" w:rsidR="00DB208E" w:rsidRDefault="00DB208E">
            <w:pPr>
              <w:spacing w:line="253" w:lineRule="exact"/>
              <w:ind w:left="101"/>
              <w:textAlignment w:val="baseline"/>
              <w:rPr>
                <w:color w:val="000000"/>
                <w:sz w:val="22"/>
                <w:szCs w:val="22"/>
              </w:rPr>
            </w:pPr>
            <w:r>
              <w:rPr>
                <w:color w:val="000000"/>
                <w:sz w:val="22"/>
                <w:szCs w:val="22"/>
              </w:rPr>
              <w:t>Occasionally</w:t>
            </w:r>
          </w:p>
        </w:tc>
      </w:tr>
      <w:tr w:rsidR="00DB208E" w14:paraId="38E58A02" w14:textId="77777777" w:rsidTr="00DB208E">
        <w:trPr>
          <w:trHeight w:hRule="exact" w:val="26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1000BCCA" w14:textId="77777777" w:rsidR="00DB208E" w:rsidRDefault="00DB208E">
            <w:pPr>
              <w:spacing w:line="248" w:lineRule="exact"/>
              <w:ind w:left="110"/>
              <w:textAlignment w:val="baseline"/>
              <w:rPr>
                <w:color w:val="000000"/>
                <w:sz w:val="22"/>
                <w:szCs w:val="22"/>
              </w:rPr>
            </w:pPr>
            <w:r>
              <w:rPr>
                <w:color w:val="000000"/>
                <w:sz w:val="22"/>
                <w:szCs w:val="22"/>
              </w:rPr>
              <w:t>Repetitive Arm/Hand/Finger Movements</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07573DAB" w14:textId="77777777" w:rsidR="00DB208E" w:rsidRDefault="00DB208E">
            <w:pPr>
              <w:spacing w:line="248" w:lineRule="exact"/>
              <w:ind w:left="101"/>
              <w:textAlignment w:val="baseline"/>
              <w:rPr>
                <w:color w:val="000000"/>
                <w:sz w:val="22"/>
                <w:szCs w:val="22"/>
              </w:rPr>
            </w:pPr>
            <w:r>
              <w:rPr>
                <w:color w:val="000000"/>
                <w:sz w:val="22"/>
                <w:szCs w:val="22"/>
              </w:rPr>
              <w:t>Frequently</w:t>
            </w:r>
          </w:p>
        </w:tc>
      </w:tr>
      <w:tr w:rsidR="00DB208E" w14:paraId="687746E2" w14:textId="77777777" w:rsidTr="00DB208E">
        <w:trPr>
          <w:trHeight w:hRule="exact" w:val="274"/>
        </w:trPr>
        <w:tc>
          <w:tcPr>
            <w:tcW w:w="5040" w:type="dxa"/>
            <w:tcBorders>
              <w:top w:val="single" w:sz="6" w:space="0" w:color="000000"/>
              <w:left w:val="single" w:sz="6" w:space="0" w:color="000000"/>
              <w:bottom w:val="single" w:sz="6" w:space="0" w:color="000000"/>
              <w:right w:val="single" w:sz="6" w:space="0" w:color="000000"/>
            </w:tcBorders>
            <w:vAlign w:val="center"/>
            <w:hideMark/>
          </w:tcPr>
          <w:p w14:paraId="58EC541A" w14:textId="77777777" w:rsidR="00DB208E" w:rsidRDefault="00DB208E">
            <w:pPr>
              <w:spacing w:line="253" w:lineRule="exact"/>
              <w:ind w:left="110"/>
              <w:textAlignment w:val="baseline"/>
              <w:rPr>
                <w:color w:val="000000"/>
                <w:sz w:val="22"/>
                <w:szCs w:val="22"/>
              </w:rPr>
            </w:pPr>
            <w:r>
              <w:rPr>
                <w:color w:val="000000"/>
                <w:sz w:val="22"/>
                <w:szCs w:val="22"/>
              </w:rPr>
              <w:t>Weight</w:t>
            </w:r>
          </w:p>
        </w:tc>
        <w:tc>
          <w:tcPr>
            <w:tcW w:w="4507" w:type="dxa"/>
            <w:tcBorders>
              <w:top w:val="single" w:sz="6" w:space="0" w:color="000000"/>
              <w:left w:val="single" w:sz="6" w:space="0" w:color="000000"/>
              <w:bottom w:val="single" w:sz="6" w:space="0" w:color="000000"/>
              <w:right w:val="single" w:sz="6" w:space="0" w:color="000000"/>
            </w:tcBorders>
            <w:vAlign w:val="center"/>
            <w:hideMark/>
          </w:tcPr>
          <w:p w14:paraId="7D63606E" w14:textId="77777777" w:rsidR="00DB208E" w:rsidRDefault="00DB208E">
            <w:pPr>
              <w:spacing w:line="253" w:lineRule="exact"/>
              <w:ind w:left="101"/>
              <w:textAlignment w:val="baseline"/>
              <w:rPr>
                <w:color w:val="000000"/>
                <w:sz w:val="22"/>
                <w:szCs w:val="22"/>
              </w:rPr>
            </w:pPr>
            <w:r>
              <w:rPr>
                <w:color w:val="000000"/>
                <w:sz w:val="22"/>
                <w:szCs w:val="22"/>
              </w:rPr>
              <w:t>Occasionally, up to 15 lbs.</w:t>
            </w:r>
          </w:p>
        </w:tc>
      </w:tr>
    </w:tbl>
    <w:p w14:paraId="42E72DBC" w14:textId="77777777" w:rsidR="00DB208E" w:rsidRDefault="00DB208E" w:rsidP="00DB208E">
      <w:pPr>
        <w:rPr>
          <w:sz w:val="22"/>
          <w:szCs w:val="22"/>
        </w:rPr>
      </w:pPr>
    </w:p>
    <w:p w14:paraId="39D252C6" w14:textId="77777777" w:rsidR="00DB208E" w:rsidRDefault="00DB208E" w:rsidP="00DB208E">
      <w:pPr>
        <w:rPr>
          <w:sz w:val="22"/>
          <w:szCs w:val="22"/>
        </w:rPr>
      </w:pPr>
    </w:p>
    <w:bookmarkEnd w:id="2"/>
    <w:p w14:paraId="54BE48B9" w14:textId="77777777" w:rsidR="00DB208E" w:rsidRDefault="00DB208E" w:rsidP="00DB208E">
      <w:pPr>
        <w:pStyle w:val="Quote1"/>
        <w:rPr>
          <w:i w:val="0"/>
          <w:sz w:val="22"/>
          <w:szCs w:val="22"/>
        </w:rPr>
      </w:pPr>
    </w:p>
    <w:p w14:paraId="22F8D666" w14:textId="77777777" w:rsidR="00DB208E" w:rsidRDefault="00DB208E" w:rsidP="00DB208E">
      <w:pPr>
        <w:pStyle w:val="MacPacTrailer"/>
        <w:rPr>
          <w:sz w:val="22"/>
        </w:rPr>
      </w:pPr>
    </w:p>
    <w:p w14:paraId="73C96C28" w14:textId="31042C7D" w:rsidR="00CC6EAF" w:rsidRPr="00DB208E" w:rsidRDefault="00CC6EAF" w:rsidP="00DB208E"/>
    <w:sectPr w:rsidR="00CC6EAF" w:rsidRPr="00DB208E">
      <w:footerReference w:type="default" r:id="rId7"/>
      <w:headerReference w:type="first" r:id="rId8"/>
      <w:footerReference w:type="first" r:id="rId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25334" w14:textId="77777777" w:rsidR="00FB53C0" w:rsidRDefault="00FB53C0">
      <w:r>
        <w:separator/>
      </w:r>
    </w:p>
  </w:endnote>
  <w:endnote w:type="continuationSeparator" w:id="0">
    <w:p w14:paraId="57B92BDF" w14:textId="77777777" w:rsidR="00FB53C0" w:rsidRDefault="00FB5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AB5A" w14:textId="77777777" w:rsidR="001F1CFF" w:rsidRDefault="006A5F6F">
    <w:pPr>
      <w:pStyle w:val="Footer"/>
    </w:pPr>
    <w:r>
      <w:rPr>
        <w:noProof/>
      </w:rPr>
      <w:pict w14:anchorId="0F026DC9">
        <v:shapetype id="_x0000_t202" coordsize="21600,21600" o:spt="202" path="m,l,21600r21600,l21600,xe">
          <v:stroke joinstyle="miter"/>
          <v:path gradientshapeok="t" o:connecttype="rect"/>
        </v:shapetype>
        <v:shape id="zzmpTrailer_1078_19" o:spid="_x0000_s1025" type="#_x0000_t202" style="position:absolute;margin-left:0;margin-top:0;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" filled="f" stroked="f">
          <v:textbox inset="0,0,0,0">
            <w:txbxContent>
              <w:p w14:paraId="6B3A70D0" w14:textId="4AE7BB1D" w:rsidR="001F1CFF" w:rsidRDefault="001F1CFF">
                <w:pPr>
                  <w:pStyle w:val="MacPacTrailer"/>
                </w:pPr>
                <w:r>
                  <w:t>AFDOCS:26047206.1</w:t>
                </w:r>
              </w:p>
              <w:p w14:paraId="3C06CFA1" w14:textId="2F7F6C0A" w:rsidR="001F1CFF" w:rsidRDefault="001F1CFF">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D0D34" w14:textId="77777777" w:rsidR="00AD1031" w:rsidRDefault="00AD1031" w:rsidP="00C73ADC">
    <w:pPr>
      <w:pStyle w:val="Footer"/>
      <w:rPr>
        <w:sz w:val="16"/>
      </w:rPr>
    </w:pPr>
  </w:p>
  <w:p w14:paraId="2B8D2E1B" w14:textId="3880F6E9" w:rsidR="00C73ADC" w:rsidRDefault="00C73ADC" w:rsidP="00C73ADC">
    <w:pPr>
      <w:pStyle w:val="Footer"/>
      <w:rPr>
        <w:sz w:val="16"/>
      </w:rPr>
    </w:pPr>
    <w:r>
      <w:rPr>
        <w:sz w:val="16"/>
      </w:rPr>
      <w:t>* A job description is a general description of the function and major duties of a job.  It may not specify all duties, tasks, and assignments associated with a job.  It is not intended to limit or in any way modify the right of management to direct, assign, and control the work of employees in a unit.  Accuracy, attention to detail, ability to work effectively in a team environment, and ability to work in an atmosphere of multiple projects and shifting priorities are requirements of all jobs at Arent Fox LLP.  Additional job related qualifications may be specified for some openings.  Job descriptions are subject to periodic review.</w:t>
    </w:r>
  </w:p>
  <w:p w14:paraId="54F799DD" w14:textId="77777777" w:rsidR="001F1CFF" w:rsidRDefault="006A5F6F">
    <w:pPr>
      <w:pStyle w:val="Footer"/>
    </w:pPr>
    <w:r>
      <w:rPr>
        <w:noProof/>
      </w:rPr>
      <w:pict w14:anchorId="4F98295A">
        <v:shapetype id="_x0000_t202" coordsize="21600,21600" o:spt="202" path="m,l,21600r21600,l21600,xe">
          <v:stroke joinstyle="miter"/>
          <v:path gradientshapeok="t" o:connecttype="rect"/>
        </v:shapetype>
        <v:shape id="zzmpTrailer_1078_1B" o:spid="_x0000_s1026" type="#_x0000_t202" style="position:absolute;margin-left:0;margin-top:0;width:201.6pt;height:20.1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" filled="f" stroked="f">
          <v:textbox inset="0,0,0,0">
            <w:txbxContent>
              <w:p w14:paraId="1B77461A" w14:textId="1519DC09" w:rsidR="001F1CFF" w:rsidRDefault="001F1CFF">
                <w:pPr>
                  <w:pStyle w:val="MacPacTrailer"/>
                </w:pPr>
                <w:r>
                  <w:t>AFDOCS:26047206.1</w:t>
                </w:r>
              </w:p>
              <w:p w14:paraId="49C91635" w14:textId="69A5839A" w:rsidR="001F1CFF" w:rsidRDefault="001F1CFF">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66A31" w14:textId="77777777" w:rsidR="00FB53C0" w:rsidRDefault="00FB53C0">
      <w:r>
        <w:separator/>
      </w:r>
    </w:p>
  </w:footnote>
  <w:footnote w:type="continuationSeparator" w:id="0">
    <w:p w14:paraId="5F3DB1A0" w14:textId="77777777" w:rsidR="00FB53C0" w:rsidRDefault="00FB5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65FBC" w14:textId="77777777" w:rsidR="00C73ADC" w:rsidRDefault="00C73ADC">
    <w:pPr>
      <w:pStyle w:val="Header"/>
      <w:rPr>
        <w:b/>
        <w:bCs/>
      </w:rPr>
    </w:pPr>
    <w:r>
      <w:rPr>
        <w:noProof/>
      </w:rPr>
      <w:drawing>
        <wp:inline distT="0" distB="0" distL="0" distR="0" wp14:anchorId="792C72ED" wp14:editId="0C5DA68B">
          <wp:extent cx="1019810" cy="450215"/>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810" cy="450215"/>
                  </a:xfrm>
                  <a:prstGeom prst="rect">
                    <a:avLst/>
                  </a:prstGeom>
                  <a:noFill/>
                  <a:ln>
                    <a:noFill/>
                  </a:ln>
                </pic:spPr>
              </pic:pic>
            </a:graphicData>
          </a:graphic>
        </wp:inline>
      </w:drawing>
    </w:r>
  </w:p>
  <w:p w14:paraId="5548A622" w14:textId="5A5BC80C" w:rsidR="00C73ADC" w:rsidRPr="00C73ADC" w:rsidRDefault="00C73ADC" w:rsidP="00C73ADC">
    <w:pPr>
      <w:pStyle w:val="Header"/>
      <w:jc w:val="center"/>
      <w:rPr>
        <w:u w:val="single"/>
      </w:rPr>
    </w:pPr>
    <w:r w:rsidRPr="00C73ADC">
      <w:rPr>
        <w:b/>
        <w:bCs/>
        <w:u w:val="single"/>
      </w:rPr>
      <w:t>JOB</w:t>
    </w:r>
    <w:r w:rsidRPr="00C73ADC">
      <w:rPr>
        <w:u w:val="single"/>
      </w:rPr>
      <w:t xml:space="preserve"> </w:t>
    </w:r>
    <w:r w:rsidRPr="00C73ADC">
      <w:rPr>
        <w:b/>
        <w:bCs/>
        <w:u w:val="single"/>
      </w:rPr>
      <w:t>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46ABE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F02571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E4EAD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86D0C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CD4EB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E2A16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FC58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4EC2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8FE46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2E17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F0879"/>
    <w:multiLevelType w:val="hybridMultilevel"/>
    <w:tmpl w:val="996AFBDE"/>
    <w:lvl w:ilvl="0" w:tplc="511C35E2">
      <w:start w:val="1"/>
      <w:numFmt w:val="bullet"/>
      <w:lvlText w:val=""/>
      <w:lvlJc w:val="left"/>
      <w:pPr>
        <w:tabs>
          <w:tab w:val="num" w:pos="720"/>
        </w:tabs>
        <w:ind w:left="720" w:hanging="360"/>
      </w:pPr>
      <w:rPr>
        <w:rFonts w:ascii="Symbol" w:hAnsi="Symbol" w:hint="default"/>
      </w:rPr>
    </w:lvl>
    <w:lvl w:ilvl="1" w:tplc="A19C7296" w:tentative="1">
      <w:start w:val="1"/>
      <w:numFmt w:val="bullet"/>
      <w:lvlText w:val="o"/>
      <w:lvlJc w:val="left"/>
      <w:pPr>
        <w:tabs>
          <w:tab w:val="num" w:pos="1440"/>
        </w:tabs>
        <w:ind w:left="1440" w:hanging="360"/>
      </w:pPr>
      <w:rPr>
        <w:rFonts w:ascii="Courier New" w:hAnsi="Courier New" w:cs="Courier New" w:hint="default"/>
      </w:rPr>
    </w:lvl>
    <w:lvl w:ilvl="2" w:tplc="5D645608" w:tentative="1">
      <w:start w:val="1"/>
      <w:numFmt w:val="bullet"/>
      <w:lvlText w:val=""/>
      <w:lvlJc w:val="left"/>
      <w:pPr>
        <w:tabs>
          <w:tab w:val="num" w:pos="2160"/>
        </w:tabs>
        <w:ind w:left="2160" w:hanging="360"/>
      </w:pPr>
      <w:rPr>
        <w:rFonts w:ascii="Wingdings" w:hAnsi="Wingdings" w:hint="default"/>
      </w:rPr>
    </w:lvl>
    <w:lvl w:ilvl="3" w:tplc="DBEA4D66" w:tentative="1">
      <w:start w:val="1"/>
      <w:numFmt w:val="bullet"/>
      <w:lvlText w:val=""/>
      <w:lvlJc w:val="left"/>
      <w:pPr>
        <w:tabs>
          <w:tab w:val="num" w:pos="2880"/>
        </w:tabs>
        <w:ind w:left="2880" w:hanging="360"/>
      </w:pPr>
      <w:rPr>
        <w:rFonts w:ascii="Symbol" w:hAnsi="Symbol" w:hint="default"/>
      </w:rPr>
    </w:lvl>
    <w:lvl w:ilvl="4" w:tplc="A7423E5E" w:tentative="1">
      <w:start w:val="1"/>
      <w:numFmt w:val="bullet"/>
      <w:lvlText w:val="o"/>
      <w:lvlJc w:val="left"/>
      <w:pPr>
        <w:tabs>
          <w:tab w:val="num" w:pos="3600"/>
        </w:tabs>
        <w:ind w:left="3600" w:hanging="360"/>
      </w:pPr>
      <w:rPr>
        <w:rFonts w:ascii="Courier New" w:hAnsi="Courier New" w:cs="Courier New" w:hint="default"/>
      </w:rPr>
    </w:lvl>
    <w:lvl w:ilvl="5" w:tplc="00F06F48" w:tentative="1">
      <w:start w:val="1"/>
      <w:numFmt w:val="bullet"/>
      <w:lvlText w:val=""/>
      <w:lvlJc w:val="left"/>
      <w:pPr>
        <w:tabs>
          <w:tab w:val="num" w:pos="4320"/>
        </w:tabs>
        <w:ind w:left="4320" w:hanging="360"/>
      </w:pPr>
      <w:rPr>
        <w:rFonts w:ascii="Wingdings" w:hAnsi="Wingdings" w:hint="default"/>
      </w:rPr>
    </w:lvl>
    <w:lvl w:ilvl="6" w:tplc="A620BA74" w:tentative="1">
      <w:start w:val="1"/>
      <w:numFmt w:val="bullet"/>
      <w:lvlText w:val=""/>
      <w:lvlJc w:val="left"/>
      <w:pPr>
        <w:tabs>
          <w:tab w:val="num" w:pos="5040"/>
        </w:tabs>
        <w:ind w:left="5040" w:hanging="360"/>
      </w:pPr>
      <w:rPr>
        <w:rFonts w:ascii="Symbol" w:hAnsi="Symbol" w:hint="default"/>
      </w:rPr>
    </w:lvl>
    <w:lvl w:ilvl="7" w:tplc="6D52680C" w:tentative="1">
      <w:start w:val="1"/>
      <w:numFmt w:val="bullet"/>
      <w:lvlText w:val="o"/>
      <w:lvlJc w:val="left"/>
      <w:pPr>
        <w:tabs>
          <w:tab w:val="num" w:pos="5760"/>
        </w:tabs>
        <w:ind w:left="5760" w:hanging="360"/>
      </w:pPr>
      <w:rPr>
        <w:rFonts w:ascii="Courier New" w:hAnsi="Courier New" w:cs="Courier New" w:hint="default"/>
      </w:rPr>
    </w:lvl>
    <w:lvl w:ilvl="8" w:tplc="08B45EB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DFD4E0C"/>
    <w:multiLevelType w:val="hybridMultilevel"/>
    <w:tmpl w:val="B43E4826"/>
    <w:lvl w:ilvl="0" w:tplc="E2CEB5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CD2288"/>
    <w:multiLevelType w:val="hybridMultilevel"/>
    <w:tmpl w:val="0A6C2D3E"/>
    <w:lvl w:ilvl="0" w:tplc="6CA0D3C2">
      <w:start w:val="1"/>
      <w:numFmt w:val="bullet"/>
      <w:lvlText w:val=""/>
      <w:lvlJc w:val="left"/>
      <w:pPr>
        <w:tabs>
          <w:tab w:val="num" w:pos="720"/>
        </w:tabs>
        <w:ind w:left="720" w:hanging="360"/>
      </w:pPr>
      <w:rPr>
        <w:rFonts w:ascii="Symbol" w:hAnsi="Symbol" w:hint="default"/>
      </w:rPr>
    </w:lvl>
    <w:lvl w:ilvl="1" w:tplc="4184CB5A" w:tentative="1">
      <w:start w:val="1"/>
      <w:numFmt w:val="bullet"/>
      <w:lvlText w:val="o"/>
      <w:lvlJc w:val="left"/>
      <w:pPr>
        <w:tabs>
          <w:tab w:val="num" w:pos="1440"/>
        </w:tabs>
        <w:ind w:left="1440" w:hanging="360"/>
      </w:pPr>
      <w:rPr>
        <w:rFonts w:ascii="Courier New" w:hAnsi="Courier New" w:hint="default"/>
      </w:rPr>
    </w:lvl>
    <w:lvl w:ilvl="2" w:tplc="F154B122" w:tentative="1">
      <w:start w:val="1"/>
      <w:numFmt w:val="bullet"/>
      <w:lvlText w:val=""/>
      <w:lvlJc w:val="left"/>
      <w:pPr>
        <w:tabs>
          <w:tab w:val="num" w:pos="2160"/>
        </w:tabs>
        <w:ind w:left="2160" w:hanging="360"/>
      </w:pPr>
      <w:rPr>
        <w:rFonts w:ascii="Wingdings" w:hAnsi="Wingdings" w:hint="default"/>
      </w:rPr>
    </w:lvl>
    <w:lvl w:ilvl="3" w:tplc="17DA5FFC" w:tentative="1">
      <w:start w:val="1"/>
      <w:numFmt w:val="bullet"/>
      <w:lvlText w:val=""/>
      <w:lvlJc w:val="left"/>
      <w:pPr>
        <w:tabs>
          <w:tab w:val="num" w:pos="2880"/>
        </w:tabs>
        <w:ind w:left="2880" w:hanging="360"/>
      </w:pPr>
      <w:rPr>
        <w:rFonts w:ascii="Symbol" w:hAnsi="Symbol" w:hint="default"/>
      </w:rPr>
    </w:lvl>
    <w:lvl w:ilvl="4" w:tplc="A5D08988" w:tentative="1">
      <w:start w:val="1"/>
      <w:numFmt w:val="bullet"/>
      <w:lvlText w:val="o"/>
      <w:lvlJc w:val="left"/>
      <w:pPr>
        <w:tabs>
          <w:tab w:val="num" w:pos="3600"/>
        </w:tabs>
        <w:ind w:left="3600" w:hanging="360"/>
      </w:pPr>
      <w:rPr>
        <w:rFonts w:ascii="Courier New" w:hAnsi="Courier New" w:hint="default"/>
      </w:rPr>
    </w:lvl>
    <w:lvl w:ilvl="5" w:tplc="8B3E4DFA" w:tentative="1">
      <w:start w:val="1"/>
      <w:numFmt w:val="bullet"/>
      <w:lvlText w:val=""/>
      <w:lvlJc w:val="left"/>
      <w:pPr>
        <w:tabs>
          <w:tab w:val="num" w:pos="4320"/>
        </w:tabs>
        <w:ind w:left="4320" w:hanging="360"/>
      </w:pPr>
      <w:rPr>
        <w:rFonts w:ascii="Wingdings" w:hAnsi="Wingdings" w:hint="default"/>
      </w:rPr>
    </w:lvl>
    <w:lvl w:ilvl="6" w:tplc="01B25FB4" w:tentative="1">
      <w:start w:val="1"/>
      <w:numFmt w:val="bullet"/>
      <w:lvlText w:val=""/>
      <w:lvlJc w:val="left"/>
      <w:pPr>
        <w:tabs>
          <w:tab w:val="num" w:pos="5040"/>
        </w:tabs>
        <w:ind w:left="5040" w:hanging="360"/>
      </w:pPr>
      <w:rPr>
        <w:rFonts w:ascii="Symbol" w:hAnsi="Symbol" w:hint="default"/>
      </w:rPr>
    </w:lvl>
    <w:lvl w:ilvl="7" w:tplc="E29E602E" w:tentative="1">
      <w:start w:val="1"/>
      <w:numFmt w:val="bullet"/>
      <w:lvlText w:val="o"/>
      <w:lvlJc w:val="left"/>
      <w:pPr>
        <w:tabs>
          <w:tab w:val="num" w:pos="5760"/>
        </w:tabs>
        <w:ind w:left="5760" w:hanging="360"/>
      </w:pPr>
      <w:rPr>
        <w:rFonts w:ascii="Courier New" w:hAnsi="Courier New" w:hint="default"/>
      </w:rPr>
    </w:lvl>
    <w:lvl w:ilvl="8" w:tplc="4BE2742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EC6A3F"/>
    <w:multiLevelType w:val="hybridMultilevel"/>
    <w:tmpl w:val="2A60F8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9225C"/>
    <w:multiLevelType w:val="hybridMultilevel"/>
    <w:tmpl w:val="CD06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C08B8"/>
    <w:multiLevelType w:val="hybridMultilevel"/>
    <w:tmpl w:val="75A8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A78F6"/>
    <w:multiLevelType w:val="multilevel"/>
    <w:tmpl w:val="C84C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A304D"/>
    <w:multiLevelType w:val="hybridMultilevel"/>
    <w:tmpl w:val="F8E63D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F61D55"/>
    <w:multiLevelType w:val="hybridMultilevel"/>
    <w:tmpl w:val="F57889D6"/>
    <w:lvl w:ilvl="0" w:tplc="DCECE574">
      <w:start w:val="1"/>
      <w:numFmt w:val="bullet"/>
      <w:lvlText w:val=""/>
      <w:lvlJc w:val="left"/>
      <w:pPr>
        <w:tabs>
          <w:tab w:val="num" w:pos="720"/>
        </w:tabs>
        <w:ind w:left="720" w:hanging="360"/>
      </w:pPr>
      <w:rPr>
        <w:rFonts w:ascii="Symbol" w:hAnsi="Symbol" w:hint="default"/>
      </w:rPr>
    </w:lvl>
    <w:lvl w:ilvl="1" w:tplc="2744ACC6" w:tentative="1">
      <w:start w:val="1"/>
      <w:numFmt w:val="bullet"/>
      <w:lvlText w:val="o"/>
      <w:lvlJc w:val="left"/>
      <w:pPr>
        <w:tabs>
          <w:tab w:val="num" w:pos="1440"/>
        </w:tabs>
        <w:ind w:left="1440" w:hanging="360"/>
      </w:pPr>
      <w:rPr>
        <w:rFonts w:ascii="Courier New" w:hAnsi="Courier New" w:hint="default"/>
      </w:rPr>
    </w:lvl>
    <w:lvl w:ilvl="2" w:tplc="DCD2F0AC" w:tentative="1">
      <w:start w:val="1"/>
      <w:numFmt w:val="bullet"/>
      <w:lvlText w:val=""/>
      <w:lvlJc w:val="left"/>
      <w:pPr>
        <w:tabs>
          <w:tab w:val="num" w:pos="2160"/>
        </w:tabs>
        <w:ind w:left="2160" w:hanging="360"/>
      </w:pPr>
      <w:rPr>
        <w:rFonts w:ascii="Wingdings" w:hAnsi="Wingdings" w:hint="default"/>
      </w:rPr>
    </w:lvl>
    <w:lvl w:ilvl="3" w:tplc="A8C64456" w:tentative="1">
      <w:start w:val="1"/>
      <w:numFmt w:val="bullet"/>
      <w:lvlText w:val=""/>
      <w:lvlJc w:val="left"/>
      <w:pPr>
        <w:tabs>
          <w:tab w:val="num" w:pos="2880"/>
        </w:tabs>
        <w:ind w:left="2880" w:hanging="360"/>
      </w:pPr>
      <w:rPr>
        <w:rFonts w:ascii="Symbol" w:hAnsi="Symbol" w:hint="default"/>
      </w:rPr>
    </w:lvl>
    <w:lvl w:ilvl="4" w:tplc="132A8FA8" w:tentative="1">
      <w:start w:val="1"/>
      <w:numFmt w:val="bullet"/>
      <w:lvlText w:val="o"/>
      <w:lvlJc w:val="left"/>
      <w:pPr>
        <w:tabs>
          <w:tab w:val="num" w:pos="3600"/>
        </w:tabs>
        <w:ind w:left="3600" w:hanging="360"/>
      </w:pPr>
      <w:rPr>
        <w:rFonts w:ascii="Courier New" w:hAnsi="Courier New" w:hint="default"/>
      </w:rPr>
    </w:lvl>
    <w:lvl w:ilvl="5" w:tplc="C046E432" w:tentative="1">
      <w:start w:val="1"/>
      <w:numFmt w:val="bullet"/>
      <w:lvlText w:val=""/>
      <w:lvlJc w:val="left"/>
      <w:pPr>
        <w:tabs>
          <w:tab w:val="num" w:pos="4320"/>
        </w:tabs>
        <w:ind w:left="4320" w:hanging="360"/>
      </w:pPr>
      <w:rPr>
        <w:rFonts w:ascii="Wingdings" w:hAnsi="Wingdings" w:hint="default"/>
      </w:rPr>
    </w:lvl>
    <w:lvl w:ilvl="6" w:tplc="EE5E345E" w:tentative="1">
      <w:start w:val="1"/>
      <w:numFmt w:val="bullet"/>
      <w:lvlText w:val=""/>
      <w:lvlJc w:val="left"/>
      <w:pPr>
        <w:tabs>
          <w:tab w:val="num" w:pos="5040"/>
        </w:tabs>
        <w:ind w:left="5040" w:hanging="360"/>
      </w:pPr>
      <w:rPr>
        <w:rFonts w:ascii="Symbol" w:hAnsi="Symbol" w:hint="default"/>
      </w:rPr>
    </w:lvl>
    <w:lvl w:ilvl="7" w:tplc="4E021882" w:tentative="1">
      <w:start w:val="1"/>
      <w:numFmt w:val="bullet"/>
      <w:lvlText w:val="o"/>
      <w:lvlJc w:val="left"/>
      <w:pPr>
        <w:tabs>
          <w:tab w:val="num" w:pos="5760"/>
        </w:tabs>
        <w:ind w:left="5760" w:hanging="360"/>
      </w:pPr>
      <w:rPr>
        <w:rFonts w:ascii="Courier New" w:hAnsi="Courier New" w:hint="default"/>
      </w:rPr>
    </w:lvl>
    <w:lvl w:ilvl="8" w:tplc="AB9E5B6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E0D0CAD"/>
    <w:multiLevelType w:val="multilevel"/>
    <w:tmpl w:val="190C3A2C"/>
    <w:name w:val="zzmpDotBullets||DotBullets|2|3|1|1|0|1||1|0|1||1|0|1||1|0|1||1|0|1||1|0|1||1|0|1||1|0|1||1|0|1||"/>
    <w:lvl w:ilvl="0">
      <w:start w:val="1"/>
      <w:numFmt w:val="bullet"/>
      <w:pStyle w:val="DotBulletsL1"/>
      <w:lvlText w:val="·"/>
      <w:lvlJc w:val="left"/>
      <w:pPr>
        <w:tabs>
          <w:tab w:val="num" w:pos="720"/>
        </w:tabs>
        <w:ind w:left="720" w:hanging="720"/>
      </w:pPr>
      <w:rPr>
        <w:rFonts w:ascii="Symbol" w:hAnsi="Symbol" w:hint="default"/>
        <w:b w:val="0"/>
        <w:i w:val="0"/>
        <w:caps w:val="0"/>
        <w:color w:val="auto"/>
        <w:u w:val="none"/>
      </w:rPr>
    </w:lvl>
    <w:lvl w:ilvl="1">
      <w:start w:val="1"/>
      <w:numFmt w:val="bullet"/>
      <w:lvlRestart w:val="0"/>
      <w:pStyle w:val="DotBulletsL2"/>
      <w:lvlText w:val="·"/>
      <w:lvlJc w:val="left"/>
      <w:pPr>
        <w:tabs>
          <w:tab w:val="num" w:pos="1440"/>
        </w:tabs>
        <w:ind w:left="1440" w:hanging="720"/>
      </w:pPr>
      <w:rPr>
        <w:rFonts w:ascii="Symbol" w:hAnsi="Symbol" w:hint="default"/>
        <w:b w:val="0"/>
        <w:i w:val="0"/>
        <w:caps w:val="0"/>
        <w:color w:val="auto"/>
        <w:u w:val="none"/>
      </w:rPr>
    </w:lvl>
    <w:lvl w:ilvl="2">
      <w:start w:val="1"/>
      <w:numFmt w:val="bullet"/>
      <w:lvlRestart w:val="0"/>
      <w:pStyle w:val="DotBulletsL3"/>
      <w:lvlText w:val="·"/>
      <w:lvlJc w:val="left"/>
      <w:pPr>
        <w:tabs>
          <w:tab w:val="num" w:pos="2160"/>
        </w:tabs>
        <w:ind w:left="2160" w:hanging="720"/>
      </w:pPr>
      <w:rPr>
        <w:rFonts w:ascii="Symbol" w:hAnsi="Symbol" w:hint="default"/>
        <w:b w:val="0"/>
        <w:i w:val="0"/>
        <w:caps w:val="0"/>
        <w:color w:val="auto"/>
        <w:u w:val="none"/>
      </w:rPr>
    </w:lvl>
    <w:lvl w:ilvl="3">
      <w:start w:val="1"/>
      <w:numFmt w:val="bullet"/>
      <w:lvlRestart w:val="0"/>
      <w:pStyle w:val="DotBulletsL4"/>
      <w:lvlText w:val="·"/>
      <w:lvlJc w:val="left"/>
      <w:pPr>
        <w:tabs>
          <w:tab w:val="num" w:pos="2880"/>
        </w:tabs>
        <w:ind w:left="2880" w:hanging="720"/>
      </w:pPr>
      <w:rPr>
        <w:rFonts w:ascii="Symbol" w:hAnsi="Symbol" w:hint="default"/>
        <w:b/>
        <w:i w:val="0"/>
        <w:caps w:val="0"/>
        <w:color w:val="auto"/>
        <w:u w:val="none"/>
      </w:rPr>
    </w:lvl>
    <w:lvl w:ilvl="4">
      <w:start w:val="1"/>
      <w:numFmt w:val="bullet"/>
      <w:lvlRestart w:val="0"/>
      <w:pStyle w:val="DotBulletsL5"/>
      <w:lvlText w:val="·"/>
      <w:lvlJc w:val="left"/>
      <w:pPr>
        <w:tabs>
          <w:tab w:val="num" w:pos="3600"/>
        </w:tabs>
        <w:ind w:left="3600" w:hanging="720"/>
      </w:pPr>
      <w:rPr>
        <w:rFonts w:ascii="Symbol" w:hAnsi="Symbol" w:hint="default"/>
        <w:b w:val="0"/>
        <w:i w:val="0"/>
        <w:caps w:val="0"/>
        <w:color w:val="auto"/>
        <w:u w:val="none"/>
      </w:rPr>
    </w:lvl>
    <w:lvl w:ilvl="5">
      <w:start w:val="1"/>
      <w:numFmt w:val="bullet"/>
      <w:lvlRestart w:val="0"/>
      <w:pStyle w:val="DotBulletsL6"/>
      <w:lvlText w:val="·"/>
      <w:lvlJc w:val="left"/>
      <w:pPr>
        <w:tabs>
          <w:tab w:val="num" w:pos="4320"/>
        </w:tabs>
        <w:ind w:left="4320" w:hanging="720"/>
      </w:pPr>
      <w:rPr>
        <w:rFonts w:ascii="Symbol" w:hAnsi="Symbol" w:hint="default"/>
        <w:b w:val="0"/>
        <w:i w:val="0"/>
        <w:caps w:val="0"/>
        <w:color w:val="auto"/>
        <w:u w:val="none"/>
      </w:rPr>
    </w:lvl>
    <w:lvl w:ilvl="6">
      <w:start w:val="1"/>
      <w:numFmt w:val="bullet"/>
      <w:lvlRestart w:val="0"/>
      <w:pStyle w:val="DotBulletsL7"/>
      <w:lvlText w:val="·"/>
      <w:lvlJc w:val="left"/>
      <w:pPr>
        <w:tabs>
          <w:tab w:val="num" w:pos="5040"/>
        </w:tabs>
        <w:ind w:left="5040" w:hanging="720"/>
      </w:pPr>
      <w:rPr>
        <w:rFonts w:ascii="Symbol" w:hAnsi="Symbol" w:hint="default"/>
        <w:b w:val="0"/>
        <w:i w:val="0"/>
        <w:caps w:val="0"/>
        <w:color w:val="auto"/>
        <w:u w:val="none"/>
      </w:rPr>
    </w:lvl>
    <w:lvl w:ilvl="7">
      <w:start w:val="1"/>
      <w:numFmt w:val="bullet"/>
      <w:lvlRestart w:val="0"/>
      <w:pStyle w:val="DotBulletsL8"/>
      <w:lvlText w:val="·"/>
      <w:lvlJc w:val="left"/>
      <w:pPr>
        <w:tabs>
          <w:tab w:val="num" w:pos="5760"/>
        </w:tabs>
        <w:ind w:left="5760" w:hanging="720"/>
      </w:pPr>
      <w:rPr>
        <w:rFonts w:ascii="Symbol" w:hAnsi="Symbol" w:hint="default"/>
        <w:b w:val="0"/>
        <w:i w:val="0"/>
        <w:caps w:val="0"/>
        <w:color w:val="auto"/>
        <w:u w:val="none"/>
      </w:rPr>
    </w:lvl>
    <w:lvl w:ilvl="8">
      <w:start w:val="1"/>
      <w:numFmt w:val="bullet"/>
      <w:lvlRestart w:val="0"/>
      <w:pStyle w:val="DotBulletsL9"/>
      <w:lvlText w:val="·"/>
      <w:lvlJc w:val="left"/>
      <w:pPr>
        <w:tabs>
          <w:tab w:val="num" w:pos="6480"/>
        </w:tabs>
        <w:ind w:left="6480" w:hanging="720"/>
      </w:pPr>
      <w:rPr>
        <w:rFonts w:ascii="Symbol" w:hAnsi="Symbol" w:hint="default"/>
        <w:b w:val="0"/>
        <w:i w:val="0"/>
        <w:caps w:val="0"/>
        <w:color w:val="auto"/>
        <w:u w:val="none"/>
      </w:rPr>
    </w:lvl>
  </w:abstractNum>
  <w:num w:numId="1" w16cid:durableId="450245749">
    <w:abstractNumId w:val="9"/>
  </w:num>
  <w:num w:numId="2" w16cid:durableId="1058550899">
    <w:abstractNumId w:val="7"/>
  </w:num>
  <w:num w:numId="3" w16cid:durableId="877740822">
    <w:abstractNumId w:val="6"/>
  </w:num>
  <w:num w:numId="4" w16cid:durableId="1342782195">
    <w:abstractNumId w:val="5"/>
  </w:num>
  <w:num w:numId="5" w16cid:durableId="1402096587">
    <w:abstractNumId w:val="4"/>
  </w:num>
  <w:num w:numId="6" w16cid:durableId="898171407">
    <w:abstractNumId w:val="8"/>
  </w:num>
  <w:num w:numId="7" w16cid:durableId="771782281">
    <w:abstractNumId w:val="3"/>
  </w:num>
  <w:num w:numId="8" w16cid:durableId="1376731038">
    <w:abstractNumId w:val="2"/>
  </w:num>
  <w:num w:numId="9" w16cid:durableId="2022703922">
    <w:abstractNumId w:val="1"/>
  </w:num>
  <w:num w:numId="10" w16cid:durableId="768041230">
    <w:abstractNumId w:val="0"/>
  </w:num>
  <w:num w:numId="11" w16cid:durableId="118378962">
    <w:abstractNumId w:val="19"/>
  </w:num>
  <w:num w:numId="12" w16cid:durableId="364333805">
    <w:abstractNumId w:val="19"/>
  </w:num>
  <w:num w:numId="13" w16cid:durableId="1703047594">
    <w:abstractNumId w:val="19"/>
  </w:num>
  <w:num w:numId="14" w16cid:durableId="2119371015">
    <w:abstractNumId w:val="19"/>
  </w:num>
  <w:num w:numId="15" w16cid:durableId="678198016">
    <w:abstractNumId w:val="19"/>
  </w:num>
  <w:num w:numId="16" w16cid:durableId="768086756">
    <w:abstractNumId w:val="19"/>
  </w:num>
  <w:num w:numId="17" w16cid:durableId="1915553513">
    <w:abstractNumId w:val="19"/>
  </w:num>
  <w:num w:numId="18" w16cid:durableId="1030648191">
    <w:abstractNumId w:val="19"/>
  </w:num>
  <w:num w:numId="19" w16cid:durableId="721364273">
    <w:abstractNumId w:val="19"/>
  </w:num>
  <w:num w:numId="20" w16cid:durableId="1901362066">
    <w:abstractNumId w:val="19"/>
  </w:num>
  <w:num w:numId="21" w16cid:durableId="332488844">
    <w:abstractNumId w:val="19"/>
  </w:num>
  <w:num w:numId="22" w16cid:durableId="1598712060">
    <w:abstractNumId w:val="19"/>
  </w:num>
  <w:num w:numId="23" w16cid:durableId="462426206">
    <w:abstractNumId w:val="19"/>
  </w:num>
  <w:num w:numId="24" w16cid:durableId="2120709872">
    <w:abstractNumId w:val="12"/>
  </w:num>
  <w:num w:numId="25" w16cid:durableId="103815803">
    <w:abstractNumId w:val="18"/>
  </w:num>
  <w:num w:numId="26" w16cid:durableId="723985592">
    <w:abstractNumId w:val="19"/>
  </w:num>
  <w:num w:numId="27" w16cid:durableId="1738631955">
    <w:abstractNumId w:val="19"/>
  </w:num>
  <w:num w:numId="28" w16cid:durableId="949892777">
    <w:abstractNumId w:val="19"/>
  </w:num>
  <w:num w:numId="29" w16cid:durableId="1380400838">
    <w:abstractNumId w:val="19"/>
  </w:num>
  <w:num w:numId="30" w16cid:durableId="451360290">
    <w:abstractNumId w:val="10"/>
  </w:num>
  <w:num w:numId="31" w16cid:durableId="1166942646">
    <w:abstractNumId w:val="16"/>
  </w:num>
  <w:num w:numId="32" w16cid:durableId="542640318">
    <w:abstractNumId w:val="11"/>
  </w:num>
  <w:num w:numId="33" w16cid:durableId="2104295918">
    <w:abstractNumId w:val="14"/>
  </w:num>
  <w:num w:numId="34" w16cid:durableId="835732191">
    <w:abstractNumId w:val="15"/>
  </w:num>
  <w:num w:numId="35" w16cid:durableId="664284742">
    <w:abstractNumId w:val="13"/>
  </w:num>
  <w:num w:numId="36" w16cid:durableId="341202066">
    <w:abstractNumId w:val="17"/>
  </w:num>
  <w:num w:numId="37" w16cid:durableId="1223099186">
    <w:abstractNumId w:val="17"/>
  </w:num>
  <w:num w:numId="38" w16cid:durableId="474026570">
    <w:abstractNumId w:val="13"/>
  </w:num>
  <w:num w:numId="39" w16cid:durableId="8408943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tahah\AppData\Local\Temp\baf8ca42-7bd7-4b03-894c-7fbbb327a850.docx"/>
    <w:docVar w:name="zzmp10LastTrailerInserted" w:val="^`~#mp!@[&gt;.#P┚┨:74~ŗmÔE⌔Ƙ4⌞․å⌉p.Í⌏Ŧ⌌Y½¥*¾v!ÙdD&lt;H%õ(qwÚw@⌞Ë‮‿⌜ñðÁ⌖å⌑․⌓•UYyÖ¼Ìťƅ⌏'†=⌙`…ÈÈÒ‽⌙³ºÐYíÊµ⌠B,Èc{ëÊ⌇ÖpcØ⌃⌈‿[Ú(P⌍±ïÏcéùrî={WgO¯ÚV‮⌂?ÕXM6¹⌈®Ŧ*¾JYbSKMX011"/>
    <w:docVar w:name="zzmp10LastTrailerInserted_1078" w:val="^`~#mp!@[&gt;.#P┚┨:74~ŗmÔE⌔Ƙ4⌞․å⌉p.Í⌏Ŧ⌌Y½¥*¾v!ÙdD&lt;H%õ(qwÚw@⌞Ë‮‿⌜ñðÁ⌖å⌑․⌓•UYyÖ¼Ìťƅ⌏'†=⌙`…ÈÈÒ‽⌙³ºÐYíÊµ⌠B,Èc{ëÊ⌇ÖpcØ⌃⌈‿[Ú(P⌍±ïÏcéùrî={WgO¯ÚV‮⌂?ÕXM6¹⌈®Ŧ*¾JYbSKMX011"/>
    <w:docVar w:name="zzmp10LastTrailerInserted_1079" w:val="^`~#mp!@?B⌐#8┚┥7&lt;1~ŔmÎ⌐ƘA⌟J`.pÁ⌐ˋE¡ÎW⌏G⌖{!·⌉‱0⌐ëÆˢžW]k@v⌜‟%èf|⌠ß þ⌅4⌚ï}⌂®¶ìÊÍ‿ſ⌖⌕žH⌎⌛629`w«ſ¼à L°⌙⌌æ4℣ťƃâ•_Ô)`NÛå§⌓£©ëx4X`ºVd²Þù·úõYK‡pº_ëË․※óú‱⌏ûÇoH⌔D⌒⌕ù6sOSZ6&gt;4011"/>
    <w:docVar w:name="zzmp10mSEGsValidated" w:val="1"/>
    <w:docVar w:name="zzmpCompatibilityMode" w:val="15"/>
    <w:docVar w:name="zzmpLTFontsClean" w:val="True"/>
    <w:docVar w:name="zzmpnSession" w:val="0.1173212"/>
  </w:docVars>
  <w:rsids>
    <w:rsidRoot w:val="00886F31"/>
    <w:rsid w:val="00001576"/>
    <w:rsid w:val="00001742"/>
    <w:rsid w:val="00022A9F"/>
    <w:rsid w:val="000C50F3"/>
    <w:rsid w:val="00113B41"/>
    <w:rsid w:val="00151261"/>
    <w:rsid w:val="0017485F"/>
    <w:rsid w:val="0018754C"/>
    <w:rsid w:val="001F1CFF"/>
    <w:rsid w:val="001F2879"/>
    <w:rsid w:val="00226420"/>
    <w:rsid w:val="002D280E"/>
    <w:rsid w:val="00307468"/>
    <w:rsid w:val="0031266A"/>
    <w:rsid w:val="003915AB"/>
    <w:rsid w:val="003A1DD9"/>
    <w:rsid w:val="003D00A8"/>
    <w:rsid w:val="003F2209"/>
    <w:rsid w:val="003F7808"/>
    <w:rsid w:val="00405019"/>
    <w:rsid w:val="00427787"/>
    <w:rsid w:val="004B6B34"/>
    <w:rsid w:val="004C2A61"/>
    <w:rsid w:val="004D1731"/>
    <w:rsid w:val="004E7FDA"/>
    <w:rsid w:val="00507572"/>
    <w:rsid w:val="00526FBA"/>
    <w:rsid w:val="00531F44"/>
    <w:rsid w:val="00540795"/>
    <w:rsid w:val="00540A96"/>
    <w:rsid w:val="005517E7"/>
    <w:rsid w:val="00563D8E"/>
    <w:rsid w:val="00567FC0"/>
    <w:rsid w:val="005B1F3B"/>
    <w:rsid w:val="005E3EF3"/>
    <w:rsid w:val="0060079B"/>
    <w:rsid w:val="0065474B"/>
    <w:rsid w:val="00655870"/>
    <w:rsid w:val="006A5F6F"/>
    <w:rsid w:val="006C4D99"/>
    <w:rsid w:val="006C6206"/>
    <w:rsid w:val="00757C43"/>
    <w:rsid w:val="00785074"/>
    <w:rsid w:val="00797AFA"/>
    <w:rsid w:val="007D6B89"/>
    <w:rsid w:val="007D7321"/>
    <w:rsid w:val="007F70D1"/>
    <w:rsid w:val="008145D9"/>
    <w:rsid w:val="0081771F"/>
    <w:rsid w:val="00835559"/>
    <w:rsid w:val="008775D0"/>
    <w:rsid w:val="00886F31"/>
    <w:rsid w:val="008A0184"/>
    <w:rsid w:val="008A6E55"/>
    <w:rsid w:val="008F50F3"/>
    <w:rsid w:val="00931726"/>
    <w:rsid w:val="00956063"/>
    <w:rsid w:val="009617D9"/>
    <w:rsid w:val="009F6EE9"/>
    <w:rsid w:val="00A00A4F"/>
    <w:rsid w:val="00A01E22"/>
    <w:rsid w:val="00A107DE"/>
    <w:rsid w:val="00A759F0"/>
    <w:rsid w:val="00A76659"/>
    <w:rsid w:val="00AB63E8"/>
    <w:rsid w:val="00AD1031"/>
    <w:rsid w:val="00B34F44"/>
    <w:rsid w:val="00B87AC5"/>
    <w:rsid w:val="00BE4BB2"/>
    <w:rsid w:val="00C169A6"/>
    <w:rsid w:val="00C31A17"/>
    <w:rsid w:val="00C410CD"/>
    <w:rsid w:val="00C73ADC"/>
    <w:rsid w:val="00C94F0B"/>
    <w:rsid w:val="00C967D3"/>
    <w:rsid w:val="00CC6EAF"/>
    <w:rsid w:val="00D07FDF"/>
    <w:rsid w:val="00D342E3"/>
    <w:rsid w:val="00D51049"/>
    <w:rsid w:val="00D55DFD"/>
    <w:rsid w:val="00D72812"/>
    <w:rsid w:val="00DB208E"/>
    <w:rsid w:val="00DC2C56"/>
    <w:rsid w:val="00DD28B0"/>
    <w:rsid w:val="00DE4552"/>
    <w:rsid w:val="00E1111C"/>
    <w:rsid w:val="00E1246C"/>
    <w:rsid w:val="00E57DF5"/>
    <w:rsid w:val="00EE1045"/>
    <w:rsid w:val="00F42D75"/>
    <w:rsid w:val="00FA7E3A"/>
    <w:rsid w:val="00FB25B2"/>
    <w:rsid w:val="00FB53C0"/>
    <w:rsid w:val="00FE110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320822"/>
  <w15:chartTrackingRefBased/>
  <w15:docId w15:val="{52680688-24B5-4B3A-8B99-E4AC2BFB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List Number" w:uiPriority="99"/>
    <w:lsdException w:name="Title" w:qFormat="1"/>
    <w:lsdException w:name="Body Text" w:uiPriority="99"/>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Body0"/>
    <w:qFormat/>
    <w:pPr>
      <w:keepNext/>
      <w:spacing w:after="240"/>
      <w:outlineLvl w:val="0"/>
    </w:pPr>
    <w:rPr>
      <w:rFonts w:cs="Arial"/>
      <w:b/>
      <w:bCs/>
      <w:kern w:val="32"/>
      <w:sz w:val="32"/>
      <w:szCs w:val="32"/>
    </w:rPr>
  </w:style>
  <w:style w:type="paragraph" w:styleId="Heading2">
    <w:name w:val="heading 2"/>
    <w:basedOn w:val="Normal"/>
    <w:next w:val="Body0"/>
    <w:qFormat/>
    <w:pPr>
      <w:keepNext/>
      <w:spacing w:after="240"/>
      <w:outlineLvl w:val="1"/>
    </w:pPr>
    <w:rPr>
      <w:rFonts w:cs="Arial"/>
      <w:b/>
      <w:bCs/>
      <w:i/>
      <w:iCs/>
      <w:sz w:val="28"/>
      <w:szCs w:val="28"/>
    </w:rPr>
  </w:style>
  <w:style w:type="paragraph" w:styleId="Heading3">
    <w:name w:val="heading 3"/>
    <w:basedOn w:val="Normal"/>
    <w:next w:val="Body0"/>
    <w:qFormat/>
    <w:pPr>
      <w:keepNext/>
      <w:spacing w:before="120" w:after="240"/>
      <w:outlineLvl w:val="2"/>
    </w:pPr>
    <w:rPr>
      <w:rFonts w:cs="Arial"/>
      <w:b/>
      <w:bCs/>
      <w:szCs w:val="26"/>
      <w:u w:val="single"/>
    </w:rPr>
  </w:style>
  <w:style w:type="paragraph" w:styleId="Heading4">
    <w:name w:val="heading 4"/>
    <w:basedOn w:val="Normal"/>
    <w:next w:val="Body0"/>
    <w:qFormat/>
    <w:pPr>
      <w:keepNext/>
      <w:spacing w:after="240"/>
      <w:outlineLvl w:val="3"/>
    </w:pPr>
    <w:rPr>
      <w:b/>
      <w:bCs/>
      <w:szCs w:val="28"/>
    </w:rPr>
  </w:style>
  <w:style w:type="paragraph" w:styleId="Heading5">
    <w:name w:val="heading 5"/>
    <w:basedOn w:val="Normal"/>
    <w:next w:val="Body0"/>
    <w:qFormat/>
    <w:pPr>
      <w:spacing w:after="240"/>
      <w:outlineLvl w:val="4"/>
    </w:pPr>
    <w:rPr>
      <w:b/>
      <w:bCs/>
      <w:i/>
      <w:iCs/>
      <w:szCs w:val="26"/>
    </w:rPr>
  </w:style>
  <w:style w:type="paragraph" w:styleId="Heading6">
    <w:name w:val="heading 6"/>
    <w:basedOn w:val="Normal"/>
    <w:next w:val="Body0"/>
    <w:qFormat/>
    <w:pPr>
      <w:spacing w:after="240"/>
      <w:outlineLvl w:val="5"/>
    </w:pPr>
    <w:rPr>
      <w:b/>
      <w:bCs/>
      <w:szCs w:val="22"/>
    </w:rPr>
  </w:style>
  <w:style w:type="paragraph" w:styleId="Heading7">
    <w:name w:val="heading 7"/>
    <w:basedOn w:val="Normal"/>
    <w:next w:val="Body0"/>
    <w:qFormat/>
    <w:pPr>
      <w:spacing w:after="240"/>
      <w:outlineLvl w:val="6"/>
    </w:pPr>
  </w:style>
  <w:style w:type="paragraph" w:styleId="Heading8">
    <w:name w:val="heading 8"/>
    <w:basedOn w:val="Normal"/>
    <w:next w:val="Body0"/>
    <w:qFormat/>
    <w:pPr>
      <w:spacing w:after="240"/>
      <w:outlineLvl w:val="7"/>
    </w:pPr>
    <w:rPr>
      <w:i/>
      <w:iCs/>
    </w:rPr>
  </w:style>
  <w:style w:type="paragraph" w:styleId="Heading9">
    <w:name w:val="heading 9"/>
    <w:basedOn w:val="Normal"/>
    <w:next w:val="Body0"/>
    <w:qFormat/>
    <w:pPr>
      <w:spacing w:after="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0">
    <w:name w:val="Body 0"/>
    <w:aliases w:val="b0"/>
    <w:basedOn w:val="Normal"/>
    <w:pPr>
      <w:spacing w:after="240"/>
      <w:jc w:val="both"/>
    </w:pPr>
  </w:style>
  <w:style w:type="paragraph" w:customStyle="1" w:styleId="Body1">
    <w:name w:val="Body 1"/>
    <w:aliases w:val="b1"/>
    <w:basedOn w:val="Normal"/>
    <w:pPr>
      <w:spacing w:after="240"/>
      <w:ind w:firstLine="720"/>
      <w:jc w:val="both"/>
    </w:pPr>
  </w:style>
  <w:style w:type="paragraph" w:customStyle="1" w:styleId="Body2">
    <w:name w:val="Body 2"/>
    <w:aliases w:val="b2"/>
    <w:basedOn w:val="Normal"/>
    <w:pPr>
      <w:spacing w:after="240"/>
      <w:ind w:firstLine="1440"/>
      <w:jc w:val="both"/>
    </w:pPr>
  </w:style>
  <w:style w:type="paragraph" w:customStyle="1" w:styleId="Body3">
    <w:name w:val="Body 3"/>
    <w:aliases w:val="b3"/>
    <w:basedOn w:val="Normal"/>
    <w:pPr>
      <w:spacing w:line="480" w:lineRule="auto"/>
      <w:jc w:val="both"/>
    </w:pPr>
  </w:style>
  <w:style w:type="paragraph" w:customStyle="1" w:styleId="Body4">
    <w:name w:val="Body 4"/>
    <w:aliases w:val="b4"/>
    <w:basedOn w:val="Normal"/>
    <w:pPr>
      <w:spacing w:line="480" w:lineRule="auto"/>
      <w:ind w:firstLine="720"/>
      <w:jc w:val="both"/>
    </w:pPr>
  </w:style>
  <w:style w:type="paragraph" w:customStyle="1" w:styleId="Body5">
    <w:name w:val="Body 5"/>
    <w:aliases w:val="b5"/>
    <w:basedOn w:val="Normal"/>
    <w:pPr>
      <w:spacing w:line="480" w:lineRule="auto"/>
      <w:ind w:firstLine="1440"/>
      <w:jc w:val="both"/>
    </w:pPr>
  </w:style>
  <w:style w:type="paragraph" w:customStyle="1" w:styleId="DotBulletsCont1">
    <w:name w:val="DotBullets Cont 1"/>
    <w:basedOn w:val="Normal"/>
    <w:pPr>
      <w:spacing w:after="240"/>
      <w:ind w:left="720"/>
      <w:jc w:val="both"/>
    </w:pPr>
    <w:rPr>
      <w:szCs w:val="20"/>
    </w:rPr>
  </w:style>
  <w:style w:type="paragraph" w:customStyle="1" w:styleId="DotBulletsCont2">
    <w:name w:val="DotBullets Cont 2"/>
    <w:basedOn w:val="DotBulletsCont1"/>
    <w:pPr>
      <w:ind w:left="1440"/>
    </w:pPr>
  </w:style>
  <w:style w:type="paragraph" w:styleId="Footer">
    <w:name w:val="footer"/>
    <w:basedOn w:val="Normal"/>
    <w:link w:val="FooterChar"/>
    <w:pPr>
      <w:tabs>
        <w:tab w:val="center" w:pos="4680"/>
        <w:tab w:val="right" w:pos="9360"/>
      </w:tabs>
    </w:pPr>
  </w:style>
  <w:style w:type="character" w:styleId="FootnoteReference">
    <w:name w:val="footnote reference"/>
    <w:semiHidden/>
    <w:rPr>
      <w:vertAlign w:val="superscript"/>
    </w:rPr>
  </w:style>
  <w:style w:type="paragraph" w:styleId="FootnoteText">
    <w:name w:val="footnote text"/>
    <w:basedOn w:val="Normal"/>
    <w:semiHidden/>
    <w:pPr>
      <w:spacing w:after="240"/>
      <w:ind w:firstLine="720"/>
      <w:jc w:val="both"/>
    </w:pPr>
    <w:rPr>
      <w:szCs w:val="20"/>
    </w:rPr>
  </w:style>
  <w:style w:type="paragraph" w:styleId="Header">
    <w:name w:val="header"/>
    <w:basedOn w:val="Normal"/>
    <w:pPr>
      <w:tabs>
        <w:tab w:val="center" w:pos="4680"/>
        <w:tab w:val="right" w:pos="9360"/>
      </w:tabs>
    </w:pPr>
  </w:style>
  <w:style w:type="character" w:styleId="PageNumber">
    <w:name w:val="page number"/>
    <w:basedOn w:val="DefaultParagraphFont"/>
  </w:style>
  <w:style w:type="paragraph" w:customStyle="1" w:styleId="DotBulletsCont3">
    <w:name w:val="DotBullets Cont 3"/>
    <w:basedOn w:val="DotBulletsCont2"/>
    <w:pPr>
      <w:ind w:left="2160"/>
    </w:pPr>
  </w:style>
  <w:style w:type="paragraph" w:customStyle="1" w:styleId="Quote1">
    <w:name w:val="Quote 1"/>
    <w:aliases w:val="q1"/>
    <w:basedOn w:val="Normal"/>
    <w:uiPriority w:val="99"/>
    <w:pPr>
      <w:spacing w:after="240"/>
      <w:ind w:left="720" w:right="720"/>
      <w:jc w:val="both"/>
    </w:pPr>
    <w:rPr>
      <w:i/>
    </w:rPr>
  </w:style>
  <w:style w:type="paragraph" w:customStyle="1" w:styleId="Quote2">
    <w:name w:val="Quote 2"/>
    <w:aliases w:val="q2"/>
    <w:basedOn w:val="Normal"/>
    <w:pPr>
      <w:spacing w:after="240"/>
      <w:ind w:left="1440" w:right="1440"/>
      <w:jc w:val="both"/>
    </w:pPr>
  </w:style>
  <w:style w:type="paragraph" w:customStyle="1" w:styleId="Quote3">
    <w:name w:val="Quote 3"/>
    <w:aliases w:val="q3"/>
    <w:basedOn w:val="Normal"/>
    <w:pPr>
      <w:spacing w:after="240"/>
      <w:ind w:left="2160" w:right="2160"/>
      <w:jc w:val="both"/>
    </w:pPr>
  </w:style>
  <w:style w:type="paragraph" w:customStyle="1" w:styleId="Subtitle0">
    <w:name w:val="Subtitle 0"/>
    <w:aliases w:val="s0"/>
    <w:basedOn w:val="Normal"/>
    <w:next w:val="Body0"/>
    <w:pPr>
      <w:keepNext/>
      <w:spacing w:after="240"/>
      <w:outlineLvl w:val="0"/>
    </w:pPr>
    <w:rPr>
      <w:b/>
    </w:rPr>
  </w:style>
  <w:style w:type="paragraph" w:customStyle="1" w:styleId="Subtitle1">
    <w:name w:val="Subtitle 1"/>
    <w:aliases w:val="s1"/>
    <w:basedOn w:val="Normal"/>
    <w:next w:val="Body0"/>
    <w:pPr>
      <w:keepNext/>
      <w:spacing w:after="240"/>
    </w:pPr>
    <w:rPr>
      <w:b/>
      <w:u w:val="single"/>
    </w:rPr>
  </w:style>
  <w:style w:type="paragraph" w:customStyle="1" w:styleId="TableHeading">
    <w:name w:val="Table Heading"/>
    <w:aliases w:val="x1"/>
    <w:basedOn w:val="Normal"/>
    <w:rPr>
      <w:b/>
    </w:rPr>
  </w:style>
  <w:style w:type="paragraph" w:customStyle="1" w:styleId="TableText">
    <w:name w:val="Table Text"/>
    <w:aliases w:val="x2"/>
    <w:basedOn w:val="Normal"/>
    <w:pPr>
      <w:spacing w:after="240"/>
    </w:pPr>
  </w:style>
  <w:style w:type="paragraph" w:customStyle="1" w:styleId="Title0">
    <w:name w:val="Title 0"/>
    <w:aliases w:val="t0"/>
    <w:basedOn w:val="Normal"/>
    <w:next w:val="Body0"/>
    <w:pPr>
      <w:keepNext/>
      <w:spacing w:after="240"/>
      <w:jc w:val="center"/>
      <w:outlineLvl w:val="0"/>
    </w:pPr>
  </w:style>
  <w:style w:type="paragraph" w:customStyle="1" w:styleId="Title1">
    <w:name w:val="Title 1"/>
    <w:aliases w:val="t1"/>
    <w:basedOn w:val="Normal"/>
    <w:next w:val="Body0"/>
    <w:link w:val="Title1Char"/>
    <w:pPr>
      <w:keepNext/>
      <w:spacing w:after="240"/>
      <w:jc w:val="center"/>
      <w:outlineLvl w:val="0"/>
    </w:pPr>
    <w:rPr>
      <w:b/>
    </w:rPr>
  </w:style>
  <w:style w:type="paragraph" w:customStyle="1" w:styleId="Title3">
    <w:name w:val="Title 3"/>
    <w:aliases w:val="t3"/>
    <w:basedOn w:val="Normal"/>
    <w:next w:val="Body0"/>
    <w:pPr>
      <w:keepNext/>
      <w:spacing w:after="240"/>
      <w:jc w:val="center"/>
      <w:outlineLvl w:val="0"/>
    </w:pPr>
    <w:rPr>
      <w:b/>
      <w:u w:val="single"/>
    </w:rPr>
  </w:style>
  <w:style w:type="paragraph" w:customStyle="1" w:styleId="DotBulletsCont4">
    <w:name w:val="DotBullets Cont 4"/>
    <w:basedOn w:val="DotBulletsCont3"/>
    <w:pPr>
      <w:ind w:left="2880"/>
    </w:pPr>
  </w:style>
  <w:style w:type="paragraph" w:customStyle="1" w:styleId="DotBulletsCont5">
    <w:name w:val="DotBullets Cont 5"/>
    <w:basedOn w:val="DotBulletsCont4"/>
    <w:pPr>
      <w:ind w:left="3600"/>
    </w:pPr>
  </w:style>
  <w:style w:type="paragraph" w:customStyle="1" w:styleId="DotBulletsCont6">
    <w:name w:val="DotBullets Cont 6"/>
    <w:basedOn w:val="DotBulletsCont5"/>
    <w:pPr>
      <w:ind w:left="4320"/>
    </w:pPr>
  </w:style>
  <w:style w:type="paragraph" w:customStyle="1" w:styleId="DotBulletsCont7">
    <w:name w:val="DotBullets Cont 7"/>
    <w:basedOn w:val="DotBulletsCont6"/>
    <w:pPr>
      <w:ind w:left="5760"/>
    </w:pPr>
  </w:style>
  <w:style w:type="paragraph" w:customStyle="1" w:styleId="DotBulletsCont8">
    <w:name w:val="DotBullets Cont 8"/>
    <w:basedOn w:val="DotBulletsCont7"/>
  </w:style>
  <w:style w:type="paragraph" w:customStyle="1" w:styleId="DotBulletsCont9">
    <w:name w:val="DotBullets Cont 9"/>
    <w:basedOn w:val="DotBulletsCont8"/>
    <w:pPr>
      <w:ind w:left="6480"/>
    </w:pPr>
  </w:style>
  <w:style w:type="paragraph" w:customStyle="1" w:styleId="DotBulletsL1">
    <w:name w:val="DotBullets_L1"/>
    <w:basedOn w:val="Normal"/>
    <w:pPr>
      <w:numPr>
        <w:numId w:val="11"/>
      </w:numPr>
      <w:spacing w:after="240"/>
      <w:jc w:val="both"/>
      <w:outlineLvl w:val="0"/>
    </w:pPr>
    <w:rPr>
      <w:szCs w:val="20"/>
    </w:rPr>
  </w:style>
  <w:style w:type="paragraph" w:customStyle="1" w:styleId="DotBulletsL2">
    <w:name w:val="DotBullets_L2"/>
    <w:basedOn w:val="DotBulletsL1"/>
    <w:pPr>
      <w:numPr>
        <w:ilvl w:val="1"/>
      </w:numPr>
      <w:outlineLvl w:val="1"/>
    </w:pPr>
  </w:style>
  <w:style w:type="paragraph" w:customStyle="1" w:styleId="DotBulletsL3">
    <w:name w:val="DotBullets_L3"/>
    <w:basedOn w:val="DotBulletsL2"/>
    <w:pPr>
      <w:numPr>
        <w:ilvl w:val="2"/>
      </w:numPr>
      <w:spacing w:after="0"/>
      <w:outlineLvl w:val="2"/>
    </w:pPr>
  </w:style>
  <w:style w:type="paragraph" w:customStyle="1" w:styleId="DotBulletsL4">
    <w:name w:val="DotBullets_L4"/>
    <w:basedOn w:val="DotBulletsL3"/>
    <w:pPr>
      <w:numPr>
        <w:ilvl w:val="3"/>
      </w:numPr>
      <w:outlineLvl w:val="3"/>
    </w:pPr>
  </w:style>
  <w:style w:type="paragraph" w:customStyle="1" w:styleId="DotBulletsL5">
    <w:name w:val="DotBullets_L5"/>
    <w:basedOn w:val="DotBulletsL4"/>
    <w:pPr>
      <w:numPr>
        <w:ilvl w:val="4"/>
      </w:numPr>
      <w:outlineLvl w:val="4"/>
    </w:pPr>
  </w:style>
  <w:style w:type="paragraph" w:customStyle="1" w:styleId="DotBulletsL6">
    <w:name w:val="DotBullets_L6"/>
    <w:basedOn w:val="DotBulletsL5"/>
    <w:pPr>
      <w:numPr>
        <w:ilvl w:val="5"/>
      </w:numPr>
      <w:outlineLvl w:val="5"/>
    </w:pPr>
  </w:style>
  <w:style w:type="paragraph" w:customStyle="1" w:styleId="DotBulletsL7">
    <w:name w:val="DotBullets_L7"/>
    <w:basedOn w:val="DotBulletsL6"/>
    <w:pPr>
      <w:numPr>
        <w:ilvl w:val="6"/>
      </w:numPr>
      <w:outlineLvl w:val="6"/>
    </w:pPr>
  </w:style>
  <w:style w:type="paragraph" w:customStyle="1" w:styleId="DotBulletsL8">
    <w:name w:val="DotBullets_L8"/>
    <w:basedOn w:val="DotBulletsL7"/>
    <w:pPr>
      <w:numPr>
        <w:ilvl w:val="7"/>
      </w:numPr>
      <w:outlineLvl w:val="7"/>
    </w:pPr>
  </w:style>
  <w:style w:type="paragraph" w:customStyle="1" w:styleId="DotBulletsL9">
    <w:name w:val="DotBullets_L9"/>
    <w:basedOn w:val="DotBulletsL8"/>
    <w:pPr>
      <w:numPr>
        <w:ilvl w:val="8"/>
      </w:numPr>
      <w:outlineLvl w:val="8"/>
    </w:pPr>
  </w:style>
  <w:style w:type="paragraph" w:customStyle="1" w:styleId="MacPacTrailer">
    <w:name w:val="MacPac Trailer"/>
    <w:rsid w:val="001F1CFF"/>
    <w:pPr>
      <w:widowControl w:val="0"/>
      <w:spacing w:line="200" w:lineRule="exact"/>
    </w:pPr>
    <w:rPr>
      <w:sz w:val="16"/>
      <w:szCs w:val="22"/>
    </w:rPr>
  </w:style>
  <w:style w:type="paragraph" w:styleId="BodyTextIndent">
    <w:name w:val="Body Text Indent"/>
    <w:basedOn w:val="Normal"/>
    <w:pPr>
      <w:tabs>
        <w:tab w:val="left" w:pos="0"/>
      </w:tabs>
      <w:suppressAutoHyphens/>
      <w:spacing w:after="240"/>
      <w:ind w:left="720" w:hanging="720"/>
      <w:jc w:val="both"/>
    </w:pPr>
    <w:rPr>
      <w:b/>
      <w:bCs/>
    </w:rPr>
  </w:style>
  <w:style w:type="paragraph" w:customStyle="1" w:styleId="BusinessSignature">
    <w:name w:val="Business Signature"/>
    <w:basedOn w:val="Normal"/>
    <w:rsid w:val="009617D9"/>
    <w:pPr>
      <w:tabs>
        <w:tab w:val="left" w:pos="403"/>
        <w:tab w:val="right" w:pos="4320"/>
      </w:tabs>
    </w:pPr>
    <w:rPr>
      <w:szCs w:val="20"/>
    </w:rPr>
  </w:style>
  <w:style w:type="paragraph" w:styleId="BodyText">
    <w:name w:val="Body Text"/>
    <w:basedOn w:val="Normal"/>
    <w:link w:val="BodyTextChar"/>
    <w:uiPriority w:val="99"/>
    <w:rsid w:val="00E1246C"/>
    <w:pPr>
      <w:spacing w:after="120"/>
    </w:pPr>
  </w:style>
  <w:style w:type="character" w:customStyle="1" w:styleId="BodyTextChar">
    <w:name w:val="Body Text Char"/>
    <w:link w:val="BodyText"/>
    <w:uiPriority w:val="99"/>
    <w:rsid w:val="00E1246C"/>
    <w:rPr>
      <w:sz w:val="24"/>
      <w:szCs w:val="24"/>
    </w:rPr>
  </w:style>
  <w:style w:type="character" w:styleId="PlaceholderText">
    <w:name w:val="Placeholder Text"/>
    <w:uiPriority w:val="99"/>
    <w:semiHidden/>
    <w:rsid w:val="00D55DFD"/>
    <w:rPr>
      <w:color w:val="808080"/>
    </w:rPr>
  </w:style>
  <w:style w:type="paragraph" w:styleId="NormalWeb">
    <w:name w:val="Normal (Web)"/>
    <w:basedOn w:val="Normal"/>
    <w:uiPriority w:val="99"/>
    <w:rsid w:val="00C73ADC"/>
    <w:pPr>
      <w:spacing w:before="100" w:beforeAutospacing="1" w:after="100" w:afterAutospacing="1"/>
    </w:pPr>
  </w:style>
  <w:style w:type="paragraph" w:styleId="ListParagraph">
    <w:name w:val="List Paragraph"/>
    <w:basedOn w:val="Normal"/>
    <w:uiPriority w:val="34"/>
    <w:qFormat/>
    <w:rsid w:val="00001576"/>
    <w:pPr>
      <w:ind w:left="720"/>
      <w:contextualSpacing/>
    </w:pPr>
  </w:style>
  <w:style w:type="paragraph" w:styleId="ListNumber">
    <w:name w:val="List Number"/>
    <w:aliases w:val="ln"/>
    <w:basedOn w:val="Normal"/>
    <w:uiPriority w:val="99"/>
    <w:rsid w:val="00001576"/>
    <w:pPr>
      <w:tabs>
        <w:tab w:val="num" w:pos="360"/>
      </w:tabs>
      <w:spacing w:after="240"/>
      <w:ind w:left="360" w:hanging="360"/>
    </w:pPr>
    <w:rPr>
      <w:szCs w:val="20"/>
    </w:rPr>
  </w:style>
  <w:style w:type="character" w:styleId="CommentReference">
    <w:name w:val="annotation reference"/>
    <w:basedOn w:val="DefaultParagraphFont"/>
    <w:rsid w:val="008145D9"/>
    <w:rPr>
      <w:sz w:val="16"/>
      <w:szCs w:val="16"/>
    </w:rPr>
  </w:style>
  <w:style w:type="paragraph" w:styleId="CommentText">
    <w:name w:val="annotation text"/>
    <w:basedOn w:val="Normal"/>
    <w:link w:val="CommentTextChar"/>
    <w:rsid w:val="008145D9"/>
    <w:rPr>
      <w:sz w:val="20"/>
      <w:szCs w:val="20"/>
    </w:rPr>
  </w:style>
  <w:style w:type="character" w:customStyle="1" w:styleId="CommentTextChar">
    <w:name w:val="Comment Text Char"/>
    <w:basedOn w:val="DefaultParagraphFont"/>
    <w:link w:val="CommentText"/>
    <w:rsid w:val="008145D9"/>
  </w:style>
  <w:style w:type="paragraph" w:styleId="CommentSubject">
    <w:name w:val="annotation subject"/>
    <w:basedOn w:val="CommentText"/>
    <w:next w:val="CommentText"/>
    <w:link w:val="CommentSubjectChar"/>
    <w:semiHidden/>
    <w:unhideWhenUsed/>
    <w:rsid w:val="008145D9"/>
    <w:rPr>
      <w:b/>
      <w:bCs/>
    </w:rPr>
  </w:style>
  <w:style w:type="character" w:customStyle="1" w:styleId="CommentSubjectChar">
    <w:name w:val="Comment Subject Char"/>
    <w:basedOn w:val="CommentTextChar"/>
    <w:link w:val="CommentSubject"/>
    <w:semiHidden/>
    <w:rsid w:val="008145D9"/>
    <w:rPr>
      <w:b/>
      <w:bCs/>
    </w:rPr>
  </w:style>
  <w:style w:type="paragraph" w:customStyle="1" w:styleId="DocID">
    <w:name w:val="DocID"/>
    <w:basedOn w:val="Normal"/>
    <w:next w:val="Footer"/>
    <w:link w:val="DocIDChar"/>
    <w:rsid w:val="00226420"/>
    <w:rPr>
      <w:color w:val="000000"/>
      <w:sz w:val="18"/>
      <w:szCs w:val="22"/>
    </w:rPr>
  </w:style>
  <w:style w:type="character" w:customStyle="1" w:styleId="Title1Char">
    <w:name w:val="Title 1 Char"/>
    <w:aliases w:val="t1 Char"/>
    <w:basedOn w:val="DefaultParagraphFont"/>
    <w:link w:val="Title1"/>
    <w:rsid w:val="00226420"/>
    <w:rPr>
      <w:b/>
      <w:sz w:val="24"/>
      <w:szCs w:val="24"/>
    </w:rPr>
  </w:style>
  <w:style w:type="character" w:customStyle="1" w:styleId="DocIDChar">
    <w:name w:val="DocID Char"/>
    <w:basedOn w:val="Title1Char"/>
    <w:link w:val="DocID"/>
    <w:rsid w:val="00226420"/>
    <w:rPr>
      <w:b w:val="0"/>
      <w:color w:val="000000"/>
      <w:sz w:val="18"/>
      <w:szCs w:val="22"/>
    </w:rPr>
  </w:style>
  <w:style w:type="character" w:customStyle="1" w:styleId="FooterChar">
    <w:name w:val="Footer Char"/>
    <w:basedOn w:val="DefaultParagraphFont"/>
    <w:link w:val="Footer"/>
    <w:rsid w:val="001F1C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0824760">
      <w:bodyDiv w:val="1"/>
      <w:marLeft w:val="0"/>
      <w:marRight w:val="0"/>
      <w:marTop w:val="0"/>
      <w:marBottom w:val="0"/>
      <w:divBdr>
        <w:top w:val="none" w:sz="0" w:space="0" w:color="auto"/>
        <w:left w:val="none" w:sz="0" w:space="0" w:color="auto"/>
        <w:bottom w:val="none" w:sz="0" w:space="0" w:color="auto"/>
        <w:right w:val="none" w:sz="0" w:space="0" w:color="auto"/>
      </w:divBdr>
    </w:div>
    <w:div w:id="1770468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acpac\personal\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775620B0E09544AC1FFF9D72CDEF11" ma:contentTypeVersion="11" ma:contentTypeDescription="Create a new document." ma:contentTypeScope="" ma:versionID="99c0a5a84ac670a7a39cc55644251ca4">
  <xsd:schema xmlns:xsd="http://www.w3.org/2001/XMLSchema" xmlns:xs="http://www.w3.org/2001/XMLSchema" xmlns:p="http://schemas.microsoft.com/office/2006/metadata/properties" xmlns:ns2="0d3bc91a-1c22-4774-859c-d10ca973d16f" xmlns:ns3="5dc16703-c220-490b-925b-9072000cbf70" targetNamespace="http://schemas.microsoft.com/office/2006/metadata/properties" ma:root="true" ma:fieldsID="90596025d4b21bd4d9e4853e017b21dd" ns2:_="" ns3:_="">
    <xsd:import namespace="0d3bc91a-1c22-4774-859c-d10ca973d16f"/>
    <xsd:import namespace="5dc16703-c220-490b-925b-9072000cbf7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3bc91a-1c22-4774-859c-d10ca973d16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28dcef7c-4407-43c1-9bda-428c2b444b1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c16703-c220-490b-925b-9072000cbf7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747ff6c-ae5d-4f9b-a08c-7c83682bd531}" ma:internalName="TaxCatchAll" ma:showField="CatchAllData" ma:web="5dc16703-c220-490b-925b-9072000cbf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3bc91a-1c22-4774-859c-d10ca973d16f">
      <Terms xmlns="http://schemas.microsoft.com/office/infopath/2007/PartnerControls"/>
    </lcf76f155ced4ddcb4097134ff3c332f>
    <TaxCatchAll xmlns="5dc16703-c220-490b-925b-9072000cbf70" xsi:nil="true"/>
  </documentManagement>
</p:properties>
</file>

<file path=customXml/itemProps1.xml><?xml version="1.0" encoding="utf-8"?>
<ds:datastoreItem xmlns:ds="http://schemas.openxmlformats.org/officeDocument/2006/customXml" ds:itemID="{0B2215CD-883B-4193-A877-F5C766E9C178}"/>
</file>

<file path=customXml/itemProps2.xml><?xml version="1.0" encoding="utf-8"?>
<ds:datastoreItem xmlns:ds="http://schemas.openxmlformats.org/officeDocument/2006/customXml" ds:itemID="{B71A61F1-3EC2-4705-A7DC-4CA1CEC912AF}"/>
</file>

<file path=customXml/itemProps3.xml><?xml version="1.0" encoding="utf-8"?>
<ds:datastoreItem xmlns:ds="http://schemas.openxmlformats.org/officeDocument/2006/customXml" ds:itemID="{B04C8EEE-84D3-455D-9E34-900EA86FE73D}"/>
</file>

<file path=docProps/app.xml><?xml version="1.0" encoding="utf-8"?>
<Properties xmlns="http://schemas.openxmlformats.org/officeDocument/2006/extended-properties" xmlns:vt="http://schemas.openxmlformats.org/officeDocument/2006/docPropsVTypes">
  <Template>Blank.dot</Template>
  <TotalTime>43</TotalTime>
  <Pages>3</Pages>
  <Words>551</Words>
  <Characters>3852</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Stova Wong</dc:creator>
  <cp:keywords/>
  <dc:description/>
  <cp:lastModifiedBy>Daniszewski, Jillian</cp:lastModifiedBy>
  <cp:revision>10</cp:revision>
  <dcterms:created xsi:type="dcterms:W3CDTF">2022-07-25T16:37:00Z</dcterms:created>
  <dcterms:modified xsi:type="dcterms:W3CDTF">2023-07-18T19:43:00Z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0x0101007A775620B0E09544AC1FFF9D72CDEF11</vt:lpwstr>
  </property>
</Properties>
</file>