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69127" w14:textId="7C16E25A" w:rsidR="00493403" w:rsidRPr="00ED688A" w:rsidRDefault="00541B97" w:rsidP="00360F55">
      <w:pPr>
        <w:pStyle w:val="IntenseQuote"/>
        <w:pBdr>
          <w:top w:val="single" w:sz="4" w:space="0" w:color="4472C4" w:themeColor="accent1"/>
        </w:pBd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40"/>
          <w:szCs w:val="40"/>
        </w:rPr>
      </w:pPr>
      <w:r w:rsidRPr="00ED688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40"/>
          <w:szCs w:val="40"/>
        </w:rPr>
        <w:t xml:space="preserve">Phase </w:t>
      </w:r>
      <w:r w:rsidR="009C13B3" w:rsidRPr="00ED688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40"/>
          <w:szCs w:val="40"/>
        </w:rPr>
        <w:t>8</w:t>
      </w:r>
      <w:r w:rsidRPr="00ED688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40"/>
          <w:szCs w:val="40"/>
        </w:rPr>
        <w:t xml:space="preserve"> – </w:t>
      </w:r>
      <w:r w:rsidR="009C13B3" w:rsidRPr="00ED688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40"/>
          <w:szCs w:val="40"/>
        </w:rPr>
        <w:t>Business Problem Solving</w:t>
      </w:r>
    </w:p>
    <w:p w14:paraId="5207C2E9" w14:textId="4FAF2DD7" w:rsidR="00541B97" w:rsidRPr="00ED688A" w:rsidRDefault="00541B97" w:rsidP="00541B97">
      <w:pPr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 xml:space="preserve">Project: </w:t>
      </w:r>
      <w:r w:rsidRPr="00ED688A">
        <w:rPr>
          <w:rFonts w:ascii="Times New Roman" w:hAnsi="Times New Roman" w:cs="Times New Roman"/>
        </w:rPr>
        <w:t>Enterprise ERP Analytics Implementation</w:t>
      </w:r>
      <w:r w:rsidRPr="00ED688A">
        <w:rPr>
          <w:rFonts w:ascii="Times New Roman" w:hAnsi="Times New Roman" w:cs="Times New Roman"/>
        </w:rPr>
        <w:br/>
      </w:r>
      <w:r w:rsidRPr="00ED688A">
        <w:rPr>
          <w:rFonts w:ascii="Times New Roman" w:hAnsi="Times New Roman" w:cs="Times New Roman"/>
          <w:b/>
          <w:bCs/>
        </w:rPr>
        <w:t xml:space="preserve">Prepared By: </w:t>
      </w:r>
      <w:r w:rsidRPr="00ED688A">
        <w:rPr>
          <w:rFonts w:ascii="Times New Roman" w:hAnsi="Times New Roman" w:cs="Times New Roman"/>
        </w:rPr>
        <w:t>Vikash Kumar Singh</w:t>
      </w:r>
      <w:r w:rsidRPr="00ED688A">
        <w:rPr>
          <w:rFonts w:ascii="Times New Roman" w:hAnsi="Times New Roman" w:cs="Times New Roman"/>
        </w:rPr>
        <w:br/>
      </w:r>
      <w:r w:rsidRPr="00ED688A">
        <w:rPr>
          <w:rFonts w:ascii="Times New Roman" w:hAnsi="Times New Roman" w:cs="Times New Roman"/>
          <w:b/>
          <w:bCs/>
        </w:rPr>
        <w:t xml:space="preserve">Date: </w:t>
      </w:r>
      <w:r w:rsidRPr="00ED688A">
        <w:rPr>
          <w:rFonts w:ascii="Times New Roman" w:hAnsi="Times New Roman" w:cs="Times New Roman"/>
        </w:rPr>
        <w:t>0</w:t>
      </w:r>
      <w:r w:rsidR="009C13B3" w:rsidRPr="00ED688A">
        <w:rPr>
          <w:rFonts w:ascii="Times New Roman" w:hAnsi="Times New Roman" w:cs="Times New Roman"/>
        </w:rPr>
        <w:t>8</w:t>
      </w:r>
      <w:r w:rsidRPr="00ED688A">
        <w:rPr>
          <w:rFonts w:ascii="Times New Roman" w:hAnsi="Times New Roman" w:cs="Times New Roman"/>
        </w:rPr>
        <w:t>-Aug-2026</w:t>
      </w:r>
    </w:p>
    <w:p w14:paraId="34162EA2" w14:textId="0ECD381E" w:rsidR="00541B97" w:rsidRPr="00ED688A" w:rsidRDefault="00541B97" w:rsidP="00541B97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71EE97B5" w14:textId="693EFF86" w:rsidR="00541B97" w:rsidRPr="00ED688A" w:rsidRDefault="00541B97" w:rsidP="00541B97">
      <w:pPr>
        <w:rPr>
          <w:rFonts w:ascii="Times New Roman" w:hAnsi="Times New Roman" w:cs="Times New Roman"/>
        </w:rPr>
      </w:pPr>
    </w:p>
    <w:p w14:paraId="00239DD8" w14:textId="0CAC215F" w:rsidR="00DA08A9" w:rsidRPr="00ED688A" w:rsidRDefault="009C13B3" w:rsidP="00360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Inventory </w:t>
      </w:r>
      <w:proofErr w:type="gramStart"/>
      <w:r w:rsidRPr="00ED688A">
        <w:rPr>
          <w:rFonts w:ascii="Times New Roman" w:hAnsi="Times New Roman" w:cs="Times New Roman"/>
          <w:b/>
          <w:bCs/>
          <w:sz w:val="28"/>
          <w:szCs w:val="28"/>
        </w:rPr>
        <w:t>increase</w:t>
      </w:r>
      <w:proofErr w:type="gramEnd"/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despite flat sales</w:t>
      </w:r>
    </w:p>
    <w:p w14:paraId="076B8828" w14:textId="77777777" w:rsidR="009C13B3" w:rsidRPr="00ED688A" w:rsidRDefault="009C13B3" w:rsidP="009C13B3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3F585" w14:textId="598BD9DE" w:rsidR="009C13B3" w:rsidRPr="00ED688A" w:rsidRDefault="009C13B3" w:rsidP="00360F55">
      <w:pPr>
        <w:ind w:left="540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</w:t>
      </w:r>
      <w:r w:rsidRPr="00ED688A">
        <w:rPr>
          <w:rFonts w:ascii="Times New Roman" w:hAnsi="Times New Roman" w:cs="Times New Roman"/>
        </w:rPr>
        <w:t>:</w:t>
      </w:r>
      <w:r w:rsidRPr="00ED688A">
        <w:rPr>
          <w:rFonts w:ascii="Times New Roman" w:hAnsi="Times New Roman" w:cs="Times New Roman"/>
        </w:rPr>
        <w:t xml:space="preserve"> </w:t>
      </w:r>
      <w:r w:rsidRPr="00ED688A">
        <w:rPr>
          <w:rFonts w:ascii="Times New Roman" w:hAnsi="Times New Roman" w:cs="Times New Roman"/>
        </w:rPr>
        <w:t xml:space="preserve">Inventory (Closing Qty) shows a continuous increase over time, while sales </w:t>
      </w:r>
      <w:r w:rsidR="00360F55" w:rsidRPr="00ED688A">
        <w:rPr>
          <w:rFonts w:ascii="Times New Roman" w:hAnsi="Times New Roman" w:cs="Times New Roman"/>
        </w:rPr>
        <w:t xml:space="preserve">     </w:t>
      </w:r>
      <w:proofErr w:type="gramStart"/>
      <w:r w:rsidR="00360F55" w:rsidRPr="00ED688A">
        <w:rPr>
          <w:rFonts w:ascii="Times New Roman" w:hAnsi="Times New Roman" w:cs="Times New Roman"/>
        </w:rPr>
        <w:t xml:space="preserve">   </w:t>
      </w:r>
      <w:r w:rsidRPr="00ED688A">
        <w:rPr>
          <w:rFonts w:ascii="Times New Roman" w:hAnsi="Times New Roman" w:cs="Times New Roman"/>
        </w:rPr>
        <w:t>(</w:t>
      </w:r>
      <w:proofErr w:type="gramEnd"/>
      <w:r w:rsidRPr="00ED688A">
        <w:rPr>
          <w:rFonts w:ascii="Times New Roman" w:hAnsi="Times New Roman" w:cs="Times New Roman"/>
        </w:rPr>
        <w:t>Order Qty) remain relatively constant.</w:t>
      </w:r>
    </w:p>
    <w:p w14:paraId="6096FEEF" w14:textId="2B5210D6" w:rsidR="009C13B3" w:rsidRPr="00ED688A" w:rsidRDefault="009C13B3" w:rsidP="00360F55">
      <w:pPr>
        <w:ind w:left="540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Inventory has increased by ~20–30% while sales growth is stagnant, indicating inefficient inventory planning.</w:t>
      </w:r>
    </w:p>
    <w:p w14:paraId="065CAF12" w14:textId="2CB50A66" w:rsidR="009C13B3" w:rsidRPr="00ED688A" w:rsidRDefault="009C13B3" w:rsidP="009C13B3">
      <w:pPr>
        <w:pStyle w:val="ListParagraph"/>
        <w:ind w:left="1080"/>
        <w:rPr>
          <w:rFonts w:ascii="Times New Roman" w:hAnsi="Times New Roman" w:cs="Times New Roman"/>
        </w:rPr>
      </w:pPr>
    </w:p>
    <w:p w14:paraId="2ACA27FC" w14:textId="31CC5B6A" w:rsidR="009C13B3" w:rsidRPr="00ED688A" w:rsidRDefault="00360F55" w:rsidP="00360F55">
      <w:pPr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hAnsi="Times New Roman" w:cs="Times New Roman"/>
          <w:b/>
          <w:bCs/>
        </w:rPr>
        <w:t xml:space="preserve">          </w:t>
      </w:r>
      <w:proofErr w:type="gramStart"/>
      <w:r w:rsidR="009C13B3" w:rsidRPr="00ED688A">
        <w:rPr>
          <w:rFonts w:ascii="Times New Roman" w:hAnsi="Times New Roman" w:cs="Times New Roman"/>
          <w:b/>
          <w:bCs/>
        </w:rPr>
        <w:t>Suggestion :</w:t>
      </w:r>
      <w:proofErr w:type="gramEnd"/>
    </w:p>
    <w:p w14:paraId="7EF72787" w14:textId="1E39C992" w:rsidR="00360F55" w:rsidRPr="00ED688A" w:rsidRDefault="00360F55" w:rsidP="00360F5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hAnsi="Times New Roman" w:cs="Times New Roman"/>
          <w:b/>
          <w:bCs/>
        </w:rPr>
        <w:t xml:space="preserve">          </w:t>
      </w:r>
      <w:r w:rsidR="009C13B3" w:rsidRPr="00ED688A">
        <w:rPr>
          <w:rFonts w:ascii="Times New Roman" w:eastAsia="Times New Roman" w:hAnsi="Times New Roman" w:cs="Times New Roman"/>
          <w:kern w:val="0"/>
          <w14:ligatures w14:val="none"/>
        </w:rPr>
        <w:t>Reduce procurement volume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19FCD0" w14:textId="5FA933F8" w:rsidR="009C13B3" w:rsidRPr="009C13B3" w:rsidRDefault="00360F55" w:rsidP="00360F5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13B3" w:rsidRPr="009C13B3">
        <w:rPr>
          <w:rFonts w:ascii="Times New Roman" w:eastAsia="Times New Roman" w:hAnsi="Times New Roman" w:cs="Times New Roman"/>
          <w:kern w:val="0"/>
          <w14:ligatures w14:val="none"/>
        </w:rPr>
        <w:t>Implement demand forecasting models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9C13B3" w:rsidRPr="009C13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43464C" w14:textId="793B8C81" w:rsidR="009C13B3" w:rsidRPr="00ED688A" w:rsidRDefault="00360F55" w:rsidP="00360F55">
      <w:pPr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C13B3" w:rsidRPr="00ED688A">
        <w:rPr>
          <w:rFonts w:ascii="Times New Roman" w:eastAsia="Times New Roman" w:hAnsi="Times New Roman" w:cs="Times New Roman"/>
          <w:kern w:val="0"/>
          <w14:ligatures w14:val="none"/>
        </w:rPr>
        <w:t>Introduce inventory control policies (EOQ)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CC21F" w14:textId="286CAB51" w:rsidR="009C13B3" w:rsidRPr="00ED688A" w:rsidRDefault="009C13B3" w:rsidP="009C13B3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BF501D0" w14:textId="376289D5" w:rsidR="009C13B3" w:rsidRPr="00ED688A" w:rsidRDefault="009C13B3" w:rsidP="00360F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High revenue but low margin products</w:t>
      </w:r>
    </w:p>
    <w:p w14:paraId="58719023" w14:textId="59649B20" w:rsidR="009C13B3" w:rsidRPr="00ED688A" w:rsidRDefault="009C13B3" w:rsidP="009C13B3">
      <w:pPr>
        <w:ind w:left="720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Some products generate high revenue but have low profit margins due to high procurement or logistics costs.</w:t>
      </w:r>
    </w:p>
    <w:p w14:paraId="03A0121A" w14:textId="144A2041" w:rsidR="009C13B3" w:rsidRPr="00ED688A" w:rsidRDefault="009C13B3" w:rsidP="009C13B3">
      <w:pPr>
        <w:ind w:left="720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Top-selling products contribute significantly to revenue but yield poor profitability.</w:t>
      </w:r>
    </w:p>
    <w:p w14:paraId="7AC427B7" w14:textId="5E4BF202" w:rsidR="009C13B3" w:rsidRPr="00ED688A" w:rsidRDefault="009C13B3" w:rsidP="009C13B3">
      <w:pPr>
        <w:ind w:left="720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</w:t>
      </w:r>
      <w:r w:rsidRPr="00ED688A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0B9DD14" w14:textId="159391A8" w:rsidR="009C13B3" w:rsidRPr="00ED688A" w:rsidRDefault="009C13B3" w:rsidP="009C13B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3B3">
        <w:rPr>
          <w:rFonts w:ascii="Times New Roman" w:eastAsia="Times New Roman" w:hAnsi="Times New Roman" w:cs="Times New Roman"/>
          <w:kern w:val="0"/>
          <w14:ligatures w14:val="none"/>
        </w:rPr>
        <w:t>Optimize pricing strategy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791C7" w14:textId="77777777" w:rsidR="00BD75BF" w:rsidRPr="009C13B3" w:rsidRDefault="00BD75BF" w:rsidP="009C13B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304A9" w14:textId="29B05E87" w:rsidR="009C13B3" w:rsidRPr="00ED688A" w:rsidRDefault="009C13B3" w:rsidP="009C13B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C13B3">
        <w:rPr>
          <w:rFonts w:ascii="Times New Roman" w:eastAsia="Times New Roman" w:hAnsi="Times New Roman" w:cs="Times New Roman"/>
          <w:kern w:val="0"/>
          <w14:ligatures w14:val="none"/>
        </w:rPr>
        <w:t xml:space="preserve">Negotiate supplier </w:t>
      </w:r>
      <w:proofErr w:type="gramStart"/>
      <w:r w:rsidRPr="009C13B3">
        <w:rPr>
          <w:rFonts w:ascii="Times New Roman" w:eastAsia="Times New Roman" w:hAnsi="Times New Roman" w:cs="Times New Roman"/>
          <w:kern w:val="0"/>
          <w14:ligatures w14:val="none"/>
        </w:rPr>
        <w:t xml:space="preserve">costs 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68BE17F0" w14:textId="77777777" w:rsidR="00BD75BF" w:rsidRPr="00ED688A" w:rsidRDefault="00BD75BF" w:rsidP="009C13B3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015F6" w14:textId="71446AB2" w:rsidR="009C13B3" w:rsidRPr="00ED688A" w:rsidRDefault="009C13B3" w:rsidP="009C13B3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Reduce logistics expenses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DBDE72" w14:textId="143F4B90" w:rsidR="009C13B3" w:rsidRPr="00ED688A" w:rsidRDefault="00360F55" w:rsidP="00360F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D75BF"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13B3"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3.  </w:t>
      </w:r>
      <w:r w:rsidR="009C13B3" w:rsidRPr="00ED688A">
        <w:rPr>
          <w:rFonts w:ascii="Times New Roman" w:hAnsi="Times New Roman" w:cs="Times New Roman"/>
          <w:b/>
          <w:bCs/>
          <w:sz w:val="28"/>
          <w:szCs w:val="28"/>
        </w:rPr>
        <w:t>Warehouse capacity utilization</w:t>
      </w:r>
    </w:p>
    <w:p w14:paraId="34240E64" w14:textId="784A296E" w:rsidR="009C13B3" w:rsidRPr="00ED688A" w:rsidRDefault="009C13B3" w:rsidP="00360F55">
      <w:pPr>
        <w:ind w:left="720"/>
        <w:jc w:val="bot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Warehouse stock levels vary significantly, with some warehouses nearing full capacity while others are underutilized.</w:t>
      </w:r>
    </w:p>
    <w:p w14:paraId="50245805" w14:textId="41B1BCCD" w:rsidR="009C13B3" w:rsidRPr="00ED688A" w:rsidRDefault="00360F55" w:rsidP="00360F55">
      <w:pPr>
        <w:ind w:left="720"/>
        <w:jc w:val="bot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Uneven distribution of inventory leads to inefficiency and increased holding costs.</w:t>
      </w:r>
    </w:p>
    <w:p w14:paraId="05D3FC88" w14:textId="77777777" w:rsidR="00360F55" w:rsidRPr="00ED688A" w:rsidRDefault="00360F55" w:rsidP="00360F55">
      <w:pPr>
        <w:ind w:left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</w:p>
    <w:p w14:paraId="7805F805" w14:textId="774636A6" w:rsidR="00360F55" w:rsidRPr="00360F55" w:rsidRDefault="00360F55" w:rsidP="00360F55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F55">
        <w:rPr>
          <w:rFonts w:ascii="Times New Roman" w:eastAsia="Times New Roman" w:hAnsi="Times New Roman" w:cs="Times New Roman"/>
          <w:kern w:val="0"/>
          <w14:ligatures w14:val="none"/>
        </w:rPr>
        <w:t>Redistribute inventory across warehouses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8D8EC" w14:textId="3E164447" w:rsidR="00360F55" w:rsidRPr="00360F55" w:rsidRDefault="00360F55" w:rsidP="00360F55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60F55">
        <w:rPr>
          <w:rFonts w:ascii="Times New Roman" w:eastAsia="Times New Roman" w:hAnsi="Times New Roman" w:cs="Times New Roman"/>
          <w:kern w:val="0"/>
          <w14:ligatures w14:val="none"/>
        </w:rPr>
        <w:t>Optimize warehouse allocation strategy</w:t>
      </w:r>
      <w:r w:rsidR="00BD75BF"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A4ED99" w14:textId="671BA53C" w:rsidR="00360F55" w:rsidRPr="00ED688A" w:rsidRDefault="00360F55" w:rsidP="00BD75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Supplier total cost of ownership</w:t>
      </w:r>
    </w:p>
    <w:p w14:paraId="04F5C13D" w14:textId="4BD15DD8" w:rsidR="00360F55" w:rsidRPr="00360F55" w:rsidRDefault="00BD75BF" w:rsidP="00BD75B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Supplier evaluation based on purchase cost, delivery delay, and logistics cost.</w:t>
      </w:r>
    </w:p>
    <w:p w14:paraId="57BF763D" w14:textId="64822275" w:rsidR="00360F55" w:rsidRPr="00ED688A" w:rsidRDefault="00BD75BF" w:rsidP="00BD75BF">
      <w:pPr>
        <w:ind w:firstLine="360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 xml:space="preserve">     </w:t>
      </w: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Low-cost suppliers often have high delays, increasing total operational cost.</w:t>
      </w:r>
    </w:p>
    <w:p w14:paraId="7EB3C94A" w14:textId="5F461344" w:rsidR="00BD75BF" w:rsidRPr="00ED688A" w:rsidRDefault="00BD75BF" w:rsidP="00BD75BF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hAnsi="Times New Roman" w:cs="Times New Roman"/>
        </w:rPr>
        <w:t xml:space="preserve">     </w:t>
      </w: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</w:p>
    <w:p w14:paraId="3DFB2834" w14:textId="1E5DF90A" w:rsidR="00BD75BF" w:rsidRPr="00ED688A" w:rsidRDefault="00BD75BF" w:rsidP="00BD75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hAnsi="Times New Roman" w:cs="Times New Roman"/>
          <w:b/>
          <w:bCs/>
        </w:rPr>
        <w:t xml:space="preserve">           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Select suppliers based on total cost, not just purchase price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1C59AB" w14:textId="1627A63D" w:rsidR="00BD75BF" w:rsidRPr="00ED688A" w:rsidRDefault="00BD75BF" w:rsidP="00BD75BF">
      <w:pPr>
        <w:ind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Prioritize reliable suppliers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8F1A1" w14:textId="7BF0C4D8" w:rsidR="00BD75BF" w:rsidRPr="00ED688A" w:rsidRDefault="00BD75BF" w:rsidP="00BD75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Fraudulent or suspicious transactions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BC9105" w14:textId="77777777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CEFAC9" w14:textId="762DEB09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Certain transactions show unusually high order values or irregular patterns</w:t>
      </w:r>
      <w:r w:rsidRPr="00ED688A">
        <w:rPr>
          <w:rFonts w:ascii="Times New Roman" w:hAnsi="Times New Roman" w:cs="Times New Roman"/>
        </w:rPr>
        <w:t>.</w:t>
      </w:r>
    </w:p>
    <w:p w14:paraId="5A9EB506" w14:textId="77777777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</w:p>
    <w:p w14:paraId="20A94D25" w14:textId="7A55C7F6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Outliers and duplicate patterns indicate potential fraud or data anomalies.</w:t>
      </w:r>
      <w:r w:rsidRPr="00ED688A">
        <w:rPr>
          <w:rFonts w:ascii="Times New Roman" w:hAnsi="Times New Roman" w:cs="Times New Roman"/>
        </w:rPr>
        <w:t xml:space="preserve"> </w:t>
      </w:r>
    </w:p>
    <w:p w14:paraId="461B45F2" w14:textId="7FDB00B6" w:rsidR="00BD75BF" w:rsidRPr="00ED688A" w:rsidRDefault="00BD75BF" w:rsidP="00BD75BF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hAnsi="Times New Roman" w:cs="Times New Roman"/>
        </w:rPr>
        <w:t xml:space="preserve">    </w:t>
      </w:r>
      <w:r w:rsidRPr="00ED688A">
        <w:rPr>
          <w:rFonts w:ascii="Times New Roman" w:hAnsi="Times New Roman" w:cs="Times New Roman"/>
        </w:rPr>
        <w:t xml:space="preserve">  </w:t>
      </w: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</w:t>
      </w:r>
    </w:p>
    <w:p w14:paraId="2FA4ED74" w14:textId="5411D9D5" w:rsidR="00BD75BF" w:rsidRPr="00ED688A" w:rsidRDefault="00BD75BF" w:rsidP="00BD75B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hAnsi="Times New Roman" w:cs="Times New Roman"/>
          <w:b/>
          <w:bCs/>
        </w:rPr>
        <w:t xml:space="preserve">         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Implement transaction validation rules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363F40" w14:textId="4BDE9E0A" w:rsidR="00BD75BF" w:rsidRPr="00ED688A" w:rsidRDefault="00BD75BF" w:rsidP="00BD75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>Monitor high-value transactions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3BD973" w14:textId="77777777" w:rsidR="00BD75BF" w:rsidRPr="00BD75BF" w:rsidRDefault="00BD75BF" w:rsidP="00BD75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B74619" w14:textId="0A212F15" w:rsidR="00BD75BF" w:rsidRPr="00ED688A" w:rsidRDefault="00BD75BF" w:rsidP="00BD75BF">
      <w:pPr>
        <w:ind w:firstLine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Use anomaly detection models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7DF98" w14:textId="338CF711" w:rsidR="00BD75BF" w:rsidRPr="00ED688A" w:rsidRDefault="00BD75BF" w:rsidP="00BD75B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Costliest logistics routes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E512FD" w14:textId="4E765962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Logistics cost varies significantly across different routes and carriers.</w:t>
      </w:r>
    </w:p>
    <w:p w14:paraId="2D4FE7BC" w14:textId="77777777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</w:p>
    <w:p w14:paraId="28E2F22B" w14:textId="41EC1848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Some routes consistently incur higher transportation costs</w:t>
      </w:r>
      <w:r w:rsidRPr="00ED688A">
        <w:rPr>
          <w:rFonts w:ascii="Times New Roman" w:hAnsi="Times New Roman" w:cs="Times New Roman"/>
        </w:rPr>
        <w:t xml:space="preserve">. </w:t>
      </w:r>
    </w:p>
    <w:p w14:paraId="196C6BBC" w14:textId="6F6DBC26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</w:p>
    <w:p w14:paraId="5FD7E820" w14:textId="77777777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</w:rPr>
      </w:pPr>
    </w:p>
    <w:p w14:paraId="50E76746" w14:textId="77467E1D" w:rsidR="00BD75BF" w:rsidRPr="00ED688A" w:rsidRDefault="00BD75BF" w:rsidP="00BD75BF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lastRenderedPageBreak/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</w:t>
      </w:r>
    </w:p>
    <w:p w14:paraId="4DAD2FEC" w14:textId="34C7EDFD" w:rsidR="00BD75BF" w:rsidRPr="00ED688A" w:rsidRDefault="00BD75BF" w:rsidP="00BD75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>Optimize routing strategies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01C5D1" w14:textId="77777777" w:rsidR="00BD75BF" w:rsidRPr="00BD75BF" w:rsidRDefault="00BD75BF" w:rsidP="00BD75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44628" w14:textId="600EEAFE" w:rsidR="00BD75BF" w:rsidRPr="00ED688A" w:rsidRDefault="00BD75BF" w:rsidP="00BD75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Select cost-efficient </w:t>
      </w:r>
      <w:proofErr w:type="gramStart"/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carriers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375A0D15" w14:textId="77777777" w:rsidR="00BD75BF" w:rsidRPr="00BD75BF" w:rsidRDefault="00BD75BF" w:rsidP="00BD75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106AF" w14:textId="12B7B07A" w:rsidR="00BD75BF" w:rsidRPr="00ED688A" w:rsidRDefault="00BD75BF" w:rsidP="00BD75BF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Consolidate shipments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6E80D" w14:textId="77777777" w:rsidR="00BD75BF" w:rsidRPr="00ED688A" w:rsidRDefault="00BD75BF" w:rsidP="00BD75B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0E21B" w14:textId="41245D79" w:rsidR="00BD75BF" w:rsidRPr="00ED688A" w:rsidRDefault="00BD75BF" w:rsidP="00BD75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Delayed deliveries &amp; SLA failures</w:t>
      </w:r>
    </w:p>
    <w:p w14:paraId="2B22C09A" w14:textId="14B4AD4E" w:rsidR="00BD75BF" w:rsidRPr="00ED688A" w:rsidRDefault="00BD75BF" w:rsidP="00BD75BF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Delivery time analysis shows frequent delays beyond expected timelines.</w:t>
      </w:r>
    </w:p>
    <w:p w14:paraId="72695888" w14:textId="77777777" w:rsidR="00BD75BF" w:rsidRPr="00ED688A" w:rsidRDefault="00BD75BF" w:rsidP="00BD75BF">
      <w:pPr>
        <w:pStyle w:val="ListParagraph"/>
        <w:rPr>
          <w:rFonts w:ascii="Times New Roman" w:hAnsi="Times New Roman" w:cs="Times New Roman"/>
        </w:rPr>
      </w:pPr>
    </w:p>
    <w:p w14:paraId="00D7EC13" w14:textId="5DA70193" w:rsidR="00BD75BF" w:rsidRPr="00ED688A" w:rsidRDefault="00BD75BF" w:rsidP="00BD75BF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Certain couriers consistently underperform, causing SLA violations.</w:t>
      </w:r>
    </w:p>
    <w:p w14:paraId="374F3F2A" w14:textId="77777777" w:rsidR="00BD75BF" w:rsidRPr="00ED688A" w:rsidRDefault="00BD75BF" w:rsidP="00BD75BF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</w:t>
      </w:r>
    </w:p>
    <w:p w14:paraId="188EAE78" w14:textId="7C8A21C7" w:rsidR="00BD75BF" w:rsidRPr="00ED688A" w:rsidRDefault="00BD75BF" w:rsidP="00BD75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75BF">
        <w:rPr>
          <w:rFonts w:ascii="Times New Roman" w:eastAsia="Times New Roman" w:hAnsi="Times New Roman" w:cs="Times New Roman"/>
          <w:kern w:val="0"/>
          <w14:ligatures w14:val="none"/>
        </w:rPr>
        <w:t>Replace underperforming couriers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103C54" w14:textId="5A3EC54E" w:rsidR="00BD75BF" w:rsidRPr="00BD75BF" w:rsidRDefault="00BD75BF" w:rsidP="00BD75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75BF">
        <w:rPr>
          <w:rFonts w:ascii="Times New Roman" w:eastAsia="Times New Roman" w:hAnsi="Times New Roman" w:cs="Times New Roman"/>
          <w:kern w:val="0"/>
          <w14:ligatures w14:val="none"/>
        </w:rPr>
        <w:t>Introduce SLA monitoring dashboards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E72D38" w14:textId="45B1D954" w:rsidR="00BD75BF" w:rsidRPr="00ED688A" w:rsidRDefault="00BD75BF" w:rsidP="00BD75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Penalize delays </w:t>
      </w:r>
      <w:proofErr w:type="gramStart"/>
      <w:r w:rsidRPr="00BD75BF">
        <w:rPr>
          <w:rFonts w:ascii="Times New Roman" w:eastAsia="Times New Roman" w:hAnsi="Times New Roman" w:cs="Times New Roman"/>
          <w:kern w:val="0"/>
          <w14:ligatures w14:val="none"/>
        </w:rPr>
        <w:t xml:space="preserve">contractually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52EB4F65" w14:textId="38BD9D25" w:rsidR="00BD75BF" w:rsidRPr="00ED688A" w:rsidRDefault="00146A03" w:rsidP="00146A0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Premium customer identification</w:t>
      </w:r>
    </w:p>
    <w:p w14:paraId="6AF43CE4" w14:textId="4E7831A8" w:rsidR="00BD75BF" w:rsidRPr="00ED688A" w:rsidRDefault="00BD75BF" w:rsidP="00BD75B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22D15" w14:textId="22AF982A" w:rsidR="00146A03" w:rsidRPr="00ED688A" w:rsidRDefault="00146A03" w:rsidP="00BD75BF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Customers are segmented based on revenue contribution and order frequency.</w:t>
      </w:r>
    </w:p>
    <w:p w14:paraId="456D3CBA" w14:textId="0ABF91A0" w:rsidR="00146A03" w:rsidRPr="00ED688A" w:rsidRDefault="00146A03" w:rsidP="00BD75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4269BC" w14:textId="60F6FD25" w:rsidR="00146A03" w:rsidRPr="00ED688A" w:rsidRDefault="00146A03" w:rsidP="00BD75BF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A small percentage of customers contribute the majority of revenue (Pareto principle).</w:t>
      </w:r>
      <w:r w:rsidRPr="00ED688A">
        <w:rPr>
          <w:rFonts w:ascii="Times New Roman" w:hAnsi="Times New Roman" w:cs="Times New Roman"/>
        </w:rPr>
        <w:t xml:space="preserve"> </w:t>
      </w:r>
    </w:p>
    <w:p w14:paraId="208B1835" w14:textId="47D1528B" w:rsidR="00146A03" w:rsidRPr="00ED688A" w:rsidRDefault="00146A03" w:rsidP="00146A03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  <w:b/>
          <w:bCs/>
        </w:rPr>
        <w:t xml:space="preserve"> </w:t>
      </w:r>
    </w:p>
    <w:p w14:paraId="6718FD68" w14:textId="287E48C9" w:rsidR="00146A03" w:rsidRPr="00ED688A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Introduce loyalty </w:t>
      </w:r>
      <w:proofErr w:type="gramStart"/>
      <w:r w:rsidRPr="00146A03">
        <w:rPr>
          <w:rFonts w:ascii="Times New Roman" w:eastAsia="Times New Roman" w:hAnsi="Times New Roman" w:cs="Times New Roman"/>
          <w:kern w:val="0"/>
          <w14:ligatures w14:val="none"/>
        </w:rPr>
        <w:t>programs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0B58960A" w14:textId="20869BF0" w:rsidR="00146A03" w:rsidRPr="00146A03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59C3E2" w14:textId="45D571DF" w:rsidR="00146A03" w:rsidRPr="00ED688A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Provide personalized </w:t>
      </w:r>
      <w:proofErr w:type="gramStart"/>
      <w:r w:rsidRPr="00146A03">
        <w:rPr>
          <w:rFonts w:ascii="Times New Roman" w:eastAsia="Times New Roman" w:hAnsi="Times New Roman" w:cs="Times New Roman"/>
          <w:kern w:val="0"/>
          <w14:ligatures w14:val="none"/>
        </w:rPr>
        <w:t>offers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6080AC63" w14:textId="44BE79F7" w:rsidR="00146A03" w:rsidRPr="00146A03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5882E6" w14:textId="0FBB1985" w:rsidR="00146A03" w:rsidRPr="00ED688A" w:rsidRDefault="00146A03" w:rsidP="00146A03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Prioritize premium </w:t>
      </w:r>
      <w:proofErr w:type="gramStart"/>
      <w:r w:rsidRPr="00ED688A">
        <w:rPr>
          <w:rFonts w:ascii="Times New Roman" w:eastAsia="Times New Roman" w:hAnsi="Times New Roman" w:cs="Times New Roman"/>
          <w:kern w:val="0"/>
          <w14:ligatures w14:val="none"/>
        </w:rPr>
        <w:t>customers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17CEB645" w14:textId="68F4050B" w:rsidR="00146A03" w:rsidRPr="00ED688A" w:rsidRDefault="00146A03" w:rsidP="00146A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hAnsi="Times New Roman" w:cs="Times New Roman"/>
          <w:b/>
          <w:bCs/>
        </w:rPr>
        <w:t>Inventory liquidation opportunities</w:t>
      </w:r>
      <w:r w:rsidRPr="00ED688A">
        <w:rPr>
          <w:rFonts w:ascii="Times New Roman" w:hAnsi="Times New Roman" w:cs="Times New Roman"/>
          <w:b/>
          <w:bCs/>
        </w:rPr>
        <w:t xml:space="preserve"> </w:t>
      </w:r>
    </w:p>
    <w:p w14:paraId="74725BD9" w14:textId="77777777" w:rsidR="00146A03" w:rsidRPr="00ED688A" w:rsidRDefault="00146A03" w:rsidP="00146A03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E5A61E8" w14:textId="09C28B7F" w:rsidR="00146A03" w:rsidRPr="00ED688A" w:rsidRDefault="00146A03" w:rsidP="00BD75BF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 xml:space="preserve">Products with high stock levels but low demand </w:t>
      </w:r>
      <w:proofErr w:type="gramStart"/>
      <w:r w:rsidRPr="00ED688A">
        <w:rPr>
          <w:rFonts w:ascii="Times New Roman" w:hAnsi="Times New Roman" w:cs="Times New Roman"/>
        </w:rPr>
        <w:t>are</w:t>
      </w:r>
      <w:proofErr w:type="gramEnd"/>
      <w:r w:rsidRPr="00ED688A">
        <w:rPr>
          <w:rFonts w:ascii="Times New Roman" w:hAnsi="Times New Roman" w:cs="Times New Roman"/>
        </w:rPr>
        <w:t xml:space="preserve"> identified.</w:t>
      </w:r>
      <w:r w:rsidRPr="00ED688A">
        <w:rPr>
          <w:rFonts w:ascii="Times New Roman" w:hAnsi="Times New Roman" w:cs="Times New Roman"/>
        </w:rPr>
        <w:t xml:space="preserve"> </w:t>
      </w:r>
    </w:p>
    <w:p w14:paraId="076E3CB7" w14:textId="2B1BE716" w:rsidR="00146A03" w:rsidRPr="00ED688A" w:rsidRDefault="00146A03" w:rsidP="00BD75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7D1014" w14:textId="074F0B49" w:rsidR="00146A03" w:rsidRPr="00ED688A" w:rsidRDefault="00146A03" w:rsidP="00BD75BF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Dead stock occupies warehouse space and increases holding costs.</w:t>
      </w:r>
      <w:r w:rsidRPr="00ED688A">
        <w:rPr>
          <w:rFonts w:ascii="Times New Roman" w:hAnsi="Times New Roman" w:cs="Times New Roman"/>
        </w:rPr>
        <w:t xml:space="preserve"> </w:t>
      </w:r>
    </w:p>
    <w:p w14:paraId="7E70A624" w14:textId="0A4F380A" w:rsidR="00146A03" w:rsidRPr="00ED688A" w:rsidRDefault="00146A03" w:rsidP="00BD75B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25863E" w14:textId="19CF09C7" w:rsidR="00146A03" w:rsidRPr="00ED688A" w:rsidRDefault="00146A03" w:rsidP="00146A03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 </w:t>
      </w:r>
    </w:p>
    <w:p w14:paraId="59729060" w14:textId="6FAF4DF4" w:rsidR="00146A03" w:rsidRPr="00ED688A" w:rsidRDefault="00146A03" w:rsidP="00146A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146A03">
        <w:rPr>
          <w:rFonts w:ascii="Times New Roman" w:eastAsia="Times New Roman" w:hAnsi="Times New Roman" w:cs="Times New Roman"/>
          <w:kern w:val="0"/>
          <w14:ligatures w14:val="none"/>
        </w:rPr>
        <w:t>Offer discounts / clearance sales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2375CB" w14:textId="77777777" w:rsidR="00146A03" w:rsidRPr="00146A03" w:rsidRDefault="00146A03" w:rsidP="00146A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9A67E" w14:textId="334E7025" w:rsidR="00146A03" w:rsidRPr="00ED688A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Bundle slow-moving </w:t>
      </w:r>
      <w:proofErr w:type="gramStart"/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products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61BECC45" w14:textId="77777777" w:rsidR="00146A03" w:rsidRPr="00146A03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9297E" w14:textId="67A3DA72" w:rsidR="00146A03" w:rsidRPr="00ED688A" w:rsidRDefault="00146A03" w:rsidP="00146A03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Stop reordering low-demand items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0418D" w14:textId="77777777" w:rsidR="00146A03" w:rsidRPr="00ED688A" w:rsidRDefault="00146A03" w:rsidP="00146A03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DD09C" w14:textId="3F029E0F" w:rsidR="00146A03" w:rsidRPr="00ED688A" w:rsidRDefault="00146A03" w:rsidP="00146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>Logistics cost optimization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7682CF" w14:textId="77777777" w:rsidR="00146A03" w:rsidRPr="00ED688A" w:rsidRDefault="00146A03" w:rsidP="00146A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DCB45" w14:textId="3106E757" w:rsidR="00146A03" w:rsidRPr="00ED688A" w:rsidRDefault="00146A03" w:rsidP="00146A03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Comparison of cost vs distance and carrier efficiency.</w:t>
      </w:r>
    </w:p>
    <w:p w14:paraId="70E5C334" w14:textId="77777777" w:rsidR="00146A03" w:rsidRPr="00ED688A" w:rsidRDefault="00146A03" w:rsidP="00146A03">
      <w:pPr>
        <w:pStyle w:val="ListParagraph"/>
        <w:rPr>
          <w:rFonts w:ascii="Times New Roman" w:hAnsi="Times New Roman" w:cs="Times New Roman"/>
        </w:rPr>
      </w:pPr>
    </w:p>
    <w:p w14:paraId="666E157A" w14:textId="42CA6CEB" w:rsidR="00146A03" w:rsidRPr="00ED688A" w:rsidRDefault="00146A03" w:rsidP="00146A03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Some carriers charge higher costs for similar distances.</w:t>
      </w:r>
      <w:r w:rsidRPr="00ED688A">
        <w:rPr>
          <w:rFonts w:ascii="Times New Roman" w:hAnsi="Times New Roman" w:cs="Times New Roman"/>
        </w:rPr>
        <w:t xml:space="preserve"> </w:t>
      </w:r>
    </w:p>
    <w:p w14:paraId="6AC156E0" w14:textId="6EFE88B1" w:rsidR="00146A03" w:rsidRPr="00ED688A" w:rsidRDefault="00146A03" w:rsidP="00146A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8499D" w14:textId="77777777" w:rsidR="00146A03" w:rsidRPr="00ED688A" w:rsidRDefault="00146A03" w:rsidP="00146A03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 </w:t>
      </w:r>
    </w:p>
    <w:p w14:paraId="4D099500" w14:textId="77777777" w:rsidR="00146A03" w:rsidRPr="00ED688A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>Switch to cost-efficient carriers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4D816" w14:textId="1BACBE34" w:rsidR="00146A03" w:rsidRPr="00146A03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6DCE74" w14:textId="77777777" w:rsidR="00146A03" w:rsidRPr="00ED688A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>Optimize route planning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6280D5" w14:textId="1238B469" w:rsidR="00146A03" w:rsidRPr="00146A03" w:rsidRDefault="00146A03" w:rsidP="00146A0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46A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60662C" w14:textId="5621F7B7" w:rsidR="00146A03" w:rsidRPr="00ED688A" w:rsidRDefault="00146A03" w:rsidP="00146A03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Negotiate freight contracts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9000B" w14:textId="33C932BF" w:rsidR="00146A03" w:rsidRPr="00ED688A" w:rsidRDefault="00146A03" w:rsidP="00146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Procurement strategy improvements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8ACA014" w14:textId="2185FF2D" w:rsidR="00146A03" w:rsidRPr="00ED688A" w:rsidRDefault="00146A03" w:rsidP="00146A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B2802" w14:textId="4B186449" w:rsidR="00146A03" w:rsidRPr="00ED688A" w:rsidRDefault="00146A03" w:rsidP="00146A03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Analysis: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Supplier performance analyzed based on cost, reliability, and lead time.</w:t>
      </w:r>
    </w:p>
    <w:p w14:paraId="01CC276E" w14:textId="10115173" w:rsidR="00146A03" w:rsidRPr="00ED688A" w:rsidRDefault="00146A03" w:rsidP="00146A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5BE3" w14:textId="6FB0FF59" w:rsidR="00146A03" w:rsidRPr="00ED688A" w:rsidRDefault="00ED688A" w:rsidP="00146A03">
      <w:pPr>
        <w:pStyle w:val="ListParagraph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</w:rPr>
        <w:t>Insight:</w:t>
      </w:r>
      <w:r w:rsidRPr="00ED688A">
        <w:rPr>
          <w:rFonts w:ascii="Times New Roman" w:hAnsi="Times New Roman" w:cs="Times New Roman"/>
          <w:b/>
          <w:bCs/>
        </w:rPr>
        <w:t xml:space="preserve"> </w:t>
      </w:r>
      <w:r w:rsidRPr="00ED688A">
        <w:rPr>
          <w:rFonts w:ascii="Times New Roman" w:hAnsi="Times New Roman" w:cs="Times New Roman"/>
        </w:rPr>
        <w:t>Not all low-cost suppliers are efficient due to delays and inconsistencies.</w:t>
      </w:r>
    </w:p>
    <w:p w14:paraId="7440F70F" w14:textId="7B52F2DB" w:rsidR="00ED688A" w:rsidRPr="00ED688A" w:rsidRDefault="00ED688A" w:rsidP="00146A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75DC1" w14:textId="6E04617F" w:rsidR="00ED688A" w:rsidRPr="00ED688A" w:rsidRDefault="00ED688A" w:rsidP="00ED688A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 </w:t>
      </w:r>
    </w:p>
    <w:p w14:paraId="2D039451" w14:textId="091C528C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Develop strategic supplier partnerships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9773EB" w14:textId="77777777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DA397" w14:textId="3346C2EC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Use multi-supplier sourcing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B0AA0B" w14:textId="77777777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D27F8" w14:textId="0066F6F2" w:rsidR="00ED688A" w:rsidRPr="00ED688A" w:rsidRDefault="00ED688A" w:rsidP="00ED688A">
      <w:pPr>
        <w:jc w:val="both"/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Implement vendor performance tracking</w:t>
      </w: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BB7DE" w14:textId="77777777" w:rsidR="00ED688A" w:rsidRPr="00ED688A" w:rsidRDefault="00ED688A" w:rsidP="00146A0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6B143" w14:textId="0266A1E5" w:rsidR="00146A03" w:rsidRPr="00ED688A" w:rsidRDefault="00ED688A" w:rsidP="00ED68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Highest business-risk KPIs</w:t>
      </w:r>
    </w:p>
    <w:p w14:paraId="365D8C88" w14:textId="77777777" w:rsidR="00ED688A" w:rsidRPr="00ED688A" w:rsidRDefault="00ED688A" w:rsidP="00ED68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DB295" w14:textId="20B86D59" w:rsidR="00ED688A" w:rsidRPr="00ED688A" w:rsidRDefault="00ED688A" w:rsidP="00ED688A">
      <w:pPr>
        <w:pStyle w:val="pdq2pgselectionanchorcontainer"/>
      </w:pPr>
      <w:r w:rsidRPr="00ED688A">
        <w:rPr>
          <w:b/>
          <w:bCs/>
        </w:rPr>
        <w:t xml:space="preserve">            </w:t>
      </w:r>
      <w:r w:rsidRPr="00ED688A">
        <w:rPr>
          <w:b/>
          <w:bCs/>
        </w:rPr>
        <w:t>Analysis:</w:t>
      </w:r>
      <w:r w:rsidRPr="00ED688A">
        <w:rPr>
          <w:b/>
          <w:bCs/>
        </w:rPr>
        <w:t xml:space="preserve"> </w:t>
      </w:r>
      <w:r w:rsidRPr="00ED688A">
        <w:t>Key risk indicators include:</w:t>
      </w:r>
    </w:p>
    <w:p w14:paraId="4098DB0A" w14:textId="77777777" w:rsidR="00ED688A" w:rsidRPr="00ED688A" w:rsidRDefault="00ED688A" w:rsidP="00ED68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Stock-out rate </w:t>
      </w:r>
    </w:p>
    <w:p w14:paraId="6CD6E381" w14:textId="77777777" w:rsidR="00ED688A" w:rsidRPr="00ED688A" w:rsidRDefault="00ED688A" w:rsidP="00ED68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Delivery delay rate </w:t>
      </w:r>
    </w:p>
    <w:p w14:paraId="08972C1D" w14:textId="5E47C307" w:rsidR="00ED688A" w:rsidRPr="00ED688A" w:rsidRDefault="00ED688A" w:rsidP="00ED68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High logistics cost</w:t>
      </w:r>
    </w:p>
    <w:p w14:paraId="0211B944" w14:textId="223473A0" w:rsidR="00ED688A" w:rsidRPr="00ED688A" w:rsidRDefault="00ED688A" w:rsidP="00ED688A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ED688A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ED6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688A">
        <w:rPr>
          <w:rFonts w:ascii="Times New Roman" w:hAnsi="Times New Roman" w:cs="Times New Roman"/>
        </w:rPr>
        <w:t>High delays and stock-outs directly impact customer satisfaction and revenue.</w:t>
      </w:r>
      <w:r w:rsidRPr="00ED688A">
        <w:rPr>
          <w:rFonts w:ascii="Times New Roman" w:hAnsi="Times New Roman" w:cs="Times New Roman"/>
        </w:rPr>
        <w:t xml:space="preserve"> </w:t>
      </w:r>
    </w:p>
    <w:p w14:paraId="4DFD427F" w14:textId="7AFDB5C4" w:rsidR="00ED688A" w:rsidRPr="00ED688A" w:rsidRDefault="00ED688A" w:rsidP="00ED688A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ED688A">
        <w:rPr>
          <w:rFonts w:ascii="Times New Roman" w:hAnsi="Times New Roman" w:cs="Times New Roman"/>
          <w:b/>
          <w:bCs/>
        </w:rPr>
        <w:t>Suggestion :</w:t>
      </w:r>
      <w:proofErr w:type="gramEnd"/>
      <w:r w:rsidRPr="00ED688A">
        <w:rPr>
          <w:rFonts w:ascii="Times New Roman" w:hAnsi="Times New Roman" w:cs="Times New Roman"/>
          <w:b/>
          <w:bCs/>
        </w:rPr>
        <w:t xml:space="preserve">  </w:t>
      </w:r>
    </w:p>
    <w:p w14:paraId="25B9C6FB" w14:textId="1C004E4A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Monitor KPIs through dashboards </w:t>
      </w:r>
    </w:p>
    <w:p w14:paraId="52C82A2C" w14:textId="77777777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36326" w14:textId="6406CA26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 xml:space="preserve">Set threshold alerts </w:t>
      </w:r>
    </w:p>
    <w:p w14:paraId="738610C8" w14:textId="77777777" w:rsidR="00ED688A" w:rsidRPr="00ED688A" w:rsidRDefault="00ED688A" w:rsidP="00ED688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326EC" w14:textId="0BAAE4C8" w:rsidR="00ED688A" w:rsidRPr="00ED688A" w:rsidRDefault="00ED688A" w:rsidP="00ED688A">
      <w:pPr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688A">
        <w:rPr>
          <w:rFonts w:ascii="Times New Roman" w:eastAsia="Times New Roman" w:hAnsi="Times New Roman" w:cs="Times New Roman"/>
          <w:kern w:val="0"/>
          <w14:ligatures w14:val="none"/>
        </w:rPr>
        <w:t>Take proactive actions</w:t>
      </w:r>
    </w:p>
    <w:p w14:paraId="36178587" w14:textId="77777777" w:rsidR="00ED688A" w:rsidRPr="00ED688A" w:rsidRDefault="00ED688A" w:rsidP="00ED688A">
      <w:pPr>
        <w:ind w:firstLine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89F338" w14:textId="3F6A6F17" w:rsidR="00ED688A" w:rsidRPr="00ED688A" w:rsidRDefault="00ED688A" w:rsidP="00ED688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D688A">
        <w:rPr>
          <w:rFonts w:ascii="Times New Roman" w:hAnsi="Times New Roman" w:cs="Times New Roman"/>
          <w:b/>
          <w:bCs/>
          <w:sz w:val="32"/>
          <w:szCs w:val="32"/>
        </w:rPr>
        <w:t>FINAL CONCLUSION</w:t>
      </w:r>
    </w:p>
    <w:p w14:paraId="7334DD02" w14:textId="77777777" w:rsidR="00ED688A" w:rsidRPr="00ED688A" w:rsidRDefault="00ED688A" w:rsidP="00ED688A">
      <w:pPr>
        <w:pStyle w:val="pdq2pgselectionanchorcontainer"/>
        <w:ind w:left="720"/>
        <w:jc w:val="both"/>
      </w:pPr>
      <w:r w:rsidRPr="00ED688A">
        <w:t>The analysis highlights inefficiencies in inventory management, supplier performance, and logistics operations. By leveraging data-driven insights, the organization can optimize costs, improve service levels, and enhance overall business performance.</w:t>
      </w:r>
    </w:p>
    <w:p w14:paraId="713494DA" w14:textId="69DA19BF" w:rsidR="00ED688A" w:rsidRPr="00ED688A" w:rsidRDefault="00ED688A" w:rsidP="00ED688A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ED688A">
        <w:rPr>
          <w:rFonts w:ascii="Times New Roman" w:hAnsi="Times New Roman" w:cs="Times New Roman"/>
        </w:rPr>
        <w:t>This analysis demonstrates the use of data analytics in solving real-world supply chain and logistics challenges, enabling informed decision-making and operational efficiency</w:t>
      </w:r>
      <w:r w:rsidRPr="00ED688A">
        <w:rPr>
          <w:rFonts w:ascii="Times New Roman" w:hAnsi="Times New Roman" w:cs="Times New Roman"/>
          <w:b/>
          <w:bCs/>
        </w:rPr>
        <w:t>.</w:t>
      </w:r>
    </w:p>
    <w:p w14:paraId="5144921F" w14:textId="77777777" w:rsidR="00ED688A" w:rsidRPr="00ED688A" w:rsidRDefault="00ED688A" w:rsidP="00ED68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C206FD4" w14:textId="2A840BC2" w:rsidR="00ED688A" w:rsidRPr="00ED688A" w:rsidRDefault="00ED688A" w:rsidP="00ED688A">
      <w:pPr>
        <w:pStyle w:val="ListParagraph"/>
        <w:rPr>
          <w:b/>
          <w:bCs/>
          <w:sz w:val="28"/>
          <w:szCs w:val="28"/>
        </w:rPr>
      </w:pPr>
    </w:p>
    <w:sectPr w:rsidR="00ED688A" w:rsidRPr="00ED6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4509"/>
    <w:multiLevelType w:val="multilevel"/>
    <w:tmpl w:val="70B6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E2BAE"/>
    <w:multiLevelType w:val="hybridMultilevel"/>
    <w:tmpl w:val="9378E04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881818"/>
    <w:multiLevelType w:val="hybridMultilevel"/>
    <w:tmpl w:val="19543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03595"/>
    <w:multiLevelType w:val="hybridMultilevel"/>
    <w:tmpl w:val="92542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CF3FC9"/>
    <w:multiLevelType w:val="multilevel"/>
    <w:tmpl w:val="734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31AC0"/>
    <w:multiLevelType w:val="multilevel"/>
    <w:tmpl w:val="BF4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D1B0F"/>
    <w:multiLevelType w:val="hybridMultilevel"/>
    <w:tmpl w:val="8794B602"/>
    <w:lvl w:ilvl="0" w:tplc="5444420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FE02BD"/>
    <w:multiLevelType w:val="multilevel"/>
    <w:tmpl w:val="6EDE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F5C0E"/>
    <w:multiLevelType w:val="hybridMultilevel"/>
    <w:tmpl w:val="1264DB94"/>
    <w:lvl w:ilvl="0" w:tplc="5D54EFB8">
      <w:start w:val="3"/>
      <w:numFmt w:val="decimal"/>
      <w:lvlText w:val="%1."/>
      <w:lvlJc w:val="left"/>
      <w:pPr>
        <w:ind w:left="171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97"/>
    <w:rsid w:val="00146A03"/>
    <w:rsid w:val="00165C13"/>
    <w:rsid w:val="00360F55"/>
    <w:rsid w:val="00405441"/>
    <w:rsid w:val="00431048"/>
    <w:rsid w:val="00454808"/>
    <w:rsid w:val="00493403"/>
    <w:rsid w:val="00541B97"/>
    <w:rsid w:val="00691A5F"/>
    <w:rsid w:val="009C13B3"/>
    <w:rsid w:val="00BD75BF"/>
    <w:rsid w:val="00C70FB8"/>
    <w:rsid w:val="00DA08A9"/>
    <w:rsid w:val="00ED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CE12"/>
  <w15:chartTrackingRefBased/>
  <w15:docId w15:val="{0759076F-5F1D-496E-98E2-02A9F584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88A"/>
  </w:style>
  <w:style w:type="paragraph" w:styleId="Heading1">
    <w:name w:val="heading 1"/>
    <w:basedOn w:val="Normal"/>
    <w:link w:val="Heading1Char"/>
    <w:uiPriority w:val="9"/>
    <w:qFormat/>
    <w:rsid w:val="00541B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B9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B9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B97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541B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55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dq2pgselectionanchorcontainer">
    <w:name w:val="pdq2pg_selectionanchorcontainer"/>
    <w:basedOn w:val="Normal"/>
    <w:rsid w:val="00360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Kr. Singh</dc:creator>
  <cp:keywords/>
  <dc:description/>
  <cp:lastModifiedBy>Vikash Kr. Singh</cp:lastModifiedBy>
  <cp:revision>7</cp:revision>
  <cp:lastPrinted>2026-08-09T09:43:00Z</cp:lastPrinted>
  <dcterms:created xsi:type="dcterms:W3CDTF">2026-08-08T19:17:00Z</dcterms:created>
  <dcterms:modified xsi:type="dcterms:W3CDTF">2026-08-09T09:44:00Z</dcterms:modified>
</cp:coreProperties>
</file>