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9DD" w:rsidRDefault="00973692">
      <w:pPr>
        <w:spacing w:after="0" w:line="259" w:lineRule="auto"/>
        <w:ind w:left="0" w:firstLine="0"/>
        <w:jc w:val="left"/>
      </w:pPr>
      <w:bookmarkStart w:id="0" w:name="_GoBack"/>
      <w:bookmarkEnd w:id="0"/>
      <w:r>
        <w:rPr>
          <w:sz w:val="48"/>
        </w:rPr>
        <w:t>Early Disease Prediction</w:t>
      </w:r>
    </w:p>
    <w:p w:rsidR="00B949DD" w:rsidRDefault="00973692">
      <w:pPr>
        <w:spacing w:after="258" w:line="224" w:lineRule="auto"/>
        <w:ind w:left="82" w:firstLine="0"/>
      </w:pPr>
      <w:r>
        <w:rPr>
          <w:sz w:val="16"/>
        </w:rPr>
        <w:t>Early Disease Prediction by giving symptoms using Machine Learning</w:t>
      </w:r>
    </w:p>
    <w:tbl>
      <w:tblPr>
        <w:tblStyle w:val="TableGrid"/>
        <w:tblW w:w="9297" w:type="dxa"/>
        <w:tblInd w:w="-1744" w:type="dxa"/>
        <w:tblCellMar>
          <w:top w:w="0" w:type="dxa"/>
          <w:left w:w="0" w:type="dxa"/>
          <w:bottom w:w="0" w:type="dxa"/>
          <w:right w:w="0" w:type="dxa"/>
        </w:tblCellMar>
        <w:tblLook w:val="04A0" w:firstRow="1" w:lastRow="0" w:firstColumn="1" w:lastColumn="0" w:noHBand="0" w:noVBand="1"/>
      </w:tblPr>
      <w:tblGrid>
        <w:gridCol w:w="3416"/>
        <w:gridCol w:w="3275"/>
        <w:gridCol w:w="2606"/>
      </w:tblGrid>
      <w:tr w:rsidR="00B949DD">
        <w:trPr>
          <w:trHeight w:val="934"/>
        </w:trPr>
        <w:tc>
          <w:tcPr>
            <w:tcW w:w="3446" w:type="dxa"/>
            <w:tcBorders>
              <w:top w:val="nil"/>
              <w:left w:val="nil"/>
              <w:bottom w:val="nil"/>
              <w:right w:val="nil"/>
            </w:tcBorders>
          </w:tcPr>
          <w:p w:rsidR="00B949DD" w:rsidRDefault="00973692">
            <w:pPr>
              <w:spacing w:after="0" w:line="259" w:lineRule="auto"/>
              <w:ind w:left="630" w:firstLine="0"/>
              <w:jc w:val="left"/>
            </w:pPr>
            <w:proofErr w:type="spellStart"/>
            <w:r>
              <w:rPr>
                <w:sz w:val="22"/>
              </w:rPr>
              <w:t>Vikash</w:t>
            </w:r>
            <w:proofErr w:type="spellEnd"/>
            <w:r>
              <w:rPr>
                <w:sz w:val="22"/>
              </w:rPr>
              <w:t xml:space="preserve"> Kumar</w:t>
            </w:r>
          </w:p>
          <w:p w:rsidR="00B949DD" w:rsidRDefault="00973692">
            <w:pPr>
              <w:spacing w:after="0" w:line="259" w:lineRule="auto"/>
              <w:ind w:left="710" w:firstLine="0"/>
              <w:jc w:val="left"/>
            </w:pPr>
            <w:r>
              <w:rPr>
                <w:i/>
              </w:rPr>
              <w:t>CSE (NSUT)</w:t>
            </w:r>
          </w:p>
          <w:p w:rsidR="00B949DD" w:rsidRDefault="00973692">
            <w:pPr>
              <w:spacing w:after="0" w:line="259" w:lineRule="auto"/>
              <w:ind w:left="800" w:firstLine="0"/>
              <w:jc w:val="left"/>
            </w:pPr>
            <w:r>
              <w:rPr>
                <w:i/>
              </w:rPr>
              <w:t>New Delhi</w:t>
            </w:r>
          </w:p>
          <w:p w:rsidR="00B949DD" w:rsidRDefault="00973692">
            <w:pPr>
              <w:spacing w:after="0" w:line="259" w:lineRule="auto"/>
              <w:ind w:left="0" w:firstLine="0"/>
              <w:jc w:val="left"/>
            </w:pPr>
            <w:r>
              <w:t>vikash.kumar.ug22@nsut.ac.in</w:t>
            </w:r>
          </w:p>
        </w:tc>
        <w:tc>
          <w:tcPr>
            <w:tcW w:w="3299" w:type="dxa"/>
            <w:tcBorders>
              <w:top w:val="nil"/>
              <w:left w:val="nil"/>
              <w:bottom w:val="nil"/>
              <w:right w:val="nil"/>
            </w:tcBorders>
          </w:tcPr>
          <w:p w:rsidR="00B949DD" w:rsidRDefault="00973692">
            <w:pPr>
              <w:spacing w:after="0" w:line="259" w:lineRule="auto"/>
              <w:ind w:left="622" w:firstLine="0"/>
              <w:jc w:val="left"/>
            </w:pPr>
            <w:r>
              <w:rPr>
                <w:sz w:val="22"/>
              </w:rPr>
              <w:t xml:space="preserve">Gaurav </w:t>
            </w:r>
            <w:proofErr w:type="spellStart"/>
            <w:r>
              <w:rPr>
                <w:sz w:val="22"/>
              </w:rPr>
              <w:t>Gahlot</w:t>
            </w:r>
            <w:proofErr w:type="spellEnd"/>
          </w:p>
          <w:p w:rsidR="00B949DD" w:rsidRDefault="00973692">
            <w:pPr>
              <w:spacing w:after="0" w:line="259" w:lineRule="auto"/>
              <w:ind w:left="679" w:firstLine="0"/>
              <w:jc w:val="left"/>
            </w:pPr>
            <w:r>
              <w:rPr>
                <w:i/>
              </w:rPr>
              <w:t>CSE (NSUT)</w:t>
            </w:r>
          </w:p>
          <w:p w:rsidR="00B949DD" w:rsidRDefault="00973692">
            <w:pPr>
              <w:spacing w:after="0" w:line="259" w:lineRule="auto"/>
              <w:ind w:left="804" w:firstLine="0"/>
              <w:jc w:val="left"/>
            </w:pPr>
            <w:r>
              <w:rPr>
                <w:i/>
              </w:rPr>
              <w:t>New Delhi</w:t>
            </w:r>
          </w:p>
          <w:p w:rsidR="00B949DD" w:rsidRDefault="00973692">
            <w:pPr>
              <w:spacing w:after="0" w:line="259" w:lineRule="auto"/>
              <w:ind w:left="3" w:firstLine="0"/>
              <w:jc w:val="left"/>
            </w:pPr>
            <w:r>
              <w:t>gaurav.gahlot.ug22@nsut.ac.in</w:t>
            </w:r>
          </w:p>
        </w:tc>
        <w:tc>
          <w:tcPr>
            <w:tcW w:w="2552" w:type="dxa"/>
            <w:tcBorders>
              <w:top w:val="nil"/>
              <w:left w:val="nil"/>
              <w:bottom w:val="nil"/>
              <w:right w:val="nil"/>
            </w:tcBorders>
          </w:tcPr>
          <w:p w:rsidR="00B949DD" w:rsidRDefault="00973692">
            <w:pPr>
              <w:spacing w:after="0" w:line="259" w:lineRule="auto"/>
              <w:ind w:left="241" w:firstLine="0"/>
              <w:jc w:val="center"/>
            </w:pPr>
            <w:r>
              <w:rPr>
                <w:sz w:val="22"/>
              </w:rPr>
              <w:t>Akshaj Gupta</w:t>
            </w:r>
          </w:p>
          <w:p w:rsidR="00B949DD" w:rsidRDefault="00973692">
            <w:pPr>
              <w:spacing w:after="0" w:line="259" w:lineRule="auto"/>
              <w:ind w:left="85" w:firstLine="0"/>
              <w:jc w:val="center"/>
            </w:pPr>
            <w:r>
              <w:rPr>
                <w:i/>
              </w:rPr>
              <w:t>CSE (NSUT)</w:t>
            </w:r>
          </w:p>
          <w:p w:rsidR="00B949DD" w:rsidRDefault="00973692">
            <w:pPr>
              <w:spacing w:after="0" w:line="259" w:lineRule="auto"/>
              <w:ind w:left="155" w:firstLine="0"/>
              <w:jc w:val="center"/>
            </w:pPr>
            <w:r>
              <w:rPr>
                <w:i/>
              </w:rPr>
              <w:t>New Delhi</w:t>
            </w:r>
          </w:p>
          <w:p w:rsidR="00B949DD" w:rsidRDefault="00973692">
            <w:pPr>
              <w:spacing w:after="0" w:line="259" w:lineRule="auto"/>
              <w:ind w:left="155" w:firstLine="0"/>
              <w:jc w:val="left"/>
            </w:pPr>
            <w:r>
              <w:t>akshaj.gupta.ug22@nsut.ac.in</w:t>
            </w:r>
          </w:p>
        </w:tc>
      </w:tr>
    </w:tbl>
    <w:p w:rsidR="00B949DD" w:rsidRDefault="00973692">
      <w:pPr>
        <w:spacing w:after="0" w:line="259" w:lineRule="auto"/>
        <w:ind w:left="163" w:firstLine="0"/>
        <w:jc w:val="center"/>
      </w:pPr>
      <w:r>
        <w:rPr>
          <w:sz w:val="22"/>
        </w:rPr>
        <w:t xml:space="preserve">Dr Gaurav </w:t>
      </w:r>
      <w:proofErr w:type="spellStart"/>
      <w:r>
        <w:rPr>
          <w:sz w:val="22"/>
        </w:rPr>
        <w:t>Singal</w:t>
      </w:r>
      <w:proofErr w:type="spellEnd"/>
    </w:p>
    <w:p w:rsidR="00B949DD" w:rsidRDefault="00973692">
      <w:pPr>
        <w:pStyle w:val="Heading1"/>
        <w:spacing w:after="0"/>
      </w:pPr>
      <w:r>
        <w:t xml:space="preserve">Netaji </w:t>
      </w:r>
      <w:proofErr w:type="spellStart"/>
      <w:r>
        <w:t>Subhas</w:t>
      </w:r>
      <w:proofErr w:type="spellEnd"/>
      <w:r>
        <w:t xml:space="preserve"> University Of Technology</w:t>
      </w:r>
    </w:p>
    <w:p w:rsidR="00B949DD" w:rsidRDefault="00973692">
      <w:pPr>
        <w:spacing w:after="0" w:line="259" w:lineRule="auto"/>
        <w:ind w:left="70" w:firstLine="0"/>
        <w:jc w:val="center"/>
      </w:pPr>
      <w:r>
        <w:rPr>
          <w:i/>
        </w:rPr>
        <w:t>New Delhi</w:t>
      </w:r>
    </w:p>
    <w:p w:rsidR="00B949DD" w:rsidRDefault="00B949DD">
      <w:pPr>
        <w:sectPr w:rsidR="00B949DD">
          <w:pgSz w:w="12240" w:h="15840"/>
          <w:pgMar w:top="1100" w:right="3708" w:bottom="1468" w:left="3708" w:header="720" w:footer="720" w:gutter="0"/>
          <w:cols w:space="720"/>
        </w:sectPr>
      </w:pPr>
    </w:p>
    <w:p w:rsidR="00B949DD" w:rsidRDefault="00973692">
      <w:pPr>
        <w:spacing w:after="428" w:line="218" w:lineRule="auto"/>
        <w:ind w:left="0" w:firstLine="199"/>
      </w:pPr>
      <w:r>
        <w:rPr>
          <w:i/>
          <w:sz w:val="18"/>
        </w:rPr>
        <w:t>Abstract</w:t>
      </w:r>
      <w:r>
        <w:rPr>
          <w:sz w:val="18"/>
        </w:rPr>
        <w:t xml:space="preserve">—Disease prediction using machine learning provides a promising solution for early diagnosis and preventive healthcare. This project focuses on creating a predictive model that </w:t>
      </w:r>
      <w:proofErr w:type="spellStart"/>
      <w:r>
        <w:rPr>
          <w:sz w:val="18"/>
        </w:rPr>
        <w:t>analyzes</w:t>
      </w:r>
      <w:proofErr w:type="spellEnd"/>
      <w:r>
        <w:rPr>
          <w:sz w:val="18"/>
        </w:rPr>
        <w:t xml:space="preserve"> patient information, such as symptoms and lifestyle habits, to estimat</w:t>
      </w:r>
      <w:r>
        <w:rPr>
          <w:sz w:val="18"/>
        </w:rPr>
        <w:t>e the risk of specific diseases.</w:t>
      </w:r>
    </w:p>
    <w:p w:rsidR="00B949DD" w:rsidRDefault="00973692">
      <w:pPr>
        <w:spacing w:after="225" w:line="259" w:lineRule="auto"/>
        <w:ind w:left="10" w:hanging="10"/>
        <w:jc w:val="center"/>
      </w:pPr>
      <w:r>
        <w:t xml:space="preserve">I. </w:t>
      </w:r>
      <w:r>
        <w:t>I</w:t>
      </w:r>
      <w:r>
        <w:rPr>
          <w:sz w:val="16"/>
        </w:rPr>
        <w:t>NTRODUCTION</w:t>
      </w:r>
    </w:p>
    <w:p w:rsidR="00B949DD" w:rsidRDefault="00973692">
      <w:pPr>
        <w:spacing w:after="229"/>
        <w:ind w:left="0" w:firstLine="199"/>
      </w:pPr>
      <w:r>
        <w:t>When someone falls ill, they often need to visit a doctor, which can be both expensive and time-consuming. Additionally, for individuals in remote areas with limited access to medical facilities, timely diag</w:t>
      </w:r>
      <w:r>
        <w:t>nosis becomes challenging, increasing the risk of severe health complications. An automated system capable of addressing this issue could save time and money while providing patients with quicker and more accessible diagnoses. In India, a large part of the</w:t>
      </w:r>
      <w:r>
        <w:t xml:space="preserve"> population is vulnerable to common illnesses such as viral infections, flu, cough, and cold. Unfortunately, these mild symptoms are often ignored, even though they could indicate the early stages of more severe conditions. This underscores the critical ne</w:t>
      </w:r>
      <w:r>
        <w:t xml:space="preserve">ed for early detection and prediction to reduce risks and protect public health. This project uses machine learning to create a fast, accurate, and easy-to-use disease prediction system. It helps people make better health decisions while reducing pressure </w:t>
      </w:r>
      <w:r>
        <w:t>on healthcare services, supporting early detection and healthier lifestyles.</w:t>
      </w:r>
    </w:p>
    <w:p w:rsidR="00B949DD" w:rsidRDefault="00973692">
      <w:pPr>
        <w:spacing w:after="68" w:line="259" w:lineRule="auto"/>
        <w:ind w:left="10" w:hanging="10"/>
        <w:jc w:val="left"/>
      </w:pPr>
      <w:r>
        <w:t>Contributions:</w:t>
      </w:r>
    </w:p>
    <w:p w:rsidR="00B949DD" w:rsidRDefault="00973692">
      <w:pPr>
        <w:numPr>
          <w:ilvl w:val="0"/>
          <w:numId w:val="1"/>
        </w:numPr>
        <w:ind w:hanging="201"/>
      </w:pPr>
      <w:r>
        <w:t>This project can be used to predict the disease the user might be suffering from.</w:t>
      </w:r>
    </w:p>
    <w:p w:rsidR="00B949DD" w:rsidRDefault="00973692">
      <w:pPr>
        <w:numPr>
          <w:ilvl w:val="0"/>
          <w:numId w:val="1"/>
        </w:numPr>
        <w:ind w:hanging="201"/>
      </w:pPr>
      <w:proofErr w:type="gramStart"/>
      <w:r>
        <w:t>However ,</w:t>
      </w:r>
      <w:proofErr w:type="gramEnd"/>
      <w:r>
        <w:t xml:space="preserve"> this project is not limited to just predicting the disease based on user input.</w:t>
      </w:r>
    </w:p>
    <w:p w:rsidR="00B949DD" w:rsidRDefault="00973692">
      <w:pPr>
        <w:numPr>
          <w:ilvl w:val="0"/>
          <w:numId w:val="1"/>
        </w:numPr>
        <w:ind w:hanging="201"/>
      </w:pPr>
      <w:r>
        <w:t xml:space="preserve">There exist various kinds of </w:t>
      </w:r>
      <w:proofErr w:type="gramStart"/>
      <w:r>
        <w:t>symptoms ,</w:t>
      </w:r>
      <w:proofErr w:type="gramEnd"/>
      <w:r>
        <w:t xml:space="preserve"> some of which might be difficult for the user to identify themselves.</w:t>
      </w:r>
    </w:p>
    <w:p w:rsidR="00B949DD" w:rsidRDefault="00973692">
      <w:pPr>
        <w:numPr>
          <w:ilvl w:val="0"/>
          <w:numId w:val="1"/>
        </w:numPr>
        <w:ind w:hanging="201"/>
      </w:pPr>
      <w:r>
        <w:t xml:space="preserve">One of those symptoms is Anxiety. The user might not be </w:t>
      </w:r>
      <w:r>
        <w:t>fully aware of suffering from anxiety.</w:t>
      </w:r>
    </w:p>
    <w:p w:rsidR="00B949DD" w:rsidRDefault="00973692">
      <w:pPr>
        <w:numPr>
          <w:ilvl w:val="0"/>
          <w:numId w:val="1"/>
        </w:numPr>
        <w:ind w:hanging="201"/>
      </w:pPr>
      <w:r>
        <w:t>This project solves this problem by itself identifying the presence of anxiety in the user.</w:t>
      </w:r>
    </w:p>
    <w:p w:rsidR="00B949DD" w:rsidRDefault="00973692">
      <w:pPr>
        <w:spacing w:after="49" w:line="259" w:lineRule="auto"/>
        <w:ind w:left="10" w:hanging="10"/>
        <w:jc w:val="center"/>
      </w:pPr>
      <w:r>
        <w:t xml:space="preserve">II. </w:t>
      </w:r>
      <w:r>
        <w:t>L</w:t>
      </w:r>
      <w:r>
        <w:rPr>
          <w:sz w:val="16"/>
        </w:rPr>
        <w:t>ITERATURE</w:t>
      </w:r>
      <w:r>
        <w:t>/R</w:t>
      </w:r>
      <w:r>
        <w:rPr>
          <w:sz w:val="16"/>
        </w:rPr>
        <w:t xml:space="preserve">ELATED </w:t>
      </w:r>
      <w:r>
        <w:t>W</w:t>
      </w:r>
      <w:r>
        <w:rPr>
          <w:sz w:val="16"/>
        </w:rPr>
        <w:t>ORK</w:t>
      </w:r>
    </w:p>
    <w:p w:rsidR="00B949DD" w:rsidRDefault="00973692">
      <w:pPr>
        <w:pStyle w:val="Heading1"/>
        <w:ind w:left="-5"/>
      </w:pPr>
      <w:r>
        <w:t>A. Maintaining the Integrity of the Specifications</w:t>
      </w:r>
    </w:p>
    <w:p w:rsidR="00B949DD" w:rsidRDefault="00973692">
      <w:pPr>
        <w:spacing w:after="153"/>
        <w:ind w:left="0" w:firstLine="199"/>
      </w:pPr>
      <w:r>
        <w:t>Many studies have examined how machine learnin</w:t>
      </w:r>
      <w:r>
        <w:t xml:space="preserve">g can be used in healthcare, especially for disease prediction. Algorithms like Decision Trees, Random Forests, Support Vector Machines, and Neural Networks have shown success in diagnosing diseases based on patient symptoms. Tools like </w:t>
      </w:r>
      <w:proofErr w:type="spellStart"/>
      <w:r>
        <w:t>chatbots</w:t>
      </w:r>
      <w:proofErr w:type="spellEnd"/>
      <w:r>
        <w:t xml:space="preserve"> and mobile</w:t>
      </w:r>
      <w:r>
        <w:t xml:space="preserve"> apps are also being used to offer remote consultations and basic diagnoses. However, these systems often struggle with accuracy, real-time predictions, and ease of use. Moreover, the lack of sufficient and consistent datasets for linking symptoms to disea</w:t>
      </w:r>
      <w:r>
        <w:t>ses makes predictions less reliable.</w:t>
      </w:r>
    </w:p>
    <w:p w:rsidR="00B949DD" w:rsidRDefault="00973692">
      <w:pPr>
        <w:spacing w:after="49" w:line="259" w:lineRule="auto"/>
        <w:ind w:left="10" w:hanging="10"/>
        <w:jc w:val="center"/>
      </w:pPr>
      <w:r>
        <w:t xml:space="preserve">III. </w:t>
      </w:r>
      <w:r>
        <w:t>M</w:t>
      </w:r>
      <w:r>
        <w:rPr>
          <w:sz w:val="16"/>
        </w:rPr>
        <w:t>ETHODOLOGY</w:t>
      </w:r>
    </w:p>
    <w:p w:rsidR="00B949DD" w:rsidRDefault="00973692">
      <w:pPr>
        <w:pStyle w:val="Heading1"/>
        <w:ind w:left="-5"/>
      </w:pPr>
      <w:r>
        <w:t>A. Source of Datasets</w:t>
      </w:r>
    </w:p>
    <w:p w:rsidR="00B949DD" w:rsidRDefault="00973692">
      <w:pPr>
        <w:numPr>
          <w:ilvl w:val="0"/>
          <w:numId w:val="2"/>
        </w:numPr>
        <w:ind w:hanging="201"/>
      </w:pPr>
      <w:r>
        <w:t xml:space="preserve">The datasets used in this project are sourced from </w:t>
      </w:r>
      <w:proofErr w:type="spellStart"/>
      <w:r>
        <w:t>Kaggle</w:t>
      </w:r>
      <w:proofErr w:type="spellEnd"/>
      <w:r>
        <w:t>, a reliable platform offering a wide range of publicly available datasets.</w:t>
      </w:r>
    </w:p>
    <w:p w:rsidR="00B949DD" w:rsidRDefault="00973692">
      <w:pPr>
        <w:numPr>
          <w:ilvl w:val="0"/>
          <w:numId w:val="2"/>
        </w:numPr>
        <w:ind w:hanging="201"/>
      </w:pPr>
      <w:r>
        <w:t>Dataset used for Disease prediction dataset of roughly 5000 entries which consist of 41 unique diseases.</w:t>
      </w:r>
    </w:p>
    <w:p w:rsidR="00B949DD" w:rsidRDefault="00973692">
      <w:pPr>
        <w:numPr>
          <w:ilvl w:val="0"/>
          <w:numId w:val="2"/>
        </w:numPr>
        <w:spacing w:after="104"/>
        <w:ind w:hanging="201"/>
      </w:pPr>
      <w:r>
        <w:t>Lung cancer dataset consist of around 400 entries.</w:t>
      </w:r>
    </w:p>
    <w:p w:rsidR="00B949DD" w:rsidRDefault="00973692">
      <w:pPr>
        <w:pStyle w:val="Heading1"/>
        <w:ind w:left="-5"/>
      </w:pPr>
      <w:r>
        <w:t xml:space="preserve">B. </w:t>
      </w:r>
      <w:proofErr w:type="spellStart"/>
      <w:r>
        <w:t>Preprocessing</w:t>
      </w:r>
      <w:proofErr w:type="spellEnd"/>
      <w:r>
        <w:t xml:space="preserve"> and Transformation</w:t>
      </w:r>
    </w:p>
    <w:p w:rsidR="00B949DD" w:rsidRDefault="00973692">
      <w:pPr>
        <w:numPr>
          <w:ilvl w:val="0"/>
          <w:numId w:val="3"/>
        </w:numPr>
        <w:ind w:hanging="201"/>
      </w:pPr>
      <w:r>
        <w:t xml:space="preserve">The first step involves data transformation and </w:t>
      </w:r>
      <w:proofErr w:type="spellStart"/>
      <w:r>
        <w:t>preprocessing</w:t>
      </w:r>
      <w:proofErr w:type="spellEnd"/>
      <w:r>
        <w:t>, e</w:t>
      </w:r>
      <w:r>
        <w:t>nsuring the datasets are clean, structured, and optimized for efficient model training.</w:t>
      </w:r>
    </w:p>
    <w:p w:rsidR="00B949DD" w:rsidRDefault="00973692">
      <w:pPr>
        <w:numPr>
          <w:ilvl w:val="0"/>
          <w:numId w:val="3"/>
        </w:numPr>
        <w:spacing w:after="108"/>
        <w:ind w:hanging="201"/>
      </w:pPr>
      <w:r>
        <w:t>Techniques include handling missing values, feature engineering, scaling, and encoding categorical data.</w:t>
      </w:r>
    </w:p>
    <w:p w:rsidR="00B949DD" w:rsidRDefault="00973692">
      <w:pPr>
        <w:spacing w:after="30" w:line="265" w:lineRule="auto"/>
        <w:ind w:left="-5" w:hanging="10"/>
        <w:jc w:val="left"/>
      </w:pPr>
      <w:r>
        <w:rPr>
          <w:i/>
        </w:rPr>
        <w:t>C. Disease Prediction System:</w:t>
      </w:r>
    </w:p>
    <w:p w:rsidR="00B949DD" w:rsidRDefault="00973692">
      <w:pPr>
        <w:numPr>
          <w:ilvl w:val="0"/>
          <w:numId w:val="4"/>
        </w:numPr>
        <w:ind w:hanging="201"/>
      </w:pPr>
      <w:r>
        <w:t xml:space="preserve">The Dataset contains various </w:t>
      </w:r>
      <w:proofErr w:type="gramStart"/>
      <w:r>
        <w:t>columns .</w:t>
      </w:r>
      <w:proofErr w:type="gramEnd"/>
      <w:r>
        <w:t xml:space="preserve"> The first column contains the name of the disease and the corresponding columns contain the symptoms found for the corresponding </w:t>
      </w:r>
      <w:proofErr w:type="gramStart"/>
      <w:r>
        <w:t>disease .</w:t>
      </w:r>
      <w:proofErr w:type="gramEnd"/>
    </w:p>
    <w:p w:rsidR="00B949DD" w:rsidRDefault="00973692">
      <w:pPr>
        <w:numPr>
          <w:ilvl w:val="0"/>
          <w:numId w:val="4"/>
        </w:numPr>
        <w:ind w:hanging="201"/>
      </w:pPr>
      <w:r>
        <w:t>The dataset is converted by forming unique rows for each symptom existing in t</w:t>
      </w:r>
      <w:r>
        <w:t>he dataset. These columns contain Boolean values which indicate the presence and absence of the symptom for every disease.</w:t>
      </w:r>
    </w:p>
    <w:p w:rsidR="00B949DD" w:rsidRDefault="00973692">
      <w:pPr>
        <w:spacing w:after="0" w:line="259" w:lineRule="auto"/>
        <w:ind w:left="194" w:hanging="10"/>
        <w:jc w:val="left"/>
      </w:pPr>
      <w:r>
        <w:t>Objective:</w:t>
      </w:r>
    </w:p>
    <w:p w:rsidR="00B949DD" w:rsidRDefault="00973692">
      <w:pPr>
        <w:ind w:left="0" w:firstLine="199"/>
      </w:pPr>
      <w:r>
        <w:t>This module allows users to input the symptoms they are experiencing.</w:t>
      </w:r>
    </w:p>
    <w:p w:rsidR="00B949DD" w:rsidRDefault="00973692">
      <w:pPr>
        <w:ind w:left="0" w:firstLine="0"/>
      </w:pPr>
      <w:r>
        <w:lastRenderedPageBreak/>
        <w:t>Based on the input, the system predicts the most pro</w:t>
      </w:r>
      <w:r>
        <w:t>bable disease the user might have.</w:t>
      </w:r>
    </w:p>
    <w:p w:rsidR="00B949DD" w:rsidRDefault="00973692">
      <w:pPr>
        <w:spacing w:after="116"/>
        <w:ind w:left="0" w:firstLine="199"/>
      </w:pPr>
      <w:r>
        <w:t xml:space="preserve">Algorithm: </w:t>
      </w:r>
      <w:proofErr w:type="spellStart"/>
      <w:r>
        <w:t>XGBoost</w:t>
      </w:r>
      <w:proofErr w:type="spellEnd"/>
      <w:r>
        <w:t xml:space="preserve"> (Extreme Gradient Boosting) is employed for disease prediction. It is chosen due to its high accuracy, scalability, and ability to handle structured datasets effectively.</w:t>
      </w:r>
    </w:p>
    <w:p w:rsidR="00B949DD" w:rsidRDefault="00973692">
      <w:pPr>
        <w:spacing w:after="30" w:line="265" w:lineRule="auto"/>
        <w:ind w:left="184" w:right="1254" w:hanging="199"/>
        <w:jc w:val="left"/>
      </w:pPr>
      <w:r>
        <w:rPr>
          <w:i/>
        </w:rPr>
        <w:t>D. Lung Cancer Prediction Syste</w:t>
      </w:r>
      <w:r>
        <w:rPr>
          <w:i/>
        </w:rPr>
        <w:t xml:space="preserve">m </w:t>
      </w:r>
      <w:r>
        <w:t>Objective:</w:t>
      </w:r>
    </w:p>
    <w:p w:rsidR="00B949DD" w:rsidRDefault="00973692">
      <w:pPr>
        <w:numPr>
          <w:ilvl w:val="0"/>
          <w:numId w:val="5"/>
        </w:numPr>
        <w:ind w:hanging="201"/>
      </w:pPr>
      <w:r>
        <w:t>This module is designed to assess the likelihood of lung cancer based on various user-provided parameters related to their current health status and lifestyle.</w:t>
      </w:r>
    </w:p>
    <w:p w:rsidR="00B949DD" w:rsidRDefault="00973692">
      <w:pPr>
        <w:numPr>
          <w:ilvl w:val="0"/>
          <w:numId w:val="5"/>
        </w:numPr>
        <w:ind w:hanging="201"/>
      </w:pPr>
      <w:r>
        <w:t>The parameters also include user images which help in better understanding of the u</w:t>
      </w:r>
      <w:r>
        <w:t>ser for the prediction.</w:t>
      </w:r>
    </w:p>
    <w:p w:rsidR="00B949DD" w:rsidRDefault="00973692">
      <w:pPr>
        <w:numPr>
          <w:ilvl w:val="0"/>
          <w:numId w:val="5"/>
        </w:numPr>
        <w:ind w:hanging="201"/>
      </w:pPr>
      <w:r>
        <w:t xml:space="preserve">The input images make the project more fun and interactive. This also helps in making the project more effective by maximizing the use of machine </w:t>
      </w:r>
      <w:proofErr w:type="gramStart"/>
      <w:r>
        <w:t>learning .</w:t>
      </w:r>
      <w:proofErr w:type="gramEnd"/>
    </w:p>
    <w:p w:rsidR="00B949DD" w:rsidRDefault="00973692">
      <w:pPr>
        <w:numPr>
          <w:ilvl w:val="0"/>
          <w:numId w:val="5"/>
        </w:numPr>
        <w:ind w:hanging="201"/>
      </w:pPr>
      <w:r>
        <w:t>The input images make the project more fun and interactive. This also helps</w:t>
      </w:r>
      <w:r>
        <w:t xml:space="preserve"> in making the project more effective by maximizing the use of machine </w:t>
      </w:r>
      <w:proofErr w:type="gramStart"/>
      <w:r>
        <w:t>learning .</w:t>
      </w:r>
      <w:proofErr w:type="gramEnd"/>
    </w:p>
    <w:p w:rsidR="00B949DD" w:rsidRDefault="00973692">
      <w:pPr>
        <w:numPr>
          <w:ilvl w:val="0"/>
          <w:numId w:val="5"/>
        </w:numPr>
        <w:spacing w:after="25"/>
        <w:ind w:hanging="201"/>
      </w:pPr>
      <w:r>
        <w:t xml:space="preserve">The detection of </w:t>
      </w:r>
      <w:proofErr w:type="gramStart"/>
      <w:r>
        <w:t>anxiety ,</w:t>
      </w:r>
      <w:proofErr w:type="gramEnd"/>
      <w:r>
        <w:t xml:space="preserve"> a required input parameter which the user might not be aware of themselves , is automated.</w:t>
      </w:r>
    </w:p>
    <w:p w:rsidR="00B949DD" w:rsidRDefault="00973692">
      <w:pPr>
        <w:spacing w:after="0" w:line="259" w:lineRule="auto"/>
        <w:ind w:left="194" w:hanging="10"/>
        <w:jc w:val="left"/>
      </w:pPr>
      <w:r>
        <w:t>Algorithm:</w:t>
      </w:r>
    </w:p>
    <w:p w:rsidR="00B949DD" w:rsidRDefault="00973692">
      <w:pPr>
        <w:numPr>
          <w:ilvl w:val="0"/>
          <w:numId w:val="5"/>
        </w:numPr>
        <w:ind w:hanging="201"/>
      </w:pPr>
      <w:r>
        <w:t>The initial step involves using a popular mac</w:t>
      </w:r>
      <w:r>
        <w:t>hine learning technique known as SMOTE.</w:t>
      </w:r>
    </w:p>
    <w:p w:rsidR="00B949DD" w:rsidRDefault="00973692">
      <w:pPr>
        <w:numPr>
          <w:ilvl w:val="0"/>
          <w:numId w:val="5"/>
        </w:numPr>
        <w:ind w:hanging="201"/>
      </w:pPr>
      <w:r>
        <w:t>SMOTE (Synthetic Minority Oversampling Technique) is a method in machine learning that generates synthetic samples to balance imbalanced datasets by oversampling the minority class.</w:t>
      </w:r>
    </w:p>
    <w:p w:rsidR="00B949DD" w:rsidRDefault="00973692">
      <w:pPr>
        <w:numPr>
          <w:ilvl w:val="0"/>
          <w:numId w:val="5"/>
        </w:numPr>
        <w:ind w:hanging="201"/>
      </w:pPr>
      <w:r>
        <w:t>The dataset contains very few entr</w:t>
      </w:r>
      <w:r>
        <w:t>ies of the “No” class and applying SMOTE helps counter the imbalance</w:t>
      </w:r>
    </w:p>
    <w:p w:rsidR="00B949DD" w:rsidRDefault="00973692">
      <w:pPr>
        <w:numPr>
          <w:ilvl w:val="0"/>
          <w:numId w:val="5"/>
        </w:numPr>
        <w:spacing w:after="116"/>
        <w:ind w:hanging="201"/>
      </w:pPr>
      <w:r>
        <w:t>The Support Vector Machine (SVM) classifier is utilized for lung cancer prediction. It is selected for its ability to handle binary classification problems efficiently and deliver robust results, even with high-dimensional datasets.</w:t>
      </w:r>
    </w:p>
    <w:p w:rsidR="00B949DD" w:rsidRDefault="00973692">
      <w:pPr>
        <w:pStyle w:val="Heading1"/>
        <w:ind w:left="-5"/>
      </w:pPr>
      <w:r>
        <w:t xml:space="preserve">E. Hardware, Software, </w:t>
      </w:r>
      <w:r>
        <w:t>Prototype</w:t>
      </w:r>
    </w:p>
    <w:p w:rsidR="00B949DD" w:rsidRDefault="00973692">
      <w:pPr>
        <w:numPr>
          <w:ilvl w:val="0"/>
          <w:numId w:val="6"/>
        </w:numPr>
        <w:ind w:hanging="201"/>
      </w:pPr>
      <w:r>
        <w:t>User Interface User Interfaces: Users can input the required parameters and simply click submit to view the prediction results. Users can provide symptoms to the system and receive a predicted disease.</w:t>
      </w:r>
    </w:p>
    <w:p w:rsidR="00B949DD" w:rsidRDefault="00973692">
      <w:pPr>
        <w:numPr>
          <w:ilvl w:val="0"/>
          <w:numId w:val="6"/>
        </w:numPr>
        <w:ind w:hanging="201"/>
      </w:pPr>
      <w:r>
        <w:t>Hardware Interfaces: The application is comp</w:t>
      </w:r>
      <w:r>
        <w:t>atible with personal computers, laptops, smartphones, and similar devices. It does not require any specialized hardware to function.</w:t>
      </w:r>
    </w:p>
    <w:p w:rsidR="00B949DD" w:rsidRDefault="00973692">
      <w:pPr>
        <w:numPr>
          <w:ilvl w:val="0"/>
          <w:numId w:val="6"/>
        </w:numPr>
        <w:ind w:hanging="201"/>
      </w:pPr>
      <w:r>
        <w:t>Software Interfaces: VS code</w:t>
      </w:r>
    </w:p>
    <w:p w:rsidR="00B949DD" w:rsidRDefault="00973692">
      <w:pPr>
        <w:ind w:left="400" w:firstLine="0"/>
      </w:pPr>
      <w:r>
        <w:t>Python</w:t>
      </w:r>
    </w:p>
    <w:p w:rsidR="00B949DD" w:rsidRDefault="00973692">
      <w:pPr>
        <w:ind w:left="400" w:firstLine="0"/>
      </w:pPr>
      <w:proofErr w:type="spellStart"/>
      <w:r>
        <w:t>Jupyter</w:t>
      </w:r>
      <w:proofErr w:type="spellEnd"/>
      <w:r>
        <w:t xml:space="preserve"> notebook</w:t>
      </w:r>
    </w:p>
    <w:p w:rsidR="00B949DD" w:rsidRDefault="00973692">
      <w:pPr>
        <w:ind w:left="400" w:firstLine="0"/>
      </w:pPr>
      <w:r>
        <w:t xml:space="preserve">Front end: </w:t>
      </w:r>
      <w:proofErr w:type="spellStart"/>
      <w:r>
        <w:t>StreamLit</w:t>
      </w:r>
      <w:proofErr w:type="spellEnd"/>
    </w:p>
    <w:p w:rsidR="00B949DD" w:rsidRDefault="00973692">
      <w:pPr>
        <w:ind w:left="400" w:firstLine="0"/>
      </w:pPr>
      <w:r>
        <w:t>Back end: Django python framework</w:t>
      </w:r>
    </w:p>
    <w:p w:rsidR="00B949DD" w:rsidRDefault="00973692">
      <w:pPr>
        <w:spacing w:after="145" w:line="259" w:lineRule="auto"/>
        <w:ind w:left="10" w:hanging="10"/>
        <w:jc w:val="center"/>
      </w:pPr>
      <w:r>
        <w:t xml:space="preserve">IV. </w:t>
      </w:r>
      <w:r>
        <w:t>R</w:t>
      </w:r>
      <w:r>
        <w:rPr>
          <w:sz w:val="16"/>
        </w:rPr>
        <w:t xml:space="preserve">ESULT </w:t>
      </w:r>
      <w:r>
        <w:t>A</w:t>
      </w:r>
      <w:r>
        <w:rPr>
          <w:sz w:val="16"/>
        </w:rPr>
        <w:t>NAL</w:t>
      </w:r>
      <w:r>
        <w:rPr>
          <w:sz w:val="16"/>
        </w:rPr>
        <w:t>YSIS</w:t>
      </w:r>
    </w:p>
    <w:p w:rsidR="00B949DD" w:rsidRDefault="00973692">
      <w:pPr>
        <w:pStyle w:val="Heading1"/>
        <w:spacing w:after="88"/>
        <w:ind w:left="-5"/>
      </w:pPr>
      <w:r>
        <w:t>A. Disease prediction</w:t>
      </w:r>
    </w:p>
    <w:p w:rsidR="00B949DD" w:rsidRDefault="00973692">
      <w:pPr>
        <w:ind w:left="0" w:firstLine="199"/>
      </w:pPr>
      <w:r>
        <w:t xml:space="preserve">The disease prediction model determines the likelihood of the disease the user may be experiencing. The </w:t>
      </w:r>
      <w:proofErr w:type="spellStart"/>
      <w:r>
        <w:t>XGBoost</w:t>
      </w:r>
      <w:proofErr w:type="spellEnd"/>
      <w:r>
        <w:t xml:space="preserve"> algorithm is utilized to deliver accurate and efficient predictions.</w:t>
      </w:r>
    </w:p>
    <w:p w:rsidR="00B949DD" w:rsidRDefault="00973692">
      <w:pPr>
        <w:spacing w:after="68"/>
        <w:ind w:left="0" w:firstLine="0"/>
      </w:pPr>
      <w:proofErr w:type="spellStart"/>
      <w:r>
        <w:t>XGBoost</w:t>
      </w:r>
      <w:proofErr w:type="spellEnd"/>
      <w:r>
        <w:t xml:space="preserve"> (Extreme Gradient Boosting) is a powerfu</w:t>
      </w:r>
      <w:r>
        <w:t>l and efficient machine learning library in Python, designed for scalable and accurate prediction tasks.</w:t>
      </w:r>
    </w:p>
    <w:p w:rsidR="00B949DD" w:rsidRDefault="00973692">
      <w:pPr>
        <w:spacing w:after="251" w:line="259" w:lineRule="auto"/>
        <w:ind w:left="1255" w:firstLine="0"/>
        <w:jc w:val="left"/>
      </w:pPr>
      <w:r>
        <w:rPr>
          <w:noProof/>
        </w:rPr>
        <w:drawing>
          <wp:inline distT="0" distB="0" distL="0" distR="0">
            <wp:extent cx="1594189" cy="1894613"/>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5"/>
                    <a:stretch>
                      <a:fillRect/>
                    </a:stretch>
                  </pic:blipFill>
                  <pic:spPr>
                    <a:xfrm>
                      <a:off x="0" y="0"/>
                      <a:ext cx="1594189" cy="1894613"/>
                    </a:xfrm>
                    <a:prstGeom prst="rect">
                      <a:avLst/>
                    </a:prstGeom>
                  </pic:spPr>
                </pic:pic>
              </a:graphicData>
            </a:graphic>
          </wp:inline>
        </w:drawing>
      </w:r>
    </w:p>
    <w:p w:rsidR="00B949DD" w:rsidRDefault="00973692">
      <w:pPr>
        <w:spacing w:after="512" w:line="265" w:lineRule="auto"/>
        <w:ind w:left="10" w:hanging="10"/>
        <w:jc w:val="center"/>
      </w:pPr>
      <w:r>
        <w:rPr>
          <w:sz w:val="16"/>
        </w:rPr>
        <w:t>Fig. 1. Performance Metrics</w:t>
      </w:r>
    </w:p>
    <w:p w:rsidR="00B949DD" w:rsidRDefault="00973692">
      <w:pPr>
        <w:pStyle w:val="Heading1"/>
        <w:spacing w:after="153"/>
        <w:ind w:left="-5"/>
      </w:pPr>
      <w:r>
        <w:t>B. Lung cancer Prediction</w:t>
      </w:r>
    </w:p>
    <w:p w:rsidR="00B949DD" w:rsidRDefault="00973692">
      <w:pPr>
        <w:spacing w:after="251" w:line="259" w:lineRule="auto"/>
        <w:ind w:left="1255" w:firstLine="0"/>
        <w:jc w:val="left"/>
      </w:pPr>
      <w:r>
        <w:rPr>
          <w:noProof/>
        </w:rPr>
        <w:drawing>
          <wp:inline distT="0" distB="0" distL="0" distR="0">
            <wp:extent cx="1594207" cy="1335171"/>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6"/>
                    <a:stretch>
                      <a:fillRect/>
                    </a:stretch>
                  </pic:blipFill>
                  <pic:spPr>
                    <a:xfrm>
                      <a:off x="0" y="0"/>
                      <a:ext cx="1594207" cy="1335171"/>
                    </a:xfrm>
                    <a:prstGeom prst="rect">
                      <a:avLst/>
                    </a:prstGeom>
                  </pic:spPr>
                </pic:pic>
              </a:graphicData>
            </a:graphic>
          </wp:inline>
        </w:drawing>
      </w:r>
    </w:p>
    <w:p w:rsidR="00B949DD" w:rsidRDefault="00973692">
      <w:pPr>
        <w:spacing w:after="331" w:line="265" w:lineRule="auto"/>
        <w:ind w:left="10" w:hanging="10"/>
        <w:jc w:val="center"/>
      </w:pPr>
      <w:r>
        <w:rPr>
          <w:sz w:val="16"/>
        </w:rPr>
        <w:t>Fig. 2. Correlation Matrix</w:t>
      </w:r>
    </w:p>
    <w:p w:rsidR="00B949DD" w:rsidRDefault="00973692">
      <w:pPr>
        <w:spacing w:after="251" w:line="259" w:lineRule="auto"/>
        <w:ind w:left="1255" w:firstLine="0"/>
        <w:jc w:val="left"/>
      </w:pPr>
      <w:r>
        <w:rPr>
          <w:noProof/>
        </w:rPr>
        <w:drawing>
          <wp:inline distT="0" distB="0" distL="0" distR="0">
            <wp:extent cx="1594134" cy="1678966"/>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7"/>
                    <a:stretch>
                      <a:fillRect/>
                    </a:stretch>
                  </pic:blipFill>
                  <pic:spPr>
                    <a:xfrm>
                      <a:off x="0" y="0"/>
                      <a:ext cx="1594134" cy="1678966"/>
                    </a:xfrm>
                    <a:prstGeom prst="rect">
                      <a:avLst/>
                    </a:prstGeom>
                  </pic:spPr>
                </pic:pic>
              </a:graphicData>
            </a:graphic>
          </wp:inline>
        </w:drawing>
      </w:r>
    </w:p>
    <w:p w:rsidR="00B949DD" w:rsidRDefault="00973692">
      <w:pPr>
        <w:spacing w:after="125" w:line="265" w:lineRule="auto"/>
        <w:ind w:left="10" w:hanging="10"/>
        <w:jc w:val="center"/>
      </w:pPr>
      <w:r>
        <w:rPr>
          <w:sz w:val="16"/>
        </w:rPr>
        <w:t>Fig. 3. Confusion matrix</w:t>
      </w:r>
    </w:p>
    <w:p w:rsidR="00B949DD" w:rsidRDefault="00973692">
      <w:pPr>
        <w:spacing w:after="505"/>
        <w:ind w:left="0" w:firstLine="199"/>
      </w:pPr>
      <w:r>
        <w:t>Lung Cancer model Efficiently Predicts the Possibility of lung cancer with an accuracy of 0.96.</w:t>
      </w:r>
    </w:p>
    <w:p w:rsidR="00B949DD" w:rsidRDefault="00973692">
      <w:pPr>
        <w:spacing w:after="119" w:line="259" w:lineRule="auto"/>
        <w:ind w:left="10" w:hanging="10"/>
        <w:jc w:val="center"/>
      </w:pPr>
      <w:r>
        <w:lastRenderedPageBreak/>
        <w:t xml:space="preserve">V. </w:t>
      </w:r>
      <w:r>
        <w:t>C</w:t>
      </w:r>
      <w:r>
        <w:rPr>
          <w:sz w:val="16"/>
        </w:rPr>
        <w:t xml:space="preserve">ONCLUSION AND </w:t>
      </w:r>
      <w:r>
        <w:t>F</w:t>
      </w:r>
      <w:r>
        <w:rPr>
          <w:sz w:val="16"/>
        </w:rPr>
        <w:t xml:space="preserve">UTURE </w:t>
      </w:r>
      <w:r>
        <w:t>W</w:t>
      </w:r>
      <w:r>
        <w:rPr>
          <w:sz w:val="16"/>
        </w:rPr>
        <w:t>ORK</w:t>
      </w:r>
    </w:p>
    <w:p w:rsidR="00B949DD" w:rsidRDefault="00973692">
      <w:pPr>
        <w:spacing w:after="240"/>
        <w:ind w:left="0" w:firstLine="199"/>
      </w:pPr>
      <w:r>
        <w:t xml:space="preserve">The main purpose of this project is to reduce the error in prediction </w:t>
      </w:r>
      <w:proofErr w:type="gramStart"/>
      <w:r>
        <w:t>In</w:t>
      </w:r>
      <w:proofErr w:type="gramEnd"/>
      <w:r>
        <w:t xml:space="preserve"> multiple diseases prediction system, a user can </w:t>
      </w:r>
      <w:proofErr w:type="spellStart"/>
      <w:r>
        <w:t>analyze</w:t>
      </w:r>
      <w:proofErr w:type="spellEnd"/>
      <w:r>
        <w:t xml:space="preserve"> m</w:t>
      </w:r>
      <w:r>
        <w:t>ore than one disease on a single website.</w:t>
      </w:r>
    </w:p>
    <w:p w:rsidR="00B949DD" w:rsidRDefault="00973692">
      <w:pPr>
        <w:spacing w:after="240"/>
        <w:ind w:left="0" w:firstLine="199"/>
      </w:pPr>
      <w:r>
        <w:t>Functions: The user doesn’t need to traverse different places in order to predict whether he/she has a particular disease or not. In multiple diseases prediction system, the user needs to select the names of the sy</w:t>
      </w:r>
      <w:r>
        <w:t xml:space="preserve">mptoms </w:t>
      </w:r>
      <w:proofErr w:type="gramStart"/>
      <w:r>
        <w:t>the are</w:t>
      </w:r>
      <w:proofErr w:type="gramEnd"/>
      <w:r>
        <w:t xml:space="preserve"> facing as input parameters and just click on submit. The machine learning model will be invoked and it would predict the output and display it on the screen.</w:t>
      </w:r>
    </w:p>
    <w:p w:rsidR="00B949DD" w:rsidRDefault="00973692">
      <w:pPr>
        <w:ind w:left="0" w:firstLine="199"/>
      </w:pPr>
      <w:r>
        <w:t xml:space="preserve">This project aims at further utilizing the machine learning technology rather than </w:t>
      </w:r>
      <w:r>
        <w:t>being limited to only making predictions based on the already existing datasets.</w:t>
      </w:r>
    </w:p>
    <w:p w:rsidR="00B949DD" w:rsidRDefault="00973692">
      <w:pPr>
        <w:spacing w:after="240"/>
        <w:ind w:left="0" w:firstLine="0"/>
      </w:pPr>
      <w:r>
        <w:t>This project can identify few parameters for the user and hence they need not enter these manually.</w:t>
      </w:r>
    </w:p>
    <w:p w:rsidR="00B949DD" w:rsidRDefault="00973692">
      <w:pPr>
        <w:spacing w:after="40" w:line="259" w:lineRule="auto"/>
        <w:ind w:left="194" w:hanging="10"/>
        <w:jc w:val="left"/>
      </w:pPr>
      <w:r>
        <w:t>Future work</w:t>
      </w:r>
    </w:p>
    <w:p w:rsidR="00B949DD" w:rsidRDefault="00973692">
      <w:pPr>
        <w:numPr>
          <w:ilvl w:val="0"/>
          <w:numId w:val="7"/>
        </w:numPr>
        <w:ind w:hanging="201"/>
      </w:pPr>
      <w:r>
        <w:t xml:space="preserve">The project has further scope of </w:t>
      </w:r>
      <w:proofErr w:type="gramStart"/>
      <w:r>
        <w:t>improvement .</w:t>
      </w:r>
      <w:proofErr w:type="gramEnd"/>
    </w:p>
    <w:p w:rsidR="00B949DD" w:rsidRDefault="00973692">
      <w:pPr>
        <w:numPr>
          <w:ilvl w:val="0"/>
          <w:numId w:val="7"/>
        </w:numPr>
        <w:spacing w:after="54"/>
        <w:ind w:hanging="201"/>
      </w:pPr>
      <w:r>
        <w:t xml:space="preserve">There might be some symptoms which the user might not be able to correctly identify </w:t>
      </w:r>
      <w:proofErr w:type="spellStart"/>
      <w:r>
        <w:t>themselves.For</w:t>
      </w:r>
      <w:proofErr w:type="spellEnd"/>
      <w:r>
        <w:t xml:space="preserve"> these type of </w:t>
      </w:r>
      <w:proofErr w:type="gramStart"/>
      <w:r>
        <w:t>parameters ,</w:t>
      </w:r>
      <w:proofErr w:type="gramEnd"/>
      <w:r>
        <w:t xml:space="preserve"> new ways can be introduced to efficiently identify them.</w:t>
      </w:r>
    </w:p>
    <w:p w:rsidR="00B949DD" w:rsidRDefault="00973692">
      <w:pPr>
        <w:spacing w:after="50"/>
        <w:ind w:left="184" w:firstLine="0"/>
      </w:pPr>
      <w:r>
        <w:t>Few ways include:</w:t>
      </w:r>
    </w:p>
    <w:p w:rsidR="00B949DD" w:rsidRDefault="00973692">
      <w:pPr>
        <w:numPr>
          <w:ilvl w:val="0"/>
          <w:numId w:val="7"/>
        </w:numPr>
        <w:ind w:hanging="201"/>
      </w:pPr>
      <w:r>
        <w:t>Using more machine learning/</w:t>
      </w:r>
      <w:proofErr w:type="spellStart"/>
      <w:r>
        <w:t>api’s</w:t>
      </w:r>
      <w:proofErr w:type="spellEnd"/>
      <w:r>
        <w:t xml:space="preserve"> models to identify mo</w:t>
      </w:r>
      <w:r>
        <w:t>re parameters.</w:t>
      </w:r>
    </w:p>
    <w:p w:rsidR="00B949DD" w:rsidRDefault="00973692">
      <w:pPr>
        <w:numPr>
          <w:ilvl w:val="0"/>
          <w:numId w:val="7"/>
        </w:numPr>
        <w:ind w:hanging="201"/>
      </w:pPr>
      <w:r>
        <w:t>Integrating hardware devices (</w:t>
      </w:r>
      <w:proofErr w:type="spellStart"/>
      <w:r>
        <w:t>eg</w:t>
      </w:r>
      <w:proofErr w:type="spellEnd"/>
      <w:r>
        <w:t>. Apple watch) for better understanding of users condition.</w:t>
      </w:r>
    </w:p>
    <w:p w:rsidR="00B949DD" w:rsidRDefault="00973692">
      <w:pPr>
        <w:numPr>
          <w:ilvl w:val="0"/>
          <w:numId w:val="7"/>
        </w:numPr>
        <w:spacing w:after="243"/>
        <w:ind w:hanging="201"/>
      </w:pPr>
      <w:r>
        <w:t xml:space="preserve">Try to make the system user-friendly and provide a </w:t>
      </w:r>
      <w:proofErr w:type="spellStart"/>
      <w:r>
        <w:t>chatbot</w:t>
      </w:r>
      <w:proofErr w:type="spellEnd"/>
      <w:r>
        <w:t xml:space="preserve"> for normal queries.</w:t>
      </w:r>
    </w:p>
    <w:p w:rsidR="00B949DD" w:rsidRDefault="00973692">
      <w:pPr>
        <w:spacing w:after="125" w:line="265" w:lineRule="auto"/>
        <w:ind w:left="10" w:hanging="10"/>
        <w:jc w:val="center"/>
      </w:pPr>
      <w:r>
        <w:t>R</w:t>
      </w:r>
      <w:r>
        <w:rPr>
          <w:sz w:val="16"/>
        </w:rPr>
        <w:t>EFERENCES</w:t>
      </w:r>
    </w:p>
    <w:p w:rsidR="00B949DD" w:rsidRDefault="00973692">
      <w:pPr>
        <w:numPr>
          <w:ilvl w:val="0"/>
          <w:numId w:val="8"/>
        </w:numPr>
        <w:spacing w:after="24" w:line="224" w:lineRule="auto"/>
        <w:ind w:hanging="365"/>
      </w:pPr>
      <w:r>
        <w:rPr>
          <w:sz w:val="16"/>
        </w:rPr>
        <w:t>Zhou, S.-M., Fernandez-Gutierrez, F., Kennedy, J., Cooksey,</w:t>
      </w:r>
      <w:r>
        <w:rPr>
          <w:sz w:val="16"/>
        </w:rPr>
        <w:t xml:space="preserve"> R., Atkinson, M., </w:t>
      </w:r>
      <w:proofErr w:type="spellStart"/>
      <w:r>
        <w:rPr>
          <w:sz w:val="16"/>
        </w:rPr>
        <w:t>Denaxas</w:t>
      </w:r>
      <w:proofErr w:type="spellEnd"/>
      <w:r>
        <w:rPr>
          <w:sz w:val="16"/>
        </w:rPr>
        <w:t xml:space="preserve">, S., Siebert, S., Dixon, W.G., O’Neill, T.W. and Choy, E., ”Defining disease phenotypes in primary care electronic health records by a machine learning approach: A case study in identifying rheumatoid arthritis”, </w:t>
      </w:r>
      <w:proofErr w:type="spellStart"/>
      <w:r>
        <w:rPr>
          <w:sz w:val="16"/>
        </w:rPr>
        <w:t>PloS</w:t>
      </w:r>
      <w:proofErr w:type="spellEnd"/>
      <w:r>
        <w:rPr>
          <w:sz w:val="16"/>
        </w:rPr>
        <w:t xml:space="preserve"> One, Vol. 1</w:t>
      </w:r>
      <w:r>
        <w:rPr>
          <w:sz w:val="16"/>
        </w:rPr>
        <w:t>1, No. 5, (2016), e0154515. https://doi.org/10.1371/journal.pone.0154515</w:t>
      </w:r>
    </w:p>
    <w:p w:rsidR="00B949DD" w:rsidRDefault="00973692">
      <w:pPr>
        <w:numPr>
          <w:ilvl w:val="0"/>
          <w:numId w:val="8"/>
        </w:numPr>
        <w:spacing w:after="24" w:line="224" w:lineRule="auto"/>
        <w:ind w:hanging="365"/>
      </w:pPr>
      <w:proofErr w:type="spellStart"/>
      <w:r>
        <w:rPr>
          <w:sz w:val="16"/>
        </w:rPr>
        <w:t>Rathi</w:t>
      </w:r>
      <w:proofErr w:type="spellEnd"/>
      <w:r>
        <w:rPr>
          <w:sz w:val="16"/>
        </w:rPr>
        <w:t xml:space="preserve">, M. and </w:t>
      </w:r>
      <w:proofErr w:type="spellStart"/>
      <w:r>
        <w:rPr>
          <w:sz w:val="16"/>
        </w:rPr>
        <w:t>Pareek</w:t>
      </w:r>
      <w:proofErr w:type="spellEnd"/>
      <w:r>
        <w:rPr>
          <w:sz w:val="16"/>
        </w:rPr>
        <w:t>, V., ”Disease prediction tool: An integrated hybrid data mining approach for healthcare”, IRACST- International Journal of Computer Science and Information Techno</w:t>
      </w:r>
      <w:r>
        <w:rPr>
          <w:sz w:val="16"/>
        </w:rPr>
        <w:t>logy and Security (IJCSITS), ISSN, (2016), 2249-9555</w:t>
      </w:r>
    </w:p>
    <w:p w:rsidR="00B949DD" w:rsidRDefault="00973692">
      <w:pPr>
        <w:numPr>
          <w:ilvl w:val="0"/>
          <w:numId w:val="8"/>
        </w:numPr>
        <w:spacing w:after="24" w:line="224" w:lineRule="auto"/>
        <w:ind w:hanging="365"/>
      </w:pPr>
      <w:r>
        <w:rPr>
          <w:sz w:val="16"/>
        </w:rPr>
        <w:t xml:space="preserve">Roberts, M.A. and </w:t>
      </w:r>
      <w:proofErr w:type="spellStart"/>
      <w:r>
        <w:rPr>
          <w:sz w:val="16"/>
        </w:rPr>
        <w:t>Abery</w:t>
      </w:r>
      <w:proofErr w:type="spellEnd"/>
      <w:r>
        <w:rPr>
          <w:sz w:val="16"/>
        </w:rPr>
        <w:t>, B.H.</w:t>
      </w:r>
      <w:proofErr w:type="gramStart"/>
      <w:r>
        <w:rPr>
          <w:sz w:val="16"/>
        </w:rPr>
        <w:t>, ”</w:t>
      </w:r>
      <w:proofErr w:type="gramEnd"/>
      <w:r>
        <w:rPr>
          <w:sz w:val="16"/>
        </w:rPr>
        <w:t>A person-</w:t>
      </w:r>
      <w:proofErr w:type="spellStart"/>
      <w:r>
        <w:rPr>
          <w:sz w:val="16"/>
        </w:rPr>
        <w:t>centered</w:t>
      </w:r>
      <w:proofErr w:type="spellEnd"/>
      <w:r>
        <w:rPr>
          <w:sz w:val="16"/>
        </w:rPr>
        <w:t xml:space="preserve"> approach to home and community-based services outcome measurement”, Frontiers in rehabilitation Sciences, Vol. 4, (2023). </w:t>
      </w:r>
      <w:proofErr w:type="spellStart"/>
      <w:r>
        <w:rPr>
          <w:sz w:val="16"/>
        </w:rPr>
        <w:t>doi</w:t>
      </w:r>
      <w:proofErr w:type="spellEnd"/>
      <w:r>
        <w:rPr>
          <w:sz w:val="16"/>
        </w:rPr>
        <w:t>: 10.3389/fresc.2023.1056530</w:t>
      </w:r>
    </w:p>
    <w:p w:rsidR="00B949DD" w:rsidRDefault="00973692">
      <w:pPr>
        <w:numPr>
          <w:ilvl w:val="0"/>
          <w:numId w:val="8"/>
        </w:numPr>
        <w:spacing w:after="24" w:line="224" w:lineRule="auto"/>
        <w:ind w:hanging="365"/>
      </w:pPr>
      <w:proofErr w:type="spellStart"/>
      <w:r>
        <w:rPr>
          <w:sz w:val="16"/>
        </w:rPr>
        <w:t>Farooqui</w:t>
      </w:r>
      <w:proofErr w:type="spellEnd"/>
      <w:r>
        <w:rPr>
          <w:sz w:val="16"/>
        </w:rPr>
        <w:t>, M. and Ahmad, D.</w:t>
      </w:r>
      <w:proofErr w:type="gramStart"/>
      <w:r>
        <w:rPr>
          <w:sz w:val="16"/>
        </w:rPr>
        <w:t>, ”</w:t>
      </w:r>
      <w:proofErr w:type="gramEnd"/>
      <w:r>
        <w:rPr>
          <w:sz w:val="16"/>
        </w:rPr>
        <w:t>Disease prediction system using support vector machine and multilinear regression”, International Journal of Innovative Research in Computer Science and Technology (IJIRCST) ISSN, (2020), 2347-5552. https://doi.org/10.21276/ij</w:t>
      </w:r>
      <w:r>
        <w:rPr>
          <w:sz w:val="16"/>
        </w:rPr>
        <w:t>ircst.2020.8.4.15</w:t>
      </w:r>
    </w:p>
    <w:p w:rsidR="00B949DD" w:rsidRDefault="00973692">
      <w:pPr>
        <w:numPr>
          <w:ilvl w:val="0"/>
          <w:numId w:val="8"/>
        </w:numPr>
        <w:spacing w:after="0" w:line="224" w:lineRule="auto"/>
        <w:ind w:hanging="365"/>
      </w:pPr>
      <w:proofErr w:type="spellStart"/>
      <w:r>
        <w:rPr>
          <w:sz w:val="16"/>
        </w:rPr>
        <w:t>Keniya</w:t>
      </w:r>
      <w:proofErr w:type="spellEnd"/>
      <w:r>
        <w:rPr>
          <w:sz w:val="16"/>
        </w:rPr>
        <w:t xml:space="preserve">, R., </w:t>
      </w:r>
      <w:proofErr w:type="spellStart"/>
      <w:r>
        <w:rPr>
          <w:sz w:val="16"/>
        </w:rPr>
        <w:t>Khakharia</w:t>
      </w:r>
      <w:proofErr w:type="spellEnd"/>
      <w:r>
        <w:rPr>
          <w:sz w:val="16"/>
        </w:rPr>
        <w:t xml:space="preserve">, A., Shah, V., </w:t>
      </w:r>
      <w:proofErr w:type="spellStart"/>
      <w:r>
        <w:rPr>
          <w:sz w:val="16"/>
        </w:rPr>
        <w:t>Gada</w:t>
      </w:r>
      <w:proofErr w:type="spellEnd"/>
      <w:r>
        <w:rPr>
          <w:sz w:val="16"/>
        </w:rPr>
        <w:t xml:space="preserve">, V., </w:t>
      </w:r>
      <w:proofErr w:type="spellStart"/>
      <w:r>
        <w:rPr>
          <w:sz w:val="16"/>
        </w:rPr>
        <w:t>Manjalkar</w:t>
      </w:r>
      <w:proofErr w:type="spellEnd"/>
      <w:r>
        <w:rPr>
          <w:sz w:val="16"/>
        </w:rPr>
        <w:t xml:space="preserve">, R., </w:t>
      </w:r>
      <w:proofErr w:type="spellStart"/>
      <w:r>
        <w:rPr>
          <w:sz w:val="16"/>
        </w:rPr>
        <w:t>Thaker</w:t>
      </w:r>
      <w:proofErr w:type="spellEnd"/>
      <w:r>
        <w:rPr>
          <w:sz w:val="16"/>
        </w:rPr>
        <w:t xml:space="preserve">, T., </w:t>
      </w:r>
      <w:proofErr w:type="spellStart"/>
      <w:r>
        <w:rPr>
          <w:sz w:val="16"/>
        </w:rPr>
        <w:t>Warang</w:t>
      </w:r>
      <w:proofErr w:type="spellEnd"/>
      <w:r>
        <w:rPr>
          <w:sz w:val="16"/>
        </w:rPr>
        <w:t xml:space="preserve">, M. and </w:t>
      </w:r>
      <w:proofErr w:type="spellStart"/>
      <w:r>
        <w:rPr>
          <w:sz w:val="16"/>
        </w:rPr>
        <w:t>Mehendale</w:t>
      </w:r>
      <w:proofErr w:type="spellEnd"/>
      <w:r>
        <w:rPr>
          <w:sz w:val="16"/>
        </w:rPr>
        <w:t>, N.</w:t>
      </w:r>
      <w:proofErr w:type="gramStart"/>
      <w:r>
        <w:rPr>
          <w:sz w:val="16"/>
        </w:rPr>
        <w:t>, ”</w:t>
      </w:r>
      <w:proofErr w:type="gramEnd"/>
      <w:r>
        <w:rPr>
          <w:sz w:val="16"/>
        </w:rPr>
        <w:t>Disease prediction from various symptoms using machine learning”, Available at SSRN 3661426, (2020).</w:t>
      </w:r>
    </w:p>
    <w:p w:rsidR="00B949DD" w:rsidRDefault="00973692">
      <w:pPr>
        <w:spacing w:after="24" w:line="224" w:lineRule="auto"/>
        <w:ind w:left="365" w:firstLine="0"/>
      </w:pPr>
      <w:r>
        <w:rPr>
          <w:sz w:val="16"/>
        </w:rPr>
        <w:t>https://dx.doi.org/10.2139/ssrn.</w:t>
      </w:r>
      <w:r>
        <w:rPr>
          <w:sz w:val="16"/>
        </w:rPr>
        <w:t>3661426</w:t>
      </w:r>
    </w:p>
    <w:p w:rsidR="00B949DD" w:rsidRDefault="00973692">
      <w:pPr>
        <w:numPr>
          <w:ilvl w:val="0"/>
          <w:numId w:val="8"/>
        </w:numPr>
        <w:spacing w:after="24" w:line="224" w:lineRule="auto"/>
        <w:ind w:hanging="365"/>
      </w:pPr>
      <w:proofErr w:type="spellStart"/>
      <w:r>
        <w:rPr>
          <w:sz w:val="16"/>
        </w:rPr>
        <w:t>Pingale</w:t>
      </w:r>
      <w:proofErr w:type="spellEnd"/>
      <w:r>
        <w:rPr>
          <w:sz w:val="16"/>
        </w:rPr>
        <w:t xml:space="preserve">, K., </w:t>
      </w:r>
      <w:proofErr w:type="spellStart"/>
      <w:r>
        <w:rPr>
          <w:sz w:val="16"/>
        </w:rPr>
        <w:t>Surwase</w:t>
      </w:r>
      <w:proofErr w:type="spellEnd"/>
      <w:r>
        <w:rPr>
          <w:sz w:val="16"/>
        </w:rPr>
        <w:t xml:space="preserve">, S., Kulkarni, V., </w:t>
      </w:r>
      <w:proofErr w:type="spellStart"/>
      <w:r>
        <w:rPr>
          <w:sz w:val="16"/>
        </w:rPr>
        <w:t>Sarage</w:t>
      </w:r>
      <w:proofErr w:type="spellEnd"/>
      <w:r>
        <w:rPr>
          <w:sz w:val="16"/>
        </w:rPr>
        <w:t xml:space="preserve">, S. and </w:t>
      </w:r>
      <w:proofErr w:type="spellStart"/>
      <w:r>
        <w:rPr>
          <w:sz w:val="16"/>
        </w:rPr>
        <w:t>Karve</w:t>
      </w:r>
      <w:proofErr w:type="spellEnd"/>
      <w:r>
        <w:rPr>
          <w:sz w:val="16"/>
        </w:rPr>
        <w:t>, A.</w:t>
      </w:r>
      <w:proofErr w:type="gramStart"/>
      <w:r>
        <w:rPr>
          <w:sz w:val="16"/>
        </w:rPr>
        <w:t>, ”</w:t>
      </w:r>
      <w:proofErr w:type="gramEnd"/>
      <w:r>
        <w:rPr>
          <w:sz w:val="16"/>
        </w:rPr>
        <w:t xml:space="preserve">Disease prediction using machine learning”, International Research Journal of Engineering and Technology (IRJET), Vol. 6, (2019), 831833. </w:t>
      </w:r>
      <w:proofErr w:type="spellStart"/>
      <w:proofErr w:type="gramStart"/>
      <w:r>
        <w:rPr>
          <w:sz w:val="16"/>
        </w:rPr>
        <w:t>doi</w:t>
      </w:r>
      <w:proofErr w:type="spellEnd"/>
      <w:proofErr w:type="gramEnd"/>
      <w:r>
        <w:rPr>
          <w:sz w:val="16"/>
        </w:rPr>
        <w:t>: 10.1126/science.1065467.</w:t>
      </w:r>
    </w:p>
    <w:p w:rsidR="00B949DD" w:rsidRDefault="00973692">
      <w:pPr>
        <w:numPr>
          <w:ilvl w:val="0"/>
          <w:numId w:val="8"/>
        </w:numPr>
        <w:spacing w:after="24" w:line="224" w:lineRule="auto"/>
        <w:ind w:hanging="365"/>
      </w:pPr>
      <w:proofErr w:type="spellStart"/>
      <w:r>
        <w:rPr>
          <w:sz w:val="16"/>
        </w:rPr>
        <w:t>Negaresh</w:t>
      </w:r>
      <w:proofErr w:type="spellEnd"/>
      <w:r>
        <w:rPr>
          <w:sz w:val="16"/>
        </w:rPr>
        <w:t>, F.,</w:t>
      </w:r>
      <w:r>
        <w:rPr>
          <w:sz w:val="16"/>
        </w:rPr>
        <w:t xml:space="preserve"> </w:t>
      </w:r>
      <w:proofErr w:type="spellStart"/>
      <w:r>
        <w:rPr>
          <w:sz w:val="16"/>
        </w:rPr>
        <w:t>Kaedi</w:t>
      </w:r>
      <w:proofErr w:type="spellEnd"/>
      <w:r>
        <w:rPr>
          <w:sz w:val="16"/>
        </w:rPr>
        <w:t xml:space="preserve">, M. and </w:t>
      </w:r>
      <w:proofErr w:type="spellStart"/>
      <w:r>
        <w:rPr>
          <w:sz w:val="16"/>
        </w:rPr>
        <w:t>Zojaji</w:t>
      </w:r>
      <w:proofErr w:type="spellEnd"/>
      <w:r>
        <w:rPr>
          <w:sz w:val="16"/>
        </w:rPr>
        <w:t>, Z.</w:t>
      </w:r>
      <w:proofErr w:type="gramStart"/>
      <w:r>
        <w:rPr>
          <w:sz w:val="16"/>
        </w:rPr>
        <w:t>, ”</w:t>
      </w:r>
      <w:proofErr w:type="gramEnd"/>
      <w:r>
        <w:rPr>
          <w:sz w:val="16"/>
        </w:rPr>
        <w:t xml:space="preserve">Gender identification of mobile phone users based on internet usage </w:t>
      </w:r>
      <w:proofErr w:type="spellStart"/>
      <w:r>
        <w:rPr>
          <w:sz w:val="16"/>
        </w:rPr>
        <w:t>pattern”,International</w:t>
      </w:r>
      <w:proofErr w:type="spellEnd"/>
      <w:r>
        <w:rPr>
          <w:sz w:val="16"/>
        </w:rPr>
        <w:t xml:space="preserve"> Journal of Engineering, Transactions B: Applications, Vol. 36, No. 2, (2023), 335347. </w:t>
      </w:r>
      <w:proofErr w:type="spellStart"/>
      <w:proofErr w:type="gramStart"/>
      <w:r>
        <w:rPr>
          <w:sz w:val="16"/>
        </w:rPr>
        <w:t>doi</w:t>
      </w:r>
      <w:proofErr w:type="spellEnd"/>
      <w:proofErr w:type="gramEnd"/>
      <w:r>
        <w:rPr>
          <w:sz w:val="16"/>
        </w:rPr>
        <w:t>: 10.5829/IJE.2023.36.02B.13.</w:t>
      </w:r>
    </w:p>
    <w:p w:rsidR="00B949DD" w:rsidRDefault="00973692">
      <w:pPr>
        <w:numPr>
          <w:ilvl w:val="0"/>
          <w:numId w:val="8"/>
        </w:numPr>
        <w:spacing w:after="24" w:line="224" w:lineRule="auto"/>
        <w:ind w:hanging="365"/>
      </w:pPr>
      <w:r>
        <w:rPr>
          <w:sz w:val="16"/>
        </w:rPr>
        <w:t xml:space="preserve">Men, L., Ilk, N., </w:t>
      </w:r>
      <w:r>
        <w:rPr>
          <w:sz w:val="16"/>
        </w:rPr>
        <w:t>Tang, X. and Liu, Y.</w:t>
      </w:r>
      <w:proofErr w:type="gramStart"/>
      <w:r>
        <w:rPr>
          <w:sz w:val="16"/>
        </w:rPr>
        <w:t>, ”</w:t>
      </w:r>
      <w:proofErr w:type="gramEnd"/>
      <w:r>
        <w:rPr>
          <w:sz w:val="16"/>
        </w:rPr>
        <w:t xml:space="preserve">Multi-disease prediction using </w:t>
      </w:r>
      <w:proofErr w:type="spellStart"/>
      <w:r>
        <w:rPr>
          <w:sz w:val="16"/>
        </w:rPr>
        <w:t>lstm</w:t>
      </w:r>
      <w:proofErr w:type="spellEnd"/>
      <w:r>
        <w:rPr>
          <w:sz w:val="16"/>
        </w:rPr>
        <w:t xml:space="preserve"> recurrent neural networks”, Expert Systems with Applications, Vol. 177, (2021), 114905. https://doi.org/10.1016/j.eswa.2021.114905</w:t>
      </w:r>
    </w:p>
    <w:p w:rsidR="00B949DD" w:rsidRDefault="00973692">
      <w:pPr>
        <w:numPr>
          <w:ilvl w:val="0"/>
          <w:numId w:val="8"/>
        </w:numPr>
        <w:spacing w:after="24" w:line="224" w:lineRule="auto"/>
        <w:ind w:hanging="365"/>
      </w:pPr>
      <w:r>
        <w:rPr>
          <w:sz w:val="16"/>
        </w:rPr>
        <w:t xml:space="preserve">Paul, S., </w:t>
      </w:r>
      <w:proofErr w:type="spellStart"/>
      <w:r>
        <w:rPr>
          <w:sz w:val="16"/>
        </w:rPr>
        <w:t>Ranjan</w:t>
      </w:r>
      <w:proofErr w:type="spellEnd"/>
      <w:r>
        <w:rPr>
          <w:sz w:val="16"/>
        </w:rPr>
        <w:t xml:space="preserve">, P., Kumar, S. and Kumar, A., ”Disease predictor </w:t>
      </w:r>
      <w:r>
        <w:rPr>
          <w:sz w:val="16"/>
        </w:rPr>
        <w:t>using random forest classifier”, in 2022 International Conference for Advancement in Technology (ICONAT), IEEE.,(2022),1-4</w:t>
      </w:r>
    </w:p>
    <w:p w:rsidR="00B949DD" w:rsidRDefault="00973692">
      <w:pPr>
        <w:numPr>
          <w:ilvl w:val="0"/>
          <w:numId w:val="8"/>
        </w:numPr>
        <w:spacing w:after="24" w:line="224" w:lineRule="auto"/>
        <w:ind w:hanging="365"/>
      </w:pPr>
      <w:proofErr w:type="spellStart"/>
      <w:r>
        <w:rPr>
          <w:sz w:val="16"/>
        </w:rPr>
        <w:t>Chhogyal</w:t>
      </w:r>
      <w:proofErr w:type="spellEnd"/>
      <w:r>
        <w:rPr>
          <w:sz w:val="16"/>
        </w:rPr>
        <w:t xml:space="preserve">, K. and </w:t>
      </w:r>
      <w:proofErr w:type="spellStart"/>
      <w:r>
        <w:rPr>
          <w:sz w:val="16"/>
        </w:rPr>
        <w:t>Nayak</w:t>
      </w:r>
      <w:proofErr w:type="spellEnd"/>
      <w:r>
        <w:rPr>
          <w:sz w:val="16"/>
        </w:rPr>
        <w:t>, A.</w:t>
      </w:r>
      <w:proofErr w:type="gramStart"/>
      <w:r>
        <w:rPr>
          <w:sz w:val="16"/>
        </w:rPr>
        <w:t>, ”</w:t>
      </w:r>
      <w:proofErr w:type="gramEnd"/>
      <w:r>
        <w:rPr>
          <w:sz w:val="16"/>
        </w:rPr>
        <w:t xml:space="preserve">An empirical study of a simple naive </w:t>
      </w:r>
      <w:proofErr w:type="spellStart"/>
      <w:r>
        <w:rPr>
          <w:sz w:val="16"/>
        </w:rPr>
        <w:t>bayes</w:t>
      </w:r>
      <w:proofErr w:type="spellEnd"/>
      <w:r>
        <w:rPr>
          <w:sz w:val="16"/>
        </w:rPr>
        <w:t xml:space="preserve"> classifier based on ranking functions”, in AI 2016: Advances in Artificial Intelligence: 29th Australasian Joint Conference, Hobart, TAS, Australia, December 5-8, 2016, Proceedings 29,</w:t>
      </w:r>
      <w:r>
        <w:rPr>
          <w:sz w:val="16"/>
        </w:rPr>
        <w:t xml:space="preserve"> Springer., (2016), 324331.</w:t>
      </w:r>
    </w:p>
    <w:p w:rsidR="00B949DD" w:rsidRDefault="00973692">
      <w:pPr>
        <w:numPr>
          <w:ilvl w:val="0"/>
          <w:numId w:val="8"/>
        </w:numPr>
        <w:spacing w:after="24" w:line="224" w:lineRule="auto"/>
        <w:ind w:hanging="365"/>
      </w:pPr>
      <w:proofErr w:type="spellStart"/>
      <w:r>
        <w:rPr>
          <w:sz w:val="16"/>
        </w:rPr>
        <w:t>Christianini</w:t>
      </w:r>
      <w:proofErr w:type="spellEnd"/>
      <w:r>
        <w:rPr>
          <w:sz w:val="16"/>
        </w:rPr>
        <w:t xml:space="preserve">, N. and </w:t>
      </w:r>
      <w:proofErr w:type="spellStart"/>
      <w:r>
        <w:rPr>
          <w:sz w:val="16"/>
        </w:rPr>
        <w:t>Shawe</w:t>
      </w:r>
      <w:proofErr w:type="spellEnd"/>
      <w:r>
        <w:rPr>
          <w:sz w:val="16"/>
        </w:rPr>
        <w:t xml:space="preserve"> Taylor, J., An introduction to support vector machines, </w:t>
      </w:r>
      <w:proofErr w:type="spellStart"/>
      <w:proofErr w:type="gramStart"/>
      <w:r>
        <w:rPr>
          <w:sz w:val="16"/>
        </w:rPr>
        <w:t>cambridge</w:t>
      </w:r>
      <w:proofErr w:type="spellEnd"/>
      <w:proofErr w:type="gramEnd"/>
      <w:r>
        <w:rPr>
          <w:sz w:val="16"/>
        </w:rPr>
        <w:t xml:space="preserve"> </w:t>
      </w:r>
      <w:proofErr w:type="spellStart"/>
      <w:r>
        <w:rPr>
          <w:sz w:val="16"/>
        </w:rPr>
        <w:t>unv</w:t>
      </w:r>
      <w:proofErr w:type="spellEnd"/>
      <w:r>
        <w:rPr>
          <w:sz w:val="16"/>
        </w:rPr>
        <w:t>. 2000, Press.</w:t>
      </w:r>
    </w:p>
    <w:p w:rsidR="00B949DD" w:rsidRDefault="00973692">
      <w:pPr>
        <w:numPr>
          <w:ilvl w:val="0"/>
          <w:numId w:val="8"/>
        </w:numPr>
        <w:spacing w:after="24" w:line="224" w:lineRule="auto"/>
        <w:ind w:hanging="365"/>
      </w:pPr>
      <w:r>
        <w:rPr>
          <w:sz w:val="16"/>
        </w:rPr>
        <w:t>Ren, Q., Cheng, H. and Han, H.</w:t>
      </w:r>
      <w:proofErr w:type="gramStart"/>
      <w:r>
        <w:rPr>
          <w:sz w:val="16"/>
        </w:rPr>
        <w:t>, ”</w:t>
      </w:r>
      <w:proofErr w:type="gramEnd"/>
      <w:r>
        <w:rPr>
          <w:sz w:val="16"/>
        </w:rPr>
        <w:t>Research on machine learning framework based on random forest algorithm”, in AIP con</w:t>
      </w:r>
      <w:r>
        <w:rPr>
          <w:sz w:val="16"/>
        </w:rPr>
        <w:t>ference proceedings, AIP Publishing LLC. Vol. 1820,(2017),080020</w:t>
      </w:r>
    </w:p>
    <w:p w:rsidR="00B949DD" w:rsidRDefault="00973692">
      <w:pPr>
        <w:numPr>
          <w:ilvl w:val="0"/>
          <w:numId w:val="8"/>
        </w:numPr>
        <w:spacing w:after="0" w:line="224" w:lineRule="auto"/>
        <w:ind w:hanging="365"/>
      </w:pPr>
      <w:proofErr w:type="spellStart"/>
      <w:r>
        <w:rPr>
          <w:sz w:val="16"/>
        </w:rPr>
        <w:t>Hamidi</w:t>
      </w:r>
      <w:proofErr w:type="spellEnd"/>
      <w:r>
        <w:rPr>
          <w:sz w:val="16"/>
        </w:rPr>
        <w:t xml:space="preserve">, H. and </w:t>
      </w:r>
      <w:proofErr w:type="spellStart"/>
      <w:r>
        <w:rPr>
          <w:sz w:val="16"/>
        </w:rPr>
        <w:t>Daraee</w:t>
      </w:r>
      <w:proofErr w:type="spellEnd"/>
      <w:r>
        <w:rPr>
          <w:sz w:val="16"/>
        </w:rPr>
        <w:t>, A.</w:t>
      </w:r>
      <w:proofErr w:type="gramStart"/>
      <w:r>
        <w:rPr>
          <w:sz w:val="16"/>
        </w:rPr>
        <w:t>, ”</w:t>
      </w:r>
      <w:proofErr w:type="gramEnd"/>
      <w:r>
        <w:rPr>
          <w:sz w:val="16"/>
        </w:rPr>
        <w:t xml:space="preserve">Analysis of pre-processing and </w:t>
      </w:r>
      <w:proofErr w:type="spellStart"/>
      <w:r>
        <w:rPr>
          <w:sz w:val="16"/>
        </w:rPr>
        <w:t>postprocessing</w:t>
      </w:r>
      <w:proofErr w:type="spellEnd"/>
      <w:r>
        <w:rPr>
          <w:sz w:val="16"/>
        </w:rPr>
        <w:t xml:space="preserve"> methods and using data mining to diagnose heart diseases”, International Journal of Engineering, Transactions B: Appl</w:t>
      </w:r>
      <w:r>
        <w:rPr>
          <w:sz w:val="16"/>
        </w:rPr>
        <w:t>ications, Vol.</w:t>
      </w:r>
    </w:p>
    <w:p w:rsidR="00B949DD" w:rsidRDefault="00973692">
      <w:pPr>
        <w:spacing w:after="24" w:line="224" w:lineRule="auto"/>
        <w:ind w:left="365" w:firstLine="0"/>
      </w:pPr>
      <w:r>
        <w:rPr>
          <w:sz w:val="16"/>
        </w:rPr>
        <w:t>29, No. 7, (2016), 921-930.</w:t>
      </w:r>
    </w:p>
    <w:sectPr w:rsidR="00B949DD">
      <w:type w:val="continuous"/>
      <w:pgSz w:w="12240" w:h="15840"/>
      <w:pgMar w:top="104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16A64"/>
    <w:multiLevelType w:val="hybridMultilevel"/>
    <w:tmpl w:val="843EB492"/>
    <w:lvl w:ilvl="0" w:tplc="FB1CF448">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80C7AA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D4EE84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CD4571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FD681DC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93AC41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430872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CA63D1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D69EEAB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2A9314FD"/>
    <w:multiLevelType w:val="hybridMultilevel"/>
    <w:tmpl w:val="AC38656A"/>
    <w:lvl w:ilvl="0" w:tplc="2A5C5A82">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F5EED54">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6A40E9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E68555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420A0B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7E0BDE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8F8AC3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7662244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B3A2E0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2FE50E82"/>
    <w:multiLevelType w:val="hybridMultilevel"/>
    <w:tmpl w:val="9822DC34"/>
    <w:lvl w:ilvl="0" w:tplc="75D85970">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9330189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4E0EE9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87E95E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200A31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A42363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BF6FEA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ECED92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7229C7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46A036DD"/>
    <w:multiLevelType w:val="hybridMultilevel"/>
    <w:tmpl w:val="F948ED44"/>
    <w:lvl w:ilvl="0" w:tplc="E2380B88">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004C9D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A1C104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DDA9EF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05C6BF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A0A467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314CB7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0021CF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E84053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5D5E30B3"/>
    <w:multiLevelType w:val="hybridMultilevel"/>
    <w:tmpl w:val="DE96C718"/>
    <w:lvl w:ilvl="0" w:tplc="6634607C">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2A43A8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5E6550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AE29F6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E4E9C7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FF8B54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B081C7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F84934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762312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65AF4521"/>
    <w:multiLevelType w:val="hybridMultilevel"/>
    <w:tmpl w:val="69E25BD8"/>
    <w:lvl w:ilvl="0" w:tplc="E2B4A9B8">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754A0B4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E84D12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A26643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C00036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FCA08A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E521A7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85B4BC3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5F4263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70BA590D"/>
    <w:multiLevelType w:val="hybridMultilevel"/>
    <w:tmpl w:val="40160926"/>
    <w:lvl w:ilvl="0" w:tplc="5566B856">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4B8A87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E202E4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47FC09D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3E9EBC9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A1E693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D29A080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38ADDF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B9407D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720B57CF"/>
    <w:multiLevelType w:val="hybridMultilevel"/>
    <w:tmpl w:val="F4FA9ABE"/>
    <w:lvl w:ilvl="0" w:tplc="05EEDB10">
      <w:start w:val="1"/>
      <w:numFmt w:val="decimal"/>
      <w:lvlText w:val="[%1]"/>
      <w:lvlJc w:val="left"/>
      <w:pPr>
        <w:ind w:left="4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408963C">
      <w:start w:val="1"/>
      <w:numFmt w:val="lowerLetter"/>
      <w:lvlText w:val="%2"/>
      <w:lvlJc w:val="left"/>
      <w:pPr>
        <w:ind w:left="11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A6A87FC">
      <w:start w:val="1"/>
      <w:numFmt w:val="lowerRoman"/>
      <w:lvlText w:val="%3"/>
      <w:lvlJc w:val="left"/>
      <w:pPr>
        <w:ind w:left="18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BC8AD50">
      <w:start w:val="1"/>
      <w:numFmt w:val="decimal"/>
      <w:lvlText w:val="%4"/>
      <w:lvlJc w:val="left"/>
      <w:pPr>
        <w:ind w:left="25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BBA5D7A">
      <w:start w:val="1"/>
      <w:numFmt w:val="lowerLetter"/>
      <w:lvlText w:val="%5"/>
      <w:lvlJc w:val="left"/>
      <w:pPr>
        <w:ind w:left="32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AF6A7DE">
      <w:start w:val="1"/>
      <w:numFmt w:val="lowerRoman"/>
      <w:lvlText w:val="%6"/>
      <w:lvlJc w:val="left"/>
      <w:pPr>
        <w:ind w:left="401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D684B88">
      <w:start w:val="1"/>
      <w:numFmt w:val="decimal"/>
      <w:lvlText w:val="%7"/>
      <w:lvlJc w:val="left"/>
      <w:pPr>
        <w:ind w:left="47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ADA7B7C">
      <w:start w:val="1"/>
      <w:numFmt w:val="lowerLetter"/>
      <w:lvlText w:val="%8"/>
      <w:lvlJc w:val="left"/>
      <w:pPr>
        <w:ind w:left="54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96E371E">
      <w:start w:val="1"/>
      <w:numFmt w:val="lowerRoman"/>
      <w:lvlText w:val="%9"/>
      <w:lvlJc w:val="left"/>
      <w:pPr>
        <w:ind w:left="61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6"/>
  </w:num>
  <w:num w:numId="2">
    <w:abstractNumId w:val="1"/>
  </w:num>
  <w:num w:numId="3">
    <w:abstractNumId w:val="5"/>
  </w:num>
  <w:num w:numId="4">
    <w:abstractNumId w:val="2"/>
  </w:num>
  <w:num w:numId="5">
    <w:abstractNumId w:val="0"/>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9DD"/>
    <w:rsid w:val="00973692"/>
    <w:rsid w:val="00B94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C60CB3-DF09-49FE-B1DC-5C329255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211" w:hanging="211"/>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30" w:line="265" w:lineRule="auto"/>
      <w:ind w:left="784" w:hanging="10"/>
      <w:outlineLvl w:val="0"/>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Akshaj Gupta</dc:creator>
  <cp:keywords/>
  <cp:lastModifiedBy>Akshaj Gupta</cp:lastModifiedBy>
  <cp:revision>2</cp:revision>
  <dcterms:created xsi:type="dcterms:W3CDTF">2024-12-08T14:43:00Z</dcterms:created>
  <dcterms:modified xsi:type="dcterms:W3CDTF">2024-12-08T14:43:00Z</dcterms:modified>
</cp:coreProperties>
</file>