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66"/>
          <w:szCs w:val="66"/>
          <w:u w:val="single"/>
        </w:rPr>
      </w:pPr>
      <w:r w:rsidDel="00000000" w:rsidR="00000000" w:rsidRPr="00000000">
        <w:rPr>
          <w:b w:val="1"/>
          <w:color w:val="ff0000"/>
          <w:sz w:val="66"/>
          <w:szCs w:val="66"/>
          <w:u w:val="single"/>
          <w:rtl w:val="0"/>
        </w:rPr>
        <w:t xml:space="preserve">Strings in Java–Assignment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1: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a program to remove Duplicates from String .(Take any String example with duplicates characters.</w:t>
      </w:r>
    </w:p>
    <w:p w:rsidR="00000000" w:rsidDel="00000000" w:rsidP="00000000" w:rsidRDefault="00000000" w:rsidRPr="00000000" w14:paraId="00000004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java.util.Arrays;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RemoveDuplicate {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removeDuplicate(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index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 ==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index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++]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.println(String.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valueOf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(Arrays.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copyOf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index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course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"PSkill"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course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removeDuplicate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2: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print Duplicate characters from the String.</w:t>
      </w:r>
    </w:p>
    <w:p w:rsidR="00000000" w:rsidDel="00000000" w:rsidP="00000000" w:rsidRDefault="00000000" w:rsidRPr="00000000" w14:paraId="0000001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FindDuplicate {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FindDuplicate(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[],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1;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+ 1;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 !=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' '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' '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1)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course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"this is PWSkill aa"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[]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course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.toCharArray();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FindDuplicate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3: -</w:t>
      </w:r>
      <w:r w:rsidDel="00000000" w:rsidR="00000000" w:rsidRPr="00000000">
        <w:rPr>
          <w:b w:val="1"/>
          <w:sz w:val="30"/>
          <w:szCs w:val="30"/>
          <w:rtl w:val="0"/>
        </w:rPr>
        <w:t xml:space="preserve">WAP to check if “2552” is palindrome or not?.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CheckPelindrome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"2552"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[]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.toCharArray();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//Object value;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-1;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&gt;=0;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--) {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"String is palindrome"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4: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count the number of constraints ,vowels,special characters in a String.</w:t>
      </w:r>
    </w:p>
    <w:p w:rsidR="00000000" w:rsidDel="00000000" w:rsidP="00000000" w:rsidRDefault="00000000" w:rsidRPr="00000000" w14:paraId="0000004D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counttype {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countCharacterType(String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consonant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specialChar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digit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.charAt(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||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)) {</w:t>
        <w:tab/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Character.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toLowerCase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'u'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consonant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'9'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digit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specialChar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"Total Vowels:=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"Total Consonant:="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consonant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"Total Digit:="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digit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"Total Special Character:="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specialChar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"My name is Vikash chauhan 123321@#"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countCharacterType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5: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implement Anagram checking least inbuilt methods being used.</w:t>
      </w:r>
    </w:p>
    <w:p w:rsidR="00000000" w:rsidDel="00000000" w:rsidP="00000000" w:rsidRDefault="00000000" w:rsidRPr="00000000" w14:paraId="0000006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java.util.Arrays;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AnagramCheck {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first string"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.nextLine();//school master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Second string"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.nextLine();//the class room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.replace(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.replace(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.toLowerCase();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.toLowerCase();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Arrays.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sort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Arrays.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sort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(Arrays.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"It's anagram"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"it's now anagram"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6: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implement Pangram checking with least inbuilt methods being used.</w:t>
      </w:r>
    </w:p>
    <w:p w:rsidR="00000000" w:rsidDel="00000000" w:rsidP="00000000" w:rsidRDefault="00000000" w:rsidRPr="00000000" w14:paraId="0000008A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PangramCheck {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"The quick BRown fox jumps over lazy dog"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.replace(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.toUpperCase();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97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[26];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count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 - 65]++;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 == 0) {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"It's not Pangram"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 is pangram"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7: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find if string contains all unique characters.</w:t>
      </w:r>
    </w:p>
    <w:p w:rsidR="00000000" w:rsidDel="00000000" w:rsidP="00000000" w:rsidRDefault="00000000" w:rsidRPr="00000000" w14:paraId="000000A4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uniqueString {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shd w:fill="d4d4d4" w:val="clear"/>
          <w:rtl w:val="0"/>
        </w:rPr>
        <w:t xml:space="preserve">boolean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uniqueCharacters(String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+ 1;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.length();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.charAt(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==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.charAt(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color w:val="ff0000"/>
          <w:sz w:val="20"/>
          <w:szCs w:val="20"/>
          <w:shd w:fill="d4d4d4" w:val="clear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shd w:fill="d4d4d4" w:val="clear"/>
          <w:rtl w:val="0"/>
        </w:rPr>
        <w:t xml:space="preserve">return</w:t>
      </w:r>
      <w:r w:rsidDel="00000000" w:rsidR="00000000" w:rsidRPr="00000000">
        <w:rPr>
          <w:color w:val="ff0000"/>
          <w:sz w:val="20"/>
          <w:szCs w:val="20"/>
          <w:shd w:fill="d4d4d4" w:val="clear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shd w:fill="d4d4d4" w:val="clear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color w:val="ff0000"/>
          <w:sz w:val="20"/>
          <w:szCs w:val="20"/>
          <w:shd w:fill="d4d4d4" w:val="clear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shd w:fill="d4d4d4" w:val="clear"/>
          <w:rtl w:val="0"/>
        </w:rPr>
        <w:t xml:space="preserve">return</w:t>
      </w:r>
      <w:r w:rsidDel="00000000" w:rsidR="00000000" w:rsidRPr="00000000">
        <w:rPr>
          <w:color w:val="ff0000"/>
          <w:sz w:val="20"/>
          <w:szCs w:val="20"/>
          <w:shd w:fill="d4d4d4" w:val="clear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shd w:fill="d4d4d4" w:val="clear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uniqueString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uniqueString();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"vikash"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.uniqueCharacters(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)==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"The String :+"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"+: has all unique characters"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"The String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has duplicate characters"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8: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find the maximum occurring characters in a string.</w:t>
      </w:r>
    </w:p>
    <w:p w:rsidR="00000000" w:rsidDel="00000000" w:rsidP="00000000" w:rsidRDefault="00000000" w:rsidRPr="00000000" w14:paraId="000000BC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FindMaxreppitCharacters {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final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 = 256;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b w:val="1"/>
          <w:sz w:val="24"/>
          <w:szCs w:val="24"/>
          <w:rtl w:val="0"/>
        </w:rPr>
        <w:t xml:space="preserve"> MaxOccuringChar(String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[]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.length();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.charAt(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)]++;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max</w:t>
      </w:r>
      <w:r w:rsidDel="00000000" w:rsidR="00000000" w:rsidRPr="00000000">
        <w:rPr>
          <w:b w:val="1"/>
          <w:sz w:val="24"/>
          <w:szCs w:val="24"/>
          <w:rtl w:val="0"/>
        </w:rPr>
        <w:t xml:space="preserve"> = -1;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' '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.length();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max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.charAt(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)]) {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max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.charAt(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)];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.charAt(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"Hello PWskill"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"Max occurring character in the given string is:="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MaxOccuringChar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