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2D7F4">
      <w:pPr>
        <w:pStyle w:val="4"/>
        <w:spacing w:before="81" w:line="259" w:lineRule="auto"/>
        <w:ind w:left="105"/>
      </w:pPr>
      <w:r>
        <w:t xml:space="preserve">МИНИСТЕРСТВО ЦИФРОВОГО РАЗВИТИЯ, СВЯЗИ И МАССОВЫХ </w:t>
      </w:r>
      <w:r>
        <w:rPr>
          <w:spacing w:val="-2"/>
        </w:rPr>
        <w:t>КОММУНИКАЦИЙ</w:t>
      </w:r>
    </w:p>
    <w:p w14:paraId="3F7E86B3">
      <w:pPr>
        <w:spacing w:before="2"/>
        <w:ind w:left="245" w:right="953" w:firstLine="0"/>
        <w:jc w:val="center"/>
        <w:rPr>
          <w:sz w:val="28"/>
        </w:rPr>
      </w:pPr>
      <w:r>
        <w:rPr>
          <w:sz w:val="28"/>
        </w:rPr>
        <w:t>РОССИЙСКОЙ</w:t>
      </w:r>
      <w:r>
        <w:rPr>
          <w:spacing w:val="37"/>
          <w:sz w:val="28"/>
        </w:rPr>
        <w:t xml:space="preserve"> </w:t>
      </w:r>
      <w:r>
        <w:rPr>
          <w:spacing w:val="-2"/>
          <w:sz w:val="28"/>
        </w:rPr>
        <w:t>ФЕДЕРАЦИИ</w:t>
      </w:r>
    </w:p>
    <w:p w14:paraId="43363CA1">
      <w:pPr>
        <w:pStyle w:val="8"/>
        <w:spacing w:before="103"/>
      </w:pPr>
    </w:p>
    <w:p w14:paraId="2F05F629">
      <w:pPr>
        <w:pStyle w:val="8"/>
        <w:spacing w:line="259" w:lineRule="auto"/>
        <w:ind w:left="246" w:right="952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2B00B06">
      <w:pPr>
        <w:pStyle w:val="8"/>
        <w:spacing w:before="2" w:line="259" w:lineRule="auto"/>
        <w:ind w:left="105" w:right="813"/>
        <w:jc w:val="center"/>
      </w:pPr>
      <w:r>
        <w:t xml:space="preserve">«Сибирский государственный университет телекоммуникаций и </w:t>
      </w:r>
      <w:r>
        <w:rPr>
          <w:spacing w:val="-2"/>
        </w:rPr>
        <w:t>информатики»</w:t>
      </w:r>
    </w:p>
    <w:p w14:paraId="153CADF0">
      <w:pPr>
        <w:pStyle w:val="8"/>
        <w:spacing w:before="79"/>
      </w:pPr>
    </w:p>
    <w:p w14:paraId="1A626421">
      <w:pPr>
        <w:pStyle w:val="8"/>
        <w:spacing w:line="259" w:lineRule="auto"/>
        <w:ind w:left="527" w:right="1232"/>
        <w:jc w:val="center"/>
      </w:pPr>
      <w:r>
        <w:t>Кафедра телекоммуникационных систем и вычислительных средств (ТС и ВС)</w:t>
      </w:r>
    </w:p>
    <w:p w14:paraId="08B7473F">
      <w:pPr>
        <w:pStyle w:val="8"/>
      </w:pPr>
    </w:p>
    <w:p w14:paraId="0ED45EDB">
      <w:pPr>
        <w:pStyle w:val="8"/>
      </w:pPr>
    </w:p>
    <w:p w14:paraId="42A2CFA9">
      <w:pPr>
        <w:pStyle w:val="8"/>
      </w:pPr>
    </w:p>
    <w:p w14:paraId="30456D1C">
      <w:pPr>
        <w:pStyle w:val="8"/>
      </w:pPr>
    </w:p>
    <w:p w14:paraId="38D6F7A4">
      <w:pPr>
        <w:pStyle w:val="8"/>
      </w:pPr>
    </w:p>
    <w:p w14:paraId="1410E34A">
      <w:pPr>
        <w:pStyle w:val="8"/>
        <w:spacing w:before="55"/>
      </w:pPr>
    </w:p>
    <w:p w14:paraId="134D808F">
      <w:pPr>
        <w:pStyle w:val="4"/>
        <w:ind w:left="106"/>
      </w:pPr>
      <w:r>
        <w:rPr>
          <w:spacing w:val="-2"/>
        </w:rPr>
        <w:t>ОТЧЕТ</w:t>
      </w:r>
    </w:p>
    <w:p w14:paraId="24D6BCC6">
      <w:pPr>
        <w:pStyle w:val="8"/>
        <w:spacing w:before="27"/>
        <w:ind w:left="106" w:right="813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дисциплине</w:t>
      </w:r>
    </w:p>
    <w:p w14:paraId="0B5F4452">
      <w:pPr>
        <w:spacing w:before="27"/>
        <w:ind w:left="105" w:right="813" w:firstLine="0"/>
        <w:jc w:val="center"/>
        <w:rPr>
          <w:i/>
          <w:sz w:val="28"/>
        </w:rPr>
      </w:pPr>
      <w:r>
        <w:rPr>
          <w:i/>
          <w:sz w:val="28"/>
        </w:rPr>
        <w:t>«Основы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систем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мобильной</w:t>
      </w:r>
      <w:r>
        <w:rPr>
          <w:i/>
          <w:spacing w:val="17"/>
          <w:sz w:val="28"/>
        </w:rPr>
        <w:t xml:space="preserve"> </w:t>
      </w:r>
      <w:r>
        <w:rPr>
          <w:i/>
          <w:spacing w:val="-2"/>
          <w:sz w:val="28"/>
        </w:rPr>
        <w:t>связи»</w:t>
      </w:r>
    </w:p>
    <w:p w14:paraId="5DE455EB">
      <w:pPr>
        <w:pStyle w:val="8"/>
        <w:spacing w:before="103"/>
        <w:rPr>
          <w:i/>
        </w:rPr>
      </w:pPr>
    </w:p>
    <w:p w14:paraId="1CD67C00">
      <w:pPr>
        <w:pStyle w:val="8"/>
        <w:ind w:left="106" w:right="813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теме:</w:t>
      </w:r>
    </w:p>
    <w:p w14:paraId="1AE44EBB">
      <w:pPr>
        <w:pStyle w:val="4"/>
        <w:spacing w:before="27" w:line="259" w:lineRule="auto"/>
        <w:ind w:right="952"/>
      </w:pPr>
      <w:r>
        <w:t>ЗАНЯТИЕ №4. ИЗУЧЕНИЕ КОРРЕЛЯЦИОННЫХ СВОЙСТВ ПОСЛЕДОВАТЕЛЬНОСТЕЙ, ИСПОЛЬЗУЕМЫХ ДЛЯ СИНХРОНИЗАЦИИ В СЕТЯХ МОБИЛЬНОЙ СВЯЗИ.</w:t>
      </w:r>
    </w:p>
    <w:p w14:paraId="53BDBCA1">
      <w:pPr>
        <w:pStyle w:val="8"/>
      </w:pPr>
    </w:p>
    <w:p w14:paraId="52440E46">
      <w:pPr>
        <w:pStyle w:val="8"/>
      </w:pPr>
    </w:p>
    <w:p w14:paraId="154B6E66">
      <w:pPr>
        <w:pStyle w:val="8"/>
      </w:pPr>
    </w:p>
    <w:p w14:paraId="515B240B">
      <w:pPr>
        <w:pStyle w:val="8"/>
      </w:pPr>
    </w:p>
    <w:p w14:paraId="07B248DF">
      <w:pPr>
        <w:pStyle w:val="8"/>
        <w:spacing w:before="76"/>
      </w:pPr>
    </w:p>
    <w:p w14:paraId="1CC81C6C">
      <w:pPr>
        <w:pStyle w:val="8"/>
        <w:ind w:left="141"/>
      </w:pPr>
      <w:r>
        <w:rPr>
          <w:spacing w:val="-2"/>
        </w:rPr>
        <w:t>Студент:</w:t>
      </w:r>
    </w:p>
    <w:p w14:paraId="2BBD38E8">
      <w:pPr>
        <w:tabs>
          <w:tab w:val="left" w:pos="7916"/>
        </w:tabs>
        <w:spacing w:before="27"/>
        <w:ind w:left="141" w:right="0" w:firstLine="0"/>
        <w:jc w:val="left"/>
        <w:rPr>
          <w:i/>
          <w:sz w:val="28"/>
        </w:rPr>
      </w:pPr>
      <w:r>
        <w:rPr>
          <w:i/>
          <w:sz w:val="28"/>
        </w:rPr>
        <w:t>Группа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№</w:t>
      </w:r>
      <w:r>
        <w:rPr>
          <w:i/>
          <w:spacing w:val="6"/>
          <w:sz w:val="28"/>
        </w:rPr>
        <w:t xml:space="preserve"> </w:t>
      </w:r>
      <w:r>
        <w:rPr>
          <w:i/>
          <w:spacing w:val="-2"/>
          <w:sz w:val="28"/>
        </w:rPr>
        <w:t>ИА331</w:t>
      </w:r>
      <w:r>
        <w:rPr>
          <w:i/>
          <w:sz w:val="28"/>
        </w:rPr>
        <w:tab/>
      </w:r>
      <w:r>
        <w:rPr>
          <w:i/>
          <w:sz w:val="28"/>
        </w:rPr>
        <w:t>В.А.</w:t>
      </w:r>
      <w:r>
        <w:rPr>
          <w:i/>
          <w:spacing w:val="10"/>
          <w:sz w:val="28"/>
        </w:rPr>
        <w:t xml:space="preserve"> </w:t>
      </w:r>
      <w:r>
        <w:rPr>
          <w:i/>
          <w:spacing w:val="-2"/>
          <w:sz w:val="28"/>
        </w:rPr>
        <w:t>Павлова</w:t>
      </w:r>
    </w:p>
    <w:p w14:paraId="7369AF59">
      <w:pPr>
        <w:pStyle w:val="8"/>
        <w:spacing w:before="103"/>
        <w:rPr>
          <w:i/>
        </w:rPr>
      </w:pPr>
    </w:p>
    <w:p w14:paraId="5FCCF41C">
      <w:pPr>
        <w:pStyle w:val="8"/>
        <w:ind w:left="141"/>
      </w:pPr>
      <w:r>
        <w:rPr>
          <w:spacing w:val="-2"/>
        </w:rPr>
        <w:t>Предподаватель:</w:t>
      </w:r>
    </w:p>
    <w:p w14:paraId="05433F79">
      <w:pPr>
        <w:spacing w:before="27"/>
        <w:ind w:left="141" w:right="0" w:firstLine="0"/>
        <w:jc w:val="left"/>
        <w:rPr>
          <w:i/>
          <w:sz w:val="28"/>
        </w:rPr>
      </w:pPr>
      <w:r>
        <w:rPr>
          <w:i/>
          <w:sz w:val="28"/>
        </w:rPr>
        <w:t>В.Г.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Дроздова</w:t>
      </w:r>
    </w:p>
    <w:p w14:paraId="48E1491C">
      <w:pPr>
        <w:pStyle w:val="8"/>
        <w:rPr>
          <w:i/>
        </w:rPr>
      </w:pPr>
    </w:p>
    <w:p w14:paraId="32D0B8D9">
      <w:pPr>
        <w:pStyle w:val="8"/>
        <w:rPr>
          <w:i/>
        </w:rPr>
      </w:pPr>
    </w:p>
    <w:p w14:paraId="6FC5BE09">
      <w:pPr>
        <w:pStyle w:val="8"/>
        <w:rPr>
          <w:i/>
        </w:rPr>
      </w:pPr>
    </w:p>
    <w:p w14:paraId="31DC9FA1">
      <w:pPr>
        <w:pStyle w:val="8"/>
        <w:rPr>
          <w:i/>
        </w:rPr>
      </w:pPr>
    </w:p>
    <w:p w14:paraId="0C9E858E">
      <w:pPr>
        <w:pStyle w:val="8"/>
        <w:spacing w:before="99"/>
        <w:rPr>
          <w:i/>
        </w:rPr>
      </w:pPr>
    </w:p>
    <w:p w14:paraId="312DBE20">
      <w:pPr>
        <w:pStyle w:val="8"/>
        <w:spacing w:before="1"/>
        <w:ind w:left="106" w:right="813"/>
        <w:jc w:val="center"/>
      </w:pPr>
      <w:r>
        <w:t>Новосибирск</w:t>
      </w:r>
      <w:r>
        <w:rPr>
          <w:spacing w:val="23"/>
        </w:rPr>
        <w:t xml:space="preserve"> </w:t>
      </w:r>
      <w:r>
        <w:t>2025</w:t>
      </w:r>
      <w:r>
        <w:rPr>
          <w:spacing w:val="23"/>
        </w:rPr>
        <w:t xml:space="preserve"> </w:t>
      </w:r>
      <w:r>
        <w:rPr>
          <w:spacing w:val="-5"/>
        </w:rPr>
        <w:t>г.</w:t>
      </w:r>
    </w:p>
    <w:p w14:paraId="2C571DB4">
      <w:pPr>
        <w:pStyle w:val="8"/>
        <w:spacing w:after="0"/>
        <w:jc w:val="center"/>
        <w:sectPr>
          <w:type w:val="continuous"/>
          <w:pgSz w:w="11910" w:h="16840"/>
          <w:pgMar w:top="1060" w:right="0" w:bottom="280" w:left="1559" w:header="720" w:footer="720" w:gutter="0"/>
          <w:cols w:space="720" w:num="1"/>
        </w:sectPr>
      </w:pPr>
    </w:p>
    <w:p w14:paraId="1A001E9D">
      <w:pPr>
        <w:pStyle w:val="2"/>
        <w:ind w:right="813" w:firstLine="0"/>
        <w:jc w:val="center"/>
      </w:pPr>
      <w:r>
        <w:rPr>
          <w:spacing w:val="-2"/>
        </w:rPr>
        <w:t>СОДЕРЖАНИЕ</w:t>
      </w:r>
    </w:p>
    <w:p w14:paraId="108D4B82">
      <w:pPr>
        <w:pStyle w:val="8"/>
        <w:rPr>
          <w:b/>
        </w:rPr>
      </w:pPr>
    </w:p>
    <w:p w14:paraId="477988EB">
      <w:pPr>
        <w:pStyle w:val="8"/>
        <w:spacing w:before="250"/>
        <w:rPr>
          <w:b/>
        </w:rPr>
      </w:pPr>
    </w:p>
    <w:p w14:paraId="40967CF2">
      <w:pPr>
        <w:pStyle w:val="4"/>
        <w:numPr>
          <w:ilvl w:val="0"/>
          <w:numId w:val="1"/>
        </w:numPr>
        <w:tabs>
          <w:tab w:val="left" w:pos="572"/>
          <w:tab w:val="left" w:pos="9352"/>
        </w:tabs>
        <w:spacing w:before="0" w:after="0" w:line="312" w:lineRule="auto"/>
        <w:ind w:left="572" w:right="848" w:hanging="431"/>
        <w:jc w:val="left"/>
      </w:pPr>
      <w:r>
        <w:t>ЗАНЯТИЕ №4. ИЗУЧЕНИЕ КОРРЕЛЯЦИОННЫХ СВОЙСТВ ПОСЛЕДОВАТЕЛЬНОСТЕЙ, ИСПОЛЬЗУЕМЫХ ДЛЯ СИНХРОНИЗАЦИИ В СЕТЯХ МОБИЛЬНОЙ СВЯЗИ. .</w:t>
      </w:r>
      <w:r>
        <w:rPr>
          <w:spacing w:val="-17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tab/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color w:val="FF0000"/>
          <w:spacing w:val="-10"/>
        </w:rPr>
        <w:t>3</w:t>
      </w:r>
      <w:r>
        <w:rPr>
          <w:color w:val="FF0000"/>
          <w:spacing w:val="-10"/>
        </w:rPr>
        <w:fldChar w:fldCharType="end"/>
      </w:r>
    </w:p>
    <w:p w14:paraId="781B0673">
      <w:pPr>
        <w:pStyle w:val="12"/>
        <w:numPr>
          <w:ilvl w:val="1"/>
          <w:numId w:val="1"/>
        </w:numPr>
        <w:tabs>
          <w:tab w:val="left" w:pos="1231"/>
          <w:tab w:val="left" w:pos="9352"/>
        </w:tabs>
        <w:spacing w:before="0" w:after="0" w:line="322" w:lineRule="exact"/>
        <w:ind w:left="1231" w:right="0" w:hanging="659"/>
        <w:jc w:val="left"/>
        <w:rPr>
          <w:sz w:val="28"/>
        </w:rPr>
      </w:pPr>
      <w:r>
        <w:rPr>
          <w:sz w:val="28"/>
        </w:rPr>
        <w:t>Цель</w:t>
      </w:r>
      <w:r>
        <w:rPr>
          <w:spacing w:val="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"_bookmark1" </w:instrText>
      </w:r>
      <w:r>
        <w:fldChar w:fldCharType="separate"/>
      </w:r>
      <w:r>
        <w:rPr>
          <w:color w:val="FF0000"/>
          <w:spacing w:val="-10"/>
          <w:sz w:val="28"/>
        </w:rPr>
        <w:t>3</w:t>
      </w:r>
      <w:r>
        <w:rPr>
          <w:color w:val="FF0000"/>
          <w:spacing w:val="-10"/>
          <w:sz w:val="28"/>
        </w:rPr>
        <w:fldChar w:fldCharType="end"/>
      </w:r>
    </w:p>
    <w:p w14:paraId="0FD05872">
      <w:pPr>
        <w:pStyle w:val="12"/>
        <w:numPr>
          <w:ilvl w:val="1"/>
          <w:numId w:val="1"/>
        </w:numPr>
        <w:tabs>
          <w:tab w:val="left" w:pos="1231"/>
          <w:tab w:val="left" w:pos="9352"/>
        </w:tabs>
        <w:spacing w:before="96" w:after="0" w:line="240" w:lineRule="auto"/>
        <w:ind w:left="1231" w:right="0" w:hanging="659"/>
        <w:jc w:val="left"/>
        <w:rPr>
          <w:sz w:val="28"/>
        </w:rPr>
      </w:pPr>
      <w:r>
        <w:rPr>
          <w:sz w:val="28"/>
        </w:rPr>
        <w:t>Задачи</w:t>
      </w:r>
      <w:r>
        <w:rPr>
          <w:spacing w:val="5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0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"_bookmark2" </w:instrText>
      </w:r>
      <w:r>
        <w:fldChar w:fldCharType="separate"/>
      </w:r>
      <w:r>
        <w:rPr>
          <w:color w:val="FF0000"/>
          <w:spacing w:val="-10"/>
          <w:sz w:val="28"/>
        </w:rPr>
        <w:t>3</w:t>
      </w:r>
      <w:r>
        <w:rPr>
          <w:color w:val="FF0000"/>
          <w:spacing w:val="-10"/>
          <w:sz w:val="28"/>
        </w:rPr>
        <w:fldChar w:fldCharType="end"/>
      </w:r>
    </w:p>
    <w:p w14:paraId="2D04F5CD">
      <w:pPr>
        <w:pStyle w:val="8"/>
        <w:spacing w:before="61"/>
      </w:pPr>
    </w:p>
    <w:p w14:paraId="654CFED3">
      <w:pPr>
        <w:pStyle w:val="4"/>
        <w:numPr>
          <w:ilvl w:val="0"/>
          <w:numId w:val="1"/>
        </w:numPr>
        <w:tabs>
          <w:tab w:val="left" w:pos="572"/>
          <w:tab w:val="left" w:pos="9352"/>
        </w:tabs>
        <w:spacing w:before="1" w:after="0" w:line="240" w:lineRule="auto"/>
        <w:ind w:left="572" w:right="0" w:hanging="431"/>
        <w:jc w:val="left"/>
      </w:pPr>
      <w:r>
        <w:t>КРАТКИЕ</w:t>
      </w:r>
      <w:r>
        <w:rPr>
          <w:spacing w:val="6"/>
        </w:rPr>
        <w:t xml:space="preserve"> </w:t>
      </w:r>
      <w:r>
        <w:t>ТЕОРЕТИЧЕСКИЕ</w:t>
      </w:r>
      <w:r>
        <w:rPr>
          <w:spacing w:val="6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5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rPr>
          <w:spacing w:val="-10"/>
        </w:rPr>
        <w:t>.</w:t>
      </w:r>
      <w:r>
        <w:tab/>
      </w:r>
      <w:r>
        <w:fldChar w:fldCharType="begin"/>
      </w:r>
      <w:r>
        <w:instrText xml:space="preserve"> HYPERLINK \l "_bookmark3" </w:instrText>
      </w:r>
      <w:r>
        <w:fldChar w:fldCharType="separate"/>
      </w:r>
      <w:r>
        <w:rPr>
          <w:color w:val="FF0000"/>
          <w:spacing w:val="-10"/>
        </w:rPr>
        <w:t>4</w:t>
      </w:r>
      <w:r>
        <w:rPr>
          <w:color w:val="FF0000"/>
          <w:spacing w:val="-10"/>
        </w:rPr>
        <w:fldChar w:fldCharType="end"/>
      </w:r>
    </w:p>
    <w:p w14:paraId="0FAAB4E7">
      <w:pPr>
        <w:pStyle w:val="8"/>
        <w:spacing w:before="61"/>
      </w:pPr>
    </w:p>
    <w:p w14:paraId="41DB4C3C">
      <w:pPr>
        <w:pStyle w:val="12"/>
        <w:numPr>
          <w:ilvl w:val="0"/>
          <w:numId w:val="1"/>
        </w:numPr>
        <w:tabs>
          <w:tab w:val="left" w:pos="430"/>
          <w:tab w:val="left" w:pos="9210"/>
        </w:tabs>
        <w:spacing w:before="0" w:after="0" w:line="240" w:lineRule="auto"/>
        <w:ind w:left="430" w:right="848" w:hanging="430"/>
        <w:jc w:val="right"/>
        <w:rPr>
          <w:sz w:val="28"/>
        </w:rPr>
      </w:pPr>
      <w:r>
        <w:rPr>
          <w:sz w:val="28"/>
        </w:rPr>
        <w:t>ХОД</w:t>
      </w:r>
      <w:r>
        <w:rPr>
          <w:spacing w:val="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"_bookmark4" </w:instrText>
      </w:r>
      <w:r>
        <w:fldChar w:fldCharType="separate"/>
      </w:r>
      <w:r>
        <w:rPr>
          <w:color w:val="FF0000"/>
          <w:spacing w:val="-10"/>
          <w:sz w:val="28"/>
        </w:rPr>
        <w:t>7</w:t>
      </w:r>
      <w:r>
        <w:rPr>
          <w:color w:val="FF0000"/>
          <w:spacing w:val="-10"/>
          <w:sz w:val="28"/>
        </w:rPr>
        <w:fldChar w:fldCharType="end"/>
      </w:r>
    </w:p>
    <w:p w14:paraId="3CDEFCBE">
      <w:pPr>
        <w:pStyle w:val="12"/>
        <w:numPr>
          <w:ilvl w:val="1"/>
          <w:numId w:val="1"/>
        </w:numPr>
        <w:tabs>
          <w:tab w:val="left" w:pos="659"/>
          <w:tab w:val="left" w:pos="8780"/>
        </w:tabs>
        <w:spacing w:before="97" w:after="0" w:line="240" w:lineRule="auto"/>
        <w:ind w:left="659" w:right="848" w:hanging="659"/>
        <w:jc w:val="right"/>
        <w:rPr>
          <w:sz w:val="28"/>
        </w:rPr>
      </w:pPr>
      <w:r>
        <w:rPr>
          <w:sz w:val="28"/>
        </w:rPr>
        <w:t>Исходные</w:t>
      </w:r>
      <w:r>
        <w:rPr>
          <w:spacing w:val="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"_bookmark5" </w:instrText>
      </w:r>
      <w:r>
        <w:fldChar w:fldCharType="separate"/>
      </w:r>
      <w:r>
        <w:rPr>
          <w:color w:val="FF0000"/>
          <w:spacing w:val="-10"/>
          <w:sz w:val="28"/>
        </w:rPr>
        <w:t>7</w:t>
      </w:r>
      <w:r>
        <w:rPr>
          <w:color w:val="FF0000"/>
          <w:spacing w:val="-10"/>
          <w:sz w:val="28"/>
        </w:rPr>
        <w:fldChar w:fldCharType="end"/>
      </w:r>
    </w:p>
    <w:p w14:paraId="2934E0B8">
      <w:pPr>
        <w:pStyle w:val="12"/>
        <w:numPr>
          <w:ilvl w:val="1"/>
          <w:numId w:val="1"/>
        </w:numPr>
        <w:tabs>
          <w:tab w:val="left" w:pos="659"/>
          <w:tab w:val="left" w:pos="8780"/>
        </w:tabs>
        <w:spacing w:before="96" w:after="0" w:line="240" w:lineRule="auto"/>
        <w:ind w:left="659" w:right="848" w:hanging="659"/>
        <w:jc w:val="right"/>
        <w:rPr>
          <w:sz w:val="28"/>
        </w:rPr>
      </w:pPr>
      <w:r>
        <w:rPr>
          <w:sz w:val="28"/>
        </w:rPr>
        <w:t>Последовательность</w:t>
      </w:r>
      <w:r>
        <w:rPr>
          <w:spacing w:val="5"/>
          <w:sz w:val="28"/>
        </w:rPr>
        <w:t xml:space="preserve"> </w:t>
      </w:r>
      <w:r>
        <w:rPr>
          <w:sz w:val="28"/>
        </w:rPr>
        <w:t>Голда</w:t>
      </w:r>
      <w:r>
        <w:rPr>
          <w:spacing w:val="40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"_bookmark6" </w:instrText>
      </w:r>
      <w:r>
        <w:fldChar w:fldCharType="separate"/>
      </w:r>
      <w:r>
        <w:rPr>
          <w:color w:val="FF0000"/>
          <w:spacing w:val="-10"/>
          <w:sz w:val="28"/>
        </w:rPr>
        <w:t>7</w:t>
      </w:r>
      <w:r>
        <w:rPr>
          <w:color w:val="FF0000"/>
          <w:spacing w:val="-10"/>
          <w:sz w:val="28"/>
        </w:rPr>
        <w:fldChar w:fldCharType="end"/>
      </w:r>
    </w:p>
    <w:p w14:paraId="0236B3A9">
      <w:pPr>
        <w:pStyle w:val="12"/>
        <w:numPr>
          <w:ilvl w:val="1"/>
          <w:numId w:val="1"/>
        </w:numPr>
        <w:tabs>
          <w:tab w:val="left" w:pos="659"/>
          <w:tab w:val="left" w:pos="8780"/>
        </w:tabs>
        <w:spacing w:before="96" w:after="0" w:line="240" w:lineRule="auto"/>
        <w:ind w:left="659" w:right="848" w:hanging="659"/>
        <w:jc w:val="right"/>
        <w:rPr>
          <w:sz w:val="28"/>
        </w:rPr>
      </w:pPr>
      <w:r>
        <w:rPr>
          <w:sz w:val="28"/>
        </w:rPr>
        <w:t>Вычисление</w:t>
      </w:r>
      <w:r>
        <w:rPr>
          <w:spacing w:val="12"/>
          <w:sz w:val="28"/>
        </w:rPr>
        <w:t xml:space="preserve"> </w:t>
      </w:r>
      <w:r>
        <w:rPr>
          <w:sz w:val="28"/>
        </w:rPr>
        <w:t>автокорреляции</w:t>
      </w:r>
      <w:r>
        <w:rPr>
          <w:spacing w:val="12"/>
          <w:sz w:val="28"/>
        </w:rPr>
        <w:t xml:space="preserve"> </w:t>
      </w:r>
      <w:r>
        <w:rPr>
          <w:sz w:val="28"/>
        </w:rPr>
        <w:t>последовательностей</w:t>
      </w:r>
      <w:r>
        <w:rPr>
          <w:spacing w:val="12"/>
          <w:sz w:val="28"/>
        </w:rPr>
        <w:t xml:space="preserve"> </w:t>
      </w:r>
      <w:r>
        <w:rPr>
          <w:sz w:val="28"/>
        </w:rPr>
        <w:t>Голда</w:t>
      </w:r>
      <w:r>
        <w:rPr>
          <w:spacing w:val="-27"/>
          <w:sz w:val="28"/>
        </w:rPr>
        <w:t xml:space="preserve"> </w:t>
      </w:r>
      <w:r>
        <w:rPr>
          <w:sz w:val="28"/>
        </w:rPr>
        <w:t>.</w:t>
      </w:r>
      <w:r>
        <w:rPr>
          <w:spacing w:val="-35"/>
          <w:sz w:val="28"/>
        </w:rPr>
        <w:t xml:space="preserve"> </w:t>
      </w:r>
      <w:r>
        <w:rPr>
          <w:sz w:val="28"/>
        </w:rPr>
        <w:t>.</w:t>
      </w:r>
      <w:r>
        <w:rPr>
          <w:spacing w:val="-34"/>
          <w:sz w:val="28"/>
        </w:rPr>
        <w:t xml:space="preserve"> </w:t>
      </w:r>
      <w:r>
        <w:rPr>
          <w:sz w:val="28"/>
        </w:rPr>
        <w:t>.</w:t>
      </w:r>
      <w:r>
        <w:rPr>
          <w:spacing w:val="-33"/>
          <w:sz w:val="28"/>
        </w:rPr>
        <w:t xml:space="preserve"> </w:t>
      </w:r>
      <w:r>
        <w:rPr>
          <w:sz w:val="28"/>
        </w:rPr>
        <w:t>.</w:t>
      </w:r>
      <w:r>
        <w:rPr>
          <w:spacing w:val="-34"/>
          <w:sz w:val="28"/>
        </w:rPr>
        <w:t xml:space="preserve"> </w:t>
      </w:r>
      <w:r>
        <w:rPr>
          <w:sz w:val="28"/>
        </w:rPr>
        <w:t>.</w:t>
      </w:r>
      <w:r>
        <w:rPr>
          <w:spacing w:val="-34"/>
          <w:sz w:val="28"/>
        </w:rPr>
        <w:t xml:space="preserve"> </w:t>
      </w:r>
      <w:r>
        <w:rPr>
          <w:sz w:val="28"/>
        </w:rPr>
        <w:t>.</w:t>
      </w:r>
      <w:r>
        <w:rPr>
          <w:spacing w:val="-34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"_bookmark7" </w:instrText>
      </w:r>
      <w:r>
        <w:fldChar w:fldCharType="separate"/>
      </w:r>
      <w:r>
        <w:rPr>
          <w:color w:val="FF0000"/>
          <w:spacing w:val="-10"/>
          <w:sz w:val="28"/>
        </w:rPr>
        <w:t>9</w:t>
      </w:r>
      <w:r>
        <w:rPr>
          <w:color w:val="FF0000"/>
          <w:spacing w:val="-10"/>
          <w:sz w:val="28"/>
        </w:rPr>
        <w:fldChar w:fldCharType="end"/>
      </w:r>
    </w:p>
    <w:p w14:paraId="147578EE">
      <w:pPr>
        <w:pStyle w:val="12"/>
        <w:numPr>
          <w:ilvl w:val="1"/>
          <w:numId w:val="1"/>
        </w:numPr>
        <w:tabs>
          <w:tab w:val="left" w:pos="1231"/>
          <w:tab w:val="right" w:leader="dot" w:pos="9496"/>
        </w:tabs>
        <w:spacing w:before="97" w:after="0" w:line="240" w:lineRule="auto"/>
        <w:ind w:left="1231" w:right="0" w:hanging="659"/>
        <w:jc w:val="left"/>
        <w:rPr>
          <w:sz w:val="28"/>
        </w:rPr>
      </w:pPr>
      <w:r>
        <w:rPr>
          <w:sz w:val="28"/>
        </w:rPr>
        <w:t>Генерация</w:t>
      </w:r>
      <w:r>
        <w:rPr>
          <w:spacing w:val="16"/>
          <w:sz w:val="28"/>
        </w:rPr>
        <w:t xml:space="preserve"> </w:t>
      </w:r>
      <w:r>
        <w:rPr>
          <w:sz w:val="28"/>
        </w:rPr>
        <w:t>второй</w:t>
      </w:r>
      <w:r>
        <w:rPr>
          <w:spacing w:val="17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16"/>
          <w:sz w:val="28"/>
        </w:rPr>
        <w:t xml:space="preserve"> </w:t>
      </w:r>
      <w:r>
        <w:rPr>
          <w:spacing w:val="-4"/>
          <w:sz w:val="28"/>
        </w:rPr>
        <w:t>Голда</w:t>
      </w:r>
      <w:r>
        <w:rPr>
          <w:sz w:val="28"/>
        </w:rPr>
        <w:tab/>
      </w:r>
      <w:r>
        <w:fldChar w:fldCharType="begin"/>
      </w:r>
      <w:r>
        <w:instrText xml:space="preserve"> HYPERLINK \l "_bookmark8" </w:instrText>
      </w:r>
      <w:r>
        <w:fldChar w:fldCharType="separate"/>
      </w:r>
      <w:r>
        <w:rPr>
          <w:color w:val="FF0000"/>
          <w:spacing w:val="-5"/>
          <w:sz w:val="28"/>
        </w:rPr>
        <w:t>11</w:t>
      </w:r>
      <w:r>
        <w:rPr>
          <w:color w:val="FF0000"/>
          <w:spacing w:val="-5"/>
          <w:sz w:val="28"/>
        </w:rPr>
        <w:fldChar w:fldCharType="end"/>
      </w:r>
    </w:p>
    <w:p w14:paraId="6A710C37">
      <w:pPr>
        <w:pStyle w:val="12"/>
        <w:numPr>
          <w:ilvl w:val="1"/>
          <w:numId w:val="1"/>
        </w:numPr>
        <w:tabs>
          <w:tab w:val="left" w:pos="1231"/>
          <w:tab w:val="right" w:leader="dot" w:pos="9496"/>
        </w:tabs>
        <w:spacing w:before="96" w:after="0" w:line="240" w:lineRule="auto"/>
        <w:ind w:left="1231" w:right="0" w:hanging="659"/>
        <w:jc w:val="left"/>
        <w:rPr>
          <w:sz w:val="28"/>
        </w:rPr>
      </w:pPr>
      <w:r>
        <w:rPr>
          <w:sz w:val="28"/>
        </w:rPr>
        <w:t>Вычисление</w:t>
      </w:r>
      <w:r>
        <w:rPr>
          <w:spacing w:val="23"/>
          <w:sz w:val="28"/>
        </w:rPr>
        <w:t xml:space="preserve"> </w:t>
      </w:r>
      <w:r>
        <w:rPr>
          <w:sz w:val="28"/>
        </w:rPr>
        <w:t>взаимной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корреляции</w:t>
      </w:r>
      <w:r>
        <w:rPr>
          <w:sz w:val="28"/>
        </w:rPr>
        <w:tab/>
      </w:r>
      <w:r>
        <w:fldChar w:fldCharType="begin"/>
      </w:r>
      <w:r>
        <w:instrText xml:space="preserve"> HYPERLINK \l "_bookmark9" </w:instrText>
      </w:r>
      <w:r>
        <w:fldChar w:fldCharType="separate"/>
      </w:r>
      <w:r>
        <w:rPr>
          <w:color w:val="FF0000"/>
          <w:spacing w:val="-5"/>
          <w:sz w:val="28"/>
        </w:rPr>
        <w:t>12</w:t>
      </w:r>
      <w:r>
        <w:rPr>
          <w:color w:val="FF0000"/>
          <w:spacing w:val="-5"/>
          <w:sz w:val="28"/>
        </w:rPr>
        <w:fldChar w:fldCharType="end"/>
      </w:r>
    </w:p>
    <w:p w14:paraId="7D4F5BF6">
      <w:pPr>
        <w:pStyle w:val="12"/>
        <w:numPr>
          <w:numId w:val="0"/>
        </w:numPr>
        <w:tabs>
          <w:tab w:val="left" w:pos="1231"/>
          <w:tab w:val="right" w:leader="dot" w:pos="9496"/>
        </w:tabs>
        <w:spacing w:before="96" w:after="0" w:line="240" w:lineRule="auto"/>
        <w:ind w:right="0" w:rightChars="0"/>
        <w:jc w:val="left"/>
        <w:rPr>
          <w:sz w:val="28"/>
        </w:rPr>
      </w:pPr>
    </w:p>
    <w:p w14:paraId="546B51AA">
      <w:pPr>
        <w:pStyle w:val="12"/>
        <w:numPr>
          <w:ilvl w:val="0"/>
          <w:numId w:val="1"/>
        </w:numPr>
        <w:tabs>
          <w:tab w:val="left" w:pos="430"/>
          <w:tab w:val="left" w:pos="9210"/>
        </w:tabs>
        <w:spacing w:before="0" w:after="0" w:line="240" w:lineRule="auto"/>
        <w:ind w:left="430" w:right="848" w:hanging="430"/>
        <w:jc w:val="left"/>
        <w:rPr>
          <w:sz w:val="28"/>
        </w:rPr>
      </w:pPr>
      <w:r>
        <w:rPr>
          <w:spacing w:val="18"/>
          <w:sz w:val="28"/>
          <w:lang w:val="ru-RU"/>
        </w:rPr>
        <w:t>ВЫВОДЫ</w:t>
      </w:r>
      <w:r>
        <w:rPr>
          <w:rFonts w:hint="default"/>
          <w:spacing w:val="18"/>
          <w:sz w:val="28"/>
          <w:lang w:val="ru-RU"/>
        </w:rPr>
        <w:t xml:space="preserve"> И ОТВЕТЫ НА КОНТРОЛЬНЫЕ ВОПРОСЫ</w:t>
      </w:r>
      <w:r>
        <w:rPr>
          <w:spacing w:val="18"/>
          <w:sz w:val="28"/>
        </w:rPr>
        <w:t xml:space="preserve"> </w:t>
      </w:r>
      <w:r>
        <w:rPr>
          <w:rFonts w:hint="default"/>
          <w:spacing w:val="18"/>
          <w:sz w:val="28"/>
          <w:lang w:val="ru-RU"/>
        </w:rPr>
        <w:t>..........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rFonts w:hint="default"/>
          <w:color w:val="FF0000"/>
          <w:spacing w:val="-10"/>
          <w:sz w:val="28"/>
          <w:lang w:val="ru-RU"/>
        </w:rPr>
        <w:t>13</w:t>
      </w:r>
    </w:p>
    <w:p w14:paraId="14D90EF8">
      <w:pPr>
        <w:pStyle w:val="12"/>
        <w:numPr>
          <w:numId w:val="0"/>
        </w:numPr>
        <w:tabs>
          <w:tab w:val="left" w:pos="1231"/>
          <w:tab w:val="right" w:leader="dot" w:pos="9496"/>
        </w:tabs>
        <w:spacing w:before="96" w:after="0" w:line="240" w:lineRule="auto"/>
        <w:ind w:right="0" w:rightChars="0"/>
        <w:jc w:val="left"/>
        <w:rPr>
          <w:rFonts w:hint="default"/>
          <w:sz w:val="28"/>
          <w:lang w:val="ru-RU"/>
        </w:rPr>
      </w:pPr>
    </w:p>
    <w:p w14:paraId="699F9F0A">
      <w:pPr>
        <w:pStyle w:val="12"/>
        <w:numPr>
          <w:ilvl w:val="0"/>
          <w:numId w:val="1"/>
        </w:numPr>
        <w:tabs>
          <w:tab w:val="left" w:pos="430"/>
          <w:tab w:val="left" w:pos="9210"/>
        </w:tabs>
        <w:spacing w:before="0" w:after="0" w:line="240" w:lineRule="auto"/>
        <w:ind w:left="430" w:right="848" w:hanging="430"/>
        <w:jc w:val="right"/>
        <w:rPr>
          <w:sz w:val="28"/>
        </w:rPr>
      </w:pPr>
      <w:r>
        <w:rPr>
          <w:spacing w:val="18"/>
          <w:sz w:val="28"/>
          <w:lang w:val="ru-RU"/>
        </w:rPr>
        <w:t>СКРИПТЫ</w:t>
      </w:r>
      <w:r>
        <w:rPr>
          <w:rFonts w:hint="default"/>
          <w:spacing w:val="18"/>
          <w:sz w:val="28"/>
          <w:lang w:val="ru-RU"/>
        </w:rPr>
        <w:t xml:space="preserve"> .........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rFonts w:hint="default"/>
          <w:color w:val="FF0000"/>
          <w:spacing w:val="-10"/>
          <w:sz w:val="28"/>
          <w:lang w:val="ru-RU"/>
        </w:rPr>
        <w:t>16</w:t>
      </w:r>
    </w:p>
    <w:p w14:paraId="662BD71A">
      <w:pPr>
        <w:pStyle w:val="12"/>
        <w:spacing w:after="0" w:line="240" w:lineRule="auto"/>
        <w:jc w:val="left"/>
        <w:rPr>
          <w:sz w:val="28"/>
        </w:rPr>
        <w:sectPr>
          <w:footerReference r:id="rId5" w:type="default"/>
          <w:pgSz w:w="11910" w:h="16840"/>
          <w:pgMar w:top="1060" w:right="0" w:bottom="800" w:left="1559" w:header="0" w:footer="614" w:gutter="0"/>
          <w:pgNumType w:start="2"/>
          <w:cols w:space="720" w:num="1"/>
        </w:sectPr>
      </w:pPr>
    </w:p>
    <w:p w14:paraId="40B1D4D5">
      <w:pPr>
        <w:pStyle w:val="2"/>
        <w:numPr>
          <w:ilvl w:val="0"/>
          <w:numId w:val="2"/>
        </w:numPr>
        <w:tabs>
          <w:tab w:val="left" w:pos="920"/>
          <w:tab w:val="left" w:pos="1183"/>
        </w:tabs>
        <w:spacing w:before="81" w:after="0" w:line="312" w:lineRule="auto"/>
        <w:ind w:left="1183" w:right="1197" w:hanging="693"/>
        <w:jc w:val="left"/>
      </w:pPr>
      <w:bookmarkStart w:id="0" w:name="_bookmark0"/>
      <w:bookmarkEnd w:id="0"/>
      <w:bookmarkStart w:id="1" w:name="Занятие №4. Изучение корреляционных свой"/>
      <w:bookmarkEnd w:id="1"/>
      <w:r>
        <w:t>ЗАНЯТИЕ №4. ИЗУЧЕНИЕ КОРРЕЛЯЦИОННЫХ СВОЙСТВ ПОСЛЕДОВАТЕЛЬНОСТЕЙ, ИСПОЛЬЗУЕМЫХ ДЛЯ</w:t>
      </w:r>
    </w:p>
    <w:p w14:paraId="0CF4AD96">
      <w:pPr>
        <w:spacing w:before="0" w:line="322" w:lineRule="exact"/>
        <w:ind w:left="1208" w:right="0" w:firstLine="0"/>
        <w:jc w:val="left"/>
        <w:rPr>
          <w:b/>
          <w:sz w:val="28"/>
        </w:rPr>
      </w:pPr>
      <w:r>
        <w:rPr>
          <w:b/>
          <w:sz w:val="28"/>
        </w:rPr>
        <w:t>СИНХРОНИЗАЦИИ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СЕТЯХ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МОБИЛЬНОЙ</w:t>
      </w:r>
      <w:r>
        <w:rPr>
          <w:b/>
          <w:spacing w:val="26"/>
          <w:sz w:val="28"/>
        </w:rPr>
        <w:t xml:space="preserve"> </w:t>
      </w:r>
      <w:r>
        <w:rPr>
          <w:b/>
          <w:spacing w:val="-2"/>
          <w:sz w:val="28"/>
        </w:rPr>
        <w:t>СВЯЗИ.</w:t>
      </w:r>
    </w:p>
    <w:p w14:paraId="3F303D3C">
      <w:pPr>
        <w:pStyle w:val="8"/>
        <w:rPr>
          <w:b/>
        </w:rPr>
      </w:pPr>
    </w:p>
    <w:p w14:paraId="35C4CD20">
      <w:pPr>
        <w:pStyle w:val="8"/>
        <w:spacing w:before="250"/>
        <w:rPr>
          <w:b/>
        </w:rPr>
      </w:pPr>
    </w:p>
    <w:p w14:paraId="0E5874FE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2" w:name="Цель работы"/>
      <w:bookmarkEnd w:id="2"/>
      <w:bookmarkStart w:id="3" w:name="_bookmark1"/>
      <w:bookmarkEnd w:id="3"/>
      <w:r>
        <w:t>Цель</w:t>
      </w:r>
      <w:r>
        <w:rPr>
          <w:spacing w:val="13"/>
        </w:rPr>
        <w:t xml:space="preserve"> </w:t>
      </w:r>
      <w:r>
        <w:rPr>
          <w:spacing w:val="-2"/>
        </w:rPr>
        <w:t>работы</w:t>
      </w:r>
    </w:p>
    <w:p w14:paraId="00E35C53">
      <w:pPr>
        <w:pStyle w:val="8"/>
        <w:spacing w:before="173"/>
        <w:rPr>
          <w:b/>
        </w:rPr>
      </w:pPr>
    </w:p>
    <w:p w14:paraId="6130F26A">
      <w:pPr>
        <w:pStyle w:val="8"/>
        <w:spacing w:line="312" w:lineRule="auto"/>
        <w:ind w:left="141" w:right="847" w:firstLine="708"/>
        <w:jc w:val="both"/>
      </w:pPr>
      <w:r>
        <w:t>Получить представление о том, какие существуют псевдослучайные двоичные последовательности, какими корреляционными свойствами они обладают и как используются для синхронизации приемников и передатчи- ков в сетях мобильной связи.</w:t>
      </w:r>
    </w:p>
    <w:p w14:paraId="2099706F">
      <w:pPr>
        <w:pStyle w:val="8"/>
        <w:spacing w:before="76"/>
      </w:pPr>
    </w:p>
    <w:p w14:paraId="62514DCF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4" w:name="Задачи лабораторной работы"/>
      <w:bookmarkEnd w:id="4"/>
      <w:bookmarkStart w:id="5" w:name="_bookmark2"/>
      <w:bookmarkEnd w:id="5"/>
      <w:r>
        <w:t>Задачи</w:t>
      </w:r>
      <w:r>
        <w:rPr>
          <w:spacing w:val="11"/>
        </w:rPr>
        <w:t xml:space="preserve"> </w:t>
      </w:r>
      <w:r>
        <w:t>лабораторной</w:t>
      </w:r>
      <w:r>
        <w:rPr>
          <w:spacing w:val="11"/>
        </w:rPr>
        <w:t xml:space="preserve"> </w:t>
      </w:r>
      <w:r>
        <w:rPr>
          <w:spacing w:val="-2"/>
        </w:rPr>
        <w:t>работы</w:t>
      </w:r>
    </w:p>
    <w:p w14:paraId="6CD64B4F">
      <w:pPr>
        <w:pStyle w:val="8"/>
        <w:spacing w:before="173"/>
        <w:rPr>
          <w:b/>
        </w:rPr>
      </w:pPr>
    </w:p>
    <w:p w14:paraId="2F5FC333">
      <w:pPr>
        <w:pStyle w:val="12"/>
        <w:numPr>
          <w:ilvl w:val="2"/>
          <w:numId w:val="2"/>
        </w:numPr>
        <w:tabs>
          <w:tab w:val="left" w:pos="1208"/>
        </w:tabs>
        <w:spacing w:before="0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Сгенерировать</w:t>
      </w:r>
      <w:r>
        <w:rPr>
          <w:spacing w:val="11"/>
          <w:sz w:val="28"/>
        </w:rPr>
        <w:t xml:space="preserve"> </w:t>
      </w:r>
      <w:r>
        <w:rPr>
          <w:sz w:val="28"/>
        </w:rPr>
        <w:t>последовательность</w:t>
      </w:r>
      <w:r>
        <w:rPr>
          <w:spacing w:val="12"/>
          <w:sz w:val="28"/>
        </w:rPr>
        <w:t xml:space="preserve"> </w:t>
      </w:r>
      <w:r>
        <w:rPr>
          <w:sz w:val="28"/>
        </w:rPr>
        <w:t>Голда</w:t>
      </w:r>
      <w:r>
        <w:rPr>
          <w:spacing w:val="11"/>
          <w:sz w:val="28"/>
        </w:rPr>
        <w:t xml:space="preserve"> </w:t>
      </w:r>
      <w:r>
        <w:rPr>
          <w:sz w:val="28"/>
        </w:rPr>
        <w:t>на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C/C++</w:t>
      </w:r>
    </w:p>
    <w:p w14:paraId="69BA4E0C">
      <w:pPr>
        <w:pStyle w:val="12"/>
        <w:numPr>
          <w:ilvl w:val="2"/>
          <w:numId w:val="2"/>
        </w:numPr>
        <w:tabs>
          <w:tab w:val="left" w:pos="1208"/>
        </w:tabs>
        <w:spacing w:before="96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Исследование</w:t>
      </w:r>
      <w:r>
        <w:rPr>
          <w:spacing w:val="24"/>
          <w:sz w:val="28"/>
        </w:rPr>
        <w:t xml:space="preserve"> </w:t>
      </w:r>
      <w:r>
        <w:rPr>
          <w:sz w:val="28"/>
        </w:rPr>
        <w:t>автокорреляционных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>свойств.</w:t>
      </w:r>
    </w:p>
    <w:p w14:paraId="115E5E83">
      <w:pPr>
        <w:pStyle w:val="12"/>
        <w:numPr>
          <w:ilvl w:val="2"/>
          <w:numId w:val="2"/>
        </w:numPr>
        <w:tabs>
          <w:tab w:val="left" w:pos="1208"/>
        </w:tabs>
        <w:spacing w:before="97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Генерация</w:t>
      </w:r>
      <w:r>
        <w:rPr>
          <w:spacing w:val="16"/>
          <w:sz w:val="28"/>
        </w:rPr>
        <w:t xml:space="preserve"> </w:t>
      </w:r>
      <w:r>
        <w:rPr>
          <w:sz w:val="28"/>
        </w:rPr>
        <w:t>второй</w:t>
      </w:r>
      <w:r>
        <w:rPr>
          <w:spacing w:val="17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Голда.</w:t>
      </w:r>
    </w:p>
    <w:p w14:paraId="46C81D2F">
      <w:pPr>
        <w:pStyle w:val="12"/>
        <w:numPr>
          <w:ilvl w:val="2"/>
          <w:numId w:val="2"/>
        </w:numPr>
        <w:tabs>
          <w:tab w:val="left" w:pos="1208"/>
        </w:tabs>
        <w:spacing w:before="96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18"/>
          <w:sz w:val="28"/>
        </w:rPr>
        <w:t xml:space="preserve"> </w:t>
      </w:r>
      <w:r>
        <w:rPr>
          <w:sz w:val="28"/>
        </w:rPr>
        <w:t>взаимной</w:t>
      </w:r>
      <w:r>
        <w:rPr>
          <w:spacing w:val="19"/>
          <w:sz w:val="28"/>
        </w:rPr>
        <w:t xml:space="preserve"> </w:t>
      </w:r>
      <w:r>
        <w:rPr>
          <w:spacing w:val="-2"/>
          <w:sz w:val="28"/>
        </w:rPr>
        <w:t>корреляции</w:t>
      </w:r>
    </w:p>
    <w:p w14:paraId="29F97065">
      <w:pPr>
        <w:pStyle w:val="12"/>
        <w:numPr>
          <w:ilvl w:val="2"/>
          <w:numId w:val="2"/>
        </w:numPr>
        <w:tabs>
          <w:tab w:val="left" w:pos="1208"/>
        </w:tabs>
        <w:spacing w:before="97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Сравнительный</w:t>
      </w:r>
      <w:r>
        <w:rPr>
          <w:spacing w:val="16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16"/>
          <w:sz w:val="28"/>
        </w:rPr>
        <w:t xml:space="preserve"> </w:t>
      </w:r>
      <w:r>
        <w:rPr>
          <w:sz w:val="28"/>
        </w:rPr>
        <w:t>в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Matlab</w:t>
      </w:r>
    </w:p>
    <w:p w14:paraId="57689781">
      <w:pPr>
        <w:pStyle w:val="12"/>
        <w:numPr>
          <w:ilvl w:val="2"/>
          <w:numId w:val="2"/>
        </w:numPr>
        <w:tabs>
          <w:tab w:val="left" w:pos="1208"/>
        </w:tabs>
        <w:spacing w:before="96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Визуализация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>результатов</w:t>
      </w:r>
    </w:p>
    <w:p w14:paraId="2EB8242E">
      <w:pPr>
        <w:pStyle w:val="12"/>
        <w:numPr>
          <w:ilvl w:val="2"/>
          <w:numId w:val="2"/>
        </w:numPr>
        <w:tabs>
          <w:tab w:val="left" w:pos="1208"/>
        </w:tabs>
        <w:spacing w:before="97" w:after="0" w:line="240" w:lineRule="auto"/>
        <w:ind w:left="1208" w:right="0" w:hanging="358"/>
        <w:jc w:val="left"/>
        <w:rPr>
          <w:sz w:val="28"/>
        </w:rPr>
      </w:pPr>
      <w:r>
        <w:rPr>
          <w:sz w:val="28"/>
        </w:rPr>
        <w:t>Оформление</w:t>
      </w:r>
      <w:r>
        <w:rPr>
          <w:spacing w:val="26"/>
          <w:sz w:val="28"/>
        </w:rPr>
        <w:t xml:space="preserve"> </w:t>
      </w:r>
      <w:r>
        <w:rPr>
          <w:spacing w:val="-2"/>
          <w:sz w:val="28"/>
        </w:rPr>
        <w:t>отчета</w:t>
      </w:r>
    </w:p>
    <w:p w14:paraId="42C58260">
      <w:pPr>
        <w:pStyle w:val="12"/>
        <w:numPr>
          <w:ilvl w:val="3"/>
          <w:numId w:val="2"/>
        </w:numPr>
        <w:tabs>
          <w:tab w:val="left" w:pos="1916"/>
        </w:tabs>
        <w:spacing w:before="212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титульный</w:t>
      </w:r>
      <w:r>
        <w:rPr>
          <w:spacing w:val="5"/>
          <w:sz w:val="28"/>
        </w:rPr>
        <w:t xml:space="preserve"> </w:t>
      </w:r>
      <w:r>
        <w:rPr>
          <w:spacing w:val="-4"/>
          <w:sz w:val="28"/>
        </w:rPr>
        <w:t>лист</w:t>
      </w:r>
    </w:p>
    <w:p w14:paraId="0593D7EC">
      <w:pPr>
        <w:pStyle w:val="12"/>
        <w:numPr>
          <w:ilvl w:val="3"/>
          <w:numId w:val="2"/>
        </w:numPr>
        <w:tabs>
          <w:tab w:val="left" w:pos="1916"/>
        </w:tabs>
        <w:spacing w:before="97" w:after="0" w:line="240" w:lineRule="auto"/>
        <w:ind w:left="1916" w:right="0" w:hanging="286"/>
        <w:jc w:val="left"/>
        <w:rPr>
          <w:sz w:val="28"/>
        </w:rPr>
      </w:pPr>
      <w:r>
        <w:rPr>
          <w:spacing w:val="-2"/>
          <w:sz w:val="28"/>
        </w:rPr>
        <w:t>содержание</w:t>
      </w:r>
    </w:p>
    <w:p w14:paraId="1AFB2F0E">
      <w:pPr>
        <w:pStyle w:val="12"/>
        <w:numPr>
          <w:ilvl w:val="3"/>
          <w:numId w:val="2"/>
        </w:numPr>
        <w:tabs>
          <w:tab w:val="left" w:pos="1916"/>
        </w:tabs>
        <w:spacing w:before="96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цель</w:t>
      </w:r>
      <w:r>
        <w:rPr>
          <w:spacing w:val="5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работы</w:t>
      </w:r>
    </w:p>
    <w:p w14:paraId="3D69A97F">
      <w:pPr>
        <w:pStyle w:val="12"/>
        <w:numPr>
          <w:ilvl w:val="3"/>
          <w:numId w:val="2"/>
        </w:numPr>
        <w:tabs>
          <w:tab w:val="left" w:pos="1916"/>
        </w:tabs>
        <w:spacing w:before="97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теоретические</w:t>
      </w:r>
      <w:r>
        <w:rPr>
          <w:spacing w:val="41"/>
          <w:sz w:val="28"/>
        </w:rPr>
        <w:t xml:space="preserve"> </w:t>
      </w:r>
      <w:r>
        <w:rPr>
          <w:spacing w:val="-2"/>
          <w:sz w:val="28"/>
        </w:rPr>
        <w:t>сведения</w:t>
      </w:r>
    </w:p>
    <w:p w14:paraId="6CB16745">
      <w:pPr>
        <w:pStyle w:val="12"/>
        <w:numPr>
          <w:ilvl w:val="3"/>
          <w:numId w:val="2"/>
        </w:numPr>
        <w:tabs>
          <w:tab w:val="left" w:pos="1916"/>
        </w:tabs>
        <w:spacing w:before="96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 xml:space="preserve">исходные </w:t>
      </w:r>
      <w:r>
        <w:rPr>
          <w:spacing w:val="-2"/>
          <w:sz w:val="28"/>
        </w:rPr>
        <w:t>данные</w:t>
      </w:r>
    </w:p>
    <w:p w14:paraId="3EC58A78">
      <w:pPr>
        <w:pStyle w:val="12"/>
        <w:numPr>
          <w:ilvl w:val="3"/>
          <w:numId w:val="2"/>
        </w:numPr>
        <w:tabs>
          <w:tab w:val="left" w:pos="1916"/>
        </w:tabs>
        <w:spacing w:before="96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этапы</w:t>
      </w:r>
      <w:r>
        <w:rPr>
          <w:spacing w:val="1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6"/>
          <w:sz w:val="28"/>
        </w:rPr>
        <w:t xml:space="preserve"> </w:t>
      </w:r>
      <w:r>
        <w:rPr>
          <w:sz w:val="28"/>
        </w:rPr>
        <w:t>со</w:t>
      </w:r>
      <w:r>
        <w:rPr>
          <w:spacing w:val="16"/>
          <w:sz w:val="28"/>
        </w:rPr>
        <w:t xml:space="preserve"> </w:t>
      </w:r>
      <w:r>
        <w:rPr>
          <w:sz w:val="28"/>
        </w:rPr>
        <w:t>скриншотами</w:t>
      </w:r>
      <w:r>
        <w:rPr>
          <w:spacing w:val="16"/>
          <w:sz w:val="28"/>
        </w:rPr>
        <w:t xml:space="preserve"> </w:t>
      </w:r>
      <w:r>
        <w:rPr>
          <w:sz w:val="28"/>
        </w:rPr>
        <w:t>и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графиками</w:t>
      </w:r>
    </w:p>
    <w:p w14:paraId="78363587">
      <w:pPr>
        <w:pStyle w:val="12"/>
        <w:numPr>
          <w:ilvl w:val="3"/>
          <w:numId w:val="2"/>
        </w:numPr>
        <w:tabs>
          <w:tab w:val="left" w:pos="1916"/>
        </w:tabs>
        <w:spacing w:before="97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результирующие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таблицы</w:t>
      </w:r>
    </w:p>
    <w:p w14:paraId="4097043F">
      <w:pPr>
        <w:pStyle w:val="12"/>
        <w:numPr>
          <w:ilvl w:val="3"/>
          <w:numId w:val="2"/>
        </w:numPr>
        <w:tabs>
          <w:tab w:val="left" w:pos="1916"/>
        </w:tabs>
        <w:spacing w:before="96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ответы</w:t>
      </w:r>
      <w:r>
        <w:rPr>
          <w:spacing w:val="11"/>
          <w:sz w:val="28"/>
        </w:rPr>
        <w:t xml:space="preserve"> </w:t>
      </w:r>
      <w:r>
        <w:rPr>
          <w:sz w:val="28"/>
        </w:rPr>
        <w:t>на</w:t>
      </w:r>
      <w:r>
        <w:rPr>
          <w:spacing w:val="11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вопросы</w:t>
      </w:r>
    </w:p>
    <w:p w14:paraId="47D728B5">
      <w:pPr>
        <w:pStyle w:val="12"/>
        <w:numPr>
          <w:ilvl w:val="3"/>
          <w:numId w:val="2"/>
        </w:numPr>
        <w:tabs>
          <w:tab w:val="left" w:pos="1916"/>
        </w:tabs>
        <w:spacing w:before="97" w:after="0" w:line="240" w:lineRule="auto"/>
        <w:ind w:left="1916" w:right="0" w:hanging="286"/>
        <w:jc w:val="left"/>
        <w:rPr>
          <w:sz w:val="28"/>
        </w:rPr>
      </w:pPr>
      <w:r>
        <w:rPr>
          <w:spacing w:val="-2"/>
          <w:sz w:val="28"/>
        </w:rPr>
        <w:t>заключение</w:t>
      </w:r>
    </w:p>
    <w:p w14:paraId="797C81B1">
      <w:pPr>
        <w:pStyle w:val="12"/>
        <w:numPr>
          <w:ilvl w:val="3"/>
          <w:numId w:val="2"/>
        </w:numPr>
        <w:tabs>
          <w:tab w:val="left" w:pos="1916"/>
        </w:tabs>
        <w:spacing w:before="96" w:after="0" w:line="240" w:lineRule="auto"/>
        <w:ind w:left="1916" w:right="0" w:hanging="286"/>
        <w:jc w:val="left"/>
        <w:rPr>
          <w:sz w:val="28"/>
        </w:rPr>
      </w:pPr>
      <w:r>
        <w:rPr>
          <w:sz w:val="28"/>
        </w:rPr>
        <w:t>QR-код</w:t>
      </w:r>
      <w:r>
        <w:rPr>
          <w:spacing w:val="3"/>
          <w:sz w:val="28"/>
        </w:rPr>
        <w:t xml:space="preserve"> </w:t>
      </w:r>
      <w:r>
        <w:rPr>
          <w:sz w:val="28"/>
        </w:rPr>
        <w:t>с</w:t>
      </w:r>
      <w:r>
        <w:rPr>
          <w:spacing w:val="3"/>
          <w:sz w:val="28"/>
        </w:rPr>
        <w:t xml:space="preserve"> </w:t>
      </w:r>
      <w:r>
        <w:rPr>
          <w:sz w:val="28"/>
        </w:rPr>
        <w:t>ссылкой</w:t>
      </w:r>
      <w:r>
        <w:rPr>
          <w:spacing w:val="4"/>
          <w:sz w:val="28"/>
        </w:rPr>
        <w:t xml:space="preserve"> </w:t>
      </w:r>
      <w:r>
        <w:rPr>
          <w:sz w:val="28"/>
        </w:rPr>
        <w:t>на</w:t>
      </w:r>
      <w:r>
        <w:rPr>
          <w:spacing w:val="3"/>
          <w:sz w:val="28"/>
        </w:rPr>
        <w:t xml:space="preserve"> </w:t>
      </w:r>
      <w:r>
        <w:rPr>
          <w:sz w:val="28"/>
        </w:rPr>
        <w:t>репозиторий</w:t>
      </w:r>
      <w:r>
        <w:rPr>
          <w:spacing w:val="3"/>
          <w:sz w:val="28"/>
        </w:rPr>
        <w:t xml:space="preserve"> </w:t>
      </w:r>
      <w:r>
        <w:rPr>
          <w:sz w:val="28"/>
        </w:rPr>
        <w:t>с</w:t>
      </w:r>
      <w:r>
        <w:rPr>
          <w:spacing w:val="4"/>
          <w:sz w:val="28"/>
        </w:rPr>
        <w:t xml:space="preserve"> </w:t>
      </w:r>
      <w:r>
        <w:rPr>
          <w:sz w:val="28"/>
        </w:rPr>
        <w:t>кодом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(git)</w:t>
      </w:r>
    </w:p>
    <w:p w14:paraId="41D37CD0">
      <w:pPr>
        <w:pStyle w:val="12"/>
        <w:spacing w:after="0" w:line="240" w:lineRule="auto"/>
        <w:jc w:val="left"/>
        <w:rPr>
          <w:sz w:val="28"/>
        </w:rPr>
        <w:sectPr>
          <w:pgSz w:w="11910" w:h="16840"/>
          <w:pgMar w:top="1060" w:right="0" w:bottom="800" w:left="1559" w:header="0" w:footer="614" w:gutter="0"/>
          <w:cols w:space="720" w:num="1"/>
        </w:sectPr>
      </w:pPr>
    </w:p>
    <w:p w14:paraId="6AE89173">
      <w:pPr>
        <w:pStyle w:val="2"/>
        <w:numPr>
          <w:ilvl w:val="0"/>
          <w:numId w:val="2"/>
        </w:numPr>
        <w:tabs>
          <w:tab w:val="left" w:pos="2165"/>
        </w:tabs>
        <w:spacing w:before="81" w:after="0" w:line="240" w:lineRule="auto"/>
        <w:ind w:left="2165" w:right="0" w:hanging="430"/>
        <w:jc w:val="left"/>
      </w:pPr>
      <w:bookmarkStart w:id="6" w:name="_bookmark3"/>
      <w:bookmarkEnd w:id="6"/>
      <w:bookmarkStart w:id="7" w:name="Краткие теоретические сведения"/>
      <w:bookmarkEnd w:id="7"/>
      <w:r>
        <w:t>КРАТКИЕ</w:t>
      </w:r>
      <w:r>
        <w:rPr>
          <w:spacing w:val="8"/>
        </w:rPr>
        <w:t xml:space="preserve"> </w:t>
      </w:r>
      <w:r>
        <w:t>ТЕОРЕТИЧЕСКИЕ</w:t>
      </w:r>
      <w:r>
        <w:rPr>
          <w:spacing w:val="9"/>
        </w:rPr>
        <w:t xml:space="preserve"> </w:t>
      </w:r>
      <w:r>
        <w:rPr>
          <w:spacing w:val="-2"/>
        </w:rPr>
        <w:t>СВЕДЕНИЯ</w:t>
      </w:r>
    </w:p>
    <w:p w14:paraId="349B63E6">
      <w:pPr>
        <w:pStyle w:val="8"/>
        <w:rPr>
          <w:b/>
        </w:rPr>
      </w:pPr>
    </w:p>
    <w:p w14:paraId="04237D57">
      <w:pPr>
        <w:pStyle w:val="8"/>
        <w:spacing w:before="250"/>
        <w:rPr>
          <w:b/>
        </w:rPr>
      </w:pPr>
    </w:p>
    <w:p w14:paraId="25FAF230">
      <w:pPr>
        <w:pStyle w:val="3"/>
      </w:pPr>
      <w:r>
        <w:t>Псевдослучайные</w:t>
      </w:r>
      <w:r>
        <w:rPr>
          <w:spacing w:val="32"/>
        </w:rPr>
        <w:t xml:space="preserve"> </w:t>
      </w:r>
      <w:r>
        <w:t>двоичные</w:t>
      </w:r>
      <w:r>
        <w:rPr>
          <w:spacing w:val="32"/>
        </w:rPr>
        <w:t xml:space="preserve"> </w:t>
      </w:r>
      <w:r>
        <w:rPr>
          <w:spacing w:val="-2"/>
        </w:rPr>
        <w:t>последовательности</w:t>
      </w:r>
    </w:p>
    <w:p w14:paraId="3A06880E">
      <w:pPr>
        <w:pStyle w:val="8"/>
        <w:spacing w:before="173"/>
        <w:rPr>
          <w:b/>
        </w:rPr>
      </w:pPr>
    </w:p>
    <w:p w14:paraId="0126B6EC">
      <w:pPr>
        <w:pStyle w:val="8"/>
        <w:spacing w:line="312" w:lineRule="auto"/>
        <w:ind w:left="141" w:right="848" w:firstLine="708"/>
        <w:jc w:val="both"/>
      </w:pPr>
      <w:r>
        <w:t>Псевдослучайные двоичные последовательности (PN-sequences – PseudoNoise) – это частный случай псевдослучайных последовательностей, элементами</w:t>
      </w:r>
      <w:r>
        <w:rPr>
          <w:spacing w:val="17"/>
        </w:rPr>
        <w:t xml:space="preserve"> </w:t>
      </w:r>
      <w:r>
        <w:t>которой</w:t>
      </w:r>
      <w:r>
        <w:rPr>
          <w:spacing w:val="18"/>
        </w:rPr>
        <w:t xml:space="preserve"> </w:t>
      </w:r>
      <w:r>
        <w:t>являются</w:t>
      </w:r>
      <w:r>
        <w:rPr>
          <w:spacing w:val="18"/>
        </w:rPr>
        <w:t xml:space="preserve"> </w:t>
      </w:r>
      <w:r>
        <w:t>только</w:t>
      </w:r>
      <w:r>
        <w:rPr>
          <w:spacing w:val="18"/>
        </w:rPr>
        <w:t xml:space="preserve"> </w:t>
      </w:r>
      <w:r>
        <w:t>2</w:t>
      </w:r>
      <w:r>
        <w:rPr>
          <w:spacing w:val="18"/>
        </w:rPr>
        <w:t xml:space="preserve"> </w:t>
      </w:r>
      <w:r>
        <w:t>возможных</w:t>
      </w:r>
      <w:r>
        <w:rPr>
          <w:spacing w:val="18"/>
        </w:rPr>
        <w:t xml:space="preserve"> </w:t>
      </w:r>
      <w:r>
        <w:t>значения</w:t>
      </w:r>
      <w:r>
        <w:rPr>
          <w:spacing w:val="18"/>
        </w:rPr>
        <w:t xml:space="preserve"> </w:t>
      </w:r>
      <w:r>
        <w:t>(1</w:t>
      </w:r>
      <w:r>
        <w:rPr>
          <w:spacing w:val="18"/>
        </w:rPr>
        <w:t xml:space="preserve"> </w:t>
      </w:r>
      <w:r>
        <w:t>и</w:t>
      </w:r>
      <w:r>
        <w:rPr>
          <w:spacing w:val="18"/>
        </w:rPr>
        <w:t xml:space="preserve"> </w:t>
      </w:r>
      <w:r>
        <w:t>0</w:t>
      </w:r>
      <w:r>
        <w:rPr>
          <w:spacing w:val="17"/>
        </w:rPr>
        <w:t xml:space="preserve"> </w:t>
      </w:r>
      <w:r>
        <w:t>или</w:t>
      </w:r>
      <w:r>
        <w:rPr>
          <w:spacing w:val="18"/>
        </w:rPr>
        <w:t xml:space="preserve"> </w:t>
      </w:r>
      <w:r>
        <w:t>-1</w:t>
      </w:r>
      <w:r>
        <w:rPr>
          <w:spacing w:val="18"/>
        </w:rPr>
        <w:t xml:space="preserve"> </w:t>
      </w:r>
      <w:r>
        <w:rPr>
          <w:spacing w:val="-10"/>
        </w:rPr>
        <w:t>и</w:t>
      </w:r>
    </w:p>
    <w:p w14:paraId="1B9714A3">
      <w:pPr>
        <w:pStyle w:val="8"/>
        <w:spacing w:line="312" w:lineRule="auto"/>
        <w:ind w:left="141" w:right="848"/>
        <w:jc w:val="both"/>
      </w:pPr>
      <w:r>
        <w:t xml:space="preserve">+1). Такие последовательности очень часто используются в сетях мобильной </w:t>
      </w:r>
      <w:r>
        <w:rPr>
          <w:spacing w:val="-2"/>
        </w:rPr>
        <w:t>связи.</w:t>
      </w:r>
    </w:p>
    <w:p w14:paraId="494D26FE">
      <w:pPr>
        <w:pStyle w:val="8"/>
        <w:spacing w:before="79"/>
      </w:pPr>
    </w:p>
    <w:p w14:paraId="4A40E881">
      <w:pPr>
        <w:pStyle w:val="3"/>
      </w:pPr>
      <w:r>
        <w:t>Области</w:t>
      </w:r>
      <w:r>
        <w:rPr>
          <w:spacing w:val="26"/>
        </w:rPr>
        <w:t xml:space="preserve"> </w:t>
      </w:r>
      <w:r>
        <w:t>применения</w:t>
      </w:r>
      <w:r>
        <w:rPr>
          <w:spacing w:val="26"/>
        </w:rPr>
        <w:t xml:space="preserve"> </w:t>
      </w:r>
      <w:r>
        <w:t>PN-</w:t>
      </w:r>
      <w:r>
        <w:rPr>
          <w:spacing w:val="-2"/>
        </w:rPr>
        <w:t>последовательностей</w:t>
      </w:r>
    </w:p>
    <w:p w14:paraId="18B9577F">
      <w:pPr>
        <w:pStyle w:val="12"/>
        <w:numPr>
          <w:ilvl w:val="0"/>
          <w:numId w:val="3"/>
        </w:numPr>
        <w:tabs>
          <w:tab w:val="left" w:pos="1137"/>
        </w:tabs>
        <w:spacing w:before="282" w:after="0" w:line="312" w:lineRule="auto"/>
        <w:ind w:left="1137" w:right="847" w:hanging="287"/>
        <w:jc w:val="both"/>
        <w:rPr>
          <w:sz w:val="28"/>
        </w:rPr>
      </w:pPr>
      <w:r>
        <w:rPr>
          <w:b/>
          <w:sz w:val="28"/>
        </w:rPr>
        <w:t>Оценка вероятности битовой ошибки (BER – Bit Error Rate)</w:t>
      </w:r>
      <w:r>
        <w:rPr>
          <w:sz w:val="28"/>
        </w:rPr>
        <w:t>. В этом случае передатчик передает приемнику заранее известную PN- последовательность бит, а приемник анализируя значения бит на конкретных позициях, вычисляет количество искаженных бит и ве- роятность битовой ошибки в текущих радиоусловиях.</w:t>
      </w:r>
    </w:p>
    <w:p w14:paraId="10DC9CB9">
      <w:pPr>
        <w:pStyle w:val="12"/>
        <w:numPr>
          <w:ilvl w:val="0"/>
          <w:numId w:val="3"/>
        </w:numPr>
        <w:tabs>
          <w:tab w:val="left" w:pos="1137"/>
        </w:tabs>
        <w:spacing w:before="0" w:after="0" w:line="312" w:lineRule="auto"/>
        <w:ind w:left="1137" w:right="848" w:hanging="287"/>
        <w:jc w:val="both"/>
        <w:rPr>
          <w:sz w:val="28"/>
        </w:rPr>
      </w:pPr>
      <w:r>
        <w:rPr>
          <w:b/>
          <w:sz w:val="28"/>
        </w:rPr>
        <w:t>Временная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синхронизация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между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приемником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передат- чиком</w:t>
      </w:r>
      <w:r>
        <w:rPr>
          <w:sz w:val="28"/>
        </w:rPr>
        <w:t>. Используя заранее известную синхронизирующую PN- последовательность (синхросигнал), приемник сравнивает полу- 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сигнал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этой</w:t>
      </w:r>
      <w:r>
        <w:rPr>
          <w:spacing w:val="39"/>
          <w:sz w:val="28"/>
        </w:rPr>
        <w:t xml:space="preserve"> </w:t>
      </w:r>
      <w:r>
        <w:rPr>
          <w:sz w:val="28"/>
        </w:rPr>
        <w:t>последовательностью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предмет</w:t>
      </w:r>
      <w:r>
        <w:rPr>
          <w:spacing w:val="40"/>
          <w:sz w:val="28"/>
        </w:rPr>
        <w:t xml:space="preserve"> </w:t>
      </w:r>
      <w:r>
        <w:rPr>
          <w:sz w:val="28"/>
        </w:rPr>
        <w:t>«сходства»</w:t>
      </w:r>
    </w:p>
    <w:p w14:paraId="61D0FD55">
      <w:pPr>
        <w:pStyle w:val="8"/>
        <w:spacing w:line="312" w:lineRule="auto"/>
        <w:ind w:left="1137" w:right="849"/>
        <w:jc w:val="both"/>
      </w:pPr>
      <w:r>
        <w:t>- корреляции. При фиксации корреляционного пика осуществляется временная синхронизация.</w:t>
      </w:r>
    </w:p>
    <w:p w14:paraId="590F6F3F">
      <w:pPr>
        <w:pStyle w:val="12"/>
        <w:numPr>
          <w:ilvl w:val="0"/>
          <w:numId w:val="3"/>
        </w:numPr>
        <w:tabs>
          <w:tab w:val="left" w:pos="1137"/>
        </w:tabs>
        <w:spacing w:before="0" w:after="0" w:line="312" w:lineRule="auto"/>
        <w:ind w:left="1137" w:right="848" w:hanging="287"/>
        <w:jc w:val="both"/>
        <w:rPr>
          <w:sz w:val="28"/>
        </w:rPr>
      </w:pPr>
      <w:r>
        <w:rPr>
          <w:b/>
          <w:sz w:val="28"/>
        </w:rPr>
        <w:t>Расширение спектра</w:t>
      </w:r>
      <w:r>
        <w:rPr>
          <w:sz w:val="28"/>
        </w:rPr>
        <w:t>. Используется для повышения эффективности передачи информации с помощью модулированных сигналов через канал с сильными линейными искажениями.</w:t>
      </w:r>
    </w:p>
    <w:p w14:paraId="1E4909CD">
      <w:pPr>
        <w:pStyle w:val="8"/>
        <w:spacing w:before="78"/>
      </w:pPr>
    </w:p>
    <w:p w14:paraId="0464585F">
      <w:pPr>
        <w:pStyle w:val="3"/>
      </w:pPr>
      <w:r>
        <w:t>Свойства</w:t>
      </w:r>
      <w:r>
        <w:rPr>
          <w:spacing w:val="23"/>
        </w:rPr>
        <w:t xml:space="preserve"> </w:t>
      </w:r>
      <w:r>
        <w:t>псевдослучайных</w:t>
      </w:r>
      <w:r>
        <w:rPr>
          <w:spacing w:val="24"/>
        </w:rPr>
        <w:t xml:space="preserve"> </w:t>
      </w:r>
      <w:r>
        <w:t>битовых</w:t>
      </w:r>
      <w:r>
        <w:rPr>
          <w:spacing w:val="24"/>
        </w:rPr>
        <w:t xml:space="preserve"> </w:t>
      </w:r>
      <w:r>
        <w:rPr>
          <w:spacing w:val="-2"/>
        </w:rPr>
        <w:t>последовательностей</w:t>
      </w:r>
    </w:p>
    <w:p w14:paraId="52689179">
      <w:pPr>
        <w:pStyle w:val="12"/>
        <w:numPr>
          <w:ilvl w:val="0"/>
          <w:numId w:val="4"/>
        </w:numPr>
        <w:tabs>
          <w:tab w:val="left" w:pos="1209"/>
        </w:tabs>
        <w:spacing w:before="282" w:after="0" w:line="312" w:lineRule="auto"/>
        <w:ind w:left="1209" w:right="848" w:hanging="359"/>
        <w:jc w:val="both"/>
        <w:rPr>
          <w:sz w:val="28"/>
        </w:rPr>
      </w:pPr>
      <w:r>
        <w:rPr>
          <w:b/>
          <w:sz w:val="28"/>
        </w:rPr>
        <w:t xml:space="preserve">Сбалансированность (balance) </w:t>
      </w:r>
      <w:r>
        <w:rPr>
          <w:sz w:val="28"/>
        </w:rPr>
        <w:t>– число единиц и число нулей на любом интервале последовательности должно отличаться не более чем на одну.</w:t>
      </w:r>
    </w:p>
    <w:p w14:paraId="0E050999">
      <w:pPr>
        <w:pStyle w:val="12"/>
        <w:numPr>
          <w:ilvl w:val="0"/>
          <w:numId w:val="4"/>
        </w:numPr>
        <w:tabs>
          <w:tab w:val="left" w:pos="1209"/>
        </w:tabs>
        <w:spacing w:before="0" w:after="0" w:line="312" w:lineRule="auto"/>
        <w:ind w:left="1209" w:right="849" w:hanging="359"/>
        <w:jc w:val="both"/>
        <w:rPr>
          <w:sz w:val="28"/>
        </w:rPr>
      </w:pPr>
      <w:r>
        <w:rPr>
          <w:b/>
          <w:sz w:val="28"/>
        </w:rPr>
        <w:t>Цикличность</w:t>
      </w:r>
      <w:r>
        <w:rPr>
          <w:sz w:val="28"/>
        </w:rPr>
        <w:t>. В каждом фрагменте псевдослучайной битовой по- следовательности примерно половину составляли циклы длиной 1, одну четверть – длиной 2, одну восьмую – длиной 3 и т.д.</w:t>
      </w:r>
    </w:p>
    <w:p w14:paraId="7A794889">
      <w:pPr>
        <w:pStyle w:val="12"/>
        <w:spacing w:after="0" w:line="312" w:lineRule="auto"/>
        <w:jc w:val="both"/>
        <w:rPr>
          <w:sz w:val="28"/>
        </w:rPr>
        <w:sectPr>
          <w:pgSz w:w="11910" w:h="16840"/>
          <w:pgMar w:top="1060" w:right="0" w:bottom="800" w:left="1559" w:header="0" w:footer="614" w:gutter="0"/>
          <w:cols w:space="720" w:num="1"/>
        </w:sectPr>
      </w:pPr>
    </w:p>
    <w:p w14:paraId="746E8C0C">
      <w:pPr>
        <w:pStyle w:val="12"/>
        <w:numPr>
          <w:ilvl w:val="0"/>
          <w:numId w:val="4"/>
        </w:numPr>
        <w:tabs>
          <w:tab w:val="left" w:pos="1209"/>
        </w:tabs>
        <w:spacing w:before="81" w:after="0" w:line="312" w:lineRule="auto"/>
        <w:ind w:left="1209" w:right="848" w:hanging="359"/>
        <w:jc w:val="both"/>
        <w:rPr>
          <w:sz w:val="28"/>
        </w:rPr>
      </w:pPr>
      <w:r>
        <w:rPr>
          <w:b/>
          <w:sz w:val="28"/>
        </w:rPr>
        <w:t>Корреляция</w:t>
      </w:r>
      <w:r>
        <w:rPr>
          <w:sz w:val="28"/>
        </w:rPr>
        <w:t>. Корреляция оригинальной битовой последовательно- сти с ее сдвинутой копией должна быть минимальной. Автокорре- ляция этих последовательностей – это практически дельта-функция во временной области.</w:t>
      </w:r>
    </w:p>
    <w:p w14:paraId="781BFDFA">
      <w:pPr>
        <w:pStyle w:val="8"/>
        <w:spacing w:before="79"/>
      </w:pPr>
    </w:p>
    <w:p w14:paraId="52E1619A">
      <w:pPr>
        <w:pStyle w:val="3"/>
        <w:spacing w:before="1"/>
      </w:pPr>
      <w:r>
        <w:t>Генерация</w:t>
      </w:r>
      <w:r>
        <w:rPr>
          <w:spacing w:val="15"/>
        </w:rPr>
        <w:t xml:space="preserve"> </w:t>
      </w:r>
      <w:r>
        <w:t>PN-</w:t>
      </w:r>
      <w:r>
        <w:rPr>
          <w:spacing w:val="-2"/>
        </w:rPr>
        <w:t>последовательностей</w:t>
      </w:r>
    </w:p>
    <w:p w14:paraId="54B6D8CD">
      <w:pPr>
        <w:pStyle w:val="8"/>
        <w:spacing w:before="282" w:line="312" w:lineRule="auto"/>
        <w:ind w:left="141" w:right="848" w:firstLine="708"/>
        <w:jc w:val="both"/>
      </w:pPr>
      <w:r>
        <w:t>Для генерации последовательностей можно использовать линейный че- тырехразрядный регистр сдвига с обратной связью, сумматора по модулю 2</w:t>
      </w:r>
      <w:r>
        <w:rPr>
          <w:spacing w:val="80"/>
        </w:rPr>
        <w:t xml:space="preserve"> </w:t>
      </w:r>
      <w:r>
        <w:t>и контуром обратной связи со входом регистра. Работа регистра тактируется синхроимпульсами и с каждым новым тактом осуществляется сдвиг битовой последовательности вправо.</w:t>
      </w:r>
    </w:p>
    <w:p w14:paraId="4817DB92">
      <w:pPr>
        <w:pStyle w:val="8"/>
        <w:spacing w:line="304" w:lineRule="auto"/>
        <w:ind w:left="141" w:right="848" w:firstLine="708"/>
        <w:jc w:val="both"/>
      </w:pPr>
      <w:r>
        <w:rPr>
          <w:w w:val="105"/>
        </w:rPr>
        <w:t xml:space="preserve">Длина полученной последовательности равна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i/>
          <w:w w:val="105"/>
          <w:vertAlign w:val="superscript"/>
        </w:rPr>
        <w:t>m</w:t>
      </w:r>
      <w:r>
        <w:rPr>
          <w:rFonts w:ascii="Calibri" w:hAnsi="Calibri"/>
          <w:i/>
          <w:w w:val="105"/>
          <w:vertAlign w:val="baseline"/>
        </w:rPr>
        <w:t xml:space="preserve"> </w:t>
      </w:r>
      <w:r>
        <w:rPr>
          <w:rFonts w:ascii="Cambria" w:hAnsi="Cambria"/>
          <w:w w:val="125"/>
          <w:vertAlign w:val="baseline"/>
        </w:rPr>
        <w:t xml:space="preserve">− </w:t>
      </w:r>
      <w:r>
        <w:rPr>
          <w:rFonts w:ascii="Calibri" w:hAnsi="Calibri"/>
          <w:w w:val="105"/>
          <w:vertAlign w:val="baseline"/>
        </w:rPr>
        <w:t>1</w:t>
      </w:r>
      <w:r>
        <w:rPr>
          <w:rFonts w:ascii="Calibri" w:hAnsi="Calibri"/>
          <w:w w:val="125"/>
          <w:vertAlign w:val="baseline"/>
        </w:rPr>
        <w:t xml:space="preserve"> = </w:t>
      </w:r>
      <w:r>
        <w:rPr>
          <w:rFonts w:ascii="Calibri" w:hAnsi="Calibri"/>
          <w:w w:val="105"/>
          <w:vertAlign w:val="baseline"/>
        </w:rPr>
        <w:t xml:space="preserve">15 </w:t>
      </w:r>
      <w:r>
        <w:rPr>
          <w:w w:val="105"/>
          <w:vertAlign w:val="baseline"/>
        </w:rPr>
        <w:t xml:space="preserve">– мак- симальное число различных состояний регистра, где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spacing w:val="40"/>
          <w:w w:val="125"/>
          <w:vertAlign w:val="baseline"/>
        </w:rPr>
        <w:t xml:space="preserve"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40"/>
          <w:w w:val="125"/>
          <w:vertAlign w:val="baseline"/>
        </w:rPr>
        <w:t xml:space="preserve"> </w:t>
      </w:r>
      <w:r>
        <w:rPr>
          <w:rFonts w:ascii="Calibri" w:hAnsi="Calibri"/>
          <w:w w:val="105"/>
          <w:vertAlign w:val="baseline"/>
        </w:rPr>
        <w:t xml:space="preserve">4 </w:t>
      </w:r>
      <w:r>
        <w:rPr>
          <w:w w:val="105"/>
          <w:vertAlign w:val="baseline"/>
        </w:rPr>
        <w:t>– число разрядов</w:t>
      </w:r>
      <w:r>
        <w:rPr>
          <w:spacing w:val="-5"/>
          <w:w w:val="105"/>
          <w:vertAlign w:val="baseline"/>
        </w:rPr>
        <w:t xml:space="preserve"> </w:t>
      </w:r>
      <w:r>
        <w:rPr>
          <w:w w:val="105"/>
          <w:vertAlign w:val="baseline"/>
        </w:rPr>
        <w:t>в</w:t>
      </w:r>
      <w:r>
        <w:rPr>
          <w:spacing w:val="-5"/>
          <w:w w:val="105"/>
          <w:vertAlign w:val="baseline"/>
        </w:rPr>
        <w:t xml:space="preserve"> </w:t>
      </w:r>
      <w:r>
        <w:rPr>
          <w:w w:val="105"/>
          <w:vertAlign w:val="baseline"/>
        </w:rPr>
        <w:t>сдвиговом</w:t>
      </w:r>
      <w:r>
        <w:rPr>
          <w:spacing w:val="-5"/>
          <w:w w:val="105"/>
          <w:vertAlign w:val="baseline"/>
        </w:rPr>
        <w:t xml:space="preserve"> </w:t>
      </w:r>
      <w:r>
        <w:rPr>
          <w:w w:val="105"/>
          <w:vertAlign w:val="baseline"/>
        </w:rPr>
        <w:t>регистре.</w:t>
      </w:r>
      <w:r>
        <w:rPr>
          <w:spacing w:val="-5"/>
          <w:w w:val="105"/>
          <w:vertAlign w:val="baseline"/>
        </w:rPr>
        <w:t xml:space="preserve"> </w:t>
      </w:r>
      <w:r>
        <w:rPr>
          <w:w w:val="105"/>
          <w:vertAlign w:val="baseline"/>
        </w:rPr>
        <w:t>Такие</w:t>
      </w:r>
      <w:r>
        <w:rPr>
          <w:spacing w:val="-5"/>
          <w:w w:val="105"/>
          <w:vertAlign w:val="baseline"/>
        </w:rPr>
        <w:t xml:space="preserve"> </w:t>
      </w:r>
      <w:r>
        <w:rPr>
          <w:w w:val="105"/>
          <w:vertAlign w:val="baseline"/>
        </w:rPr>
        <w:t>последовательности</w:t>
      </w:r>
      <w:r>
        <w:rPr>
          <w:spacing w:val="-5"/>
          <w:w w:val="105"/>
          <w:vertAlign w:val="baseline"/>
        </w:rPr>
        <w:t xml:space="preserve"> </w:t>
      </w:r>
      <w:r>
        <w:rPr>
          <w:w w:val="105"/>
          <w:vertAlign w:val="baseline"/>
        </w:rPr>
        <w:t>называются</w:t>
      </w:r>
      <w:r>
        <w:rPr>
          <w:spacing w:val="-4"/>
          <w:w w:val="105"/>
          <w:vertAlign w:val="baseline"/>
        </w:rPr>
        <w:t xml:space="preserve"> </w:t>
      </w:r>
      <w:r>
        <w:rPr>
          <w:b/>
          <w:w w:val="105"/>
          <w:vertAlign w:val="baseline"/>
        </w:rPr>
        <w:t xml:space="preserve">m- </w:t>
      </w:r>
      <w:r>
        <w:rPr>
          <w:b/>
          <w:vertAlign w:val="baseline"/>
        </w:rPr>
        <w:t xml:space="preserve">последовательностями </w:t>
      </w:r>
      <w:r>
        <w:rPr>
          <w:vertAlign w:val="baseline"/>
        </w:rPr>
        <w:t xml:space="preserve">(от англ. слова maximum – последовательности мак- </w:t>
      </w:r>
      <w:r>
        <w:rPr>
          <w:w w:val="105"/>
          <w:vertAlign w:val="baseline"/>
        </w:rPr>
        <w:t>симальной длины).</w:t>
      </w:r>
    </w:p>
    <w:p w14:paraId="568B5871">
      <w:pPr>
        <w:pStyle w:val="8"/>
        <w:spacing w:before="76"/>
      </w:pPr>
    </w:p>
    <w:p w14:paraId="6E104B35">
      <w:pPr>
        <w:pStyle w:val="3"/>
      </w:pPr>
      <w:r>
        <w:t>Автокорреляционная</w:t>
      </w:r>
      <w:r>
        <w:rPr>
          <w:spacing w:val="38"/>
        </w:rPr>
        <w:t xml:space="preserve"> </w:t>
      </w:r>
      <w:r>
        <w:rPr>
          <w:spacing w:val="-2"/>
        </w:rPr>
        <w:t>функция</w:t>
      </w:r>
    </w:p>
    <w:p w14:paraId="29348E69">
      <w:pPr>
        <w:pStyle w:val="8"/>
        <w:spacing w:before="282" w:line="302" w:lineRule="auto"/>
        <w:ind w:left="141" w:right="848" w:firstLine="708"/>
        <w:jc w:val="both"/>
      </w:pPr>
      <w:r>
        <w:rPr>
          <w:spacing w:val="-2"/>
          <w:w w:val="105"/>
        </w:rPr>
        <w:t>Нормированная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автокорреляционная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функция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псевдослучайного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сиг- </w:t>
      </w:r>
      <w:r>
        <w:rPr>
          <w:spacing w:val="-1"/>
          <w:w w:val="105"/>
        </w:rPr>
        <w:t>нала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с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длительностью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символа,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равной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единице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и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периодом</w:t>
      </w:r>
      <w:r>
        <w:rPr>
          <w:spacing w:val="-17"/>
          <w:w w:val="105"/>
        </w:rPr>
        <w:t xml:space="preserve"> </w:t>
      </w:r>
      <w:r>
        <w:rPr>
          <w:rFonts w:ascii="Calibri" w:hAnsi="Calibri"/>
          <w:i/>
          <w:spacing w:val="-1"/>
          <w:w w:val="105"/>
        </w:rPr>
        <w:t>p</w:t>
      </w:r>
      <w:r>
        <w:rPr>
          <w:rFonts w:ascii="Calibri" w:hAnsi="Calibri"/>
          <w:i/>
          <w:spacing w:val="-16"/>
          <w:w w:val="105"/>
        </w:rPr>
        <w:t xml:space="preserve"> </w:t>
      </w:r>
      <w:r>
        <w:rPr>
          <w:rFonts w:ascii="Calibri" w:hAnsi="Calibri"/>
          <w:spacing w:val="-1"/>
          <w:w w:val="110"/>
        </w:rPr>
        <w:t>=</w:t>
      </w:r>
      <w:r>
        <w:rPr>
          <w:rFonts w:ascii="Calibri" w:hAnsi="Calibri"/>
          <w:spacing w:val="-16"/>
          <w:w w:val="110"/>
        </w:rPr>
        <w:t xml:space="preserve"> </w:t>
      </w:r>
      <w:r>
        <w:rPr>
          <w:rFonts w:ascii="Calibri" w:hAnsi="Calibri"/>
          <w:spacing w:val="-1"/>
          <w:w w:val="105"/>
        </w:rPr>
        <w:t>2</w:t>
      </w:r>
      <w:r>
        <w:rPr>
          <w:rFonts w:ascii="Calibri" w:hAnsi="Calibri"/>
          <w:i/>
          <w:spacing w:val="-1"/>
          <w:w w:val="105"/>
          <w:vertAlign w:val="superscript"/>
        </w:rPr>
        <w:t>m</w:t>
      </w:r>
      <w:r>
        <w:rPr>
          <w:rFonts w:ascii="Calibri" w:hAnsi="Calibri"/>
          <w:i/>
          <w:spacing w:val="-16"/>
          <w:w w:val="105"/>
          <w:vertAlign w:val="baseline"/>
        </w:rPr>
        <w:t xml:space="preserve"> </w:t>
      </w:r>
      <w:r>
        <w:rPr>
          <w:rFonts w:ascii="Cambria" w:hAnsi="Cambria"/>
          <w:spacing w:val="-1"/>
          <w:w w:val="105"/>
          <w:vertAlign w:val="baseline"/>
        </w:rPr>
        <w:t>−</w:t>
      </w:r>
      <w:r>
        <w:rPr>
          <w:rFonts w:ascii="Calibri" w:hAnsi="Calibri"/>
          <w:spacing w:val="-1"/>
          <w:w w:val="105"/>
          <w:vertAlign w:val="baseline"/>
        </w:rPr>
        <w:t>1</w:t>
      </w:r>
      <w:r>
        <w:rPr>
          <w:rFonts w:ascii="Calibri" w:hAnsi="Calibri"/>
          <w:spacing w:val="-13"/>
          <w:w w:val="105"/>
          <w:vertAlign w:val="baseline"/>
        </w:rPr>
        <w:t xml:space="preserve"> </w:t>
      </w:r>
      <w:r>
        <w:rPr>
          <w:spacing w:val="-1"/>
          <w:w w:val="105"/>
          <w:vertAlign w:val="baseline"/>
        </w:rPr>
        <w:t xml:space="preserve">может </w:t>
      </w:r>
      <w:r>
        <w:rPr>
          <w:w w:val="105"/>
          <w:vertAlign w:val="baseline"/>
        </w:rPr>
        <w:t>быть определена как:</w:t>
      </w:r>
    </w:p>
    <w:p w14:paraId="607C9563">
      <w:pPr>
        <w:pStyle w:val="8"/>
        <w:rPr>
          <w:sz w:val="20"/>
        </w:rPr>
      </w:pPr>
    </w:p>
    <w:p w14:paraId="1C1BA6E0">
      <w:pPr>
        <w:pStyle w:val="8"/>
        <w:spacing w:before="3"/>
        <w:rPr>
          <w:sz w:val="20"/>
        </w:rPr>
      </w:pPr>
    </w:p>
    <w:p w14:paraId="14EEE4A0">
      <w:pPr>
        <w:pStyle w:val="8"/>
        <w:spacing w:after="0"/>
        <w:rPr>
          <w:sz w:val="20"/>
        </w:rPr>
        <w:sectPr>
          <w:pgSz w:w="11910" w:h="16840"/>
          <w:pgMar w:top="1060" w:right="0" w:bottom="800" w:left="1559" w:header="0" w:footer="614" w:gutter="0"/>
          <w:cols w:space="720" w:num="1"/>
        </w:sectPr>
      </w:pPr>
    </w:p>
    <w:p w14:paraId="14CF8F9B">
      <w:pPr>
        <w:spacing w:before="243"/>
        <w:ind w:left="141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i/>
          <w:w w:val="130"/>
          <w:sz w:val="28"/>
        </w:rPr>
        <w:t>R</w:t>
      </w:r>
      <w:r>
        <w:rPr>
          <w:rFonts w:ascii="Calibri" w:hAnsi="Calibri"/>
          <w:i/>
          <w:w w:val="130"/>
          <w:sz w:val="28"/>
          <w:vertAlign w:val="subscript"/>
        </w:rPr>
        <w:t>x</w:t>
      </w:r>
      <w:r>
        <w:rPr>
          <w:rFonts w:ascii="Calibri" w:hAnsi="Calibri"/>
          <w:w w:val="130"/>
          <w:sz w:val="28"/>
          <w:vertAlign w:val="baseline"/>
        </w:rPr>
        <w:t>(</w:t>
      </w:r>
      <w:r>
        <w:rPr>
          <w:rFonts w:ascii="Calibri" w:hAnsi="Calibri"/>
          <w:i/>
          <w:w w:val="130"/>
          <w:sz w:val="28"/>
          <w:vertAlign w:val="baseline"/>
        </w:rPr>
        <w:t>τ</w:t>
      </w:r>
      <w:r>
        <w:rPr>
          <w:rFonts w:ascii="Calibri" w:hAnsi="Calibri"/>
          <w:i/>
          <w:spacing w:val="-48"/>
          <w:w w:val="130"/>
          <w:sz w:val="28"/>
          <w:vertAlign w:val="baseline"/>
        </w:rPr>
        <w:t xml:space="preserve"> </w:t>
      </w:r>
      <w:r>
        <w:rPr>
          <w:rFonts w:ascii="Calibri" w:hAnsi="Calibri"/>
          <w:w w:val="130"/>
          <w:sz w:val="28"/>
          <w:vertAlign w:val="baseline"/>
        </w:rPr>
        <w:t>)</w:t>
      </w:r>
      <w:r>
        <w:rPr>
          <w:rFonts w:ascii="Calibri" w:hAnsi="Calibri"/>
          <w:spacing w:val="8"/>
          <w:w w:val="130"/>
          <w:sz w:val="28"/>
          <w:vertAlign w:val="baseline"/>
        </w:rPr>
        <w:t xml:space="preserve"> </w:t>
      </w:r>
      <w:r>
        <w:rPr>
          <w:rFonts w:ascii="Calibri" w:hAnsi="Calibri"/>
          <w:spacing w:val="-10"/>
          <w:w w:val="130"/>
          <w:sz w:val="28"/>
          <w:vertAlign w:val="baseline"/>
        </w:rPr>
        <w:t>=</w:t>
      </w:r>
    </w:p>
    <w:p w14:paraId="5B4C5184">
      <w:pPr>
        <w:pStyle w:val="8"/>
        <w:spacing w:before="53" w:line="453" w:lineRule="exact"/>
        <w:ind w:left="64"/>
      </w:pPr>
      <w:r>
        <w:br w:type="column"/>
      </w:r>
      <w:r>
        <w:rPr>
          <w:rFonts w:ascii="Calibri" w:hAnsi="Calibri"/>
          <w:position w:val="19"/>
        </w:rPr>
        <w:t>1</w:t>
      </w:r>
      <w:r>
        <w:rPr>
          <w:rFonts w:ascii="Cambria" w:hAnsi="Cambria"/>
        </w:rPr>
        <w:t>·{</w:t>
      </w:r>
      <w:r>
        <w:t>число</w:t>
      </w:r>
      <w:r>
        <w:rPr>
          <w:spacing w:val="24"/>
        </w:rPr>
        <w:t xml:space="preserve"> </w:t>
      </w:r>
      <w:r>
        <w:t>различающихся</w:t>
      </w:r>
      <w:r>
        <w:rPr>
          <w:spacing w:val="24"/>
        </w:rPr>
        <w:t xml:space="preserve"> </w:t>
      </w:r>
      <w:r>
        <w:t>бит</w:t>
      </w:r>
      <w:r>
        <w:rPr>
          <w:spacing w:val="24"/>
        </w:rPr>
        <w:t xml:space="preserve"> </w:t>
      </w:r>
      <w:r>
        <w:t>при</w:t>
      </w:r>
      <w:r>
        <w:rPr>
          <w:spacing w:val="24"/>
        </w:rPr>
        <w:t xml:space="preserve"> </w:t>
      </w:r>
      <w:r>
        <w:t>сравнении</w:t>
      </w:r>
      <w:r>
        <w:rPr>
          <w:spacing w:val="24"/>
        </w:rPr>
        <w:t xml:space="preserve"> </w:t>
      </w:r>
      <w:r>
        <w:t>оригинальной</w:t>
      </w:r>
      <w:r>
        <w:rPr>
          <w:spacing w:val="24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сдвинутой</w:t>
      </w:r>
      <w:r>
        <w:rPr>
          <w:spacing w:val="24"/>
        </w:rPr>
        <w:t xml:space="preserve"> </w:t>
      </w:r>
      <w:r>
        <w:rPr>
          <w:spacing w:val="-10"/>
        </w:rPr>
        <w:t>п</w:t>
      </w:r>
    </w:p>
    <w:p w14:paraId="6D6584B8">
      <w:pPr>
        <w:spacing w:before="0" w:line="245" w:lineRule="exact"/>
        <w:ind w:left="64" w:right="0" w:firstLine="0"/>
        <w:jc w:val="left"/>
        <w:rPr>
          <w:rFonts w:ascii="Calibri"/>
          <w:i/>
          <w:sz w:val="28"/>
        </w:rPr>
      </w:pPr>
      <w:r>
        <w:rPr>
          <w:rFonts w:ascii="Calibri"/>
          <w:i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1785620</wp:posOffset>
                </wp:positionH>
                <wp:positionV relativeFrom="paragraph">
                  <wp:posOffset>-43180</wp:posOffset>
                </wp:positionV>
                <wp:extent cx="8953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>
                              <a:moveTo>
                                <a:pt x="0" y="0"/>
                              </a:moveTo>
                              <a:lnTo>
                                <a:pt x="89534" y="0"/>
                              </a:lnTo>
                            </a:path>
                          </a:pathLst>
                        </a:custGeom>
                        <a:ln w="7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40.6pt;margin-top:-3.4pt;height:0.1pt;width:7.05pt;mso-position-horizontal-relative:page;z-index:-251656192;mso-width-relative:page;mso-height-relative:page;" filled="f" stroked="t" coordsize="89535,1" o:gfxdata="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VYR//ZAAAACQEAAA8AAAAAAAAA&#10;AQAgAAAAIgAAAGRycy9kb3ducmV2LnhtbFBLAQIUABQAAAAIAIdO4kCEwIuOEAIAAHQEAAAOAAAA&#10;AAAAAAEAIAAAACgBAABkcnMvZTJvRG9jLnhtbFBLBQYAAAAABgAGAFkBAACqBQAAAAA=&#10;" path="m0,0l89534,0e">
                <v:fill on="f" focussize="0,0"/>
                <v:stroke weight="0.57377952755905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libri"/>
          <w:i/>
          <w:spacing w:val="-10"/>
          <w:sz w:val="28"/>
        </w:rPr>
        <w:t>p</w:t>
      </w:r>
    </w:p>
    <w:p w14:paraId="750F29D8">
      <w:pPr>
        <w:pStyle w:val="8"/>
        <w:spacing w:line="291" w:lineRule="exact"/>
        <w:ind w:right="848"/>
        <w:jc w:val="right"/>
      </w:pPr>
      <w:r>
        <w:rPr>
          <w:spacing w:val="-5"/>
        </w:rPr>
        <w:t>(1)</w:t>
      </w:r>
    </w:p>
    <w:p w14:paraId="707BB879">
      <w:pPr>
        <w:pStyle w:val="8"/>
        <w:spacing w:after="0" w:line="291" w:lineRule="exact"/>
        <w:jc w:val="right"/>
        <w:sectPr>
          <w:type w:val="continuous"/>
          <w:pgSz w:w="11910" w:h="16840"/>
          <w:pgMar w:top="1060" w:right="0" w:bottom="280" w:left="1559" w:header="0" w:footer="614" w:gutter="0"/>
          <w:cols w:equalWidth="0" w:num="2">
            <w:col w:w="1150" w:space="40"/>
            <w:col w:w="9161"/>
          </w:cols>
        </w:sectPr>
      </w:pPr>
    </w:p>
    <w:p w14:paraId="59EAB110">
      <w:pPr>
        <w:pStyle w:val="8"/>
        <w:spacing w:before="91" w:line="302" w:lineRule="auto"/>
        <w:ind w:left="141" w:right="847" w:firstLine="708"/>
        <w:jc w:val="both"/>
      </w:pPr>
      <w:r>
        <w:t xml:space="preserve">Автокорреляция для любого сдвига будет равна </w:t>
      </w:r>
      <w:r>
        <w:rPr>
          <w:rFonts w:ascii="Cambria" w:hAnsi="Cambria"/>
        </w:rPr>
        <w:t>−</w:t>
      </w:r>
      <w:r>
        <w:rPr>
          <w:rFonts w:ascii="Calibri" w:hAnsi="Calibri"/>
        </w:rPr>
        <w:t>1/15</w:t>
      </w:r>
      <w:r>
        <w:t xml:space="preserve">, и лишь в мо- мент полного совпадения всех элементов будет наблюдаться пик корреляци- </w:t>
      </w:r>
      <w:r>
        <w:rPr>
          <w:w w:val="110"/>
        </w:rPr>
        <w:t xml:space="preserve">онной функции </w:t>
      </w: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i/>
          <w:w w:val="110"/>
          <w:vertAlign w:val="subscript"/>
        </w:rPr>
        <w:t>x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τ</w:t>
      </w:r>
      <w:r>
        <w:rPr>
          <w:rFonts w:ascii="Calibri" w:hAnsi="Calibri"/>
          <w:i/>
          <w:spacing w:val="40"/>
          <w:w w:val="125"/>
          <w:vertAlign w:val="baseline"/>
        </w:rPr>
        <w:t xml:space="preserve"> </w:t>
      </w:r>
      <w:r>
        <w:rPr>
          <w:rFonts w:ascii="Calibri" w:hAnsi="Calibri"/>
          <w:w w:val="125"/>
          <w:vertAlign w:val="baseline"/>
        </w:rPr>
        <w:t xml:space="preserve">= </w:t>
      </w:r>
      <w:r>
        <w:rPr>
          <w:rFonts w:ascii="Calibri" w:hAnsi="Calibri"/>
          <w:w w:val="110"/>
          <w:vertAlign w:val="baseline"/>
        </w:rPr>
        <w:t xml:space="preserve">0) </w:t>
      </w:r>
      <w:r>
        <w:rPr>
          <w:rFonts w:ascii="Calibri" w:hAnsi="Calibri"/>
          <w:w w:val="125"/>
          <w:vertAlign w:val="baseline"/>
        </w:rPr>
        <w:t xml:space="preserve">= </w:t>
      </w:r>
      <w:r>
        <w:rPr>
          <w:rFonts w:ascii="Calibri" w:hAnsi="Calibri"/>
          <w:w w:val="110"/>
          <w:vertAlign w:val="baseline"/>
        </w:rPr>
        <w:t>+1</w:t>
      </w:r>
      <w:r>
        <w:rPr>
          <w:w w:val="110"/>
          <w:vertAlign w:val="baseline"/>
        </w:rPr>
        <w:t>.</w:t>
      </w:r>
    </w:p>
    <w:p w14:paraId="300547EC">
      <w:pPr>
        <w:pStyle w:val="8"/>
        <w:spacing w:line="312" w:lineRule="auto"/>
        <w:ind w:left="141" w:right="847" w:firstLine="708"/>
        <w:jc w:val="both"/>
      </w:pPr>
      <w:r>
        <w:t>Чем длиннее последовательность, тем выше пик ее автокорреляцион- ной функции, и тем больше напоминает дельта-функцию. Чем острее авто- корреляционный пик, тем удобней использовать данные последовательности для решения проблем синхронизации в сетях мобильной связи.</w:t>
      </w:r>
    </w:p>
    <w:p w14:paraId="058C1542">
      <w:pPr>
        <w:pStyle w:val="8"/>
        <w:spacing w:after="0" w:line="312" w:lineRule="auto"/>
        <w:jc w:val="both"/>
        <w:sectPr>
          <w:type w:val="continuous"/>
          <w:pgSz w:w="11910" w:h="16840"/>
          <w:pgMar w:top="1060" w:right="0" w:bottom="280" w:left="1559" w:header="0" w:footer="614" w:gutter="0"/>
          <w:cols w:space="720" w:num="1"/>
        </w:sectPr>
      </w:pPr>
    </w:p>
    <w:p w14:paraId="6C7382EE">
      <w:pPr>
        <w:pStyle w:val="3"/>
        <w:spacing w:before="81"/>
      </w:pPr>
      <w:r>
        <w:t>Разновидности</w:t>
      </w:r>
      <w:r>
        <w:rPr>
          <w:spacing w:val="34"/>
        </w:rPr>
        <w:t xml:space="preserve"> </w:t>
      </w:r>
      <w:r>
        <w:t>PN-</w:t>
      </w:r>
      <w:r>
        <w:rPr>
          <w:spacing w:val="-2"/>
        </w:rPr>
        <w:t>последовательностей</w:t>
      </w:r>
    </w:p>
    <w:p w14:paraId="2AA829AF">
      <w:pPr>
        <w:pStyle w:val="8"/>
        <w:spacing w:before="282" w:line="312" w:lineRule="auto"/>
        <w:ind w:left="141" w:right="848" w:firstLine="708"/>
        <w:jc w:val="both"/>
      </w:pPr>
      <w:r>
        <w:t>M-последовательности – не единственные PN-последовательности, ис- пользуемые в системах мобильной связи. Существуют также:</w:t>
      </w:r>
    </w:p>
    <w:p w14:paraId="5D8CE91B">
      <w:pPr>
        <w:pStyle w:val="12"/>
        <w:numPr>
          <w:ilvl w:val="0"/>
          <w:numId w:val="5"/>
        </w:numPr>
        <w:tabs>
          <w:tab w:val="left" w:pos="1136"/>
        </w:tabs>
        <w:spacing w:before="302" w:after="0" w:line="240" w:lineRule="auto"/>
        <w:ind w:left="1136" w:right="0" w:hanging="286"/>
        <w:jc w:val="left"/>
        <w:rPr>
          <w:sz w:val="28"/>
        </w:rPr>
      </w:pPr>
      <w:r>
        <w:rPr>
          <w:sz w:val="28"/>
        </w:rPr>
        <w:t>Коды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Баркера</w:t>
      </w:r>
    </w:p>
    <w:p w14:paraId="4F997E35">
      <w:pPr>
        <w:pStyle w:val="12"/>
        <w:numPr>
          <w:ilvl w:val="0"/>
          <w:numId w:val="5"/>
        </w:numPr>
        <w:tabs>
          <w:tab w:val="left" w:pos="1136"/>
        </w:tabs>
        <w:spacing w:before="97" w:after="0" w:line="240" w:lineRule="auto"/>
        <w:ind w:left="1136" w:right="0" w:hanging="286"/>
        <w:jc w:val="left"/>
        <w:rPr>
          <w:sz w:val="28"/>
        </w:rPr>
      </w:pPr>
      <w:r>
        <w:rPr>
          <w:sz w:val="28"/>
        </w:rPr>
        <w:t>Коды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Голда</w:t>
      </w:r>
    </w:p>
    <w:p w14:paraId="74E7C481">
      <w:pPr>
        <w:pStyle w:val="12"/>
        <w:numPr>
          <w:ilvl w:val="0"/>
          <w:numId w:val="5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sz w:val="28"/>
        </w:rPr>
        <w:t>Коды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Касами</w:t>
      </w:r>
    </w:p>
    <w:p w14:paraId="5C439D50">
      <w:pPr>
        <w:pStyle w:val="12"/>
        <w:numPr>
          <w:ilvl w:val="0"/>
          <w:numId w:val="5"/>
        </w:numPr>
        <w:tabs>
          <w:tab w:val="left" w:pos="1136"/>
        </w:tabs>
        <w:spacing w:before="97" w:after="0" w:line="240" w:lineRule="auto"/>
        <w:ind w:left="1136" w:right="0" w:hanging="286"/>
        <w:jc w:val="left"/>
        <w:rPr>
          <w:sz w:val="28"/>
        </w:rPr>
      </w:pPr>
      <w:r>
        <w:rPr>
          <w:spacing w:val="-2"/>
          <w:sz w:val="28"/>
        </w:rPr>
        <w:t>Коды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Уолша-Адамара</w:t>
      </w:r>
    </w:p>
    <w:p w14:paraId="675F9D94">
      <w:pPr>
        <w:pStyle w:val="8"/>
        <w:spacing w:before="76"/>
      </w:pPr>
    </w:p>
    <w:p w14:paraId="3826DE95">
      <w:pPr>
        <w:pStyle w:val="8"/>
        <w:spacing w:line="312" w:lineRule="auto"/>
        <w:ind w:left="141" w:right="848" w:firstLine="708"/>
        <w:jc w:val="both"/>
      </w:pPr>
      <w:r>
        <w:t>Коды Голда формируются путем суммирования по модулю 2 двух M- последовательностей одинаковой длины. Коды Касами также формируются из М-последовательностей путем взятия периодических выборок из этих по- следовательностей и суммированием их по модулю два. Данные коды обла- дают очень хорошими взаимокорреляционными свойствами.</w:t>
      </w:r>
    </w:p>
    <w:p w14:paraId="20D0C642">
      <w:pPr>
        <w:pStyle w:val="8"/>
        <w:spacing w:after="0" w:line="312" w:lineRule="auto"/>
        <w:jc w:val="both"/>
        <w:sectPr>
          <w:pgSz w:w="11910" w:h="16840"/>
          <w:pgMar w:top="1060" w:right="0" w:bottom="800" w:left="1559" w:header="0" w:footer="614" w:gutter="0"/>
          <w:cols w:space="720" w:num="1"/>
        </w:sectPr>
      </w:pPr>
    </w:p>
    <w:p w14:paraId="3DFA58D3">
      <w:pPr>
        <w:pStyle w:val="2"/>
        <w:numPr>
          <w:ilvl w:val="0"/>
          <w:numId w:val="2"/>
        </w:numPr>
        <w:tabs>
          <w:tab w:val="left" w:pos="4083"/>
        </w:tabs>
        <w:spacing w:before="81" w:after="0" w:line="240" w:lineRule="auto"/>
        <w:ind w:left="4083" w:right="0" w:hanging="430"/>
        <w:jc w:val="left"/>
      </w:pPr>
      <w:bookmarkStart w:id="8" w:name="_bookmark4"/>
      <w:bookmarkEnd w:id="8"/>
      <w:bookmarkStart w:id="9" w:name="Ход работы"/>
      <w:bookmarkEnd w:id="9"/>
      <w:r>
        <w:t>ХОД</w:t>
      </w:r>
      <w:r>
        <w:rPr>
          <w:spacing w:val="-17"/>
        </w:rPr>
        <w:t xml:space="preserve"> </w:t>
      </w:r>
      <w:r>
        <w:rPr>
          <w:spacing w:val="-2"/>
        </w:rPr>
        <w:t>РАБОТЫ</w:t>
      </w:r>
    </w:p>
    <w:p w14:paraId="332AB0AE">
      <w:pPr>
        <w:pStyle w:val="8"/>
        <w:rPr>
          <w:b/>
        </w:rPr>
      </w:pPr>
    </w:p>
    <w:p w14:paraId="556F51DE">
      <w:pPr>
        <w:pStyle w:val="8"/>
        <w:spacing w:before="250"/>
        <w:rPr>
          <w:b/>
        </w:rPr>
      </w:pPr>
    </w:p>
    <w:p w14:paraId="038AA491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10" w:name="_bookmark5"/>
      <w:bookmarkEnd w:id="10"/>
      <w:bookmarkStart w:id="11" w:name="Исходные данные"/>
      <w:bookmarkEnd w:id="11"/>
      <w:r>
        <w:t>Исходные</w:t>
      </w:r>
      <w:r>
        <w:rPr>
          <w:spacing w:val="2"/>
        </w:rPr>
        <w:t xml:space="preserve"> </w:t>
      </w:r>
      <w:r>
        <w:rPr>
          <w:spacing w:val="-2"/>
        </w:rPr>
        <w:t>данные</w:t>
      </w:r>
    </w:p>
    <w:p w14:paraId="66A10ACB">
      <w:pPr>
        <w:pStyle w:val="8"/>
        <w:spacing w:before="173"/>
        <w:rPr>
          <w:b/>
        </w:rPr>
      </w:pPr>
    </w:p>
    <w:p w14:paraId="13A40C30">
      <w:pPr>
        <w:pStyle w:val="12"/>
        <w:numPr>
          <w:ilvl w:val="0"/>
          <w:numId w:val="6"/>
        </w:numPr>
        <w:tabs>
          <w:tab w:val="left" w:pos="1136"/>
        </w:tabs>
        <w:spacing w:before="0" w:after="0" w:line="240" w:lineRule="auto"/>
        <w:ind w:left="1136" w:right="0" w:hanging="286"/>
        <w:jc w:val="left"/>
        <w:rPr>
          <w:sz w:val="28"/>
        </w:rPr>
      </w:pPr>
      <w:r>
        <w:rPr>
          <w:b/>
          <w:sz w:val="28"/>
        </w:rPr>
        <w:t>Номер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группы</w:t>
      </w:r>
      <w:r>
        <w:rPr>
          <w:sz w:val="28"/>
        </w:rPr>
        <w:t>:</w:t>
      </w:r>
      <w:r>
        <w:rPr>
          <w:spacing w:val="11"/>
          <w:sz w:val="28"/>
        </w:rPr>
        <w:t xml:space="preserve"> </w:t>
      </w:r>
      <w:r>
        <w:rPr>
          <w:sz w:val="28"/>
        </w:rPr>
        <w:t>нечетный</w:t>
      </w:r>
      <w:r>
        <w:rPr>
          <w:spacing w:val="11"/>
          <w:sz w:val="28"/>
        </w:rPr>
        <w:t xml:space="preserve"> </w:t>
      </w:r>
      <w:r>
        <w:rPr>
          <w:sz w:val="28"/>
        </w:rPr>
        <w:t>(используется</w:t>
      </w:r>
      <w:r>
        <w:rPr>
          <w:spacing w:val="11"/>
          <w:sz w:val="28"/>
        </w:rPr>
        <w:t xml:space="preserve"> </w:t>
      </w:r>
      <w:r>
        <w:rPr>
          <w:sz w:val="28"/>
        </w:rPr>
        <w:t>схема</w:t>
      </w:r>
      <w:r>
        <w:rPr>
          <w:spacing w:val="10"/>
          <w:sz w:val="28"/>
        </w:rPr>
        <w:t xml:space="preserve"> </w:t>
      </w:r>
      <w:r>
        <w:rPr>
          <w:sz w:val="28"/>
        </w:rPr>
        <w:t>с</w:t>
      </w:r>
      <w:r>
        <w:rPr>
          <w:spacing w:val="11"/>
          <w:sz w:val="28"/>
        </w:rPr>
        <w:t xml:space="preserve"> </w:t>
      </w:r>
      <w:r>
        <w:rPr>
          <w:sz w:val="28"/>
        </w:rPr>
        <w:t>рисунка</w:t>
      </w:r>
      <w:r>
        <w:rPr>
          <w:spacing w:val="11"/>
          <w:sz w:val="28"/>
        </w:rPr>
        <w:t xml:space="preserve"> </w:t>
      </w:r>
      <w:r>
        <w:rPr>
          <w:spacing w:val="-4"/>
          <w:sz w:val="28"/>
        </w:rPr>
        <w:t>4.5)</w:t>
      </w:r>
    </w:p>
    <w:p w14:paraId="16185650">
      <w:pPr>
        <w:pStyle w:val="12"/>
        <w:numPr>
          <w:ilvl w:val="0"/>
          <w:numId w:val="6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b/>
          <w:sz w:val="28"/>
        </w:rPr>
        <w:t>Номер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журнале</w:t>
      </w:r>
      <w:r>
        <w:rPr>
          <w:sz w:val="28"/>
        </w:rPr>
        <w:t>:</w:t>
      </w:r>
      <w:r>
        <w:rPr>
          <w:spacing w:val="13"/>
          <w:sz w:val="28"/>
        </w:rPr>
        <w:t xml:space="preserve"> </w:t>
      </w:r>
      <w:r>
        <w:rPr>
          <w:spacing w:val="-5"/>
          <w:sz w:val="28"/>
        </w:rPr>
        <w:t>12</w:t>
      </w:r>
    </w:p>
    <w:p w14:paraId="5F93DDD3">
      <w:pPr>
        <w:pStyle w:val="12"/>
        <w:numPr>
          <w:ilvl w:val="0"/>
          <w:numId w:val="6"/>
        </w:numPr>
        <w:tabs>
          <w:tab w:val="left" w:pos="1136"/>
        </w:tabs>
        <w:spacing w:before="97" w:after="0" w:line="240" w:lineRule="auto"/>
        <w:ind w:left="1136" w:right="0" w:hanging="286"/>
        <w:jc w:val="left"/>
        <w:rPr>
          <w:sz w:val="28"/>
        </w:rPr>
      </w:pPr>
      <w:r>
        <w:rPr>
          <w:b/>
          <w:sz w:val="28"/>
        </w:rPr>
        <w:t>Параметр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(5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бит)</w:t>
      </w:r>
      <w:r>
        <w:rPr>
          <w:sz w:val="28"/>
        </w:rPr>
        <w:t>:</w:t>
      </w:r>
      <w:r>
        <w:rPr>
          <w:spacing w:val="15"/>
          <w:sz w:val="28"/>
        </w:rPr>
        <w:t xml:space="preserve"> </w:t>
      </w:r>
      <w:r>
        <w:rPr>
          <w:sz w:val="28"/>
        </w:rPr>
        <w:t>01100</w:t>
      </w:r>
      <w:r>
        <w:rPr>
          <w:spacing w:val="15"/>
          <w:sz w:val="28"/>
        </w:rPr>
        <w:t xml:space="preserve"> </w:t>
      </w:r>
      <w:r>
        <w:rPr>
          <w:sz w:val="28"/>
        </w:rPr>
        <w:t>(десятичное</w:t>
      </w:r>
      <w:r>
        <w:rPr>
          <w:spacing w:val="15"/>
          <w:sz w:val="28"/>
        </w:rPr>
        <w:t xml:space="preserve"> </w:t>
      </w:r>
      <w:r>
        <w:rPr>
          <w:spacing w:val="-5"/>
          <w:sz w:val="28"/>
        </w:rPr>
        <w:t>12)</w:t>
      </w:r>
    </w:p>
    <w:p w14:paraId="0ECA6C2B">
      <w:pPr>
        <w:pStyle w:val="12"/>
        <w:numPr>
          <w:ilvl w:val="0"/>
          <w:numId w:val="6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b/>
          <w:sz w:val="28"/>
        </w:rPr>
        <w:t>Параметр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(5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бит)</w:t>
      </w:r>
      <w:r>
        <w:rPr>
          <w:sz w:val="28"/>
        </w:rPr>
        <w:t>:</w:t>
      </w:r>
      <w:r>
        <w:rPr>
          <w:spacing w:val="11"/>
          <w:sz w:val="28"/>
        </w:rPr>
        <w:t xml:space="preserve"> </w:t>
      </w:r>
      <w:r>
        <w:rPr>
          <w:sz w:val="28"/>
        </w:rPr>
        <w:t>10011</w:t>
      </w:r>
      <w:r>
        <w:rPr>
          <w:spacing w:val="11"/>
          <w:sz w:val="28"/>
        </w:rPr>
        <w:t xml:space="preserve"> </w:t>
      </w:r>
      <w:r>
        <w:rPr>
          <w:sz w:val="28"/>
        </w:rPr>
        <w:t>(десятичное</w:t>
      </w:r>
      <w:r>
        <w:rPr>
          <w:spacing w:val="11"/>
          <w:sz w:val="28"/>
        </w:rPr>
        <w:t xml:space="preserve"> </w:t>
      </w:r>
      <w:r>
        <w:rPr>
          <w:sz w:val="28"/>
        </w:rPr>
        <w:t>19</w:t>
      </w:r>
      <w:r>
        <w:rPr>
          <w:spacing w:val="11"/>
          <w:sz w:val="28"/>
        </w:rPr>
        <w:t xml:space="preserve"> </w:t>
      </w:r>
      <w:r>
        <w:rPr>
          <w:sz w:val="28"/>
        </w:rPr>
        <w:t>=</w:t>
      </w:r>
      <w:r>
        <w:rPr>
          <w:spacing w:val="11"/>
          <w:sz w:val="28"/>
        </w:rPr>
        <w:t xml:space="preserve"> </w:t>
      </w:r>
      <w:r>
        <w:rPr>
          <w:sz w:val="28"/>
        </w:rPr>
        <w:t>12</w:t>
      </w:r>
      <w:r>
        <w:rPr>
          <w:spacing w:val="12"/>
          <w:sz w:val="28"/>
        </w:rPr>
        <w:t xml:space="preserve"> </w:t>
      </w:r>
      <w:r>
        <w:rPr>
          <w:sz w:val="28"/>
        </w:rPr>
        <w:t>+</w:t>
      </w:r>
      <w:r>
        <w:rPr>
          <w:spacing w:val="11"/>
          <w:sz w:val="28"/>
        </w:rPr>
        <w:t xml:space="preserve"> </w:t>
      </w:r>
      <w:r>
        <w:rPr>
          <w:spacing w:val="-5"/>
          <w:sz w:val="28"/>
        </w:rPr>
        <w:t>7)</w:t>
      </w:r>
    </w:p>
    <w:p w14:paraId="528F621E">
      <w:pPr>
        <w:pStyle w:val="8"/>
        <w:spacing w:before="173"/>
      </w:pPr>
    </w:p>
    <w:p w14:paraId="2C6A5209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12" w:name="Последовательность Голда"/>
      <w:bookmarkEnd w:id="12"/>
      <w:bookmarkStart w:id="13" w:name="_bookmark6"/>
      <w:bookmarkEnd w:id="13"/>
      <w:r>
        <w:t>Последовательность</w:t>
      </w:r>
      <w:r>
        <w:rPr>
          <w:spacing w:val="33"/>
        </w:rPr>
        <w:t xml:space="preserve"> </w:t>
      </w:r>
      <w:r>
        <w:rPr>
          <w:spacing w:val="-2"/>
        </w:rPr>
        <w:t>Голда</w:t>
      </w:r>
    </w:p>
    <w:p w14:paraId="6F9AE9E7">
      <w:pPr>
        <w:pStyle w:val="8"/>
        <w:spacing w:before="173"/>
        <w:rPr>
          <w:b/>
        </w:rPr>
      </w:pPr>
    </w:p>
    <w:p w14:paraId="44A09DF9">
      <w:pPr>
        <w:pStyle w:val="8"/>
        <w:ind w:left="850"/>
      </w:pPr>
      <w:r>
        <w:t>Для</w:t>
      </w:r>
      <w:r>
        <w:rPr>
          <w:spacing w:val="13"/>
        </w:rPr>
        <w:t xml:space="preserve"> </w:t>
      </w:r>
      <w:r>
        <w:t>нечетной</w:t>
      </w:r>
      <w:r>
        <w:rPr>
          <w:spacing w:val="14"/>
        </w:rPr>
        <w:t xml:space="preserve"> </w:t>
      </w:r>
      <w:r>
        <w:t>группы</w:t>
      </w:r>
      <w:r>
        <w:rPr>
          <w:spacing w:val="14"/>
        </w:rPr>
        <w:t xml:space="preserve"> </w:t>
      </w:r>
      <w:r>
        <w:t>используется</w:t>
      </w:r>
      <w:r>
        <w:rPr>
          <w:spacing w:val="14"/>
        </w:rPr>
        <w:t xml:space="preserve"> </w:t>
      </w:r>
      <w:r>
        <w:t>схема,</w:t>
      </w:r>
      <w:r>
        <w:rPr>
          <w:spacing w:val="14"/>
        </w:rPr>
        <w:t xml:space="preserve"> </w:t>
      </w:r>
      <w:r>
        <w:t>представленная</w:t>
      </w:r>
      <w:r>
        <w:rPr>
          <w:spacing w:val="14"/>
        </w:rPr>
        <w:t xml:space="preserve"> </w:t>
      </w:r>
      <w:r>
        <w:t>на</w:t>
      </w:r>
      <w:r>
        <w:rPr>
          <w:spacing w:val="14"/>
        </w:rPr>
        <w:t xml:space="preserve"> </w:t>
      </w:r>
      <w:r>
        <w:rPr>
          <w:spacing w:val="-2"/>
        </w:rPr>
        <w:t>рисунке</w:t>
      </w:r>
    </w:p>
    <w:p w14:paraId="0B477671">
      <w:pPr>
        <w:pStyle w:val="8"/>
        <w:spacing w:before="107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1848485</wp:posOffset>
            </wp:positionH>
            <wp:positionV relativeFrom="paragraph">
              <wp:posOffset>229235</wp:posOffset>
            </wp:positionV>
            <wp:extent cx="4554855" cy="258191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569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05949">
      <w:pPr>
        <w:spacing w:before="213"/>
        <w:ind w:left="766" w:right="0" w:firstLine="0"/>
        <w:jc w:val="left"/>
        <w:rPr>
          <w:sz w:val="24"/>
        </w:rPr>
      </w:pPr>
      <w:r>
        <w:rPr>
          <w:spacing w:val="-2"/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Схема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генерации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последовательности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Голда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нечетной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группы</w:t>
      </w:r>
    </w:p>
    <w:p w14:paraId="4D0CFC5A">
      <w:pPr>
        <w:pStyle w:val="8"/>
        <w:spacing w:before="150"/>
        <w:rPr>
          <w:sz w:val="24"/>
        </w:rPr>
      </w:pPr>
    </w:p>
    <w:p w14:paraId="5B71C35D">
      <w:pPr>
        <w:pStyle w:val="8"/>
        <w:spacing w:line="312" w:lineRule="auto"/>
        <w:ind w:left="141" w:right="848" w:firstLine="708"/>
        <w:jc w:val="both"/>
      </w:pPr>
      <w:r>
        <w:t>Последовательность Голда формируется путем сложения по модулю 2 двух M-последовательностей. Для нечетной группы используется схема с об- ратными связями:</w:t>
      </w:r>
    </w:p>
    <w:p w14:paraId="51924CE3">
      <w:pPr>
        <w:pStyle w:val="12"/>
        <w:numPr>
          <w:ilvl w:val="0"/>
          <w:numId w:val="7"/>
        </w:numPr>
        <w:tabs>
          <w:tab w:val="left" w:pos="1136"/>
        </w:tabs>
        <w:spacing w:before="227" w:after="0" w:line="240" w:lineRule="auto"/>
        <w:ind w:left="1136" w:right="0" w:hanging="286"/>
        <w:jc w:val="left"/>
        <w:rPr>
          <w:rFonts w:ascii="Calibri" w:hAnsi="Calibri"/>
          <w:sz w:val="28"/>
        </w:rPr>
      </w:pPr>
      <w:r>
        <w:rPr>
          <w:w w:val="110"/>
          <w:sz w:val="28"/>
        </w:rPr>
        <w:t>Регистр</w:t>
      </w:r>
      <w:r>
        <w:rPr>
          <w:spacing w:val="-20"/>
          <w:w w:val="110"/>
          <w:sz w:val="28"/>
        </w:rPr>
        <w:t xml:space="preserve"> </w:t>
      </w:r>
      <w:r>
        <w:rPr>
          <w:w w:val="110"/>
          <w:sz w:val="28"/>
        </w:rPr>
        <w:t>X:</w:t>
      </w:r>
      <w:r>
        <w:rPr>
          <w:spacing w:val="-19"/>
          <w:w w:val="110"/>
          <w:sz w:val="28"/>
        </w:rPr>
        <w:t xml:space="preserve"> </w:t>
      </w:r>
      <w:r>
        <w:rPr>
          <w:rFonts w:ascii="Calibri" w:hAnsi="Calibri"/>
          <w:i/>
          <w:w w:val="110"/>
          <w:sz w:val="28"/>
        </w:rPr>
        <w:t>x</w:t>
      </w:r>
      <w:r>
        <w:rPr>
          <w:w w:val="110"/>
          <w:sz w:val="28"/>
          <w:vertAlign w:val="subscript"/>
        </w:rPr>
        <w:t>new</w:t>
      </w:r>
      <w:r>
        <w:rPr>
          <w:spacing w:val="-9"/>
          <w:w w:val="110"/>
          <w:sz w:val="28"/>
          <w:vertAlign w:val="baseline"/>
        </w:rPr>
        <w:t xml:space="preserve"> </w:t>
      </w:r>
      <w:r>
        <w:rPr>
          <w:rFonts w:ascii="Calibri" w:hAnsi="Calibri"/>
          <w:w w:val="125"/>
          <w:sz w:val="28"/>
          <w:vertAlign w:val="baseline"/>
        </w:rPr>
        <w:t>=</w:t>
      </w:r>
      <w:r>
        <w:rPr>
          <w:rFonts w:ascii="Calibri" w:hAnsi="Calibri"/>
          <w:spacing w:val="-16"/>
          <w:w w:val="125"/>
          <w:sz w:val="28"/>
          <w:vertAlign w:val="baseline"/>
        </w:rPr>
        <w:t xml:space="preserve"> </w:t>
      </w:r>
      <w:r>
        <w:rPr>
          <w:rFonts w:ascii="Calibri" w:hAnsi="Calibri"/>
          <w:i/>
          <w:w w:val="110"/>
          <w:sz w:val="28"/>
          <w:vertAlign w:val="baseline"/>
        </w:rPr>
        <w:t>x</w:t>
      </w:r>
      <w:r>
        <w:rPr>
          <w:rFonts w:ascii="Calibri" w:hAnsi="Calibri"/>
          <w:w w:val="110"/>
          <w:sz w:val="28"/>
          <w:vertAlign w:val="subscript"/>
        </w:rPr>
        <w:t>4</w:t>
      </w:r>
      <w:r>
        <w:rPr>
          <w:rFonts w:ascii="Calibri" w:hAnsi="Calibri"/>
          <w:spacing w:val="-11"/>
          <w:w w:val="110"/>
          <w:sz w:val="28"/>
          <w:vertAlign w:val="baseline"/>
        </w:rPr>
        <w:t xml:space="preserve"> </w:t>
      </w:r>
      <w:r>
        <w:rPr>
          <w:rFonts w:ascii="Cambria" w:hAnsi="Cambria"/>
          <w:w w:val="110"/>
          <w:sz w:val="28"/>
          <w:vertAlign w:val="baseline"/>
        </w:rPr>
        <w:t>⊕</w:t>
      </w:r>
      <w:r>
        <w:rPr>
          <w:rFonts w:ascii="Cambria" w:hAnsi="Cambria"/>
          <w:spacing w:val="-17"/>
          <w:w w:val="110"/>
          <w:sz w:val="28"/>
          <w:vertAlign w:val="baseline"/>
        </w:rPr>
        <w:t xml:space="preserve"> </w:t>
      </w:r>
      <w:r>
        <w:rPr>
          <w:rFonts w:ascii="Calibri" w:hAnsi="Calibri"/>
          <w:i/>
          <w:spacing w:val="-5"/>
          <w:w w:val="110"/>
          <w:sz w:val="28"/>
          <w:vertAlign w:val="baseline"/>
        </w:rPr>
        <w:t>x</w:t>
      </w:r>
      <w:r>
        <w:rPr>
          <w:rFonts w:ascii="Calibri" w:hAnsi="Calibri"/>
          <w:spacing w:val="-5"/>
          <w:w w:val="110"/>
          <w:sz w:val="28"/>
          <w:vertAlign w:val="subscript"/>
        </w:rPr>
        <w:t>5</w:t>
      </w:r>
    </w:p>
    <w:p w14:paraId="02A2E768">
      <w:pPr>
        <w:pStyle w:val="12"/>
        <w:numPr>
          <w:ilvl w:val="0"/>
          <w:numId w:val="7"/>
        </w:numPr>
        <w:tabs>
          <w:tab w:val="left" w:pos="1136"/>
        </w:tabs>
        <w:spacing w:before="77" w:after="0" w:line="240" w:lineRule="auto"/>
        <w:ind w:left="1136" w:right="0" w:hanging="286"/>
        <w:jc w:val="left"/>
        <w:rPr>
          <w:rFonts w:ascii="Calibri" w:hAnsi="Calibri"/>
          <w:sz w:val="28"/>
        </w:rPr>
      </w:pPr>
      <w:r>
        <w:rPr>
          <w:sz w:val="28"/>
        </w:rPr>
        <w:t>Регистр</w:t>
      </w:r>
      <w:r>
        <w:rPr>
          <w:spacing w:val="13"/>
          <w:sz w:val="28"/>
        </w:rPr>
        <w:t xml:space="preserve"> </w:t>
      </w:r>
      <w:r>
        <w:rPr>
          <w:sz w:val="28"/>
        </w:rPr>
        <w:t>Y:</w:t>
      </w:r>
      <w:r>
        <w:rPr>
          <w:spacing w:val="13"/>
          <w:sz w:val="28"/>
        </w:rPr>
        <w:t xml:space="preserve"> </w:t>
      </w:r>
      <w:r>
        <w:rPr>
          <w:rFonts w:ascii="Calibri" w:hAnsi="Calibri"/>
          <w:i/>
          <w:sz w:val="28"/>
        </w:rPr>
        <w:t>y</w:t>
      </w:r>
      <w:r>
        <w:rPr>
          <w:sz w:val="28"/>
          <w:vertAlign w:val="subscript"/>
        </w:rPr>
        <w:t>new</w:t>
      </w:r>
      <w:r>
        <w:rPr>
          <w:spacing w:val="34"/>
          <w:sz w:val="28"/>
          <w:vertAlign w:val="baseline"/>
        </w:rPr>
        <w:t xml:space="preserve"> </w:t>
      </w:r>
      <w:r>
        <w:rPr>
          <w:rFonts w:ascii="Calibri" w:hAnsi="Calibri"/>
          <w:sz w:val="28"/>
          <w:vertAlign w:val="baseline"/>
        </w:rPr>
        <w:t>=</w:t>
      </w:r>
      <w:r>
        <w:rPr>
          <w:rFonts w:ascii="Calibri" w:hAnsi="Calibri"/>
          <w:spacing w:val="30"/>
          <w:sz w:val="28"/>
          <w:vertAlign w:val="baseline"/>
        </w:rPr>
        <w:t xml:space="preserve"> </w:t>
      </w:r>
      <w:r>
        <w:rPr>
          <w:rFonts w:ascii="Calibri" w:hAnsi="Calibri"/>
          <w:i/>
          <w:sz w:val="28"/>
          <w:vertAlign w:val="baseline"/>
        </w:rPr>
        <w:t>y</w:t>
      </w:r>
      <w:r>
        <w:rPr>
          <w:rFonts w:ascii="Calibri" w:hAnsi="Calibri"/>
          <w:sz w:val="28"/>
          <w:vertAlign w:val="subscript"/>
        </w:rPr>
        <w:t>3</w:t>
      </w:r>
      <w:r>
        <w:rPr>
          <w:rFonts w:ascii="Calibri" w:hAnsi="Calibri"/>
          <w:spacing w:val="22"/>
          <w:sz w:val="28"/>
          <w:vertAlign w:val="baseline"/>
        </w:rPr>
        <w:t xml:space="preserve"> </w:t>
      </w:r>
      <w:r>
        <w:rPr>
          <w:rFonts w:ascii="Cambria" w:hAnsi="Cambria"/>
          <w:sz w:val="28"/>
          <w:vertAlign w:val="baseline"/>
        </w:rPr>
        <w:t>⊕</w:t>
      </w:r>
      <w:r>
        <w:rPr>
          <w:rFonts w:ascii="Cambria" w:hAnsi="Cambria"/>
          <w:spacing w:val="13"/>
          <w:sz w:val="28"/>
          <w:vertAlign w:val="baseline"/>
        </w:rPr>
        <w:t xml:space="preserve"> </w:t>
      </w:r>
      <w:r>
        <w:rPr>
          <w:rFonts w:ascii="Calibri" w:hAnsi="Calibri"/>
          <w:i/>
          <w:spacing w:val="-5"/>
          <w:sz w:val="28"/>
          <w:vertAlign w:val="baseline"/>
        </w:rPr>
        <w:t>y</w:t>
      </w:r>
      <w:r>
        <w:rPr>
          <w:rFonts w:ascii="Calibri" w:hAnsi="Calibri"/>
          <w:spacing w:val="-5"/>
          <w:sz w:val="28"/>
          <w:vertAlign w:val="subscript"/>
        </w:rPr>
        <w:t>5</w:t>
      </w:r>
    </w:p>
    <w:p w14:paraId="42CB4FCF">
      <w:pPr>
        <w:pStyle w:val="12"/>
        <w:numPr>
          <w:ilvl w:val="0"/>
          <w:numId w:val="7"/>
        </w:numPr>
        <w:tabs>
          <w:tab w:val="left" w:pos="1136"/>
        </w:tabs>
        <w:spacing w:before="76" w:after="0" w:line="240" w:lineRule="auto"/>
        <w:ind w:left="1136" w:right="0" w:hanging="286"/>
        <w:jc w:val="left"/>
        <w:rPr>
          <w:rFonts w:ascii="Calibri" w:hAnsi="Calibri"/>
          <w:i/>
          <w:sz w:val="28"/>
        </w:rPr>
      </w:pPr>
      <w:r>
        <w:rPr>
          <w:sz w:val="28"/>
        </w:rPr>
        <w:t>Последовательность</w:t>
      </w:r>
      <w:r>
        <w:rPr>
          <w:spacing w:val="15"/>
          <w:sz w:val="28"/>
        </w:rPr>
        <w:t xml:space="preserve"> </w:t>
      </w:r>
      <w:r>
        <w:rPr>
          <w:sz w:val="28"/>
        </w:rPr>
        <w:t>Голда:</w:t>
      </w:r>
      <w:r>
        <w:rPr>
          <w:spacing w:val="15"/>
          <w:sz w:val="28"/>
        </w:rPr>
        <w:t xml:space="preserve"> </w:t>
      </w:r>
      <w:r>
        <w:rPr>
          <w:rFonts w:ascii="Calibri" w:hAnsi="Calibri"/>
          <w:i/>
          <w:sz w:val="28"/>
        </w:rPr>
        <w:t>X</w:t>
      </w:r>
      <w:r>
        <w:rPr>
          <w:rFonts w:ascii="Calibri" w:hAnsi="Calibri"/>
          <w:i/>
          <w:spacing w:val="41"/>
          <w:sz w:val="28"/>
        </w:rPr>
        <w:t xml:space="preserve"> </w:t>
      </w:r>
      <w:r>
        <w:rPr>
          <w:rFonts w:ascii="Cambria" w:hAnsi="Cambria"/>
          <w:sz w:val="28"/>
        </w:rPr>
        <w:t>⊕</w:t>
      </w:r>
      <w:r>
        <w:rPr>
          <w:rFonts w:ascii="Cambria" w:hAnsi="Cambria"/>
          <w:spacing w:val="15"/>
          <w:sz w:val="28"/>
        </w:rPr>
        <w:t xml:space="preserve"> </w:t>
      </w:r>
      <w:r>
        <w:rPr>
          <w:rFonts w:ascii="Calibri" w:hAnsi="Calibri"/>
          <w:i/>
          <w:spacing w:val="-10"/>
          <w:sz w:val="28"/>
        </w:rPr>
        <w:t>Y</w:t>
      </w:r>
    </w:p>
    <w:p w14:paraId="3A6D71F7">
      <w:pPr>
        <w:pStyle w:val="12"/>
        <w:numPr>
          <w:numId w:val="0"/>
        </w:numPr>
        <w:tabs>
          <w:tab w:val="left" w:pos="1136"/>
        </w:tabs>
        <w:spacing w:before="76" w:after="0" w:line="240" w:lineRule="auto"/>
        <w:ind w:right="0" w:rightChars="0"/>
        <w:jc w:val="left"/>
        <w:rPr>
          <w:rFonts w:ascii="Times New Roman" w:hAnsi="Times New Roman" w:eastAsia="Times New Roman" w:cs="Times New Roman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 w:eastAsia="en-US" w:bidi="ar-SA"/>
        </w:rPr>
        <w:t>M-последовательность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en-US" w:bidi="ar-SA"/>
        </w:rPr>
        <w:t> - это псевдослучайная битовая последовательность, которая генерируется с помощью сдвигового регистра.</w:t>
      </w:r>
    </w:p>
    <w:p w14:paraId="189BD81F">
      <w:pPr>
        <w:pStyle w:val="12"/>
        <w:numPr>
          <w:numId w:val="0"/>
        </w:numPr>
        <w:tabs>
          <w:tab w:val="left" w:pos="1136"/>
        </w:tabs>
        <w:spacing w:before="76" w:after="0" w:line="240" w:lineRule="auto"/>
        <w:ind w:right="0" w:rightChars="0"/>
        <w:jc w:val="left"/>
        <w:rPr>
          <w:rFonts w:ascii="Times New Roman" w:hAnsi="Times New Roman" w:eastAsia="Times New Roman" w:cs="Times New Roman"/>
          <w:sz w:val="28"/>
          <w:szCs w:val="28"/>
          <w:lang w:val="ru-RU" w:eastAsia="en-US" w:bidi="ar-SA"/>
        </w:rPr>
      </w:pPr>
    </w:p>
    <w:p w14:paraId="247C822F">
      <w:pPr>
        <w:pStyle w:val="3"/>
        <w:spacing w:before="315"/>
        <w:ind w:left="850"/>
      </w:pPr>
      <w:r>
        <w:t>Код</w:t>
      </w:r>
      <w:r>
        <w:rPr>
          <w:spacing w:val="8"/>
        </w:rPr>
        <w:t xml:space="preserve"> </w:t>
      </w:r>
      <w:r>
        <w:t>программы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rPr>
          <w:spacing w:val="-4"/>
        </w:rPr>
        <w:t>C++:</w:t>
      </w:r>
    </w:p>
    <w:p w14:paraId="02BB79B6">
      <w:pPr>
        <w:pStyle w:val="8"/>
        <w:spacing w:before="51"/>
        <w:rPr>
          <w:b/>
        </w:rPr>
      </w:pPr>
    </w:p>
    <w:p w14:paraId="08F2FB12">
      <w:pPr>
        <w:spacing w:before="1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w:t>#include</w:t>
      </w:r>
      <w:r>
        <w:rPr>
          <w:rFonts w:ascii="Courier New"/>
          <w:spacing w:val="-22"/>
          <w:sz w:val="26"/>
        </w:rPr>
        <w:t xml:space="preserve"> </w:t>
      </w:r>
      <w:r>
        <w:rPr>
          <w:rFonts w:ascii="Courier New"/>
          <w:spacing w:val="-2"/>
          <w:sz w:val="26"/>
        </w:rPr>
        <w:t>&lt;stdio.h&gt;</w:t>
      </w:r>
    </w:p>
    <w:p w14:paraId="0E01F6D8">
      <w:pPr>
        <w:spacing w:before="86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w:t>#define</w:t>
      </w:r>
      <w:r>
        <w:rPr>
          <w:rFonts w:ascii="Courier New"/>
          <w:spacing w:val="-18"/>
          <w:sz w:val="26"/>
        </w:rPr>
        <w:t xml:space="preserve"> </w:t>
      </w:r>
      <w:r>
        <w:rPr>
          <w:rFonts w:ascii="Courier New"/>
          <w:sz w:val="26"/>
        </w:rPr>
        <w:t>LENGTH</w:t>
      </w:r>
      <w:r>
        <w:rPr>
          <w:rFonts w:ascii="Courier New"/>
          <w:spacing w:val="-18"/>
          <w:sz w:val="26"/>
        </w:rPr>
        <w:t xml:space="preserve"> </w:t>
      </w:r>
      <w:r>
        <w:rPr>
          <w:rFonts w:ascii="Courier New"/>
          <w:spacing w:val="-5"/>
          <w:sz w:val="26"/>
        </w:rPr>
        <w:t>31</w:t>
      </w:r>
    </w:p>
    <w:p w14:paraId="5254D4FF">
      <w:pPr>
        <w:spacing w:before="124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w:t>#define</w:t>
      </w:r>
      <w:r>
        <w:rPr>
          <w:rFonts w:ascii="Courier New"/>
          <w:spacing w:val="-12"/>
          <w:sz w:val="26"/>
        </w:rPr>
        <w:t xml:space="preserve"> </w:t>
      </w:r>
      <w:r>
        <w:rPr>
          <w:rFonts w:ascii="Courier New"/>
          <w:sz w:val="26"/>
        </w:rPr>
        <w:t>N</w:t>
      </w:r>
      <w:r>
        <w:rPr>
          <w:rFonts w:ascii="Courier New"/>
          <w:spacing w:val="-11"/>
          <w:sz w:val="26"/>
        </w:rPr>
        <w:t xml:space="preserve"> </w:t>
      </w:r>
      <w:r>
        <w:rPr>
          <w:rFonts w:ascii="Courier New"/>
          <w:spacing w:val="-10"/>
          <w:sz w:val="26"/>
        </w:rPr>
        <w:t>5</w:t>
      </w:r>
    </w:p>
    <w:p w14:paraId="4908DE17">
      <w:pPr>
        <w:pStyle w:val="8"/>
        <w:spacing w:before="248"/>
        <w:rPr>
          <w:rFonts w:ascii="Courier New"/>
          <w:sz w:val="26"/>
        </w:rPr>
      </w:pPr>
    </w:p>
    <w:p w14:paraId="098A506A">
      <w:pPr>
        <w:spacing w:before="0" w:line="340" w:lineRule="auto"/>
        <w:ind w:left="761" w:right="2048" w:hanging="62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void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generate_x_sequence(int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reg[],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int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output[])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{ for (int i = 0; i &lt; LENGTH; i++) {</w:t>
      </w:r>
    </w:p>
    <w:p w14:paraId="751D7440">
      <w:pPr>
        <w:spacing w:before="0"/>
        <w:ind w:left="138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output[i]</w:t>
      </w:r>
      <w:r>
        <w:rPr>
          <w:rFonts w:ascii="Courier New" w:hAnsi="Courier New"/>
          <w:spacing w:val="-22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21"/>
          <w:sz w:val="26"/>
        </w:rPr>
        <w:t xml:space="preserve"> </w:t>
      </w:r>
      <w:r>
        <w:rPr>
          <w:rFonts w:ascii="Courier New" w:hAnsi="Courier New"/>
          <w:sz w:val="26"/>
        </w:rPr>
        <w:t>reg[N-</w:t>
      </w:r>
      <w:r>
        <w:rPr>
          <w:rFonts w:ascii="Courier New" w:hAnsi="Courier New"/>
          <w:spacing w:val="-5"/>
          <w:sz w:val="26"/>
        </w:rPr>
        <w:t>1];</w:t>
      </w:r>
    </w:p>
    <w:p w14:paraId="50B7EA21">
      <w:pPr>
        <w:spacing w:before="124" w:line="340" w:lineRule="auto"/>
        <w:ind w:left="1381" w:right="3993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int new_bit = reg[3] ^ reg[4]; for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(int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j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N-1;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j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&gt;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0;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j--)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{</w:t>
      </w:r>
    </w:p>
    <w:p w14:paraId="71FC9155">
      <w:pPr>
        <w:spacing w:before="1"/>
        <w:ind w:left="200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reg[j]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reg[j-</w:t>
      </w:r>
      <w:r>
        <w:rPr>
          <w:rFonts w:ascii="Courier New" w:hAnsi="Courier New"/>
          <w:spacing w:val="-5"/>
          <w:sz w:val="26"/>
        </w:rPr>
        <w:t>1];</w:t>
      </w:r>
    </w:p>
    <w:p w14:paraId="67F85AB9">
      <w:pPr>
        <w:spacing w:before="123"/>
        <w:ind w:left="138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61849A11">
      <w:pPr>
        <w:spacing w:before="124"/>
        <w:ind w:left="138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reg[0]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new_bit;</w:t>
      </w:r>
    </w:p>
    <w:p w14:paraId="72CFBED4">
      <w:pPr>
        <w:spacing w:before="124"/>
        <w:ind w:left="76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3A4B745E">
      <w:pPr>
        <w:spacing w:before="124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523AD2E3">
      <w:pPr>
        <w:pStyle w:val="8"/>
        <w:spacing w:before="248"/>
        <w:rPr>
          <w:rFonts w:ascii="Courier New"/>
          <w:sz w:val="26"/>
        </w:rPr>
      </w:pPr>
    </w:p>
    <w:p w14:paraId="1F7237B6">
      <w:pPr>
        <w:spacing w:before="0" w:line="340" w:lineRule="auto"/>
        <w:ind w:left="761" w:right="2048" w:hanging="62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void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generate_y_sequence(int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reg[],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int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output[])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{ for (int i = 0; i &lt; LENGTH; i++) {</w:t>
      </w:r>
    </w:p>
    <w:p w14:paraId="222B8775">
      <w:pPr>
        <w:spacing w:before="0"/>
        <w:ind w:left="138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output[i]</w:t>
      </w:r>
      <w:r>
        <w:rPr>
          <w:rFonts w:ascii="Courier New" w:hAnsi="Courier New"/>
          <w:spacing w:val="-22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21"/>
          <w:sz w:val="26"/>
        </w:rPr>
        <w:t xml:space="preserve"> </w:t>
      </w:r>
      <w:r>
        <w:rPr>
          <w:rFonts w:ascii="Courier New" w:hAnsi="Courier New"/>
          <w:sz w:val="26"/>
        </w:rPr>
        <w:t>reg[N-</w:t>
      </w:r>
      <w:r>
        <w:rPr>
          <w:rFonts w:ascii="Courier New" w:hAnsi="Courier New"/>
          <w:spacing w:val="-5"/>
          <w:sz w:val="26"/>
        </w:rPr>
        <w:t>1];</w:t>
      </w:r>
    </w:p>
    <w:p w14:paraId="7238BB38">
      <w:pPr>
        <w:spacing w:before="124" w:line="340" w:lineRule="auto"/>
        <w:ind w:left="1381" w:right="3993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int new_bit = reg[2] ^ reg[4]; for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(int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j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N-1;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j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&gt;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0;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j--)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{</w:t>
      </w:r>
    </w:p>
    <w:p w14:paraId="2660BB50">
      <w:pPr>
        <w:spacing w:before="1"/>
        <w:ind w:left="200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reg[j]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18"/>
          <w:sz w:val="26"/>
        </w:rPr>
        <w:t xml:space="preserve"> </w:t>
      </w:r>
      <w:r>
        <w:rPr>
          <w:rFonts w:ascii="Courier New" w:hAnsi="Courier New"/>
          <w:sz w:val="26"/>
        </w:rPr>
        <w:t>reg[j-</w:t>
      </w:r>
      <w:r>
        <w:rPr>
          <w:rFonts w:ascii="Courier New" w:hAnsi="Courier New"/>
          <w:spacing w:val="-5"/>
          <w:sz w:val="26"/>
        </w:rPr>
        <w:t>1];</w:t>
      </w:r>
    </w:p>
    <w:p w14:paraId="53BF40B5">
      <w:pPr>
        <w:spacing w:before="124"/>
        <w:ind w:left="138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4B3A77BC">
      <w:pPr>
        <w:spacing w:before="123"/>
        <w:ind w:left="138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reg[0]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new_bit;</w:t>
      </w:r>
    </w:p>
    <w:p w14:paraId="1F9C51E6">
      <w:pPr>
        <w:spacing w:before="124"/>
        <w:ind w:left="76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5C3AE8A1">
      <w:pPr>
        <w:spacing w:before="124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1FF27F85">
      <w:pPr>
        <w:pStyle w:val="8"/>
        <w:spacing w:before="160"/>
        <w:rPr>
          <w:rFonts w:ascii="Courier New"/>
        </w:rPr>
      </w:pPr>
    </w:p>
    <w:p w14:paraId="0C3D14CF">
      <w:pPr>
        <w:pStyle w:val="3"/>
      </w:pPr>
      <w:r>
        <w:rPr>
          <w:spacing w:val="-2"/>
        </w:rPr>
        <w:t>Результат</w:t>
      </w:r>
    </w:p>
    <w:p w14:paraId="0E7C4A15">
      <w:pPr>
        <w:pStyle w:val="8"/>
        <w:rPr>
          <w:b/>
          <w:sz w:val="20"/>
        </w:rPr>
      </w:pPr>
    </w:p>
    <w:p w14:paraId="1D22A16C">
      <w:pPr>
        <w:pStyle w:val="8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2267585</wp:posOffset>
            </wp:positionH>
            <wp:positionV relativeFrom="paragraph">
              <wp:posOffset>285115</wp:posOffset>
            </wp:positionV>
            <wp:extent cx="3575050" cy="4483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5113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80FE8">
      <w:pPr>
        <w:spacing w:before="190"/>
        <w:ind w:right="0"/>
        <w:jc w:val="center"/>
        <w:rPr>
          <w:sz w:val="24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1313815</wp:posOffset>
            </wp:positionH>
            <wp:positionV relativeFrom="paragraph">
              <wp:posOffset>568960</wp:posOffset>
            </wp:positionV>
            <wp:extent cx="3543300" cy="352425"/>
            <wp:effectExtent l="0" t="0" r="0" b="9525"/>
            <wp:wrapSquare wrapText="bothSides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A1DC18">
      <w:pPr>
        <w:spacing w:before="190"/>
        <w:ind w:left="2761" w:right="0" w:firstLine="0"/>
        <w:jc w:val="left"/>
        <w:rPr>
          <w:sz w:val="24"/>
        </w:rPr>
      </w:pPr>
    </w:p>
    <w:p w14:paraId="01E95134">
      <w:pPr>
        <w:spacing w:before="190"/>
        <w:ind w:left="2761" w:right="0" w:firstLine="0"/>
        <w:jc w:val="left"/>
        <w:rPr>
          <w:sz w:val="24"/>
        </w:rPr>
      </w:pPr>
      <w:r>
        <w:rPr>
          <w:sz w:val="24"/>
        </w:rPr>
        <w:t>Рисунок</w:t>
      </w:r>
      <w:r>
        <w:rPr>
          <w:spacing w:val="-13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—</w:t>
      </w:r>
      <w:r>
        <w:rPr>
          <w:spacing w:val="-12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Голда</w:t>
      </w:r>
    </w:p>
    <w:p w14:paraId="4EE71FA3">
      <w:pPr>
        <w:pStyle w:val="8"/>
        <w:rPr>
          <w:sz w:val="24"/>
        </w:rPr>
      </w:pPr>
    </w:p>
    <w:p w14:paraId="4064432D">
      <w:pPr>
        <w:pStyle w:val="8"/>
        <w:spacing w:before="273"/>
        <w:rPr>
          <w:sz w:val="24"/>
        </w:rPr>
      </w:pPr>
    </w:p>
    <w:p w14:paraId="103A6574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14" w:name="_bookmark7"/>
      <w:bookmarkEnd w:id="14"/>
      <w:bookmarkStart w:id="15" w:name="Вычисление автокорреляции последовательн"/>
      <w:bookmarkEnd w:id="15"/>
      <w:r>
        <w:t>Вычисление</w:t>
      </w:r>
      <w:r>
        <w:rPr>
          <w:spacing w:val="25"/>
        </w:rPr>
        <w:t xml:space="preserve"> </w:t>
      </w:r>
      <w:r>
        <w:t>автокорреляции</w:t>
      </w:r>
      <w:r>
        <w:rPr>
          <w:spacing w:val="25"/>
        </w:rPr>
        <w:t xml:space="preserve"> </w:t>
      </w:r>
      <w:r>
        <w:t>последовательностей</w:t>
      </w:r>
      <w:r>
        <w:rPr>
          <w:spacing w:val="25"/>
        </w:rPr>
        <w:t xml:space="preserve"> </w:t>
      </w:r>
      <w:r>
        <w:rPr>
          <w:spacing w:val="-2"/>
        </w:rPr>
        <w:t>Голда</w:t>
      </w:r>
    </w:p>
    <w:p w14:paraId="496BC731">
      <w:pPr>
        <w:pStyle w:val="8"/>
        <w:spacing w:before="173"/>
        <w:rPr>
          <w:b/>
        </w:rPr>
      </w:pPr>
    </w:p>
    <w:p w14:paraId="5F03D280">
      <w:pPr>
        <w:pStyle w:val="8"/>
        <w:spacing w:line="312" w:lineRule="auto"/>
        <w:ind w:left="141" w:firstLine="708"/>
      </w:pPr>
      <w:r>
        <w:t>Автокорреляция показывает степень сходства последовательности с её сдвинутой копией:</w:t>
      </w:r>
    </w:p>
    <w:p w14:paraId="101F6B88">
      <w:pPr>
        <w:pStyle w:val="8"/>
        <w:spacing w:before="3"/>
        <w:rPr>
          <w:sz w:val="11"/>
        </w:rPr>
      </w:pPr>
    </w:p>
    <w:p w14:paraId="46C4A13B">
      <w:pPr>
        <w:pStyle w:val="8"/>
        <w:spacing w:after="0"/>
        <w:rPr>
          <w:sz w:val="11"/>
        </w:rPr>
        <w:sectPr>
          <w:pgSz w:w="11910" w:h="16840"/>
          <w:pgMar w:top="1100" w:right="0" w:bottom="800" w:left="1559" w:header="0" w:footer="614" w:gutter="0"/>
          <w:cols w:space="720" w:num="1"/>
        </w:sectPr>
      </w:pPr>
    </w:p>
    <w:p w14:paraId="1DDB6A8A">
      <w:pPr>
        <w:spacing w:before="284"/>
        <w:ind w:left="0" w:right="0" w:firstLine="0"/>
        <w:jc w:val="right"/>
        <w:rPr>
          <w:rFonts w:ascii="Calibri" w:hAnsi="Calibri"/>
          <w:sz w:val="28"/>
        </w:rPr>
      </w:pPr>
      <w:r>
        <w:rPr>
          <w:rFonts w:ascii="Calibri" w:hAnsi="Calibri"/>
          <w:i/>
          <w:w w:val="130"/>
          <w:sz w:val="28"/>
        </w:rPr>
        <w:t>R</w:t>
      </w:r>
      <w:r>
        <w:rPr>
          <w:rFonts w:ascii="Calibri" w:hAnsi="Calibri"/>
          <w:w w:val="130"/>
          <w:sz w:val="28"/>
        </w:rPr>
        <w:t>(</w:t>
      </w:r>
      <w:r>
        <w:rPr>
          <w:rFonts w:ascii="Calibri" w:hAnsi="Calibri"/>
          <w:i/>
          <w:w w:val="130"/>
          <w:sz w:val="28"/>
        </w:rPr>
        <w:t>τ</w:t>
      </w:r>
      <w:r>
        <w:rPr>
          <w:rFonts w:ascii="Calibri" w:hAnsi="Calibri"/>
          <w:i/>
          <w:spacing w:val="-51"/>
          <w:w w:val="130"/>
          <w:sz w:val="28"/>
        </w:rPr>
        <w:t xml:space="preserve"> </w:t>
      </w:r>
      <w:r>
        <w:rPr>
          <w:rFonts w:ascii="Calibri" w:hAnsi="Calibri"/>
          <w:w w:val="130"/>
          <w:sz w:val="28"/>
        </w:rPr>
        <w:t>)</w:t>
      </w:r>
      <w:r>
        <w:rPr>
          <w:rFonts w:ascii="Calibri" w:hAnsi="Calibri"/>
          <w:spacing w:val="-9"/>
          <w:w w:val="130"/>
          <w:sz w:val="28"/>
        </w:rPr>
        <w:t xml:space="preserve"> </w:t>
      </w:r>
      <w:r>
        <w:rPr>
          <w:rFonts w:ascii="Calibri" w:hAnsi="Calibri"/>
          <w:spacing w:val="-10"/>
          <w:w w:val="130"/>
          <w:sz w:val="28"/>
        </w:rPr>
        <w:t>=</w:t>
      </w:r>
    </w:p>
    <w:p w14:paraId="10588932">
      <w:pPr>
        <w:pStyle w:val="8"/>
        <w:spacing w:before="90"/>
        <w:ind w:right="3259"/>
        <w:jc w:val="center"/>
      </w:pPr>
      <w:r>
        <w:br w:type="column"/>
      </w:r>
      <w:r>
        <w:t>совпадения</w:t>
      </w:r>
      <w:r>
        <w:rPr>
          <w:spacing w:val="39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  <w:spacing w:val="49"/>
        </w:rPr>
        <w:t xml:space="preserve"> </w:t>
      </w:r>
      <w:r>
        <w:rPr>
          <w:spacing w:val="-2"/>
        </w:rPr>
        <w:t>несовпадения</w:t>
      </w:r>
    </w:p>
    <w:p w14:paraId="3B813756">
      <w:pPr>
        <w:pStyle w:val="8"/>
        <w:spacing w:before="3"/>
        <w:rPr>
          <w:sz w:val="5"/>
        </w:rPr>
      </w:pPr>
    </w:p>
    <w:p w14:paraId="5C7FDF31">
      <w:pPr>
        <w:pStyle w:val="8"/>
        <w:spacing w:line="20" w:lineRule="exact"/>
        <w:ind w:left="64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183130" cy="7620"/>
                <wp:effectExtent l="9525" t="0" r="0" b="190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3130" cy="7620"/>
                          <a:chOff x="0" y="0"/>
                          <a:chExt cx="218313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643"/>
                            <a:ext cx="218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>
                                <a:moveTo>
                                  <a:pt x="0" y="0"/>
                                </a:moveTo>
                                <a:lnTo>
                                  <a:pt x="2183079" y="0"/>
                                </a:lnTo>
                              </a:path>
                            </a:pathLst>
                          </a:custGeom>
                          <a:ln w="7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0.6pt;width:171.9pt;" coordsize="2183130,7620" o:gfxdata="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jvQKy0wAAAAMBAAAPAAAAAAAAAAEAIAAAACIAAABkcnMvZG93bnJldi54bWxQSwECFAAUAAAA&#10;CACHTuJAw0z3Q2UCAACnBQAADgAAAAAAAAABACAAAAAiAQAAZHJzL2Uyb0RvYy54bWxQSwUGAAAA&#10;AAYABgBZAQAA+QUAAAAA&#10;">
                <o:lock v:ext="edit" aspectratio="f"/>
                <v:shape id="Graphic 6" o:spid="_x0000_s1026" o:spt="100" style="position:absolute;left:0;top:3643;height:1270;width:2183130;" filled="f" stroked="t" coordsize="2183130,1" o:gfxdata="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Zo3prUAAADaAAAADwAA&#10;AAAAAAABACAAAAAiAAAAZHJzL2Rvd25yZXYueG1sUEsBAhQAFAAAAAgAh07iQDMvBZ47AAAAOQAA&#10;ABAAAAAAAAAAAQAgAAAABAEAAGRycy9zaGFwZXhtbC54bWxQSwUGAAAAAAYABgBbAQAArgMAAAAA&#10;" path="m0,0l2183079,0e">
                  <v:fill on="f" focussize="0,0"/>
                  <v:stroke weight="0.57377952755905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61DB0DC">
      <w:pPr>
        <w:spacing w:before="0"/>
        <w:ind w:left="0" w:right="3259" w:firstLine="0"/>
        <w:jc w:val="center"/>
        <w:rPr>
          <w:rFonts w:ascii="Calibri"/>
          <w:i/>
          <w:sz w:val="28"/>
        </w:rPr>
      </w:pPr>
      <w:r>
        <w:rPr>
          <w:rFonts w:ascii="Calibri"/>
          <w:i/>
          <w:spacing w:val="-10"/>
          <w:w w:val="160"/>
          <w:sz w:val="28"/>
        </w:rPr>
        <w:t>L</w:t>
      </w:r>
    </w:p>
    <w:p w14:paraId="3CB9F49C">
      <w:pPr>
        <w:spacing w:after="0"/>
        <w:jc w:val="center"/>
        <w:rPr>
          <w:rFonts w:ascii="Calibri"/>
          <w:i/>
          <w:sz w:val="28"/>
        </w:rPr>
        <w:sectPr>
          <w:type w:val="continuous"/>
          <w:pgSz w:w="11910" w:h="16840"/>
          <w:pgMar w:top="1060" w:right="0" w:bottom="280" w:left="1559" w:header="0" w:footer="614" w:gutter="0"/>
          <w:cols w:equalWidth="0" w:num="2">
            <w:col w:w="3480" w:space="40"/>
            <w:col w:w="6831"/>
          </w:cols>
        </w:sectPr>
      </w:pPr>
    </w:p>
    <w:p w14:paraId="450134AB">
      <w:pPr>
        <w:pStyle w:val="8"/>
        <w:spacing w:before="6" w:line="312" w:lineRule="auto"/>
        <w:ind w:left="141"/>
      </w:pPr>
      <w:r>
        <w:t>где совпадения — количество одинаковых битов в исходной и сдвинутой по- следовательностях, L = 31 - длина последовательности.</w:t>
      </w:r>
    </w:p>
    <w:p w14:paraId="70116A89">
      <w:pPr>
        <w:pStyle w:val="3"/>
        <w:spacing w:line="322" w:lineRule="exact"/>
        <w:ind w:left="850"/>
      </w:pPr>
      <w:r>
        <w:t>Код</w:t>
      </w:r>
      <w:r>
        <w:rPr>
          <w:spacing w:val="8"/>
        </w:rPr>
        <w:t xml:space="preserve"> </w:t>
      </w:r>
      <w:r>
        <w:t>программы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rPr>
          <w:spacing w:val="-4"/>
        </w:rPr>
        <w:t>C++:</w:t>
      </w:r>
    </w:p>
    <w:p w14:paraId="1FE53D41">
      <w:pPr>
        <w:pStyle w:val="8"/>
        <w:spacing w:before="52"/>
        <w:rPr>
          <w:b/>
        </w:rPr>
      </w:pPr>
    </w:p>
    <w:p w14:paraId="34E0822D">
      <w:pPr>
        <w:spacing w:before="0" w:line="340" w:lineRule="auto"/>
        <w:ind w:left="761" w:right="2357" w:hanging="62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double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z w:val="26"/>
        </w:rPr>
        <w:t>autocorrelation(int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z w:val="26"/>
        </w:rPr>
        <w:t>seq1[],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z w:val="26"/>
        </w:rPr>
        <w:t>int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z w:val="26"/>
        </w:rPr>
        <w:t>seq2[])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z w:val="26"/>
        </w:rPr>
        <w:t>{ int sum = 0;</w:t>
      </w:r>
    </w:p>
    <w:p w14:paraId="4110C528">
      <w:pPr>
        <w:spacing w:before="0"/>
        <w:ind w:left="76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for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(int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i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0;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i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&lt;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LENGTH;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i++)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>{</w:t>
      </w:r>
    </w:p>
    <w:p w14:paraId="22BF2FAA">
      <w:pPr>
        <w:spacing w:before="124"/>
        <w:ind w:left="138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sum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+=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(seq1[i]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z w:val="26"/>
        </w:rPr>
        <w:t>==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seq2[i])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?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z w:val="26"/>
        </w:rPr>
        <w:t>1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: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>-</w:t>
      </w:r>
      <w:r>
        <w:rPr>
          <w:rFonts w:ascii="Courier New" w:hAnsi="Courier New"/>
          <w:spacing w:val="-5"/>
          <w:sz w:val="26"/>
        </w:rPr>
        <w:t>1;</w:t>
      </w:r>
    </w:p>
    <w:p w14:paraId="74686716">
      <w:pPr>
        <w:spacing w:before="124"/>
        <w:ind w:left="76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191CFF24">
      <w:pPr>
        <w:spacing w:before="124"/>
        <w:ind w:left="76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return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z w:val="26"/>
        </w:rPr>
        <w:t>(double)sum</w:t>
      </w:r>
      <w:r>
        <w:rPr>
          <w:rFonts w:ascii="Courier New" w:hAnsi="Courier New"/>
          <w:spacing w:val="-16"/>
          <w:sz w:val="26"/>
        </w:rPr>
        <w:t xml:space="preserve"> </w:t>
      </w:r>
      <w:r>
        <w:rPr>
          <w:rFonts w:ascii="Courier New" w:hAnsi="Courier New"/>
          <w:sz w:val="26"/>
        </w:rPr>
        <w:t>/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LENGTH;</w:t>
      </w:r>
    </w:p>
    <w:p w14:paraId="2A08340F">
      <w:pPr>
        <w:spacing w:before="124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1B8FDF92">
      <w:pPr>
        <w:pStyle w:val="8"/>
        <w:spacing w:before="248"/>
        <w:rPr>
          <w:rFonts w:ascii="Courier New"/>
          <w:sz w:val="26"/>
        </w:rPr>
      </w:pPr>
    </w:p>
    <w:p w14:paraId="3C9B6BDD">
      <w:pPr>
        <w:spacing w:before="0"/>
        <w:ind w:left="14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for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z w:val="26"/>
        </w:rPr>
        <w:t>(int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>shift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>0;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z w:val="26"/>
        </w:rPr>
        <w:t>shift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>&lt;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>LENGTH;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>shift++)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pacing w:val="-10"/>
          <w:sz w:val="26"/>
        </w:rPr>
        <w:t>{</w:t>
      </w:r>
    </w:p>
    <w:p w14:paraId="635B7A19">
      <w:pPr>
        <w:spacing w:before="124"/>
        <w:ind w:left="76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vector&lt;int&gt;</w:t>
      </w:r>
      <w:r>
        <w:rPr>
          <w:rFonts w:ascii="Courier New" w:hAnsi="Courier New"/>
          <w:spacing w:val="-30"/>
          <w:sz w:val="26"/>
        </w:rPr>
        <w:t xml:space="preserve"> </w:t>
      </w:r>
      <w:r>
        <w:rPr>
          <w:rFonts w:ascii="Courier New" w:hAnsi="Courier New"/>
          <w:sz w:val="26"/>
        </w:rPr>
        <w:t>shiftedGold</w:t>
      </w:r>
      <w:r>
        <w:rPr>
          <w:rFonts w:ascii="Courier New" w:hAnsi="Courier New"/>
          <w:spacing w:val="-30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30"/>
          <w:sz w:val="26"/>
        </w:rPr>
        <w:t xml:space="preserve"> </w:t>
      </w:r>
      <w:r>
        <w:rPr>
          <w:rFonts w:ascii="Courier New" w:hAnsi="Courier New"/>
          <w:sz w:val="26"/>
        </w:rPr>
        <w:t>cyclic_shift(goldCode,</w:t>
      </w:r>
      <w:r>
        <w:rPr>
          <w:rFonts w:ascii="Courier New" w:hAnsi="Courier New"/>
          <w:spacing w:val="-3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shift);</w:t>
      </w:r>
    </w:p>
    <w:p w14:paraId="49FA78A4">
      <w:pPr>
        <w:spacing w:before="86" w:line="340" w:lineRule="auto"/>
        <w:ind w:left="76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double</w:t>
      </w:r>
      <w:r>
        <w:rPr>
          <w:rFonts w:ascii="Courier New" w:hAnsi="Courier New"/>
          <w:spacing w:val="-23"/>
          <w:sz w:val="26"/>
        </w:rPr>
        <w:t xml:space="preserve"> </w:t>
      </w:r>
      <w:r>
        <w:rPr>
          <w:rFonts w:ascii="Courier New" w:hAnsi="Courier New"/>
          <w:sz w:val="26"/>
        </w:rPr>
        <w:t>R_tau</w:t>
      </w:r>
      <w:r>
        <w:rPr>
          <w:rFonts w:ascii="Courier New" w:hAnsi="Courier New"/>
          <w:spacing w:val="-23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23"/>
          <w:sz w:val="26"/>
        </w:rPr>
        <w:t xml:space="preserve"> </w:t>
      </w:r>
      <w:r>
        <w:rPr>
          <w:rFonts w:ascii="Courier New" w:hAnsi="Courier New"/>
          <w:sz w:val="26"/>
        </w:rPr>
        <w:t>autocorrelation(goldCode,</w:t>
      </w:r>
      <w:r>
        <w:rPr>
          <w:rFonts w:ascii="Courier New" w:hAnsi="Courier New"/>
          <w:spacing w:val="-23"/>
          <w:sz w:val="26"/>
        </w:rPr>
        <w:t xml:space="preserve"> </w:t>
      </w:r>
      <w:r>
        <w:rPr>
          <w:rFonts w:ascii="Courier New" w:hAnsi="Courier New"/>
          <w:sz w:val="26"/>
        </w:rPr>
        <w:t>shiftedGold); printf("%5d | %+8.3f\n", shift, R_tau);</w:t>
      </w:r>
    </w:p>
    <w:p w14:paraId="2EAE8FCC">
      <w:pPr>
        <w:spacing w:before="1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27165970">
      <w:pPr>
        <w:pStyle w:val="8"/>
        <w:spacing w:before="183"/>
        <w:rPr>
          <w:rFonts w:ascii="Courier New"/>
          <w:sz w:val="26"/>
        </w:rPr>
      </w:pPr>
    </w:p>
    <w:p w14:paraId="2C9CB459">
      <w:pPr>
        <w:pStyle w:val="3"/>
      </w:pPr>
      <w:r>
        <w:rPr>
          <w:spacing w:val="-2"/>
        </w:rPr>
        <w:t>Результат</w:t>
      </w:r>
    </w:p>
    <w:p w14:paraId="22892538">
      <w:pPr>
        <w:pStyle w:val="8"/>
        <w:rPr>
          <w:b/>
          <w:sz w:val="20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93345</wp:posOffset>
            </wp:positionV>
            <wp:extent cx="2673350" cy="4157345"/>
            <wp:effectExtent l="0" t="0" r="12700" b="14605"/>
            <wp:wrapSquare wrapText="bothSides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E461D2">
      <w:pPr>
        <w:pStyle w:val="8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1285875</wp:posOffset>
            </wp:positionH>
            <wp:positionV relativeFrom="paragraph">
              <wp:posOffset>125095</wp:posOffset>
            </wp:positionV>
            <wp:extent cx="2353310" cy="3895725"/>
            <wp:effectExtent l="0" t="0" r="8890" b="9525"/>
            <wp:wrapSquare wrapText="bothSides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AD0DC">
      <w:pPr>
        <w:spacing w:before="205"/>
        <w:ind w:left="3294" w:right="0" w:firstLine="0"/>
        <w:jc w:val="left"/>
        <w:rPr>
          <w:sz w:val="24"/>
        </w:rPr>
      </w:pPr>
    </w:p>
    <w:p w14:paraId="056D2CC7">
      <w:pPr>
        <w:spacing w:before="205"/>
        <w:ind w:left="3294" w:right="0" w:firstLine="0"/>
        <w:jc w:val="left"/>
        <w:rPr>
          <w:sz w:val="24"/>
        </w:rPr>
      </w:pPr>
    </w:p>
    <w:p w14:paraId="67DAF0C9">
      <w:pPr>
        <w:spacing w:before="205"/>
        <w:ind w:left="3294" w:right="0" w:firstLine="0"/>
        <w:jc w:val="left"/>
        <w:rPr>
          <w:sz w:val="24"/>
        </w:rPr>
      </w:pPr>
    </w:p>
    <w:p w14:paraId="53859F4C">
      <w:pPr>
        <w:spacing w:before="205"/>
        <w:ind w:left="3294" w:right="0" w:firstLine="0"/>
        <w:jc w:val="left"/>
        <w:rPr>
          <w:sz w:val="24"/>
        </w:rPr>
      </w:pPr>
    </w:p>
    <w:p w14:paraId="7FDA6ADE">
      <w:pPr>
        <w:spacing w:before="205"/>
        <w:ind w:left="3294" w:right="0" w:firstLine="0"/>
        <w:jc w:val="left"/>
        <w:rPr>
          <w:sz w:val="24"/>
        </w:rPr>
      </w:pPr>
    </w:p>
    <w:p w14:paraId="628DC3D1">
      <w:pPr>
        <w:spacing w:before="205"/>
        <w:ind w:left="3294" w:right="0" w:firstLine="0"/>
        <w:jc w:val="left"/>
        <w:rPr>
          <w:sz w:val="24"/>
        </w:rPr>
      </w:pPr>
    </w:p>
    <w:p w14:paraId="348A46A2">
      <w:pPr>
        <w:spacing w:before="205"/>
        <w:ind w:left="3294" w:right="0" w:firstLine="0"/>
        <w:jc w:val="left"/>
        <w:rPr>
          <w:sz w:val="24"/>
        </w:rPr>
      </w:pPr>
    </w:p>
    <w:p w14:paraId="47874A11">
      <w:pPr>
        <w:spacing w:before="205"/>
        <w:ind w:left="3294" w:right="0" w:firstLine="0"/>
        <w:jc w:val="left"/>
        <w:rPr>
          <w:sz w:val="24"/>
        </w:rPr>
      </w:pPr>
    </w:p>
    <w:p w14:paraId="225EB3F4">
      <w:pPr>
        <w:spacing w:before="205"/>
        <w:ind w:left="3294" w:right="0" w:firstLine="0"/>
        <w:jc w:val="left"/>
        <w:rPr>
          <w:sz w:val="24"/>
        </w:rPr>
      </w:pPr>
    </w:p>
    <w:p w14:paraId="5DB5C0EA">
      <w:pPr>
        <w:spacing w:before="205"/>
        <w:ind w:left="3294" w:right="0" w:firstLine="0"/>
        <w:jc w:val="left"/>
        <w:rPr>
          <w:sz w:val="24"/>
        </w:rPr>
      </w:pPr>
    </w:p>
    <w:p w14:paraId="7D759CA9">
      <w:pPr>
        <w:spacing w:before="205"/>
        <w:ind w:left="3294" w:right="0" w:firstLine="0"/>
        <w:jc w:val="left"/>
        <w:rPr>
          <w:sz w:val="24"/>
        </w:rPr>
      </w:pPr>
    </w:p>
    <w:p w14:paraId="667D9A4B">
      <w:pPr>
        <w:spacing w:before="205"/>
        <w:ind w:left="3294" w:right="0" w:firstLine="0"/>
        <w:jc w:val="left"/>
        <w:rPr>
          <w:sz w:val="24"/>
        </w:rPr>
      </w:pPr>
    </w:p>
    <w:p w14:paraId="2129C97F">
      <w:pPr>
        <w:spacing w:before="205"/>
        <w:ind w:left="3294" w:right="0" w:firstLine="0"/>
        <w:jc w:val="left"/>
        <w:rPr>
          <w:sz w:val="24"/>
        </w:rPr>
      </w:pPr>
    </w:p>
    <w:p w14:paraId="2EB3E8F1">
      <w:pPr>
        <w:spacing w:before="205"/>
        <w:ind w:left="3294" w:right="0" w:firstLine="0"/>
        <w:jc w:val="left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Автокорреляция</w:t>
      </w:r>
    </w:p>
    <w:p w14:paraId="7DEDF5F8">
      <w:pPr>
        <w:spacing w:after="0"/>
        <w:jc w:val="left"/>
        <w:rPr>
          <w:sz w:val="24"/>
        </w:rPr>
      </w:pPr>
    </w:p>
    <w:p w14:paraId="0CE99B9A">
      <w:pPr>
        <w:pStyle w:val="3"/>
        <w:numPr>
          <w:ilvl w:val="1"/>
          <w:numId w:val="2"/>
        </w:numPr>
        <w:tabs>
          <w:tab w:val="left" w:pos="787"/>
        </w:tabs>
        <w:spacing w:before="81" w:after="0" w:line="240" w:lineRule="auto"/>
        <w:ind w:left="787" w:right="0" w:hanging="646"/>
        <w:jc w:val="left"/>
      </w:pPr>
      <w:bookmarkStart w:id="16" w:name="Генерация второй последовательности Голд"/>
      <w:bookmarkEnd w:id="16"/>
      <w:bookmarkStart w:id="17" w:name="_bookmark8"/>
      <w:bookmarkEnd w:id="17"/>
      <w:r>
        <w:t>Генерация</w:t>
      </w:r>
      <w:r>
        <w:rPr>
          <w:spacing w:val="11"/>
        </w:rPr>
        <w:t xml:space="preserve"> </w:t>
      </w:r>
      <w:r>
        <w:t>второй</w:t>
      </w:r>
      <w:r>
        <w:rPr>
          <w:spacing w:val="12"/>
        </w:rPr>
        <w:t xml:space="preserve"> </w:t>
      </w:r>
      <w:r>
        <w:t>последовательности</w:t>
      </w:r>
      <w:r>
        <w:rPr>
          <w:spacing w:val="12"/>
        </w:rPr>
        <w:t xml:space="preserve"> </w:t>
      </w:r>
      <w:r>
        <w:rPr>
          <w:spacing w:val="-2"/>
        </w:rPr>
        <w:t>Голда</w:t>
      </w:r>
    </w:p>
    <w:p w14:paraId="2C8F3E1A">
      <w:pPr>
        <w:pStyle w:val="8"/>
        <w:spacing w:before="173"/>
        <w:rPr>
          <w:b/>
        </w:rPr>
      </w:pPr>
    </w:p>
    <w:p w14:paraId="71493452">
      <w:pPr>
        <w:pStyle w:val="8"/>
        <w:ind w:left="850"/>
      </w:pPr>
      <w:r>
        <w:t>Вторая</w:t>
      </w:r>
      <w:r>
        <w:rPr>
          <w:spacing w:val="20"/>
        </w:rPr>
        <w:t xml:space="preserve"> </w:t>
      </w:r>
      <w:r>
        <w:t>последовательность</w:t>
      </w:r>
      <w:r>
        <w:rPr>
          <w:spacing w:val="20"/>
        </w:rPr>
        <w:t xml:space="preserve"> </w:t>
      </w:r>
      <w:r>
        <w:t>формируется</w:t>
      </w:r>
      <w:r>
        <w:rPr>
          <w:spacing w:val="20"/>
        </w:rPr>
        <w:t xml:space="preserve"> </w:t>
      </w:r>
      <w:r>
        <w:t>с</w:t>
      </w:r>
      <w:r>
        <w:rPr>
          <w:spacing w:val="20"/>
        </w:rPr>
        <w:t xml:space="preserve"> </w:t>
      </w:r>
      <w:r>
        <w:rPr>
          <w:spacing w:val="-2"/>
        </w:rPr>
        <w:t>параметрами:</w:t>
      </w:r>
    </w:p>
    <w:p w14:paraId="13F78803">
      <w:pPr>
        <w:pStyle w:val="8"/>
        <w:spacing w:before="7"/>
      </w:pPr>
    </w:p>
    <w:p w14:paraId="4B4BC9B4">
      <w:pPr>
        <w:pStyle w:val="8"/>
        <w:ind w:left="850"/>
      </w:pPr>
      <w:r>
        <w:t>–</w:t>
      </w:r>
      <w:r>
        <w:rPr>
          <w:spacing w:val="78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1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13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4"/>
        </w:rPr>
        <w:t>01101</w:t>
      </w:r>
    </w:p>
    <w:p w14:paraId="0964D447">
      <w:pPr>
        <w:pStyle w:val="8"/>
        <w:spacing w:before="97"/>
        <w:ind w:left="850"/>
      </w:pPr>
      <w:r>
        <w:t>–</w:t>
      </w:r>
      <w:r>
        <w:rPr>
          <w:spacing w:val="78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14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2"/>
        </w:rPr>
        <w:t>01110</w:t>
      </w:r>
    </w:p>
    <w:p w14:paraId="53456A8B">
      <w:pPr>
        <w:pStyle w:val="8"/>
        <w:spacing w:before="6"/>
      </w:pPr>
    </w:p>
    <w:p w14:paraId="51A84FF7">
      <w:pPr>
        <w:pStyle w:val="3"/>
        <w:spacing w:before="1"/>
        <w:ind w:left="850"/>
      </w:pPr>
      <w:r>
        <w:t>Код</w:t>
      </w:r>
      <w:r>
        <w:rPr>
          <w:spacing w:val="8"/>
        </w:rPr>
        <w:t xml:space="preserve"> </w:t>
      </w:r>
      <w:r>
        <w:t>программы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rPr>
          <w:spacing w:val="-4"/>
        </w:rPr>
        <w:t>C++:</w:t>
      </w:r>
    </w:p>
    <w:p w14:paraId="390E6F9F">
      <w:pPr>
        <w:pStyle w:val="8"/>
        <w:spacing w:before="51"/>
        <w:rPr>
          <w:b/>
        </w:rPr>
      </w:pPr>
    </w:p>
    <w:p w14:paraId="4E5FDB89">
      <w:pPr>
        <w:spacing w:before="1"/>
        <w:ind w:left="14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int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x_reg2[N]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{0,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1,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1,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0,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1};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//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x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pacing w:val="-5"/>
          <w:sz w:val="26"/>
        </w:rPr>
        <w:t>13</w:t>
      </w:r>
    </w:p>
    <w:p w14:paraId="53E0AA3C">
      <w:pPr>
        <w:spacing w:before="123"/>
        <w:ind w:left="14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int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y_reg2[N]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{0,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1,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1,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1,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0};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//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z w:val="26"/>
        </w:rPr>
        <w:t>y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rFonts w:ascii="Courier New" w:hAnsi="Courier New"/>
          <w:spacing w:val="-5"/>
          <w:sz w:val="26"/>
        </w:rPr>
        <w:t>14</w:t>
      </w:r>
    </w:p>
    <w:p w14:paraId="07EBFE82">
      <w:pPr>
        <w:pStyle w:val="8"/>
        <w:spacing w:before="248"/>
        <w:rPr>
          <w:rFonts w:ascii="Courier New"/>
          <w:sz w:val="26"/>
        </w:rPr>
      </w:pPr>
    </w:p>
    <w:p w14:paraId="6F6ABD36">
      <w:pPr>
        <w:spacing w:before="0" w:line="340" w:lineRule="auto"/>
        <w:ind w:left="141" w:right="2048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pacing w:val="-2"/>
          <w:sz w:val="26"/>
        </w:rPr>
        <w:t>generate_x_sequence(x_reg2,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x_seq2); generate_y_sequence(y_reg2,</w:t>
      </w:r>
      <w:r>
        <w:rPr>
          <w:rFonts w:ascii="Courier New" w:hAnsi="Courier New"/>
          <w:spacing w:val="-17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>y_seq2);</w:t>
      </w:r>
    </w:p>
    <w:p w14:paraId="2D9F8787">
      <w:pPr>
        <w:pStyle w:val="8"/>
        <w:spacing w:before="124"/>
        <w:rPr>
          <w:rFonts w:ascii="Courier New"/>
          <w:sz w:val="26"/>
        </w:rPr>
      </w:pPr>
    </w:p>
    <w:p w14:paraId="6EDB021D">
      <w:pPr>
        <w:spacing w:before="1" w:line="340" w:lineRule="auto"/>
        <w:ind w:left="761" w:right="3052" w:hanging="62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for (int i = 0; i &lt; LENGTH; i++) { gold_seq2[i]</w:t>
      </w:r>
      <w:r>
        <w:rPr>
          <w:rFonts w:ascii="Courier New" w:hAnsi="Courier New"/>
          <w:spacing w:val="-19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19"/>
          <w:sz w:val="26"/>
        </w:rPr>
        <w:t xml:space="preserve"> </w:t>
      </w:r>
      <w:r>
        <w:rPr>
          <w:rFonts w:ascii="Courier New" w:hAnsi="Courier New"/>
          <w:sz w:val="26"/>
        </w:rPr>
        <w:t>x_seq2[i]</w:t>
      </w:r>
      <w:r>
        <w:rPr>
          <w:rFonts w:ascii="Courier New" w:hAnsi="Courier New"/>
          <w:spacing w:val="-19"/>
          <w:sz w:val="26"/>
        </w:rPr>
        <w:t xml:space="preserve"> </w:t>
      </w:r>
      <w:r>
        <w:rPr>
          <w:rFonts w:ascii="Courier New" w:hAnsi="Courier New"/>
          <w:sz w:val="26"/>
        </w:rPr>
        <w:t>^</w:t>
      </w:r>
      <w:r>
        <w:rPr>
          <w:rFonts w:ascii="Courier New" w:hAnsi="Courier New"/>
          <w:spacing w:val="-19"/>
          <w:sz w:val="26"/>
        </w:rPr>
        <w:t xml:space="preserve"> </w:t>
      </w:r>
      <w:r>
        <w:rPr>
          <w:rFonts w:ascii="Courier New" w:hAnsi="Courier New"/>
          <w:sz w:val="26"/>
        </w:rPr>
        <w:t>y_seq2[i];</w:t>
      </w:r>
    </w:p>
    <w:p w14:paraId="632018E4">
      <w:pPr>
        <w:spacing w:before="0"/>
        <w:ind w:left="141" w:right="0" w:firstLine="0"/>
        <w:jc w:val="left"/>
        <w:rPr>
          <w:rFonts w:ascii="Courier New"/>
          <w:sz w:val="26"/>
        </w:rPr>
      </w:pPr>
      <w:r>
        <w:rPr>
          <w:rFonts w:ascii="Courier New"/>
          <w:spacing w:val="-10"/>
          <w:sz w:val="26"/>
        </w:rPr>
        <w:t>}</w:t>
      </w:r>
    </w:p>
    <w:p w14:paraId="57B171D4">
      <w:pPr>
        <w:pStyle w:val="8"/>
        <w:spacing w:before="60"/>
        <w:rPr>
          <w:rFonts w:ascii="Courier New"/>
          <w:sz w:val="26"/>
        </w:rPr>
      </w:pPr>
    </w:p>
    <w:p w14:paraId="66E02C7D">
      <w:pPr>
        <w:pStyle w:val="3"/>
      </w:pPr>
      <w:r>
        <w:rPr>
          <w:spacing w:val="-2"/>
        </w:rPr>
        <w:t>Результат</w:t>
      </w:r>
    </w:p>
    <w:p w14:paraId="48CAB3EA">
      <w:pPr>
        <w:pStyle w:val="8"/>
        <w:rPr>
          <w:b/>
          <w:sz w:val="20"/>
        </w:rPr>
      </w:pPr>
    </w:p>
    <w:p w14:paraId="500CAAFA">
      <w:pPr>
        <w:pStyle w:val="8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2564765</wp:posOffset>
            </wp:positionH>
            <wp:positionV relativeFrom="paragraph">
              <wp:posOffset>285115</wp:posOffset>
            </wp:positionV>
            <wp:extent cx="2952115" cy="3511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368" cy="35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1549E">
      <w:pPr>
        <w:spacing w:before="196"/>
        <w:ind w:left="2395" w:right="0" w:firstLine="0"/>
        <w:jc w:val="left"/>
        <w:rPr>
          <w:sz w:val="24"/>
        </w:rPr>
      </w:pPr>
      <w:r>
        <w:drawing>
          <wp:inline distT="0" distB="0" distL="114300" distR="114300">
            <wp:extent cx="3619500" cy="447675"/>
            <wp:effectExtent l="0" t="0" r="0" b="952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3397C">
      <w:pPr>
        <w:spacing w:before="196"/>
        <w:ind w:left="2395" w:right="0" w:firstLine="0"/>
        <w:jc w:val="left"/>
        <w:rPr>
          <w:sz w:val="24"/>
        </w:rPr>
      </w:pPr>
      <w:r>
        <w:rPr>
          <w:sz w:val="24"/>
        </w:rPr>
        <w:t>Рисунок</w:t>
      </w:r>
      <w:r>
        <w:rPr>
          <w:spacing w:val="-12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—</w:t>
      </w:r>
      <w:r>
        <w:rPr>
          <w:spacing w:val="-12"/>
          <w:sz w:val="24"/>
        </w:rPr>
        <w:t xml:space="preserve"> </w:t>
      </w:r>
      <w:r>
        <w:rPr>
          <w:sz w:val="24"/>
        </w:rPr>
        <w:t>Вторая</w:t>
      </w:r>
      <w:r>
        <w:rPr>
          <w:spacing w:val="-12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Голда</w:t>
      </w:r>
    </w:p>
    <w:p w14:paraId="2DEEEA73">
      <w:pPr>
        <w:spacing w:after="0"/>
        <w:jc w:val="left"/>
        <w:rPr>
          <w:sz w:val="24"/>
        </w:rPr>
        <w:sectPr>
          <w:pgSz w:w="11910" w:h="16840"/>
          <w:pgMar w:top="1060" w:right="0" w:bottom="800" w:left="1559" w:header="0" w:footer="614" w:gutter="0"/>
          <w:cols w:space="720" w:num="1"/>
        </w:sectPr>
      </w:pPr>
    </w:p>
    <w:p w14:paraId="7D064C83">
      <w:pPr>
        <w:pStyle w:val="3"/>
        <w:numPr>
          <w:ilvl w:val="1"/>
          <w:numId w:val="2"/>
        </w:numPr>
        <w:tabs>
          <w:tab w:val="left" w:pos="787"/>
        </w:tabs>
        <w:spacing w:before="81" w:after="0" w:line="240" w:lineRule="auto"/>
        <w:ind w:left="787" w:right="0" w:hanging="646"/>
        <w:jc w:val="left"/>
      </w:pPr>
      <w:bookmarkStart w:id="18" w:name="_bookmark9"/>
      <w:bookmarkEnd w:id="18"/>
      <w:bookmarkStart w:id="19" w:name="Вычисление взаимной корреляции"/>
      <w:bookmarkEnd w:id="19"/>
      <w:r>
        <w:t>Вычисление</w:t>
      </w:r>
      <w:r>
        <w:rPr>
          <w:spacing w:val="25"/>
        </w:rPr>
        <w:t xml:space="preserve"> </w:t>
      </w:r>
      <w:r>
        <w:t>взаимной</w:t>
      </w:r>
      <w:r>
        <w:rPr>
          <w:spacing w:val="25"/>
        </w:rPr>
        <w:t xml:space="preserve"> </w:t>
      </w:r>
      <w:r>
        <w:rPr>
          <w:spacing w:val="-2"/>
        </w:rPr>
        <w:t>корреляции</w:t>
      </w:r>
    </w:p>
    <w:p w14:paraId="23739CD4">
      <w:pPr>
        <w:pStyle w:val="8"/>
        <w:spacing w:before="173"/>
        <w:rPr>
          <w:b/>
        </w:rPr>
      </w:pPr>
    </w:p>
    <w:p w14:paraId="134269E7">
      <w:pPr>
        <w:pStyle w:val="8"/>
        <w:spacing w:line="312" w:lineRule="auto"/>
        <w:ind w:left="141" w:right="556" w:firstLine="708"/>
      </w:pPr>
      <w:r>
        <w:t>Взаимная корреляция показывает степень сходства между двумя раз-</w:t>
      </w:r>
      <w:r>
        <w:rPr>
          <w:spacing w:val="80"/>
          <w:w w:val="150"/>
        </w:rPr>
        <w:t xml:space="preserve"> </w:t>
      </w:r>
      <w:r>
        <w:t>ными последовательностями.</w:t>
      </w:r>
    </w:p>
    <w:p w14:paraId="7EA3E156">
      <w:pPr>
        <w:pStyle w:val="3"/>
        <w:spacing w:line="322" w:lineRule="exact"/>
        <w:ind w:left="850"/>
      </w:pPr>
      <w:r>
        <w:t>Код</w:t>
      </w:r>
      <w:r>
        <w:rPr>
          <w:spacing w:val="8"/>
        </w:rPr>
        <w:t xml:space="preserve"> </w:t>
      </w:r>
      <w:r>
        <w:t>программы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rPr>
          <w:spacing w:val="-4"/>
        </w:rPr>
        <w:t>C++:</w:t>
      </w:r>
    </w:p>
    <w:p w14:paraId="7B9F153F">
      <w:pPr>
        <w:pStyle w:val="8"/>
        <w:spacing w:before="52"/>
        <w:rPr>
          <w:b/>
        </w:rPr>
      </w:pPr>
    </w:p>
    <w:p w14:paraId="4AF50932">
      <w:pPr>
        <w:spacing w:before="0" w:line="340" w:lineRule="auto"/>
        <w:ind w:left="141" w:right="0" w:firstLine="0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w:t>double</w:t>
      </w:r>
      <w:r>
        <w:rPr>
          <w:rFonts w:ascii="Courier New" w:hAnsi="Courier New"/>
          <w:spacing w:val="-26"/>
          <w:sz w:val="26"/>
        </w:rPr>
        <w:t xml:space="preserve"> </w:t>
      </w:r>
      <w:r>
        <w:rPr>
          <w:rFonts w:ascii="Courier New" w:hAnsi="Courier New"/>
          <w:sz w:val="26"/>
        </w:rPr>
        <w:t>crossCorrelation</w:t>
      </w:r>
      <w:r>
        <w:rPr>
          <w:rFonts w:ascii="Courier New" w:hAnsi="Courier New"/>
          <w:spacing w:val="-26"/>
          <w:sz w:val="26"/>
        </w:rPr>
        <w:t xml:space="preserve"> </w:t>
      </w:r>
      <w:r>
        <w:rPr>
          <w:rFonts w:ascii="Courier New" w:hAnsi="Courier New"/>
          <w:sz w:val="26"/>
        </w:rPr>
        <w:t>=</w:t>
      </w:r>
      <w:r>
        <w:rPr>
          <w:rFonts w:ascii="Courier New" w:hAnsi="Courier New"/>
          <w:spacing w:val="-26"/>
          <w:sz w:val="26"/>
        </w:rPr>
        <w:t xml:space="preserve"> </w:t>
      </w:r>
      <w:r>
        <w:rPr>
          <w:rFonts w:ascii="Courier New" w:hAnsi="Courier New"/>
          <w:sz w:val="26"/>
        </w:rPr>
        <w:t>autocorrelation(gold_seq1,</w:t>
      </w:r>
      <w:r>
        <w:rPr>
          <w:rFonts w:ascii="Courier New" w:hAnsi="Courier New"/>
          <w:spacing w:val="-26"/>
          <w:sz w:val="26"/>
        </w:rPr>
        <w:t xml:space="preserve"> </w:t>
      </w:r>
      <w:r>
        <w:rPr>
          <w:rFonts w:ascii="Courier New" w:hAnsi="Courier New"/>
          <w:sz w:val="26"/>
        </w:rPr>
        <w:t>gold_seq2); printf("Взаимная корреляция: %.3f\n", crossCorrelation);</w:t>
      </w:r>
    </w:p>
    <w:p w14:paraId="06E5E871">
      <w:pPr>
        <w:pStyle w:val="8"/>
        <w:spacing w:before="36"/>
        <w:rPr>
          <w:rFonts w:ascii="Courier New"/>
        </w:rPr>
      </w:pPr>
    </w:p>
    <w:p w14:paraId="580CE688">
      <w:pPr>
        <w:pStyle w:val="3"/>
        <w:spacing w:before="1"/>
      </w:pPr>
      <w:r>
        <w:rPr>
          <w:spacing w:val="-2"/>
        </w:rPr>
        <w:t>Результат</w:t>
      </w:r>
    </w:p>
    <w:p w14:paraId="3C7B75A7">
      <w:pPr>
        <w:pStyle w:val="8"/>
        <w:rPr>
          <w:b/>
          <w:sz w:val="20"/>
        </w:rPr>
      </w:pPr>
    </w:p>
    <w:p w14:paraId="08FBA8F7">
      <w:pPr>
        <w:pStyle w:val="8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1673860</wp:posOffset>
            </wp:positionH>
            <wp:positionV relativeFrom="paragraph">
              <wp:posOffset>284480</wp:posOffset>
            </wp:positionV>
            <wp:extent cx="4755515" cy="20193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451" cy="20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4D608">
      <w:pPr>
        <w:spacing w:before="192"/>
        <w:ind w:right="0"/>
        <w:jc w:val="center"/>
      </w:pPr>
      <w:r>
        <w:drawing>
          <wp:inline distT="0" distB="0" distL="114300" distR="114300">
            <wp:extent cx="4535805" cy="209550"/>
            <wp:effectExtent l="0" t="0" r="17145" b="0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8384">
      <w:pPr>
        <w:spacing w:before="192"/>
        <w:ind w:left="3022" w:right="0" w:firstLine="0"/>
        <w:jc w:val="left"/>
      </w:pPr>
    </w:p>
    <w:p w14:paraId="39F9EBF4">
      <w:pPr>
        <w:spacing w:before="192"/>
        <w:ind w:left="3022" w:right="0" w:firstLine="0"/>
        <w:jc w:val="left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5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Взаимная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корреляция</w:t>
      </w:r>
    </w:p>
    <w:p w14:paraId="2AA9E33C">
      <w:pPr>
        <w:spacing w:before="192"/>
        <w:ind w:right="0"/>
        <w:jc w:val="left"/>
        <w:rPr>
          <w:spacing w:val="-2"/>
          <w:sz w:val="24"/>
        </w:rPr>
      </w:pPr>
      <w:bookmarkStart w:id="20" w:name="_GoBack"/>
      <w:bookmarkEnd w:id="20"/>
    </w:p>
    <w:p w14:paraId="2BFC4E3C">
      <w:pPr>
        <w:spacing w:before="192"/>
        <w:ind w:left="3022" w:right="0" w:firstLine="0"/>
        <w:jc w:val="left"/>
        <w:rPr>
          <w:spacing w:val="-2"/>
          <w:sz w:val="24"/>
        </w:rPr>
      </w:pPr>
    </w:p>
    <w:p w14:paraId="5746126B">
      <w:pPr>
        <w:spacing w:before="192"/>
        <w:ind w:left="3022" w:right="0" w:firstLine="0"/>
        <w:jc w:val="left"/>
        <w:rPr>
          <w:spacing w:val="-2"/>
          <w:sz w:val="24"/>
        </w:rPr>
      </w:pPr>
    </w:p>
    <w:p w14:paraId="112B21FC">
      <w:r>
        <w:drawing>
          <wp:inline distT="0" distB="0" distL="114300" distR="114300">
            <wp:extent cx="4745355" cy="2765425"/>
            <wp:effectExtent l="0" t="0" r="17145" b="1587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"/>
          <w:sz w:val="24"/>
        </w:rPr>
        <w:br w:type="page"/>
      </w:r>
    </w:p>
    <w:p w14:paraId="427D136F"/>
    <w:p w14:paraId="6E5D1C4F">
      <w:pPr>
        <w:pStyle w:val="2"/>
        <w:numPr>
          <w:numId w:val="0"/>
        </w:numPr>
        <w:tabs>
          <w:tab w:val="left" w:pos="4083"/>
        </w:tabs>
        <w:spacing w:before="81" w:after="0" w:line="240" w:lineRule="auto"/>
        <w:ind w:right="0" w:rightChars="0"/>
        <w:jc w:val="center"/>
      </w:pPr>
      <w:r>
        <w:rPr>
          <w:rFonts w:hint="default"/>
          <w:lang w:val="ru-RU"/>
        </w:rPr>
        <w:t>4 Выводы и ответы на контрольные вопросы</w:t>
      </w:r>
    </w:p>
    <w:p w14:paraId="6065B457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Выводы по практической работе</w:t>
      </w:r>
    </w:p>
    <w:p w14:paraId="3F5B03A5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Последовательности Голда обладают хорошими автокорреляционными свойствами: острый пик при нулевом сдвиге (R=+1.000) и низкие значения при других сдвигах (R≈-0.032)</w:t>
      </w:r>
    </w:p>
    <w:p w14:paraId="5B9B421D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0" w:leftChars="0" w:right="0" w:firstLine="0" w:firstLineChars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Взаимная корреляция между разными последовательностями Голда низкая (R=-0.161)</w:t>
      </w:r>
    </w:p>
    <w:p w14:paraId="142ACA60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0" w:leftChars="0" w:right="0" w:firstLine="0" w:firstLineChars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Полученные результаты демонстрируют применимость последовательностей Голда для задач синхронизации в системах связи</w:t>
      </w:r>
    </w:p>
    <w:p w14:paraId="4AC6DC1F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0" w:leftChars="0" w:right="0" w:firstLine="0" w:firstLineChars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Результаты, полученные в MATLAB и C++, совпадают, что подтверждает корректность реализованных алгоритмов</w:t>
      </w:r>
      <w:r>
        <w:rPr>
          <w:rFonts w:hint="default" w:ascii="Segoe UI" w:hAnsi="Segoe UI" w:eastAsia="Segoe UI" w:cs="Segoe UI"/>
          <w:color w:val="0F1115"/>
          <w:sz w:val="24"/>
          <w:szCs w:val="24"/>
          <w:lang w:val="ru-RU"/>
        </w:rPr>
        <w:t xml:space="preserve">  </w:t>
      </w:r>
    </w:p>
    <w:p w14:paraId="57C31C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 w:line="420" w:lineRule="atLeast"/>
        <w:ind w:left="-360" w:leftChars="0" w:right="0" w:rightChars="0"/>
      </w:pPr>
    </w:p>
    <w:p w14:paraId="581ACD45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Ответы на контрольные вопросы</w:t>
      </w:r>
    </w:p>
    <w:p w14:paraId="7BD2307F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1. Для чего в мобильных сетях могут использоваться псевдослучайные последовательности?</w:t>
      </w:r>
    </w:p>
    <w:p w14:paraId="4ADE5250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Псевдослучайные последовательности (PN-последовательности) используются в мобильных сетях для:</w:t>
      </w:r>
    </w:p>
    <w:p w14:paraId="634C749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Кодового разделения каналов (CDMA)</w:t>
      </w:r>
    </w:p>
    <w:p w14:paraId="015253F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Синхронизации передатчика и приемника</w:t>
      </w:r>
    </w:p>
    <w:p w14:paraId="52B72D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Скремблирования данных для обеспечения конфиденциальности</w:t>
      </w:r>
    </w:p>
    <w:p w14:paraId="7962284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Снижения пиковой мощности сигнала</w:t>
      </w:r>
    </w:p>
    <w:p w14:paraId="5117491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Уменьшения межсимвольной интерференции</w:t>
      </w:r>
    </w:p>
    <w:p w14:paraId="26E4BCE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2. Что значит положительная корреляция сигналов?</w:t>
      </w:r>
    </w:p>
    <w:p w14:paraId="28F232D7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Положительная корреляция сигналов означает, что сигналы изменяются синхронно: при увеличении амплитуды одного сигнала наблюдается пропорциональное увеличение амплитуды другого сигнала. Коэффициент корреляции находится в диапазоне от 0 до +1.</w:t>
      </w:r>
    </w:p>
    <w:p w14:paraId="5C37723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3. Что такое корреляционный прием сигналов?</w:t>
      </w:r>
    </w:p>
    <w:p w14:paraId="222C46B8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Корреляционный прием сигналов — это метод обнаружения и выделения полезного сигнала на фоне помех, основанный на вычислении корреляции между принятым сигналом и ожидаемым (эталонным) сигналом. Принцип работы:</w:t>
      </w:r>
    </w:p>
    <w:p w14:paraId="0C0385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Принятый сигнал сравнивается с набором эталонных сигналов</w:t>
      </w:r>
    </w:p>
    <w:p w14:paraId="5977FF2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Вычисляются корреляционные интегралы</w:t>
      </w:r>
    </w:p>
    <w:p w14:paraId="2EA4933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Сигнал считается обнаруженным, если корреляция превышает определенный порог</w:t>
      </w:r>
    </w:p>
    <w:p w14:paraId="43F49EA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Метод обеспечивает оптимальное отношение сигнал/шум</w:t>
      </w:r>
    </w:p>
    <w:p w14:paraId="27054112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4. Как вычисление корреляционных функций помогает синхронизироваться приемникам и передатчику в сетях мобильной связи?</w:t>
      </w:r>
    </w:p>
    <w:p w14:paraId="4F2B5374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Вычисление корреляционных функций решает следующие задачи синхронизации:</w:t>
      </w:r>
    </w:p>
    <w:p w14:paraId="0FDA0B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Обнаружение синхропоследовательности в принимаемом потоке данных</w:t>
      </w:r>
    </w:p>
    <w:p w14:paraId="2321A18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Определение временных границ (начало слотов, кадров)</w:t>
      </w:r>
    </w:p>
    <w:p w14:paraId="07DCFE1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Синхронизация по частоте и фазе</w:t>
      </w:r>
    </w:p>
    <w:p w14:paraId="37A7E72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Разделение каналов в CDMA системах</w:t>
      </w:r>
    </w:p>
    <w:p w14:paraId="38C4E61E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Алгоритм синхронизации:</w:t>
      </w:r>
    </w:p>
    <w:p w14:paraId="718F0EF7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Приемник вычисляет взаимную корреляцию между принимаемым сигналом и известной синхропоследовательностью</w:t>
      </w:r>
    </w:p>
    <w:p w14:paraId="33C39EF5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0" w:leftChars="0" w:right="0" w:firstLine="0" w:firstLineChars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Определяется момент времени, когда корреляция достигает максимума</w:t>
      </w:r>
    </w:p>
    <w:p w14:paraId="6FA8C68D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0" w:leftChars="0" w:right="0" w:firstLine="0" w:firstLineChars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Этот момент принимается за начало временного интервала</w:t>
      </w:r>
    </w:p>
    <w:p w14:paraId="4490C79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420" w:lineRule="atLeast"/>
        <w:ind w:left="0" w:leftChars="0" w:right="0" w:firstLine="0" w:firstLineChars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Процедура повторяется периодически для поддержания синхронизации</w:t>
      </w:r>
    </w:p>
    <w:p w14:paraId="52086BA5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5. Какими свойствами обладают псевдослучайные битовые последовательности?</w:t>
      </w:r>
    </w:p>
    <w:p w14:paraId="4E688BC8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Псевдослучайные битовые последовательности обладают следующими свойствами:</w:t>
      </w:r>
    </w:p>
    <w:p w14:paraId="658F118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Балансность: примерно равное количество нулей и единиц</w:t>
      </w:r>
    </w:p>
    <w:p w14:paraId="5F7DD44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Автокорреляция: острый пик при нулевом сдвиге и низкие значения при других сдвигах</w:t>
      </w:r>
    </w:p>
    <w:p w14:paraId="7D72807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Взаимная корреляция: низкая взаимная корреляция между различными последовательностями</w:t>
      </w:r>
    </w:p>
    <w:p w14:paraId="61E66E7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Предсказуемость: могут быть воспроизведены при знании алгоритма генерации</w:t>
      </w:r>
    </w:p>
    <w:p w14:paraId="61A6696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Длинный период: последовательность повторяется через большое количество битов</w:t>
      </w:r>
    </w:p>
    <w:p w14:paraId="1AE0F1AE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6. Какие разновидности PN-последовательностей вам известны?</w:t>
      </w:r>
    </w:p>
    <w:p w14:paraId="5F50776F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Известны следующие разновидности PN-последовательностей:</w:t>
      </w:r>
    </w:p>
    <w:p w14:paraId="724C8DC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 w:firstLine="120" w:firstLineChars="50"/>
      </w:pPr>
      <w:r>
        <w:rPr>
          <w:rFonts w:hint="default" w:ascii="Segoe UI" w:hAnsi="Segoe UI" w:eastAsia="Segoe UI" w:cs="Segoe UI"/>
          <w:color w:val="0F1115"/>
          <w:sz w:val="24"/>
          <w:szCs w:val="24"/>
          <w:lang w:val="ru-RU"/>
        </w:rPr>
        <w:t xml:space="preserve">- </w:t>
      </w:r>
      <w:r>
        <w:rPr>
          <w:rFonts w:hint="default" w:ascii="Segoe UI" w:hAnsi="Segoe UI" w:eastAsia="Segoe UI" w:cs="Segoe UI"/>
          <w:color w:val="0F1115"/>
          <w:sz w:val="24"/>
          <w:szCs w:val="24"/>
        </w:rPr>
        <w:t>Последовательности максимальной длины (m-последовательности)</w:t>
      </w:r>
    </w:p>
    <w:p w14:paraId="5455858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 w:firstLine="120" w:firstLineChars="50"/>
      </w:pPr>
      <w:r>
        <w:rPr>
          <w:rFonts w:hint="default" w:ascii="Segoe UI" w:hAnsi="Segoe UI" w:eastAsia="Segoe UI" w:cs="Segoe UI"/>
          <w:color w:val="0F1115"/>
          <w:sz w:val="24"/>
          <w:szCs w:val="24"/>
          <w:lang w:val="ru-RU"/>
        </w:rPr>
        <w:t xml:space="preserve">- </w:t>
      </w:r>
      <w:r>
        <w:rPr>
          <w:rFonts w:hint="default" w:ascii="Segoe UI" w:hAnsi="Segoe UI" w:eastAsia="Segoe UI" w:cs="Segoe UI"/>
          <w:color w:val="0F1115"/>
          <w:sz w:val="24"/>
          <w:szCs w:val="24"/>
        </w:rPr>
        <w:t>Коды Баркера</w:t>
      </w:r>
    </w:p>
    <w:p w14:paraId="6757B52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 w:firstLine="120" w:firstLineChars="50"/>
        <w:rPr>
          <w:rFonts w:hint="default" w:ascii="Segoe UI" w:hAnsi="Segoe UI" w:eastAsia="Segoe UI" w:cs="Segoe UI"/>
          <w:color w:val="0F1115"/>
          <w:sz w:val="24"/>
          <w:szCs w:val="24"/>
        </w:rPr>
      </w:pPr>
      <w:r>
        <w:rPr>
          <w:rFonts w:hint="default" w:ascii="Segoe UI" w:hAnsi="Segoe UI" w:eastAsia="Segoe UI" w:cs="Segoe UI"/>
          <w:color w:val="0F1115"/>
          <w:sz w:val="24"/>
          <w:szCs w:val="24"/>
          <w:lang w:val="ru-RU"/>
        </w:rPr>
        <w:t xml:space="preserve">- </w:t>
      </w:r>
      <w:r>
        <w:rPr>
          <w:rFonts w:hint="default" w:ascii="Segoe UI" w:hAnsi="Segoe UI" w:eastAsia="Segoe UI" w:cs="Segoe UI"/>
          <w:color w:val="0F1115"/>
          <w:sz w:val="24"/>
          <w:szCs w:val="24"/>
        </w:rPr>
        <w:t>Коды Голда</w:t>
      </w:r>
    </w:p>
    <w:p w14:paraId="7E36915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0" w:firstLine="120" w:firstLineChars="50"/>
      </w:pPr>
      <w:r>
        <w:rPr>
          <w:rFonts w:hint="default" w:ascii="Segoe UI" w:hAnsi="Segoe UI" w:eastAsia="Segoe UI" w:cs="Segoe UI"/>
          <w:color w:val="0F1115"/>
          <w:sz w:val="24"/>
          <w:szCs w:val="24"/>
          <w:lang w:val="ru-RU"/>
        </w:rPr>
        <w:t xml:space="preserve">- </w:t>
      </w:r>
      <w:r>
        <w:rPr>
          <w:rFonts w:hint="default" w:ascii="Segoe UI" w:hAnsi="Segoe UI" w:eastAsia="Segoe UI" w:cs="Segoe UI"/>
          <w:color w:val="0F1115"/>
          <w:sz w:val="24"/>
          <w:szCs w:val="24"/>
        </w:rPr>
        <w:t>Коды Касами</w:t>
      </w:r>
    </w:p>
    <w:p w14:paraId="771A1EA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 w:firstLine="120" w:firstLineChars="50"/>
      </w:pPr>
      <w:r>
        <w:rPr>
          <w:rFonts w:hint="default" w:ascii="Segoe UI" w:hAnsi="Segoe UI" w:eastAsia="Segoe UI" w:cs="Segoe UI"/>
          <w:color w:val="0F1115"/>
          <w:sz w:val="24"/>
          <w:szCs w:val="24"/>
          <w:lang w:val="ru-RU"/>
        </w:rPr>
        <w:t xml:space="preserve">- </w:t>
      </w:r>
      <w:r>
        <w:rPr>
          <w:rFonts w:hint="default" w:ascii="Segoe UI" w:hAnsi="Segoe UI" w:eastAsia="Segoe UI" w:cs="Segoe UI"/>
          <w:color w:val="0F1115"/>
          <w:sz w:val="24"/>
          <w:szCs w:val="24"/>
        </w:rPr>
        <w:t>Коды Уолша-Адамара</w:t>
      </w:r>
    </w:p>
    <w:p w14:paraId="0C2DADB7">
      <w:pPr>
        <w:keepNext w:val="0"/>
        <w:keepLines w:val="0"/>
        <w:widowControl/>
        <w:suppressLineNumbers w:val="0"/>
        <w:spacing w:before="180" w:beforeAutospacing="0" w:after="150" w:afterAutospacing="0"/>
        <w:jc w:val="left"/>
      </w:pPr>
    </w:p>
    <w:p w14:paraId="7AD58C77">
      <w:r>
        <w:rPr>
          <w:rFonts w:hint="default"/>
        </w:rPr>
        <w:br w:type="page"/>
      </w:r>
    </w:p>
    <w:p w14:paraId="003A8956">
      <w:pPr>
        <w:pStyle w:val="2"/>
        <w:numPr>
          <w:ilvl w:val="0"/>
          <w:numId w:val="2"/>
        </w:numPr>
        <w:tabs>
          <w:tab w:val="left" w:pos="4083"/>
        </w:tabs>
        <w:spacing w:before="81" w:after="0" w:line="240" w:lineRule="auto"/>
        <w:ind w:left="4083" w:right="0" w:hanging="430"/>
        <w:jc w:val="left"/>
      </w:pPr>
      <w:r>
        <w:rPr>
          <w:rFonts w:hint="default"/>
        </w:rPr>
        <w:t>Скрипты</w:t>
      </w:r>
    </w:p>
    <w:p w14:paraId="724A722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Скрипт 1</w:t>
      </w:r>
    </w:p>
    <w:p w14:paraId="584D4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</w:t>
      </w:r>
    </w:p>
    <w:p w14:paraId="62F8E2A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&lt;stdio.h&gt;</w:t>
      </w:r>
    </w:p>
    <w:p w14:paraId="498CA3E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define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 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31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define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 xml:space="preserve"> 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</w:p>
    <w:p w14:paraId="2669AB6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Генерация M-последовательностей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generate_x_sequence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3533F59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2A45A1C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6DD7D23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new_bit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^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70133A2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12F1097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  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06D2236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1490CA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new_bit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</w:p>
    <w:p w14:paraId="3E831DB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}}</w:t>
      </w:r>
    </w:p>
    <w:p w14:paraId="25B8354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generate_y_sequence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50D0261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5EB4481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4AF7CF3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new_bit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^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604CD70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313ACCB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  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j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69AF30A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1B6E102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reg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new_bit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</w:p>
    <w:p w14:paraId="654F7EE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}}</w:t>
      </w:r>
    </w:p>
    <w:p w14:paraId="60405E0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Циклический сдвиг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cyclic_shift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original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735AD80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107FE3B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shifted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original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363F637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}}</w:t>
      </w:r>
    </w:p>
    <w:p w14:paraId="5CAA30F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Вычисление корреляции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correlation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4DCE6A6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sum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</w:p>
    <w:p w14:paraId="122FE9F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0396DA6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sum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</w:p>
    <w:p w14:paraId="7ED37CE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3CCD9D6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sum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;}</w:t>
      </w:r>
    </w:p>
    <w:p w14:paraId="1C09499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244F65D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Первая последовательность Голда (x=12, y=19)</w:t>
      </w:r>
    </w:p>
    <w:p w14:paraId="4EFCFFA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x_reg1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};</w:t>
      </w:r>
    </w:p>
    <w:p w14:paraId="4F96BF0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y_reg1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};</w:t>
      </w:r>
    </w:p>
    <w:p w14:paraId="636D6A8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gold_seq1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0289CA4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400CA44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generate_x_sequence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x_reg1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6D11F32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generate_y_sequence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y_reg1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33414B7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</w:p>
    <w:p w14:paraId="79530C5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594DF8E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gold_seq1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^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12467EA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6DA4B9D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0A08FD0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"Первая последовательность Голда (x=12, y=19):\n"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5BD78B9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4B2AD71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gold_seq1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]);</w:t>
      </w:r>
    </w:p>
    <w:p w14:paraId="3308EA2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5FCB311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3BEB37E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5A06281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Таблица автокорреляции</w:t>
      </w:r>
    </w:p>
    <w:p w14:paraId="4B882CB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"Таблица автокорреляции первой последовательности:\n"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006AF91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"Сдвиг | бит 1 | бит 2 | бит 3 | Автокорреляция\n"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2D09396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"------|-------|-------|-------|----------------\n"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492F8D6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1BB9BCF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582DED5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shifted_seq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5B7CA3B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cyclic_shift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gold_seq1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shifted_seq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0C31173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R_tau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correlation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gold_seq1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shifted_seq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5DFB402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</w:p>
    <w:p w14:paraId="109EF0E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"%5d | %5d  | %5d  | %5d  | %+8.3f\n"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</w:p>
    <w:p w14:paraId="22861B8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       shift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shifted_seq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shifted_seq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shifted_seq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R_tau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1D12B19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4140A1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1EB6E7A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762135D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Вторая последовательность Голда (x=13, y=14)</w:t>
      </w:r>
    </w:p>
    <w:p w14:paraId="7387F78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x_reg2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};</w:t>
      </w:r>
    </w:p>
    <w:p w14:paraId="3686BDC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y_reg2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};</w:t>
      </w:r>
    </w:p>
    <w:p w14:paraId="4369C65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gold_seq2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4AA5A62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529313B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generate_x_sequence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x_reg2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4CEE765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generate_y_sequence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y_reg2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7966BA4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</w:p>
    <w:p w14:paraId="1447B94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6FDDF03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gold_seq2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x_seq2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^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y_seq2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];</w:t>
      </w:r>
    </w:p>
    <w:p w14:paraId="3561243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4ECDD12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7777CE9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"Вторая последовательность Голда (x=13, y=14):\n"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1370730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</w:p>
    <w:p w14:paraId="55506A7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"%d"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gold_seq2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]);</w:t>
      </w:r>
    </w:p>
    <w:p w14:paraId="06542FE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417F84F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0A6D6CA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6FC151D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Взаимная корреляция</w:t>
      </w:r>
    </w:p>
    <w:p w14:paraId="7B7FD2D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cross_correlation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correlation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gold_seq1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gold_seq2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65036D7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"Взаимная корреляция между последовательностями: %+8.3f\n"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cross_correlation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);</w:t>
      </w:r>
    </w:p>
    <w:p w14:paraId="236DCC1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0C73B66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;}</w:t>
      </w:r>
    </w:p>
    <w:p w14:paraId="6C8F432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Скрипт 2</w:t>
      </w:r>
    </w:p>
    <w:p w14:paraId="77DC7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atlab</w:t>
      </w:r>
    </w:p>
    <w:p w14:paraId="64DEC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Первая последовательность Голда (x=12, y=19)</w:t>
      </w:r>
    </w:p>
    <w:p w14:paraId="2C49E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x_reg1 = [0 1 1 0 0];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x = 12</w:t>
      </w:r>
    </w:p>
    <w:p w14:paraId="7ADE7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y_reg1 = [1 0 0 1 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y = 19</w:t>
      </w:r>
    </w:p>
    <w:p w14:paraId="20AF4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C9DA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m_x1 = generate_m_seq(x_reg1,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323F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m_y1 = generate_m_seq(y_reg1,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861B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gold1 = xor(m_x1, m_y1);</w:t>
      </w:r>
    </w:p>
    <w:p w14:paraId="77D73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L = length(gold1);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31</w:t>
      </w:r>
    </w:p>
    <w:p w14:paraId="7F0B8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03A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'Первая последовательность Голда (x=12, y=19):\n'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A2D4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gold1);</w:t>
      </w:r>
    </w:p>
    <w:p w14:paraId="1142C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F8DD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77E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'Сдвиг | бит 1 | бит 2 | бит 3 | Автокорреляция\n'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8D83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'------+-------+-------+-------+----------------\n'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4A7C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AC4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R_auto_norm = zeros(1, L);</w:t>
      </w:r>
    </w:p>
    <w:p w14:paraId="3AA0D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tau = 0:L-1</w:t>
      </w:r>
    </w:p>
    <w:p w14:paraId="7F35B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shifted = [gold1(L - tau + 1:end), gold1(1:L - tau)];</w:t>
      </w:r>
    </w:p>
    <w:p w14:paraId="119D4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matches = sum(gold1 == shifted);</w:t>
      </w:r>
    </w:p>
    <w:p w14:paraId="10A1A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R_norm = (2 * matches - L) / L;</w:t>
      </w:r>
    </w:p>
    <w:p w14:paraId="2AA0E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R_auto_norm(tau + 1) = R_norm;</w:t>
      </w:r>
    </w:p>
    <w:p w14:paraId="0A069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'%5d | %5d | %5d | %5d | %+8.4f\n'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74BC5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tau, shifted(1), shifted(2), shifted(3), R_norm);</w:t>
      </w:r>
    </w:p>
    <w:p w14:paraId="1FC84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B29F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22E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Вторая последовательность Голда (x=13, y=14)</w:t>
      </w:r>
    </w:p>
    <w:p w14:paraId="30E8A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x_reg2 = [0 1 1 0 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x = 13</w:t>
      </w:r>
    </w:p>
    <w:p w14:paraId="6C25C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y_reg2 = [0 1 1 1 0];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y = 14</w:t>
      </w:r>
    </w:p>
    <w:p w14:paraId="04D035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8561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m_x2 = generate_m_seq(x_reg2,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C051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m_y2 = generate_m_seq(y_reg2,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01D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gold2 = xor(m_x2, m_y2);</w:t>
      </w:r>
    </w:p>
    <w:p w14:paraId="2F247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B2C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'\nВторая последовательность Голда (x=13, y=14):\n'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3147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gold2);</w:t>
      </w:r>
    </w:p>
    <w:p w14:paraId="3BC6F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CDE0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315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Нормированная взаимная корреляция</w:t>
      </w:r>
    </w:p>
    <w:p w14:paraId="3799D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matches_cross = sum(gold1 == gold2);</w:t>
      </w:r>
    </w:p>
    <w:p w14:paraId="6542D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R_cross_norm = (2 * matches_cross - L) / L;</w:t>
      </w:r>
    </w:p>
    <w:p w14:paraId="42CB40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'Взаимная корреляция (нормированная): %+8.4f\n'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R_cross_norm);</w:t>
      </w:r>
    </w:p>
    <w:p w14:paraId="228B8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0AA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График</w:t>
      </w:r>
    </w:p>
    <w:p w14:paraId="3DCE8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63EBD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stem(0:L-1, R_auto_norm,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45B6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'Нормированная автокорреляционная функция последовательности Голда'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B6FF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'Сдвиг \tau'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099F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'R(\tau) (нормированная)'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75C7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6028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xlim([-1, L]);</w:t>
      </w:r>
    </w:p>
    <w:p w14:paraId="6F823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ylim([-0.2, 1.1]);</w:t>
      </w:r>
    </w:p>
    <w:p w14:paraId="5BC92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A99C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284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seq = generate_m_seq(state, type)</w:t>
      </w:r>
    </w:p>
    <w:p w14:paraId="69B8E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 = length(state);</w:t>
      </w:r>
    </w:p>
    <w:p w14:paraId="78D11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seq = zeros(1, 2^n - 1);</w:t>
      </w:r>
    </w:p>
    <w:p w14:paraId="3B532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reg = state(:)';</w:t>
      </w:r>
    </w:p>
    <w:p w14:paraId="4AB93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260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1:(2^n - 1)</w:t>
      </w:r>
    </w:p>
    <w:p w14:paraId="7174F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seq(i) = reg(end);</w:t>
      </w:r>
    </w:p>
    <w:p w14:paraId="57419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D42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strcmp(type,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10E5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new_bit = xor(reg(4), reg(5));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x4 XOR x5</w:t>
      </w:r>
    </w:p>
    <w:p w14:paraId="7773B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3E62F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new_bit = xor(reg(3), reg(5));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y3 XOR y5</w:t>
      </w:r>
    </w:p>
    <w:p w14:paraId="32C08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7D656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C53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reg = [new_bit, reg(1:end-1)];</w:t>
      </w:r>
    </w:p>
    <w:p w14:paraId="2ED59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0C20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6DCF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E9F1407">
      <w:pPr>
        <w:spacing w:before="192"/>
        <w:ind w:left="3022" w:right="0" w:firstLine="0"/>
        <w:jc w:val="left"/>
        <w:rPr>
          <w:spacing w:val="-2"/>
          <w:sz w:val="24"/>
        </w:rPr>
      </w:pPr>
    </w:p>
    <w:sectPr>
      <w:pgSz w:w="11910" w:h="16840"/>
      <w:pgMar w:top="1060" w:right="0" w:bottom="800" w:left="1559" w:header="0" w:footer="61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BDCF6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3945890</wp:posOffset>
              </wp:positionH>
              <wp:positionV relativeFrom="page">
                <wp:posOffset>10162540</wp:posOffset>
              </wp:positionV>
              <wp:extent cx="207645" cy="2273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81F8F">
                          <w:pPr>
                            <w:pStyle w:val="8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0.7pt;margin-top:800.2pt;height:17.9pt;width:16.35pt;mso-position-horizontal-relative:page;mso-position-vertical-relative:page;z-index:-251656192;mso-width-relative:page;mso-height-relative:page;" filled="f" stroked="f" coordsize="21600,21600" o:gfxdata="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6n1NdoAAAANAQAADwAAAAAAAAABACAAAAAiAAAAZHJzL2Rvd25yZXYueG1sUEsBAhQAFAAAAAgA&#10;h07iQHQkZFe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F81F8F">
                    <w:pPr>
                      <w:pStyle w:val="8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–"/>
      <w:lvlJc w:val="left"/>
      <w:pPr>
        <w:ind w:left="113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060" w:hanging="28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981" w:hanging="28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28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22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3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63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05" w:hanging="287"/>
      </w:pPr>
      <w:rPr>
        <w:rFonts w:hint="default"/>
        <w:lang w:val="ru-RU" w:eastAsia="en-US" w:bidi="ar-SA"/>
      </w:rPr>
    </w:lvl>
  </w:abstractNum>
  <w:abstractNum w:abstractNumId="1">
    <w:nsid w:val="B738243C"/>
    <w:multiLevelType w:val="singleLevel"/>
    <w:tmpl w:val="B738243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209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114" w:hanging="35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029" w:hanging="35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43" w:hanging="35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58" w:hanging="35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73" w:hanging="35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87" w:hanging="35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602" w:hanging="35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17" w:hanging="359"/>
      </w:pPr>
      <w:rPr>
        <w:rFonts w:hint="default"/>
        <w:lang w:val="ru-RU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183" w:hanging="43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787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209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 w:tentative="0">
      <w:start w:val="0"/>
      <w:numFmt w:val="bullet"/>
      <w:lvlText w:val="–"/>
      <w:lvlJc w:val="left"/>
      <w:pPr>
        <w:ind w:left="191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123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327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31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35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39" w:hanging="287"/>
      </w:pPr>
      <w:rPr>
        <w:rFonts w:hint="default"/>
        <w:lang w:val="ru-RU" w:eastAsia="en-US" w:bidi="ar-SA"/>
      </w:rPr>
    </w:lvl>
  </w:abstractNum>
  <w:abstractNum w:abstractNumId="4">
    <w:nsid w:val="FA0563B6"/>
    <w:multiLevelType w:val="singleLevel"/>
    <w:tmpl w:val="FA0563B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572" w:hanging="4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231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51" w:hanging="6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63" w:hanging="6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5" w:hanging="6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87" w:hanging="6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9" w:hanging="6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11" w:hanging="6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22" w:hanging="660"/>
      </w:pPr>
      <w:rPr>
        <w:rFonts w:hint="default"/>
        <w:lang w:val="ru-RU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–"/>
      <w:lvlJc w:val="left"/>
      <w:pPr>
        <w:ind w:left="113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060" w:hanging="28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981" w:hanging="28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28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22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3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63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05" w:hanging="287"/>
      </w:pPr>
      <w:rPr>
        <w:rFonts w:hint="default"/>
        <w:lang w:val="ru-RU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–"/>
      <w:lvlJc w:val="left"/>
      <w:pPr>
        <w:ind w:left="113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060" w:hanging="28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981" w:hanging="28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28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22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3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63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05" w:hanging="287"/>
      </w:pPr>
      <w:rPr>
        <w:rFonts w:hint="default"/>
        <w:lang w:val="ru-RU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0"/>
      <w:numFmt w:val="bullet"/>
      <w:lvlText w:val="–"/>
      <w:lvlJc w:val="left"/>
      <w:pPr>
        <w:ind w:left="113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060" w:hanging="28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981" w:hanging="28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28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22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3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63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05" w:hanging="287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88E7D63"/>
    <w:rsid w:val="2F5277B1"/>
    <w:rsid w:val="32752FAD"/>
    <w:rsid w:val="37FC2481"/>
    <w:rsid w:val="420B5AD5"/>
    <w:rsid w:val="57FD0860"/>
    <w:rsid w:val="5D281862"/>
    <w:rsid w:val="5EAF553F"/>
    <w:rsid w:val="687C4877"/>
    <w:rsid w:val="743015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81"/>
      <w:ind w:left="106" w:hanging="43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ind w:left="14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basedOn w:val="1"/>
    <w:qFormat/>
    <w:uiPriority w:val="1"/>
    <w:pPr>
      <w:ind w:left="245" w:right="813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96"/>
      <w:ind w:left="1136" w:hanging="286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3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TotalTime>24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2025-11-30T15:10:00Z</dcterms:created>
  <dc:creator>KL</dc:creator>
  <cp:lastModifiedBy>KL</cp:lastModifiedBy>
  <dcterms:modified xsi:type="dcterms:W3CDTF">2025-12-01T05:40:07Z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MiKTeX-xdvipdfmx (20250205)</vt:lpwstr>
  </property>
  <property fmtid="{D5CDD505-2E9C-101B-9397-08002B2CF9AE}" pid="5" name="LastSaved">
    <vt:filetime>2025-11-30T00:00:00Z</vt:filetime>
  </property>
  <property fmtid="{D5CDD505-2E9C-101B-9397-08002B2CF9AE}" pid="6" name="KSOProductBuildVer">
    <vt:lpwstr>1049-12.2.0.23155</vt:lpwstr>
  </property>
  <property fmtid="{D5CDD505-2E9C-101B-9397-08002B2CF9AE}" pid="7" name="ICV">
    <vt:lpwstr>6F40A6EC2E7F425EAEACC4676B10B050_13</vt:lpwstr>
  </property>
</Properties>
</file>