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2D7F4">
      <w:pPr>
        <w:pStyle w:val="4"/>
        <w:spacing w:before="81" w:line="259" w:lineRule="auto"/>
        <w:ind w:left="105"/>
      </w:pPr>
      <w:r>
        <w:t xml:space="preserve">МИНИСТЕРСТВО ЦИФРОВОГО РАЗВИТИЯ, СВЯЗИ И МАССОВЫХ </w:t>
      </w:r>
      <w:r>
        <w:rPr>
          <w:spacing w:val="-2"/>
        </w:rPr>
        <w:t>КОММУНИКАЦИЙ</w:t>
      </w:r>
    </w:p>
    <w:p w14:paraId="3F7E86B3">
      <w:pPr>
        <w:spacing w:before="2"/>
        <w:ind w:left="245" w:right="953" w:firstLine="0"/>
        <w:jc w:val="center"/>
        <w:rPr>
          <w:sz w:val="28"/>
        </w:rPr>
      </w:pPr>
      <w:r>
        <w:rPr>
          <w:sz w:val="28"/>
        </w:rPr>
        <w:t>РОССИЙСКОЙ</w:t>
      </w:r>
      <w:r>
        <w:rPr>
          <w:spacing w:val="37"/>
          <w:sz w:val="28"/>
        </w:rPr>
        <w:t xml:space="preserve"> </w:t>
      </w:r>
      <w:r>
        <w:rPr>
          <w:spacing w:val="-2"/>
          <w:sz w:val="28"/>
        </w:rPr>
        <w:t>ФЕДЕРАЦИИ</w:t>
      </w:r>
    </w:p>
    <w:p w14:paraId="43363CA1">
      <w:pPr>
        <w:pStyle w:val="9"/>
        <w:spacing w:before="103"/>
      </w:pPr>
    </w:p>
    <w:p w14:paraId="2F05F629">
      <w:pPr>
        <w:pStyle w:val="9"/>
        <w:spacing w:line="259" w:lineRule="auto"/>
        <w:ind w:left="246" w:right="952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12B00B06">
      <w:pPr>
        <w:pStyle w:val="9"/>
        <w:spacing w:before="2" w:line="259" w:lineRule="auto"/>
        <w:ind w:left="105" w:right="813"/>
        <w:jc w:val="center"/>
      </w:pPr>
      <w:r>
        <w:t xml:space="preserve">«Сибирский государственный университет телекоммуникаций и </w:t>
      </w:r>
      <w:r>
        <w:rPr>
          <w:spacing w:val="-2"/>
        </w:rPr>
        <w:t>информатики»</w:t>
      </w:r>
    </w:p>
    <w:p w14:paraId="153CADF0">
      <w:pPr>
        <w:pStyle w:val="9"/>
        <w:spacing w:before="79"/>
      </w:pPr>
    </w:p>
    <w:p w14:paraId="1A626421">
      <w:pPr>
        <w:pStyle w:val="9"/>
        <w:spacing w:line="259" w:lineRule="auto"/>
        <w:ind w:left="527" w:right="1232"/>
        <w:jc w:val="center"/>
      </w:pPr>
      <w:r>
        <w:t>Кафедра телекоммуникационных систем и вычислительных средств (ТС и ВС)</w:t>
      </w:r>
    </w:p>
    <w:p w14:paraId="08B7473F">
      <w:pPr>
        <w:pStyle w:val="9"/>
      </w:pPr>
    </w:p>
    <w:p w14:paraId="0ED45EDB">
      <w:pPr>
        <w:pStyle w:val="9"/>
      </w:pPr>
    </w:p>
    <w:p w14:paraId="42A2CFA9">
      <w:pPr>
        <w:pStyle w:val="9"/>
      </w:pPr>
    </w:p>
    <w:p w14:paraId="30456D1C">
      <w:pPr>
        <w:pStyle w:val="9"/>
      </w:pPr>
    </w:p>
    <w:p w14:paraId="38D6F7A4">
      <w:pPr>
        <w:pStyle w:val="9"/>
      </w:pPr>
    </w:p>
    <w:p w14:paraId="1410E34A">
      <w:pPr>
        <w:pStyle w:val="9"/>
        <w:spacing w:before="55"/>
      </w:pPr>
    </w:p>
    <w:p w14:paraId="134D808F">
      <w:pPr>
        <w:pStyle w:val="4"/>
        <w:ind w:left="106"/>
      </w:pPr>
      <w:r>
        <w:rPr>
          <w:spacing w:val="-2"/>
        </w:rPr>
        <w:t>ОТЧЕТ</w:t>
      </w:r>
    </w:p>
    <w:p w14:paraId="24D6BCC6">
      <w:pPr>
        <w:pStyle w:val="9"/>
        <w:spacing w:before="27"/>
        <w:ind w:left="106" w:right="813"/>
        <w:jc w:val="center"/>
      </w:pPr>
      <w:r>
        <w:t>по</w:t>
      </w:r>
      <w:r>
        <w:rPr>
          <w:spacing w:val="6"/>
        </w:rPr>
        <w:t xml:space="preserve"> </w:t>
      </w:r>
      <w:r>
        <w:rPr>
          <w:spacing w:val="-2"/>
        </w:rPr>
        <w:t>дисциплине</w:t>
      </w:r>
    </w:p>
    <w:p w14:paraId="0B5F4452">
      <w:pPr>
        <w:spacing w:before="27"/>
        <w:ind w:left="105" w:right="813" w:firstLine="0"/>
        <w:jc w:val="center"/>
        <w:rPr>
          <w:i/>
          <w:sz w:val="28"/>
        </w:rPr>
      </w:pPr>
      <w:r>
        <w:rPr>
          <w:i/>
          <w:sz w:val="28"/>
        </w:rPr>
        <w:t>«Основы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систем</w:t>
      </w:r>
      <w:r>
        <w:rPr>
          <w:i/>
          <w:spacing w:val="17"/>
          <w:sz w:val="28"/>
        </w:rPr>
        <w:t xml:space="preserve"> </w:t>
      </w:r>
      <w:r>
        <w:rPr>
          <w:i/>
          <w:sz w:val="28"/>
        </w:rPr>
        <w:t>мобильной</w:t>
      </w:r>
      <w:r>
        <w:rPr>
          <w:i/>
          <w:spacing w:val="17"/>
          <w:sz w:val="28"/>
        </w:rPr>
        <w:t xml:space="preserve"> </w:t>
      </w:r>
      <w:r>
        <w:rPr>
          <w:i/>
          <w:spacing w:val="-2"/>
          <w:sz w:val="28"/>
        </w:rPr>
        <w:t>связи»</w:t>
      </w:r>
    </w:p>
    <w:p w14:paraId="5DE455EB">
      <w:pPr>
        <w:pStyle w:val="9"/>
        <w:spacing w:before="103"/>
        <w:rPr>
          <w:i/>
        </w:rPr>
      </w:pPr>
    </w:p>
    <w:p w14:paraId="1CD67C00">
      <w:pPr>
        <w:pStyle w:val="9"/>
        <w:ind w:left="106" w:right="813"/>
        <w:jc w:val="center"/>
      </w:pPr>
      <w:r>
        <w:t>по</w:t>
      </w:r>
      <w:r>
        <w:rPr>
          <w:spacing w:val="6"/>
        </w:rPr>
        <w:t xml:space="preserve"> </w:t>
      </w:r>
      <w:r>
        <w:rPr>
          <w:spacing w:val="-2"/>
        </w:rPr>
        <w:t>теме:</w:t>
      </w:r>
    </w:p>
    <w:p w14:paraId="53BDBCA1">
      <w:pPr>
        <w:pStyle w:val="9"/>
        <w:jc w:val="center"/>
        <w:rPr>
          <w:rFonts w:hint="default"/>
          <w:lang w:val="ru-RU"/>
        </w:rPr>
      </w:pPr>
      <w:r>
        <w:t>ЗАНЯТИЕ №</w:t>
      </w:r>
      <w:r>
        <w:rPr>
          <w:rFonts w:hint="default"/>
          <w:lang w:val="ru-RU"/>
        </w:rPr>
        <w:t>5</w:t>
      </w:r>
      <w:r>
        <w:t>.</w:t>
      </w:r>
      <w:r>
        <w:rPr>
          <w:rFonts w:hint="default"/>
          <w:lang w:val="ru-RU"/>
        </w:rPr>
        <w:t xml:space="preserve"> Циклический избыточный код. CRC</w:t>
      </w:r>
    </w:p>
    <w:p w14:paraId="52440E46">
      <w:pPr>
        <w:pStyle w:val="9"/>
      </w:pPr>
    </w:p>
    <w:p w14:paraId="154B6E66">
      <w:pPr>
        <w:pStyle w:val="9"/>
      </w:pPr>
    </w:p>
    <w:p w14:paraId="515B240B">
      <w:pPr>
        <w:pStyle w:val="9"/>
      </w:pPr>
    </w:p>
    <w:p w14:paraId="07B248DF">
      <w:pPr>
        <w:pStyle w:val="9"/>
        <w:spacing w:before="76"/>
      </w:pPr>
    </w:p>
    <w:p w14:paraId="1CC81C6C">
      <w:pPr>
        <w:pStyle w:val="9"/>
        <w:ind w:left="141"/>
      </w:pPr>
      <w:r>
        <w:rPr>
          <w:spacing w:val="-2"/>
        </w:rPr>
        <w:t>Студент:</w:t>
      </w:r>
    </w:p>
    <w:p w14:paraId="2BBD38E8">
      <w:pPr>
        <w:tabs>
          <w:tab w:val="left" w:pos="7916"/>
        </w:tabs>
        <w:spacing w:before="27"/>
        <w:ind w:left="141" w:right="0" w:firstLine="0"/>
        <w:jc w:val="left"/>
        <w:rPr>
          <w:i/>
          <w:sz w:val="28"/>
        </w:rPr>
      </w:pPr>
      <w:r>
        <w:rPr>
          <w:i/>
          <w:sz w:val="28"/>
        </w:rPr>
        <w:t>Группа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№</w:t>
      </w:r>
      <w:r>
        <w:rPr>
          <w:i/>
          <w:spacing w:val="6"/>
          <w:sz w:val="28"/>
        </w:rPr>
        <w:t xml:space="preserve"> </w:t>
      </w:r>
      <w:r>
        <w:rPr>
          <w:i/>
          <w:spacing w:val="-2"/>
          <w:sz w:val="28"/>
        </w:rPr>
        <w:t>ИА331</w:t>
      </w:r>
      <w:r>
        <w:rPr>
          <w:i/>
          <w:sz w:val="28"/>
        </w:rPr>
        <w:tab/>
      </w:r>
      <w:r>
        <w:rPr>
          <w:i/>
          <w:sz w:val="28"/>
        </w:rPr>
        <w:t>В.А.</w:t>
      </w:r>
      <w:r>
        <w:rPr>
          <w:i/>
          <w:spacing w:val="10"/>
          <w:sz w:val="28"/>
        </w:rPr>
        <w:t xml:space="preserve"> </w:t>
      </w:r>
      <w:r>
        <w:rPr>
          <w:i/>
          <w:spacing w:val="-2"/>
          <w:sz w:val="28"/>
        </w:rPr>
        <w:t>Павлова</w:t>
      </w:r>
    </w:p>
    <w:p w14:paraId="7369AF59">
      <w:pPr>
        <w:pStyle w:val="9"/>
        <w:spacing w:before="103"/>
        <w:rPr>
          <w:i/>
        </w:rPr>
      </w:pPr>
    </w:p>
    <w:p w14:paraId="5FCCF41C">
      <w:pPr>
        <w:pStyle w:val="9"/>
        <w:ind w:left="141"/>
      </w:pPr>
      <w:r>
        <w:rPr>
          <w:spacing w:val="-2"/>
        </w:rPr>
        <w:t>Предподаватель:</w:t>
      </w:r>
    </w:p>
    <w:p w14:paraId="05433F79">
      <w:pPr>
        <w:spacing w:before="27"/>
        <w:ind w:left="141" w:right="0" w:firstLine="0"/>
        <w:jc w:val="left"/>
        <w:rPr>
          <w:i/>
          <w:sz w:val="28"/>
        </w:rPr>
      </w:pPr>
      <w:r>
        <w:rPr>
          <w:i/>
          <w:sz w:val="28"/>
        </w:rPr>
        <w:t>В.Г.</w:t>
      </w:r>
      <w:r>
        <w:rPr>
          <w:i/>
          <w:spacing w:val="-12"/>
          <w:sz w:val="28"/>
        </w:rPr>
        <w:t xml:space="preserve"> </w:t>
      </w:r>
      <w:r>
        <w:rPr>
          <w:i/>
          <w:spacing w:val="-2"/>
          <w:sz w:val="28"/>
        </w:rPr>
        <w:t>Дроздова</w:t>
      </w:r>
    </w:p>
    <w:p w14:paraId="48E1491C">
      <w:pPr>
        <w:pStyle w:val="9"/>
        <w:rPr>
          <w:i/>
        </w:rPr>
      </w:pPr>
    </w:p>
    <w:p w14:paraId="32D0B8D9">
      <w:pPr>
        <w:pStyle w:val="9"/>
        <w:rPr>
          <w:i/>
        </w:rPr>
      </w:pPr>
    </w:p>
    <w:p w14:paraId="6FC5BE09">
      <w:pPr>
        <w:pStyle w:val="9"/>
        <w:rPr>
          <w:i/>
        </w:rPr>
      </w:pPr>
    </w:p>
    <w:p w14:paraId="31DC9FA1">
      <w:pPr>
        <w:pStyle w:val="9"/>
        <w:rPr>
          <w:i/>
        </w:rPr>
      </w:pPr>
    </w:p>
    <w:p w14:paraId="0C9E858E">
      <w:pPr>
        <w:pStyle w:val="9"/>
        <w:spacing w:before="99"/>
        <w:rPr>
          <w:i/>
        </w:rPr>
      </w:pPr>
    </w:p>
    <w:p w14:paraId="312DBE20">
      <w:pPr>
        <w:pStyle w:val="9"/>
        <w:spacing w:before="1"/>
        <w:ind w:left="106" w:right="813"/>
        <w:jc w:val="center"/>
      </w:pPr>
      <w:r>
        <w:t>Новосибирск</w:t>
      </w:r>
      <w:r>
        <w:rPr>
          <w:spacing w:val="23"/>
        </w:rPr>
        <w:t xml:space="preserve"> </w:t>
      </w:r>
      <w:r>
        <w:t>2025</w:t>
      </w:r>
      <w:r>
        <w:rPr>
          <w:spacing w:val="23"/>
        </w:rPr>
        <w:t xml:space="preserve"> </w:t>
      </w:r>
      <w:r>
        <w:rPr>
          <w:spacing w:val="-5"/>
        </w:rPr>
        <w:t>г.</w:t>
      </w:r>
    </w:p>
    <w:p w14:paraId="2C571DB4">
      <w:pPr>
        <w:pStyle w:val="9"/>
        <w:spacing w:after="0"/>
        <w:jc w:val="center"/>
        <w:sectPr>
          <w:type w:val="continuous"/>
          <w:pgSz w:w="11910" w:h="16840"/>
          <w:pgMar w:top="1060" w:right="0" w:bottom="280" w:left="1559" w:header="720" w:footer="720" w:gutter="0"/>
          <w:cols w:space="720" w:num="1"/>
        </w:sectPr>
      </w:pPr>
    </w:p>
    <w:p w14:paraId="1A001E9D">
      <w:pPr>
        <w:pStyle w:val="2"/>
        <w:ind w:right="813" w:firstLine="0"/>
        <w:jc w:val="center"/>
      </w:pPr>
      <w:r>
        <w:rPr>
          <w:spacing w:val="-2"/>
        </w:rPr>
        <w:t>СОДЕРЖАНИЕ</w:t>
      </w:r>
    </w:p>
    <w:p w14:paraId="108D4B82">
      <w:pPr>
        <w:pStyle w:val="9"/>
        <w:rPr>
          <w:b/>
        </w:rPr>
      </w:pPr>
    </w:p>
    <w:p w14:paraId="477988EB">
      <w:pPr>
        <w:pStyle w:val="9"/>
        <w:spacing w:before="250"/>
        <w:rPr>
          <w:b/>
        </w:rPr>
      </w:pPr>
    </w:p>
    <w:p w14:paraId="40967CF2">
      <w:pPr>
        <w:pStyle w:val="4"/>
        <w:numPr>
          <w:ilvl w:val="0"/>
          <w:numId w:val="1"/>
        </w:numPr>
        <w:tabs>
          <w:tab w:val="left" w:pos="572"/>
          <w:tab w:val="left" w:pos="9352"/>
        </w:tabs>
        <w:spacing w:before="0" w:after="0" w:line="312" w:lineRule="auto"/>
        <w:ind w:left="572" w:right="848" w:hanging="431"/>
        <w:jc w:val="left"/>
      </w:pPr>
      <w:r>
        <w:t>ЗАНЯТИЕ №</w:t>
      </w:r>
      <w:r>
        <w:rPr>
          <w:rFonts w:hint="default"/>
          <w:lang w:val="ru-RU"/>
        </w:rPr>
        <w:t>5</w:t>
      </w:r>
      <w:r>
        <w:t>.Циклический избыточный код. CRC . .</w:t>
      </w:r>
      <w:r>
        <w:rPr>
          <w:spacing w:val="-17"/>
        </w:rPr>
        <w:t xml:space="preserve"> </w:t>
      </w:r>
      <w:r>
        <w:t>.</w:t>
      </w:r>
      <w:r>
        <w:rPr>
          <w:spacing w:val="-16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6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tab/>
      </w:r>
      <w:r>
        <w:fldChar w:fldCharType="begin"/>
      </w:r>
      <w:r>
        <w:instrText xml:space="preserve"> HYPERLINK \l "_bookmark0" </w:instrText>
      </w:r>
      <w:r>
        <w:fldChar w:fldCharType="separate"/>
      </w:r>
      <w:r>
        <w:rPr>
          <w:color w:val="FF0000"/>
          <w:spacing w:val="-10"/>
        </w:rPr>
        <w:t>3</w:t>
      </w:r>
      <w:r>
        <w:rPr>
          <w:color w:val="FF0000"/>
          <w:spacing w:val="-10"/>
        </w:rPr>
        <w:fldChar w:fldCharType="end"/>
      </w:r>
    </w:p>
    <w:p w14:paraId="781B0673">
      <w:pPr>
        <w:pStyle w:val="13"/>
        <w:numPr>
          <w:ilvl w:val="1"/>
          <w:numId w:val="1"/>
        </w:numPr>
        <w:tabs>
          <w:tab w:val="left" w:pos="1231"/>
          <w:tab w:val="left" w:pos="9352"/>
        </w:tabs>
        <w:spacing w:before="0" w:after="0" w:line="322" w:lineRule="exact"/>
        <w:ind w:left="1231" w:right="0" w:hanging="659"/>
        <w:jc w:val="left"/>
        <w:rPr>
          <w:sz w:val="28"/>
        </w:rPr>
      </w:pPr>
      <w:r>
        <w:rPr>
          <w:sz w:val="28"/>
        </w:rPr>
        <w:t>Цель</w:t>
      </w:r>
      <w:r>
        <w:rPr>
          <w:spacing w:val="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fldChar w:fldCharType="begin"/>
      </w:r>
      <w:r>
        <w:instrText xml:space="preserve"> HYPERLINK \l "_bookmark1" </w:instrText>
      </w:r>
      <w:r>
        <w:fldChar w:fldCharType="separate"/>
      </w:r>
      <w:r>
        <w:rPr>
          <w:color w:val="FF0000"/>
          <w:spacing w:val="-10"/>
          <w:sz w:val="28"/>
        </w:rPr>
        <w:t>3</w:t>
      </w:r>
      <w:r>
        <w:rPr>
          <w:color w:val="FF0000"/>
          <w:spacing w:val="-10"/>
          <w:sz w:val="28"/>
        </w:rPr>
        <w:fldChar w:fldCharType="end"/>
      </w:r>
    </w:p>
    <w:p w14:paraId="0FD05872">
      <w:pPr>
        <w:pStyle w:val="13"/>
        <w:numPr>
          <w:ilvl w:val="1"/>
          <w:numId w:val="1"/>
        </w:numPr>
        <w:tabs>
          <w:tab w:val="left" w:pos="1231"/>
          <w:tab w:val="left" w:pos="9352"/>
        </w:tabs>
        <w:spacing w:before="96" w:after="0" w:line="240" w:lineRule="auto"/>
        <w:ind w:left="1231" w:right="0" w:hanging="659"/>
        <w:jc w:val="left"/>
        <w:rPr>
          <w:sz w:val="28"/>
        </w:rPr>
      </w:pPr>
      <w:r>
        <w:rPr>
          <w:sz w:val="28"/>
        </w:rPr>
        <w:t>Задачи</w:t>
      </w:r>
      <w:r>
        <w:rPr>
          <w:spacing w:val="5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5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0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6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fldChar w:fldCharType="begin"/>
      </w:r>
      <w:r>
        <w:instrText xml:space="preserve"> HYPERLINK \l "_bookmark2" </w:instrText>
      </w:r>
      <w:r>
        <w:fldChar w:fldCharType="separate"/>
      </w:r>
      <w:r>
        <w:rPr>
          <w:color w:val="FF0000"/>
          <w:spacing w:val="-10"/>
          <w:sz w:val="28"/>
        </w:rPr>
        <w:t>3</w:t>
      </w:r>
      <w:r>
        <w:rPr>
          <w:color w:val="FF0000"/>
          <w:spacing w:val="-10"/>
          <w:sz w:val="28"/>
        </w:rPr>
        <w:fldChar w:fldCharType="end"/>
      </w:r>
    </w:p>
    <w:p w14:paraId="2D04F5CD">
      <w:pPr>
        <w:pStyle w:val="9"/>
        <w:spacing w:before="61"/>
      </w:pPr>
    </w:p>
    <w:p w14:paraId="654CFED3">
      <w:pPr>
        <w:pStyle w:val="4"/>
        <w:numPr>
          <w:ilvl w:val="0"/>
          <w:numId w:val="1"/>
        </w:numPr>
        <w:tabs>
          <w:tab w:val="left" w:pos="572"/>
          <w:tab w:val="left" w:pos="9352"/>
        </w:tabs>
        <w:spacing w:before="1" w:after="0" w:line="240" w:lineRule="auto"/>
        <w:ind w:left="572" w:right="0" w:hanging="431"/>
        <w:jc w:val="left"/>
      </w:pPr>
      <w:r>
        <w:t>КРАТКИЕ</w:t>
      </w:r>
      <w:r>
        <w:rPr>
          <w:spacing w:val="6"/>
        </w:rPr>
        <w:t xml:space="preserve"> </w:t>
      </w:r>
      <w:r>
        <w:t>ТЕОРЕТИЧЕСКИЕ</w:t>
      </w:r>
      <w:r>
        <w:rPr>
          <w:spacing w:val="6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.</w:t>
      </w:r>
      <w:r>
        <w:rPr>
          <w:spacing w:val="-36"/>
        </w:rPr>
        <w:t xml:space="preserve"> </w:t>
      </w:r>
      <w:r>
        <w:t>.</w:t>
      </w:r>
      <w:r>
        <w:rPr>
          <w:spacing w:val="-36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6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5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6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6"/>
        </w:rPr>
        <w:t xml:space="preserve"> </w:t>
      </w:r>
      <w:r>
        <w:t>.</w:t>
      </w:r>
      <w:r>
        <w:rPr>
          <w:spacing w:val="-36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6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6"/>
        </w:rPr>
        <w:t xml:space="preserve"> </w:t>
      </w:r>
      <w:r>
        <w:t>.</w:t>
      </w:r>
      <w:r>
        <w:rPr>
          <w:spacing w:val="-37"/>
        </w:rPr>
        <w:t xml:space="preserve"> </w:t>
      </w:r>
      <w:r>
        <w:t>.</w:t>
      </w:r>
      <w:r>
        <w:rPr>
          <w:spacing w:val="-36"/>
        </w:rPr>
        <w:t xml:space="preserve"> </w:t>
      </w:r>
      <w:r>
        <w:rPr>
          <w:spacing w:val="-10"/>
        </w:rPr>
        <w:t>.</w:t>
      </w:r>
      <w:r>
        <w:tab/>
      </w:r>
      <w:r>
        <w:fldChar w:fldCharType="begin"/>
      </w:r>
      <w:r>
        <w:instrText xml:space="preserve"> HYPERLINK \l "_bookmark3" </w:instrText>
      </w:r>
      <w:r>
        <w:fldChar w:fldCharType="separate"/>
      </w:r>
      <w:r>
        <w:rPr>
          <w:color w:val="FF0000"/>
          <w:spacing w:val="-10"/>
        </w:rPr>
        <w:t>4</w:t>
      </w:r>
      <w:r>
        <w:rPr>
          <w:color w:val="FF0000"/>
          <w:spacing w:val="-10"/>
        </w:rPr>
        <w:fldChar w:fldCharType="end"/>
      </w:r>
    </w:p>
    <w:p w14:paraId="0FAAB4E7">
      <w:pPr>
        <w:pStyle w:val="9"/>
        <w:spacing w:before="61"/>
      </w:pPr>
    </w:p>
    <w:p w14:paraId="41DB4C3C">
      <w:pPr>
        <w:pStyle w:val="13"/>
        <w:numPr>
          <w:ilvl w:val="0"/>
          <w:numId w:val="1"/>
        </w:numPr>
        <w:tabs>
          <w:tab w:val="left" w:pos="430"/>
          <w:tab w:val="left" w:pos="9210"/>
        </w:tabs>
        <w:spacing w:before="0" w:after="0" w:line="240" w:lineRule="auto"/>
        <w:ind w:left="430" w:right="848" w:hanging="430"/>
        <w:jc w:val="right"/>
        <w:rPr>
          <w:sz w:val="28"/>
        </w:rPr>
      </w:pPr>
      <w:r>
        <w:rPr>
          <w:sz w:val="28"/>
        </w:rPr>
        <w:t>ХОД</w:t>
      </w:r>
      <w:r>
        <w:rPr>
          <w:spacing w:val="2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1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rFonts w:hint="default"/>
          <w:color w:val="FF0000"/>
          <w:spacing w:val="-10"/>
          <w:sz w:val="28"/>
          <w:lang w:val="ru-RU"/>
        </w:rPr>
        <w:t>6</w:t>
      </w:r>
    </w:p>
    <w:p w14:paraId="36104D29">
      <w:pPr>
        <w:pStyle w:val="13"/>
        <w:spacing w:after="0" w:line="240" w:lineRule="auto"/>
        <w:ind w:left="0" w:leftChars="0" w:firstLine="0" w:firstLineChars="0"/>
        <w:jc w:val="left"/>
        <w:rPr>
          <w:sz w:val="28"/>
        </w:rPr>
      </w:pPr>
    </w:p>
    <w:p w14:paraId="546B51AA">
      <w:pPr>
        <w:pStyle w:val="13"/>
        <w:numPr>
          <w:ilvl w:val="0"/>
          <w:numId w:val="1"/>
        </w:numPr>
        <w:tabs>
          <w:tab w:val="left" w:pos="430"/>
          <w:tab w:val="left" w:pos="9210"/>
        </w:tabs>
        <w:spacing w:before="0" w:after="0" w:line="240" w:lineRule="auto"/>
        <w:ind w:left="430" w:right="848" w:hanging="430"/>
        <w:jc w:val="left"/>
        <w:rPr>
          <w:sz w:val="28"/>
        </w:rPr>
      </w:pPr>
      <w:r>
        <w:rPr>
          <w:spacing w:val="18"/>
          <w:sz w:val="28"/>
          <w:lang w:val="ru-RU"/>
        </w:rPr>
        <w:t>ВЫВОДЫ</w:t>
      </w:r>
      <w:r>
        <w:rPr>
          <w:rFonts w:hint="default"/>
          <w:spacing w:val="18"/>
          <w:sz w:val="28"/>
          <w:lang w:val="ru-RU"/>
        </w:rPr>
        <w:t xml:space="preserve"> И ОТВЕТЫ НА КОНТРОЛЬНЫЕ ВОПРОСЫ</w:t>
      </w:r>
      <w:r>
        <w:rPr>
          <w:spacing w:val="18"/>
          <w:sz w:val="28"/>
        </w:rPr>
        <w:t xml:space="preserve"> </w:t>
      </w:r>
      <w:r>
        <w:rPr>
          <w:rFonts w:hint="default"/>
          <w:spacing w:val="18"/>
          <w:sz w:val="28"/>
          <w:lang w:val="ru-RU"/>
        </w:rPr>
        <w:t>..........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rFonts w:hint="default"/>
          <w:color w:val="FF0000"/>
          <w:spacing w:val="-10"/>
          <w:sz w:val="28"/>
          <w:lang w:val="ru-RU"/>
        </w:rPr>
        <w:t>8</w:t>
      </w:r>
    </w:p>
    <w:p w14:paraId="14D90EF8">
      <w:pPr>
        <w:pStyle w:val="13"/>
        <w:numPr>
          <w:ilvl w:val="0"/>
          <w:numId w:val="0"/>
        </w:numPr>
        <w:tabs>
          <w:tab w:val="left" w:pos="1231"/>
          <w:tab w:val="right" w:leader="dot" w:pos="9496"/>
        </w:tabs>
        <w:spacing w:before="96" w:after="0" w:line="240" w:lineRule="auto"/>
        <w:ind w:right="0" w:rightChars="0"/>
        <w:jc w:val="left"/>
        <w:rPr>
          <w:rFonts w:hint="default"/>
          <w:sz w:val="28"/>
          <w:lang w:val="ru-RU"/>
        </w:rPr>
      </w:pPr>
    </w:p>
    <w:p w14:paraId="662BD71A">
      <w:pPr>
        <w:pStyle w:val="13"/>
        <w:numPr>
          <w:ilvl w:val="0"/>
          <w:numId w:val="1"/>
        </w:numPr>
        <w:tabs>
          <w:tab w:val="left" w:pos="430"/>
          <w:tab w:val="left" w:pos="9210"/>
        </w:tabs>
        <w:spacing w:before="0" w:after="0" w:line="240" w:lineRule="auto"/>
        <w:ind w:left="430" w:right="848" w:hanging="430"/>
        <w:jc w:val="right"/>
        <w:rPr>
          <w:sz w:val="28"/>
        </w:rPr>
        <w:sectPr>
          <w:footerReference r:id="rId5" w:type="default"/>
          <w:pgSz w:w="11910" w:h="16840"/>
          <w:pgMar w:top="1060" w:right="0" w:bottom="800" w:left="1559" w:header="0" w:footer="614" w:gutter="0"/>
          <w:pgNumType w:start="2"/>
          <w:cols w:space="720" w:num="1"/>
        </w:sectPr>
      </w:pPr>
      <w:r>
        <w:rPr>
          <w:spacing w:val="18"/>
          <w:sz w:val="28"/>
          <w:lang w:val="ru-RU"/>
        </w:rPr>
        <w:t>СКРИПТЫ</w:t>
      </w:r>
      <w:r>
        <w:rPr>
          <w:rFonts w:hint="default"/>
          <w:spacing w:val="18"/>
          <w:sz w:val="28"/>
          <w:lang w:val="ru-RU"/>
        </w:rPr>
        <w:t xml:space="preserve"> .........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7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z w:val="28"/>
        </w:rPr>
        <w:t>.</w:t>
      </w:r>
      <w:r>
        <w:rPr>
          <w:spacing w:val="-39"/>
          <w:sz w:val="28"/>
        </w:rPr>
        <w:t xml:space="preserve"> </w:t>
      </w:r>
      <w:r>
        <w:rPr>
          <w:sz w:val="28"/>
        </w:rPr>
        <w:t>.</w:t>
      </w:r>
      <w:r>
        <w:rPr>
          <w:spacing w:val="-38"/>
          <w:sz w:val="28"/>
        </w:rPr>
        <w:t xml:space="preserve"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rFonts w:hint="default"/>
          <w:color w:val="FF0000"/>
          <w:spacing w:val="-10"/>
          <w:sz w:val="28"/>
          <w:lang w:val="ru-RU"/>
        </w:rPr>
        <w:t>10</w:t>
      </w:r>
    </w:p>
    <w:p w14:paraId="3F303D3C">
      <w:pPr>
        <w:pStyle w:val="9"/>
        <w:jc w:val="center"/>
        <w:rPr>
          <w:b/>
        </w:rPr>
      </w:pPr>
      <w:bookmarkStart w:id="0" w:name="_bookmark0"/>
      <w:bookmarkEnd w:id="0"/>
      <w:bookmarkStart w:id="1" w:name="Занятие №4. Изучение корреляционных свой"/>
      <w:bookmarkEnd w:id="1"/>
      <w:r>
        <w:t>ЗАНЯТИЕ №</w:t>
      </w:r>
      <w:r>
        <w:rPr>
          <w:rFonts w:hint="default"/>
          <w:lang w:val="ru-RU"/>
        </w:rPr>
        <w:t>5</w:t>
      </w:r>
      <w:r>
        <w:t>. Циклический избыточный код. CRC</w:t>
      </w:r>
    </w:p>
    <w:p w14:paraId="35C4CD20">
      <w:pPr>
        <w:pStyle w:val="9"/>
        <w:spacing w:before="250"/>
        <w:rPr>
          <w:b/>
        </w:rPr>
      </w:pPr>
    </w:p>
    <w:p w14:paraId="0E5874FE">
      <w:pPr>
        <w:pStyle w:val="3"/>
        <w:numPr>
          <w:ilvl w:val="1"/>
          <w:numId w:val="2"/>
        </w:numPr>
        <w:tabs>
          <w:tab w:val="left" w:pos="787"/>
        </w:tabs>
        <w:spacing w:before="0" w:after="0" w:line="240" w:lineRule="auto"/>
        <w:ind w:left="787" w:right="0" w:hanging="646"/>
        <w:jc w:val="left"/>
      </w:pPr>
      <w:bookmarkStart w:id="2" w:name="_bookmark1"/>
      <w:bookmarkEnd w:id="2"/>
      <w:bookmarkStart w:id="3" w:name="Цель работы"/>
      <w:bookmarkEnd w:id="3"/>
      <w:r>
        <w:t>Цель</w:t>
      </w:r>
      <w:r>
        <w:rPr>
          <w:spacing w:val="13"/>
        </w:rPr>
        <w:t xml:space="preserve"> </w:t>
      </w:r>
      <w:r>
        <w:rPr>
          <w:spacing w:val="-2"/>
        </w:rPr>
        <w:t>работы</w:t>
      </w:r>
    </w:p>
    <w:p w14:paraId="00E35C53">
      <w:pPr>
        <w:pStyle w:val="9"/>
        <w:spacing w:before="173"/>
        <w:rPr>
          <w:b/>
        </w:rPr>
      </w:pPr>
    </w:p>
    <w:p w14:paraId="2099706F">
      <w:pPr>
        <w:pStyle w:val="9"/>
        <w:spacing w:before="76"/>
      </w:pPr>
      <w:r>
        <w:t>Получить представление о том, как осуществляется проверка на наличие ошибок в пакетах с данными в современных системах связи (Error detection) посредством использования циклического избыточного кода CRC (Cyclic Redundancy Check).</w:t>
      </w:r>
    </w:p>
    <w:p w14:paraId="05557951">
      <w:pPr>
        <w:pStyle w:val="9"/>
        <w:spacing w:before="76"/>
      </w:pPr>
    </w:p>
    <w:p w14:paraId="62514DCF">
      <w:pPr>
        <w:pStyle w:val="3"/>
        <w:numPr>
          <w:ilvl w:val="1"/>
          <w:numId w:val="2"/>
        </w:numPr>
        <w:tabs>
          <w:tab w:val="left" w:pos="787"/>
        </w:tabs>
        <w:spacing w:before="0" w:after="0" w:line="240" w:lineRule="auto"/>
        <w:ind w:left="787" w:right="0" w:hanging="646"/>
        <w:jc w:val="left"/>
      </w:pPr>
      <w:bookmarkStart w:id="4" w:name="_bookmark2"/>
      <w:bookmarkEnd w:id="4"/>
      <w:bookmarkStart w:id="5" w:name="Задачи лабораторной работы"/>
      <w:bookmarkEnd w:id="5"/>
      <w:r>
        <w:t>Задачи</w:t>
      </w:r>
      <w:r>
        <w:rPr>
          <w:spacing w:val="11"/>
        </w:rPr>
        <w:t xml:space="preserve"> </w:t>
      </w:r>
      <w:r>
        <w:t>лабораторной</w:t>
      </w:r>
      <w:r>
        <w:rPr>
          <w:spacing w:val="11"/>
        </w:rPr>
        <w:t xml:space="preserve"> </w:t>
      </w:r>
      <w:r>
        <w:rPr>
          <w:spacing w:val="-2"/>
        </w:rPr>
        <w:t>работы</w:t>
      </w:r>
    </w:p>
    <w:p w14:paraId="6068B4EF">
      <w:pPr>
        <w:pStyle w:val="13"/>
        <w:spacing w:after="0" w:line="240" w:lineRule="auto"/>
        <w:ind w:left="0" w:leftChars="0" w:firstLine="0" w:firstLineChars="0"/>
        <w:jc w:val="left"/>
        <w:rPr>
          <w:sz w:val="28"/>
        </w:rPr>
      </w:pPr>
    </w:p>
    <w:p w14:paraId="4F574625">
      <w:pPr>
        <w:pStyle w:val="13"/>
        <w:numPr>
          <w:ilvl w:val="0"/>
          <w:numId w:val="3"/>
        </w:numPr>
        <w:spacing w:after="0" w:line="240" w:lineRule="auto"/>
        <w:jc w:val="left"/>
        <w:rPr>
          <w:sz w:val="28"/>
        </w:rPr>
      </w:pPr>
      <w:r>
        <w:rPr>
          <w:sz w:val="28"/>
        </w:rPr>
        <w:t>Реализовать алгоритм вычисления CRC на языке C</w:t>
      </w:r>
    </w:p>
    <w:p w14:paraId="1253DF12">
      <w:pPr>
        <w:pStyle w:val="13"/>
        <w:numPr>
          <w:ilvl w:val="0"/>
          <w:numId w:val="3"/>
        </w:numPr>
        <w:spacing w:after="0" w:line="240" w:lineRule="auto"/>
        <w:ind w:left="1136" w:leftChars="0" w:hanging="286" w:firstLineChars="0"/>
        <w:jc w:val="left"/>
        <w:rPr>
          <w:sz w:val="28"/>
        </w:rPr>
      </w:pPr>
      <w:r>
        <w:rPr>
          <w:rFonts w:hint="default"/>
          <w:sz w:val="28"/>
        </w:rPr>
        <w:t>Протестировать работу CRC на пакетах разной длины (32 и 250 бит)</w:t>
      </w:r>
    </w:p>
    <w:p w14:paraId="534D4C5C">
      <w:pPr>
        <w:pStyle w:val="13"/>
        <w:numPr>
          <w:ilvl w:val="0"/>
          <w:numId w:val="3"/>
        </w:numPr>
        <w:spacing w:after="0" w:line="240" w:lineRule="auto"/>
        <w:ind w:left="1136" w:leftChars="0" w:hanging="286" w:firstLineChars="0"/>
        <w:jc w:val="left"/>
        <w:rPr>
          <w:sz w:val="28"/>
        </w:rPr>
      </w:pPr>
      <w:r>
        <w:rPr>
          <w:rFonts w:hint="default"/>
          <w:sz w:val="28"/>
        </w:rPr>
        <w:t>Проверить эффективность обнаружения одиночных ошибок</w:t>
      </w:r>
    </w:p>
    <w:p w14:paraId="22B8F7D2">
      <w:pPr>
        <w:pStyle w:val="13"/>
        <w:numPr>
          <w:ilvl w:val="0"/>
          <w:numId w:val="3"/>
        </w:numPr>
        <w:spacing w:after="0" w:line="240" w:lineRule="auto"/>
        <w:ind w:left="1136" w:leftChars="0" w:hanging="286" w:firstLineChars="0"/>
        <w:jc w:val="left"/>
        <w:rPr>
          <w:sz w:val="28"/>
        </w:rPr>
      </w:pPr>
      <w:r>
        <w:rPr>
          <w:rFonts w:hint="default"/>
          <w:sz w:val="28"/>
        </w:rPr>
        <w:t>Проанализировать результаты работы алгоритма</w:t>
      </w:r>
    </w:p>
    <w:p w14:paraId="0FC07998">
      <w:pPr>
        <w:pStyle w:val="13"/>
        <w:spacing w:after="0" w:line="240" w:lineRule="auto"/>
        <w:jc w:val="left"/>
        <w:rPr>
          <w:sz w:val="28"/>
        </w:rPr>
      </w:pPr>
    </w:p>
    <w:p w14:paraId="41D37CD0">
      <w:pPr>
        <w:pStyle w:val="13"/>
        <w:spacing w:after="0" w:line="240" w:lineRule="auto"/>
        <w:jc w:val="left"/>
        <w:rPr>
          <w:sz w:val="28"/>
        </w:rPr>
        <w:sectPr>
          <w:footerReference r:id="rId6" w:type="default"/>
          <w:pgSz w:w="11910" w:h="16840"/>
          <w:pgMar w:top="1060" w:right="0" w:bottom="800" w:left="1559" w:header="0" w:footer="614" w:gutter="0"/>
          <w:cols w:space="720" w:num="1"/>
        </w:sectPr>
      </w:pPr>
    </w:p>
    <w:p w14:paraId="6AE89173">
      <w:pPr>
        <w:pStyle w:val="2"/>
        <w:numPr>
          <w:ilvl w:val="0"/>
          <w:numId w:val="2"/>
        </w:numPr>
        <w:tabs>
          <w:tab w:val="left" w:pos="2165"/>
        </w:tabs>
        <w:spacing w:before="81" w:after="0" w:line="240" w:lineRule="auto"/>
        <w:ind w:left="2165" w:right="0" w:hanging="430"/>
        <w:jc w:val="left"/>
      </w:pPr>
      <w:bookmarkStart w:id="6" w:name="Краткие теоретические сведения"/>
      <w:bookmarkEnd w:id="6"/>
      <w:bookmarkStart w:id="7" w:name="_bookmark3"/>
      <w:bookmarkEnd w:id="7"/>
      <w:r>
        <w:t>КРАТКИЕ</w:t>
      </w:r>
      <w:r>
        <w:rPr>
          <w:spacing w:val="8"/>
        </w:rPr>
        <w:t xml:space="preserve"> </w:t>
      </w:r>
      <w:r>
        <w:t>ТЕОРЕТИЧЕСКИЕ</w:t>
      </w:r>
      <w:r>
        <w:rPr>
          <w:spacing w:val="9"/>
        </w:rPr>
        <w:t xml:space="preserve"> </w:t>
      </w:r>
      <w:r>
        <w:rPr>
          <w:spacing w:val="-2"/>
        </w:rPr>
        <w:t>СВЕДЕНИЯ</w:t>
      </w:r>
    </w:p>
    <w:p w14:paraId="349B63E6">
      <w:pPr>
        <w:pStyle w:val="9"/>
        <w:rPr>
          <w:b/>
        </w:rPr>
      </w:pPr>
    </w:p>
    <w:p w14:paraId="04237D57">
      <w:pPr>
        <w:pStyle w:val="9"/>
        <w:spacing w:before="250"/>
        <w:rPr>
          <w:b/>
        </w:rPr>
      </w:pPr>
    </w:p>
    <w:p w14:paraId="25FAF230">
      <w:pPr>
        <w:pStyle w:val="3"/>
      </w:pPr>
      <w:r>
        <w:t>Псевдослучайные</w:t>
      </w:r>
      <w:r>
        <w:rPr>
          <w:spacing w:val="32"/>
        </w:rPr>
        <w:t xml:space="preserve"> </w:t>
      </w:r>
      <w:r>
        <w:t>двоичные</w:t>
      </w:r>
      <w:r>
        <w:rPr>
          <w:spacing w:val="32"/>
        </w:rPr>
        <w:t xml:space="preserve"> </w:t>
      </w:r>
      <w:r>
        <w:rPr>
          <w:spacing w:val="-2"/>
        </w:rPr>
        <w:t>последовательности</w:t>
      </w:r>
    </w:p>
    <w:p w14:paraId="3A06880E">
      <w:pPr>
        <w:pStyle w:val="9"/>
        <w:spacing w:before="173"/>
        <w:rPr>
          <w:b/>
        </w:rPr>
      </w:pPr>
    </w:p>
    <w:p w14:paraId="40881D47">
      <w:pPr>
        <w:pStyle w:val="9"/>
        <w:spacing w:line="312" w:lineRule="auto"/>
        <w:ind w:left="141" w:right="848" w:firstLine="719" w:firstLineChars="0"/>
        <w:jc w:val="both"/>
        <w:rPr>
          <w:spacing w:val="-2"/>
        </w:rPr>
      </w:pPr>
      <w:r>
        <w:rPr>
          <w:spacing w:val="-2"/>
        </w:rPr>
        <w:t xml:space="preserve"> </w:t>
      </w:r>
      <w:r>
        <w:rPr>
          <w:b/>
          <w:bCs/>
          <w:spacing w:val="-2"/>
        </w:rPr>
        <w:t xml:space="preserve">CRC </w:t>
      </w:r>
      <w:r>
        <w:rPr>
          <w:spacing w:val="-2"/>
        </w:rPr>
        <w:t xml:space="preserve">— циклический избыточный код, иногда называемый также контрольным кодом или контрольной суммой. CRC – это добавочная порция избыточных бит, вычисляемых по заранее известному алгоритму на основе исходного передаваемого пакета данных (информационной битовой последовательности), которое передаётся вместе с самим пакетом по каналам связи (добавляется после информационных битов) и служит для контроля его безошибочной передачи. </w:t>
      </w:r>
    </w:p>
    <w:p w14:paraId="6EA11F94">
      <w:pPr>
        <w:pStyle w:val="9"/>
        <w:spacing w:line="312" w:lineRule="auto"/>
        <w:ind w:left="141" w:right="848" w:firstLine="719" w:firstLineChars="0"/>
        <w:jc w:val="both"/>
        <w:rPr>
          <w:spacing w:val="-2"/>
        </w:rPr>
      </w:pPr>
      <w:r>
        <w:rPr>
          <w:spacing w:val="-2"/>
        </w:rPr>
        <w:t xml:space="preserve">Простыми словами, CRC – это остаток от двоичного деления оригинального пакета с данными на какое-то двоичное n-разрядное число (порождающий полином), и его длина будет равна n-1 бит. Рассмотрим пример, где имеется 7 бит данных: 100100 и 4-битный порождающий полином 1101. Требуется определить CRC. Для того, чтобы выполнить деление этих битовых последовательностей нужно в конце последовательности с данными добавить n-1 нулей, как показано ниже, где n=4, для нашего случая. </w:t>
      </w:r>
    </w:p>
    <w:p w14:paraId="3A418E16">
      <w:pPr>
        <w:pStyle w:val="9"/>
        <w:spacing w:line="312" w:lineRule="auto"/>
        <w:ind w:left="141" w:right="848" w:firstLine="719" w:firstLineChars="0"/>
        <w:jc w:val="both"/>
        <w:rPr>
          <w:spacing w:val="-2"/>
        </w:rPr>
      </w:pPr>
      <w:r>
        <w:rPr>
          <w:spacing w:val="-2"/>
        </w:rPr>
        <w:t xml:space="preserve">Делитель - 1 1 0 1 | 1 0 0 1 0 0 0 0 0 - Делимое (данные+n-1 нулей). </w:t>
      </w:r>
      <w:r>
        <w:rPr>
          <w:rFonts w:hint="default"/>
          <w:spacing w:val="-2"/>
          <w:lang w:val="ru-RU"/>
        </w:rPr>
        <w:tab/>
      </w:r>
      <w:r>
        <w:rPr>
          <w:spacing w:val="-2"/>
        </w:rPr>
        <w:t>Основной операцией, используемой при делении бинарных чисел, является исключающее ИЛИ (XOR). Ниже показана таблица истинности для данной операции.</w:t>
      </w:r>
    </w:p>
    <w:p w14:paraId="05DFFA0D">
      <w:pPr>
        <w:pStyle w:val="9"/>
        <w:spacing w:line="312" w:lineRule="auto"/>
        <w:ind w:left="141" w:right="848" w:firstLine="719" w:firstLineChars="0"/>
        <w:jc w:val="center"/>
        <w:rPr>
          <w:spacing w:val="-2"/>
        </w:rPr>
      </w:pPr>
      <w:r>
        <w:drawing>
          <wp:inline distT="0" distB="0" distL="114300" distR="114300">
            <wp:extent cx="2335530" cy="1791970"/>
            <wp:effectExtent l="0" t="0" r="7620" b="17780"/>
            <wp:docPr id="1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5530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D26FE">
      <w:pPr>
        <w:pStyle w:val="9"/>
        <w:spacing w:before="79"/>
      </w:pPr>
    </w:p>
    <w:p w14:paraId="487FDDAA">
      <w:pPr>
        <w:pStyle w:val="9"/>
        <w:spacing w:line="312" w:lineRule="auto"/>
        <w:ind w:left="141" w:right="848" w:firstLine="719" w:firstLineChars="0"/>
        <w:jc w:val="both"/>
        <w:rPr>
          <w:spacing w:val="-2"/>
        </w:rPr>
      </w:pPr>
      <w:r>
        <w:rPr>
          <w:spacing w:val="-2"/>
        </w:rPr>
        <w:t xml:space="preserve">Делитель принято записывать в виде полинома. Если считать, что каждый разряд делителя — это коэффициент полинома, то этот полином будет иметь вид: x n-1+xn-2+…+x2+x1+x 0 </w:t>
      </w:r>
    </w:p>
    <w:p w14:paraId="5AC4E458">
      <w:pPr>
        <w:pStyle w:val="9"/>
        <w:spacing w:line="312" w:lineRule="auto"/>
        <w:ind w:left="141" w:right="848" w:firstLine="719" w:firstLineChars="0"/>
        <w:jc w:val="both"/>
        <w:rPr>
          <w:spacing w:val="-2"/>
        </w:rPr>
      </w:pPr>
      <w:r>
        <w:rPr>
          <w:spacing w:val="-2"/>
        </w:rPr>
        <w:t xml:space="preserve">Таким образом, делитель из примера выше можно записать в виде полинома как: 1*x 3+1*x 2+0*x 1+1*х0 , или сокращенно как: x 3+x2+1 = 1101. 4 Полученный остаток от деления CRC добавляется на передающей стороне к исходным данным и уже эта битовая последовательность, преобразованная в радиосигнал, передается в канал связи: 1 0 0 1 0 0 0 0 1. </w:t>
      </w:r>
    </w:p>
    <w:p w14:paraId="03BA3EE4">
      <w:pPr>
        <w:pStyle w:val="9"/>
        <w:spacing w:line="312" w:lineRule="auto"/>
        <w:ind w:left="141" w:right="848" w:firstLine="719" w:firstLineChars="0"/>
        <w:jc w:val="both"/>
        <w:rPr>
          <w:spacing w:val="-2"/>
        </w:rPr>
      </w:pPr>
      <w:r>
        <w:rPr>
          <w:spacing w:val="-2"/>
        </w:rPr>
        <w:t>На приемной стороне для обнаружения ошибки (или ее отсутствия) с полученным пакетом осуществляется ровно такая же процедура – деление на порождающий CRC полином. Если полученный в результате данного деления остаток будет ненулевым, то фиксируется факт наличия ошибки.</w:t>
      </w:r>
    </w:p>
    <w:p w14:paraId="758958C9">
      <w:pPr>
        <w:pStyle w:val="9"/>
        <w:spacing w:before="79"/>
      </w:pPr>
    </w:p>
    <w:p w14:paraId="7F21231D">
      <w:bookmarkStart w:id="8" w:name="Ход работы"/>
      <w:bookmarkEnd w:id="8"/>
      <w:bookmarkStart w:id="9" w:name="_bookmark4"/>
      <w:bookmarkEnd w:id="9"/>
      <w:r>
        <w:br w:type="page"/>
      </w:r>
    </w:p>
    <w:p w14:paraId="3DFA58D3">
      <w:pPr>
        <w:pStyle w:val="2"/>
        <w:numPr>
          <w:ilvl w:val="0"/>
          <w:numId w:val="2"/>
        </w:numPr>
        <w:tabs>
          <w:tab w:val="left" w:pos="4083"/>
        </w:tabs>
        <w:spacing w:before="81" w:after="0" w:line="240" w:lineRule="auto"/>
        <w:ind w:left="4083" w:right="0" w:hanging="430"/>
        <w:jc w:val="left"/>
      </w:pPr>
      <w:r>
        <w:t>ХОД</w:t>
      </w:r>
      <w:r>
        <w:rPr>
          <w:spacing w:val="-17"/>
        </w:rPr>
        <w:t xml:space="preserve"> </w:t>
      </w:r>
      <w:r>
        <w:rPr>
          <w:spacing w:val="-2"/>
        </w:rPr>
        <w:t>РАБОТЫ</w:t>
      </w:r>
    </w:p>
    <w:p w14:paraId="332AB0AE">
      <w:pPr>
        <w:pStyle w:val="9"/>
        <w:rPr>
          <w:b/>
        </w:rPr>
      </w:pPr>
    </w:p>
    <w:p w14:paraId="556F51DE">
      <w:pPr>
        <w:pStyle w:val="9"/>
        <w:spacing w:before="250"/>
        <w:rPr>
          <w:b/>
        </w:rPr>
      </w:pPr>
    </w:p>
    <w:p w14:paraId="038AA491">
      <w:pPr>
        <w:pStyle w:val="3"/>
        <w:numPr>
          <w:ilvl w:val="1"/>
          <w:numId w:val="2"/>
        </w:numPr>
        <w:tabs>
          <w:tab w:val="left" w:pos="787"/>
        </w:tabs>
        <w:spacing w:before="0" w:after="0" w:line="240" w:lineRule="auto"/>
        <w:ind w:left="787" w:right="0" w:hanging="646"/>
        <w:jc w:val="left"/>
      </w:pPr>
      <w:bookmarkStart w:id="10" w:name="Исходные данные"/>
      <w:bookmarkEnd w:id="10"/>
      <w:bookmarkStart w:id="11" w:name="_bookmark5"/>
      <w:bookmarkEnd w:id="11"/>
      <w:r>
        <w:t>Исходные</w:t>
      </w:r>
      <w:r>
        <w:rPr>
          <w:spacing w:val="2"/>
        </w:rPr>
        <w:t xml:space="preserve"> </w:t>
      </w:r>
      <w:r>
        <w:rPr>
          <w:spacing w:val="-2"/>
        </w:rPr>
        <w:t>данные</w:t>
      </w:r>
    </w:p>
    <w:p w14:paraId="302F09F8">
      <w:pPr>
        <w:pStyle w:val="13"/>
        <w:numPr>
          <w:ilvl w:val="0"/>
          <w:numId w:val="4"/>
        </w:numPr>
        <w:tabs>
          <w:tab w:val="left" w:pos="1136"/>
        </w:tabs>
        <w:spacing w:before="96" w:after="0" w:line="240" w:lineRule="auto"/>
        <w:ind w:left="1136" w:right="0" w:hanging="286"/>
        <w:jc w:val="left"/>
        <w:rPr>
          <w:sz w:val="28"/>
        </w:rPr>
      </w:pPr>
      <w:r>
        <w:rPr>
          <w:b/>
          <w:sz w:val="28"/>
        </w:rPr>
        <w:t>Номер</w:t>
      </w:r>
      <w:r>
        <w:rPr>
          <w:b/>
          <w:spacing w:val="13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13"/>
          <w:sz w:val="28"/>
        </w:rPr>
        <w:t xml:space="preserve"> </w:t>
      </w:r>
      <w:r>
        <w:rPr>
          <w:b/>
          <w:sz w:val="28"/>
        </w:rPr>
        <w:t>журнале</w:t>
      </w:r>
      <w:r>
        <w:rPr>
          <w:sz w:val="28"/>
        </w:rPr>
        <w:t>:</w:t>
      </w:r>
      <w:r>
        <w:rPr>
          <w:spacing w:val="13"/>
          <w:sz w:val="28"/>
        </w:rPr>
        <w:t xml:space="preserve"> </w:t>
      </w:r>
      <w:r>
        <w:rPr>
          <w:spacing w:val="-5"/>
          <w:sz w:val="28"/>
        </w:rPr>
        <w:t>12</w:t>
      </w:r>
    </w:p>
    <w:p w14:paraId="39F1E353">
      <w:pPr>
        <w:pStyle w:val="13"/>
        <w:numPr>
          <w:ilvl w:val="0"/>
          <w:numId w:val="4"/>
        </w:numPr>
        <w:tabs>
          <w:tab w:val="left" w:pos="1136"/>
        </w:tabs>
        <w:spacing w:before="96" w:after="0" w:line="240" w:lineRule="auto"/>
        <w:ind w:left="1136" w:right="0" w:hanging="286"/>
        <w:jc w:val="left"/>
        <w:rPr>
          <w:sz w:val="28"/>
        </w:rPr>
      </w:pPr>
      <w:r>
        <w:rPr>
          <w:sz w:val="28"/>
        </w:rPr>
        <w:t>Длина пакета 1:</w:t>
      </w:r>
      <w:r>
        <w:rPr>
          <w:rFonts w:hint="default"/>
          <w:sz w:val="28"/>
        </w:rPr>
        <w:t> 32 бита (20 + 12)</w:t>
      </w:r>
    </w:p>
    <w:p w14:paraId="006E15A8">
      <w:pPr>
        <w:pStyle w:val="13"/>
        <w:numPr>
          <w:ilvl w:val="0"/>
          <w:numId w:val="4"/>
        </w:numPr>
        <w:tabs>
          <w:tab w:val="left" w:pos="1136"/>
        </w:tabs>
        <w:spacing w:before="96" w:after="0" w:line="240" w:lineRule="auto"/>
        <w:ind w:left="1136" w:right="0" w:hanging="286"/>
        <w:jc w:val="left"/>
        <w:rPr>
          <w:sz w:val="28"/>
        </w:rPr>
      </w:pPr>
      <w:r>
        <w:rPr>
          <w:rFonts w:hint="default"/>
          <w:sz w:val="28"/>
        </w:rPr>
        <w:t>Длина пакета 2: 250 бит</w:t>
      </w:r>
    </w:p>
    <w:p w14:paraId="308FCC8F">
      <w:pPr>
        <w:pStyle w:val="13"/>
        <w:numPr>
          <w:ilvl w:val="0"/>
          <w:numId w:val="4"/>
        </w:numPr>
        <w:tabs>
          <w:tab w:val="left" w:pos="1136"/>
        </w:tabs>
        <w:spacing w:before="96" w:after="0" w:line="240" w:lineRule="auto"/>
        <w:ind w:left="1136" w:right="0" w:hanging="286"/>
        <w:jc w:val="left"/>
        <w:rPr>
          <w:sz w:val="28"/>
        </w:rPr>
      </w:pPr>
      <w:r>
        <w:rPr>
          <w:rFonts w:hint="default"/>
          <w:sz w:val="28"/>
        </w:rPr>
        <w:t>Порождающий полином: 11011110</w:t>
      </w:r>
    </w:p>
    <w:p w14:paraId="55A5DA8F">
      <w:pPr>
        <w:pStyle w:val="13"/>
        <w:numPr>
          <w:ilvl w:val="0"/>
          <w:numId w:val="4"/>
        </w:numPr>
        <w:tabs>
          <w:tab w:val="left" w:pos="1136"/>
        </w:tabs>
        <w:spacing w:before="96" w:after="0" w:line="240" w:lineRule="auto"/>
        <w:ind w:left="1136" w:right="0" w:hanging="286"/>
        <w:jc w:val="left"/>
        <w:rPr>
          <w:sz w:val="28"/>
        </w:rPr>
      </w:pPr>
      <w:r>
        <w:rPr>
          <w:rFonts w:hint="default"/>
          <w:sz w:val="28"/>
        </w:rPr>
        <w:t>Длина CRC-кода: 7 бит</w:t>
      </w:r>
    </w:p>
    <w:p w14:paraId="1A45BB5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083175" cy="2832735"/>
            <wp:effectExtent l="0" t="0" r="3175" b="5715"/>
            <wp:docPr id="1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D830C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CRC — это метод обнаружения ошибок, основанный на вычислении контрольной суммы для проверки целостности данных. В основе алгоритма лежит операция деления полиномов в двоичном формате.</w:t>
      </w:r>
    </w:p>
    <w:p w14:paraId="0747A19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t>Для варианта 12 используется полином:</w:t>
      </w:r>
    </w:p>
    <w:p w14:paraId="1D2A2BEF">
      <w:r>
        <w:drawing>
          <wp:inline distT="0" distB="0" distL="114300" distR="114300">
            <wp:extent cx="2619375" cy="295275"/>
            <wp:effectExtent l="0" t="0" r="9525" b="9525"/>
            <wp:docPr id="1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9B9C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t>В двоичном представлении: 11011110</w:t>
      </w:r>
    </w:p>
    <w:p w14:paraId="48E1A25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4E4924CE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t>Алгоритм вычисления CRC</w:t>
      </w:r>
    </w:p>
    <w:p w14:paraId="4EB8954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60686CC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t>Инициализация CRC-регистра нулями</w:t>
      </w:r>
    </w:p>
    <w:p w14:paraId="0E02878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t>Последовательная обработка каждого бита данных</w:t>
      </w:r>
    </w:p>
    <w:p w14:paraId="78E0743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t>Применение операции XOR с порождающим полиномом</w:t>
      </w:r>
    </w:p>
    <w:p w14:paraId="0A9DAE9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t>Получение остатка (CRC-кода) длиной 7 бит</w:t>
      </w:r>
    </w:p>
    <w:p w14:paraId="29A5B2E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5162D77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05ECB5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Функция вычисления CRC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</w:rPr>
        <w:t>void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calculateCRC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data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[],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data_bits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crc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[])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{</w:t>
      </w:r>
    </w:p>
    <w:p w14:paraId="60BDAB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</w:rPr>
        <w:t>for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i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i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&lt;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>data_bits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i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++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{</w:t>
      </w:r>
    </w:p>
    <w:p w14:paraId="475ECF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bit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data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>i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];</w:t>
      </w:r>
    </w:p>
    <w:p w14:paraId="2DC24D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msb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crc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];</w:t>
      </w:r>
    </w:p>
    <w:p w14:paraId="241331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fb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msb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^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bit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;</w:t>
      </w:r>
    </w:p>
    <w:p w14:paraId="090F6A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       </w:t>
      </w:r>
    </w:p>
    <w:p w14:paraId="32D435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Сдвиг регистра</w:t>
      </w:r>
    </w:p>
    <w:p w14:paraId="72B847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</w:rPr>
        <w:t>for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j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j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&lt;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</w:rPr>
        <w:t>6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j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++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crc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>j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crc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>j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+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];</w:t>
      </w:r>
    </w:p>
    <w:p w14:paraId="7910BD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       crc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</w:rPr>
        <w:t>6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;</w:t>
      </w:r>
    </w:p>
    <w:p w14:paraId="640E75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       </w:t>
      </w:r>
    </w:p>
    <w:p w14:paraId="382755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</w:rPr>
        <w:t>// Применение полинома</w:t>
      </w:r>
    </w:p>
    <w:p w14:paraId="2EC8502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</w:rPr>
        <w:t>if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fb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==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{</w:t>
      </w:r>
    </w:p>
    <w:p w14:paraId="2A0254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</w:rPr>
        <w:t>for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(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j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</w:rPr>
        <w:t>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j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&lt;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</w:rPr>
        <w:t>7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j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++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crc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>j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^=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poly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>j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+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];</w:t>
      </w:r>
    </w:p>
    <w:p w14:paraId="4610A7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}</w:t>
      </w:r>
    </w:p>
    <w:p w14:paraId="1A01FA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</w:rPr>
        <w:t>}}</w:t>
      </w:r>
    </w:p>
    <w:p w14:paraId="7DBDC97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en-US" w:bidi="ar-SA"/>
        </w:rPr>
      </w:pPr>
    </w:p>
    <w:p w14:paraId="6A80A0A0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en-US" w:bidi="ar-SA"/>
        </w:rPr>
        <w:t>Тестирование на фиксированных данных</w:t>
      </w:r>
    </w:p>
    <w:p w14:paraId="731ED74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en-US" w:bidi="ar-SA"/>
        </w:rPr>
      </w:pPr>
    </w:p>
    <w:p w14:paraId="6ACAC82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  <w:r>
        <w:drawing>
          <wp:inline distT="0" distB="0" distL="114300" distR="114300">
            <wp:extent cx="2999740" cy="711200"/>
            <wp:effectExtent l="0" t="0" r="10160" b="12700"/>
            <wp:docPr id="1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6A44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598C747A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  <w:r>
        <w:drawing>
          <wp:inline distT="0" distB="0" distL="114300" distR="114300">
            <wp:extent cx="5755005" cy="1279525"/>
            <wp:effectExtent l="0" t="0" r="17145" b="15875"/>
            <wp:docPr id="1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FFB27">
      <w:pPr>
        <w:rPr>
          <w:rFonts w:hint="default"/>
          <w:lang w:val="ru-RU"/>
        </w:rPr>
      </w:pPr>
    </w:p>
    <w:p w14:paraId="1906ED79">
      <w:pPr>
        <w:rPr>
          <w:rStyle w:val="8"/>
          <w:rFonts w:hint="default" w:ascii="Segoe UI" w:hAnsi="Segoe UI" w:eastAsia="Segoe UI" w:cs="Segoe UI"/>
          <w:color w:val="0F1115"/>
          <w:sz w:val="24"/>
          <w:szCs w:val="24"/>
          <w:lang w:val="en-US" w:eastAsia="en-US" w:bidi="ar-SA"/>
        </w:rPr>
      </w:pPr>
      <w:r>
        <w:rPr>
          <w:rStyle w:val="8"/>
          <w:rFonts w:hint="default" w:ascii="Segoe UI" w:hAnsi="Segoe UI" w:eastAsia="Segoe UI" w:cs="Segoe UI"/>
          <w:color w:val="0F1115"/>
          <w:sz w:val="24"/>
          <w:szCs w:val="24"/>
          <w:lang w:val="ru-RU" w:eastAsia="en-US" w:bidi="ar-SA"/>
        </w:rPr>
        <w:t>Дополнительное задание</w:t>
      </w:r>
    </w:p>
    <w:p w14:paraId="3C4CD8F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t xml:space="preserve">Построить график вероятности пропуска ошибки для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en-US" w:bidi="ar-SA"/>
        </w:rPr>
        <w:t>CRC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t xml:space="preserve"> разной длины. По оси х - блок полезных данных от 100 до 10000 с шагом 100 - это размер пакета.</w:t>
      </w:r>
    </w:p>
    <w:p w14:paraId="1F76DFF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t>Мы передаем данные с CRC контрольной суммой</w:t>
      </w:r>
    </w:p>
    <w:p w14:paraId="258366B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t>В канале связи данные полностью искажаются (получаем случайную последовательность)</w:t>
      </w:r>
    </w:p>
    <w:p w14:paraId="1ECD1408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-420370</wp:posOffset>
            </wp:positionH>
            <wp:positionV relativeFrom="paragraph">
              <wp:posOffset>316865</wp:posOffset>
            </wp:positionV>
            <wp:extent cx="6447790" cy="3103880"/>
            <wp:effectExtent l="0" t="0" r="10160" b="1270"/>
            <wp:wrapSquare wrapText="bothSides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779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t>Проверяем, как часто CRC ошибочно подтвердит эти поврежденные данные как корректны</w:t>
      </w:r>
      <w:r>
        <w:rPr>
          <w:rFonts w:hint="default"/>
        </w:rPr>
        <w:t>е</w:t>
      </w:r>
    </w:p>
    <w:p w14:paraId="26337D14"/>
    <w:p w14:paraId="59EFBCA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59A474FA">
      <w:pPr>
        <w:rPr>
          <w:rFonts w:hint="default" w:ascii="Segoe UI" w:hAnsi="Segoe UI" w:eastAsia="Segoe UI" w:cs="Segoe UI"/>
          <w:i w:val="0"/>
          <w:iC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06F013EF">
      <w:pPr>
        <w:rPr>
          <w:rFonts w:hint="default" w:ascii="Segoe UI" w:hAnsi="Segoe UI" w:eastAsia="Segoe UI" w:cs="Segoe UI"/>
          <w:i w:val="0"/>
          <w:iC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264CD833">
      <w:pPr>
        <w:rPr>
          <w:rFonts w:hint="default" w:ascii="Segoe UI" w:hAnsi="Segoe UI" w:eastAsia="Segoe UI" w:cs="Segoe UI"/>
          <w:i w:val="0"/>
          <w:iC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58BCB829">
      <w:pPr>
        <w:rPr>
          <w:rFonts w:hint="default" w:ascii="Segoe UI" w:hAnsi="Segoe UI" w:eastAsia="Segoe UI" w:cs="Segoe UI"/>
          <w:i w:val="0"/>
          <w:iC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6BAF6572">
      <w:pPr>
        <w:rPr>
          <w:rFonts w:hint="default" w:ascii="Segoe UI" w:hAnsi="Segoe UI" w:eastAsia="Segoe UI" w:cs="Segoe UI"/>
          <w:i w:val="0"/>
          <w:iC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27C9E85C">
      <w:pPr>
        <w:rPr>
          <w:rFonts w:hint="default" w:ascii="Segoe UI" w:hAnsi="Segoe UI" w:eastAsia="Segoe UI" w:cs="Segoe UI"/>
          <w:i w:val="0"/>
          <w:iC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3DC1FF9D">
      <w:pPr>
        <w:rPr>
          <w:rFonts w:hint="default" w:ascii="Segoe UI" w:hAnsi="Segoe UI" w:eastAsia="Segoe UI" w:cs="Segoe UI"/>
          <w:i w:val="0"/>
          <w:iC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6069B707">
      <w:pPr>
        <w:rPr>
          <w:rFonts w:hint="default" w:ascii="Segoe UI" w:hAnsi="Segoe UI" w:eastAsia="Segoe UI" w:cs="Segoe UI"/>
          <w:i w:val="0"/>
          <w:iC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6276E7A4">
      <w:pPr>
        <w:rPr>
          <w:rFonts w:hint="default" w:ascii="Segoe UI" w:hAnsi="Segoe UI" w:eastAsia="Segoe UI" w:cs="Segoe UI"/>
          <w:i w:val="0"/>
          <w:iC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74851E99">
      <w:pPr>
        <w:rPr>
          <w:rFonts w:hint="default" w:ascii="Segoe UI" w:hAnsi="Segoe UI" w:eastAsia="Segoe UI" w:cs="Segoe UI"/>
          <w:i w:val="0"/>
          <w:iC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1C74478F">
      <w:pPr>
        <w:rPr>
          <w:rFonts w:hint="default" w:ascii="Segoe UI" w:hAnsi="Segoe UI" w:eastAsia="Segoe UI" w:cs="Segoe UI"/>
          <w:i w:val="0"/>
          <w:iC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00E2160C">
      <w:pPr>
        <w:rPr>
          <w:rFonts w:hint="default" w:ascii="Segoe UI" w:hAnsi="Segoe UI" w:eastAsia="Segoe UI" w:cs="Segoe UI"/>
          <w:i w:val="0"/>
          <w:iC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40DE6C39">
      <w:pPr>
        <w:rPr>
          <w:rFonts w:hint="default" w:ascii="Segoe UI" w:hAnsi="Segoe UI" w:eastAsia="Segoe UI" w:cs="Segoe UI"/>
          <w:i w:val="0"/>
          <w:iC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116A552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  <w:r>
        <w:rPr>
          <w:rFonts w:hint="default" w:ascii="Segoe UI" w:hAnsi="Segoe UI" w:eastAsia="Segoe UI" w:cs="Segoe UI"/>
          <w:i w:val="0"/>
          <w:iC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t>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t>рафик вероятности пропуска ошибок для срс от 2 до 8 бит с шагом 100 от 100 до 10000 бит данных для 500 испытаний</w:t>
      </w:r>
    </w:p>
    <w:p w14:paraId="0CFD83E7"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-351790</wp:posOffset>
            </wp:positionH>
            <wp:positionV relativeFrom="paragraph">
              <wp:posOffset>93345</wp:posOffset>
            </wp:positionV>
            <wp:extent cx="6632575" cy="3296920"/>
            <wp:effectExtent l="0" t="0" r="0" b="0"/>
            <wp:wrapTight wrapText="bothSides">
              <wp:wrapPolygon>
                <wp:start x="0" y="0"/>
                <wp:lineTo x="0" y="21467"/>
                <wp:lineTo x="21528" y="21467"/>
                <wp:lineTo x="21528" y="0"/>
                <wp:lineTo x="0" y="0"/>
              </wp:wrapPolygon>
            </wp:wrapTight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2575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B7C6DB"/>
    <w:p w14:paraId="5E46E75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</w:p>
    <w:p w14:paraId="61426A70">
      <w:pPr>
        <w:rPr>
          <w:rFonts w:hint="default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t xml:space="preserve">График  пропущенных ошибок для 500 испытаний с шагом 500 для срс от </w:t>
      </w:r>
      <w:bookmarkStart w:id="12" w:name="_GoBack"/>
      <w:bookmarkEnd w:id="12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t>2 до 8 бит</w:t>
      </w:r>
      <w:r>
        <w:rPr>
          <w:rFonts w:hint="default"/>
          <w:lang w:val="ru-RU"/>
        </w:rPr>
        <w:br w:type="page"/>
      </w:r>
    </w:p>
    <w:p w14:paraId="6E5D1C4F">
      <w:pPr>
        <w:pStyle w:val="2"/>
        <w:numPr>
          <w:ilvl w:val="0"/>
          <w:numId w:val="0"/>
        </w:numPr>
        <w:tabs>
          <w:tab w:val="left" w:pos="4083"/>
        </w:tabs>
        <w:spacing w:before="81" w:after="0" w:line="240" w:lineRule="auto"/>
        <w:ind w:right="0" w:rightChars="0"/>
        <w:jc w:val="center"/>
      </w:pPr>
      <w:r>
        <w:rPr>
          <w:rFonts w:hint="default"/>
          <w:lang w:val="ru-RU"/>
        </w:rPr>
        <w:t xml:space="preserve">4 </w:t>
      </w:r>
      <w:r>
        <w:rPr>
          <w:lang w:val="ru-RU"/>
        </w:rPr>
        <w:t>ВЫВОДЫ</w:t>
      </w:r>
      <w:r>
        <w:rPr>
          <w:rFonts w:hint="default"/>
          <w:lang w:val="ru-RU"/>
        </w:rPr>
        <w:t xml:space="preserve"> И ОТВЕТЫ НА КОНТРОЛЬНЫЕ ВОПРОСЫ</w:t>
      </w:r>
    </w:p>
    <w:p w14:paraId="6065B457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color w:val="0F1115"/>
          <w:sz w:val="24"/>
          <w:szCs w:val="24"/>
        </w:rPr>
        <w:t>Выводы по практической работе</w:t>
      </w:r>
    </w:p>
    <w:p w14:paraId="74A15F8F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t>В ходе выполнения лабораторной работы была успешно реализована система вычисления циклического избыточного кода (CRC). Разработанная программа на языке C продемонстрировала полную эффективность в обнаружении одиночных ошибок передачи данных.</w:t>
      </w:r>
    </w:p>
    <w:p w14:paraId="67769258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t>При тестировании алгоритма на пакетах длиной 32 и 250 бит было установлено, что CRC обнаруживает 100% одиночных ошибок. Все 257 возможных искажений битов (включая ошибки как в самих данных, так и в контрольной сумме) были успешно выявлены. Это подтверждает высокую надёжность метода для контроля целостности информации.</w:t>
      </w:r>
    </w:p>
    <w:p w14:paraId="7577E141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 w:eastAsia="en-US" w:bidi="ar-SA"/>
        </w:rPr>
        <w:t>Использованный порождающий полином x⁷ + x⁶ + x⁴ + x³ + x² + x (11011110 в двоичном представлении) показал отличные обнаруживающие способности. Алгоритм, основанный на сдвиговом регистре и операции XOR, работает корректно для данных различной длины и требует минимальных вычислительных ресурсов.</w:t>
      </w:r>
    </w:p>
    <w:p w14:paraId="581ACD45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rStyle w:val="8"/>
          <w:rFonts w:hint="default" w:ascii="Segoe UI" w:hAnsi="Segoe UI" w:eastAsia="Segoe UI" w:cs="Segoe UI"/>
          <w:b/>
          <w:bCs/>
          <w:color w:val="0F1115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color w:val="0F1115"/>
          <w:sz w:val="24"/>
          <w:szCs w:val="24"/>
        </w:rPr>
        <w:t>Ответы на контрольные вопросы</w:t>
      </w:r>
    </w:p>
    <w:p w14:paraId="24E0C2A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Style w:val="8"/>
          <w:rFonts w:hint="default" w:ascii="Segoe UI" w:hAnsi="Segoe UI" w:eastAsia="Segoe UI" w:cs="Segoe UI"/>
          <w:b/>
          <w:bCs/>
          <w:color w:val="0F1115"/>
          <w:sz w:val="24"/>
          <w:szCs w:val="24"/>
          <w:lang w:val="ru-RU" w:eastAsia="en-US" w:bidi="ar-SA"/>
        </w:rPr>
      </w:pPr>
      <w:r>
        <w:rPr>
          <w:rStyle w:val="8"/>
          <w:rFonts w:hint="default" w:ascii="Segoe UI" w:hAnsi="Segoe UI" w:eastAsia="Segoe UI" w:cs="Segoe UI"/>
          <w:b/>
          <w:bCs/>
          <w:color w:val="0F1115"/>
          <w:sz w:val="24"/>
          <w:szCs w:val="24"/>
          <w:lang w:val="ru-RU" w:eastAsia="en-US" w:bidi="ar-SA"/>
        </w:rPr>
        <w:t>1) Для чего в мобильных сетях используются CRC-проверки?</w:t>
      </w:r>
    </w:p>
    <w:p w14:paraId="1AB7A662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CRC в мобильных сетях - это проверка, что данные дошли без ошибок.</w:t>
      </w:r>
    </w:p>
    <w:p w14:paraId="15990CAA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Зачем нужно:</w:t>
      </w:r>
    </w:p>
    <w:p w14:paraId="3445E6B4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Обнаружить ошибки при плохой связи</w:t>
      </w:r>
    </w:p>
    <w:p w14:paraId="2148415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Убедиться, что данные не испортились</w:t>
      </w:r>
    </w:p>
    <w:p w14:paraId="1F69F8A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Принять решение: если ошибка - запросить данные заново</w:t>
      </w:r>
    </w:p>
    <w:p w14:paraId="2F046E9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right="0" w:rightChars="0"/>
      </w:pPr>
    </w:p>
    <w:p w14:paraId="39FDD203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Примеры:</w:t>
      </w:r>
    </w:p>
    <w:p w14:paraId="4BA9379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4G/5G - проверяют пакеты с данными</w:t>
      </w:r>
    </w:p>
    <w:p w14:paraId="2B7AB01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Wi-Fi - контролируют передачу файлов</w:t>
      </w:r>
    </w:p>
    <w:p w14:paraId="38E98D7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 загрузке фото/видео - гарантируют качество</w:t>
      </w:r>
    </w:p>
    <w:p w14:paraId="4F6B1AB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Style w:val="8"/>
          <w:rFonts w:hint="default" w:ascii="Segoe UI" w:hAnsi="Segoe UI" w:eastAsia="Segoe UI" w:cs="Segoe UI"/>
          <w:b/>
          <w:bCs/>
          <w:color w:val="0F1115"/>
          <w:sz w:val="24"/>
          <w:szCs w:val="24"/>
          <w:lang w:val="ru-RU" w:eastAsia="en-US" w:bidi="ar-SA"/>
        </w:rPr>
      </w:pPr>
      <w:r>
        <w:rPr>
          <w:rStyle w:val="8"/>
          <w:rFonts w:hint="default" w:ascii="Segoe UI" w:hAnsi="Segoe UI" w:eastAsia="Segoe UI" w:cs="Segoe UI"/>
          <w:b/>
          <w:bCs/>
          <w:color w:val="0F1115"/>
          <w:sz w:val="24"/>
          <w:szCs w:val="24"/>
          <w:lang w:val="ru-RU" w:eastAsia="en-US" w:bidi="ar-SA"/>
        </w:rPr>
        <w:t>2) Что такое порождающий полином?</w:t>
      </w:r>
    </w:p>
    <w:p w14:paraId="233B0680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Порождающий полином - это специальное число, по которому считается контрольная сумма.</w:t>
      </w:r>
    </w:p>
    <w:p w14:paraId="685EFFCE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Простыми словами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, 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то "правило расчета" CRC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.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Определяет, сколько битов будет в контрольной сумме</w:t>
      </w:r>
    </w:p>
    <w:p w14:paraId="75D7793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Каждый полином дает разные результаты</w:t>
      </w:r>
    </w:p>
    <w:p w14:paraId="5B834B0E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нашем случае (вариант 12):</w:t>
      </w:r>
    </w:p>
    <w:p w14:paraId="610C722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Полином: x⁷ + x⁶ + x⁴ + x³ + x² + x</w:t>
      </w:r>
    </w:p>
    <w:p w14:paraId="6532B05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виде чисел: 11011110</w:t>
      </w:r>
    </w:p>
    <w:p w14:paraId="18A1345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Длина CRC: 7 бит (как 7-значный пароль)</w:t>
      </w:r>
    </w:p>
    <w:p w14:paraId="1660CB4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Style w:val="8"/>
          <w:rFonts w:hint="default" w:ascii="Segoe UI" w:hAnsi="Segoe UI" w:eastAsia="Segoe UI" w:cs="Segoe UI"/>
          <w:b/>
          <w:bCs/>
          <w:color w:val="0F1115"/>
          <w:sz w:val="24"/>
          <w:szCs w:val="24"/>
          <w:lang w:val="ru-RU" w:eastAsia="en-US" w:bidi="ar-SA"/>
        </w:rPr>
      </w:pPr>
      <w:r>
        <w:rPr>
          <w:rStyle w:val="8"/>
          <w:rFonts w:hint="default" w:ascii="Segoe UI" w:hAnsi="Segoe UI" w:eastAsia="Segoe UI" w:cs="Segoe UI"/>
          <w:b/>
          <w:bCs/>
          <w:color w:val="0F1115"/>
          <w:sz w:val="24"/>
          <w:szCs w:val="24"/>
          <w:lang w:val="ru-RU" w:eastAsia="en-US" w:bidi="ar-SA"/>
        </w:rPr>
        <w:t>3) Как вычислить CRC для пакета с данными?</w:t>
      </w:r>
    </w:p>
    <w:p w14:paraId="5DDF09F0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 передаче:</w:t>
      </w:r>
    </w:p>
    <w:p w14:paraId="2BD41DD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Берем данные (например, 32 бита)</w:t>
      </w:r>
    </w:p>
    <w:p w14:paraId="2278A586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Проходим по каждому биту</w:t>
      </w:r>
    </w:p>
    <w:p w14:paraId="6896A553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Считаем формулу с полиномом</w:t>
      </w:r>
    </w:p>
    <w:p w14:paraId="72CC802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Получаем CRC (7 бит)</w:t>
      </w:r>
    </w:p>
    <w:p w14:paraId="44FD066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Отправляем: данные + CRC</w:t>
      </w:r>
    </w:p>
    <w:p w14:paraId="6005A4EC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 приеме:</w:t>
      </w:r>
    </w:p>
    <w:p w14:paraId="795E2B86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Получаем данные + CRC</w:t>
      </w:r>
    </w:p>
    <w:p w14:paraId="3E9F6AF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Снова считаем ту же формулу</w:t>
      </w:r>
    </w:p>
    <w:p w14:paraId="77B5F41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Если получили 0000000 - ошибок нет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, 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сли получили другое - ошибка есть </w:t>
      </w:r>
    </w:p>
    <w:p w14:paraId="4A3CBF3D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Результат работы: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 нашей программе CRC обнаруживает 100% одиночных ошибок при передаче данных.</w:t>
      </w:r>
    </w:p>
    <w:p w14:paraId="7AD58C77">
      <w:r>
        <w:rPr>
          <w:rFonts w:hint="default"/>
        </w:rPr>
        <w:br w:type="page"/>
      </w:r>
    </w:p>
    <w:p w14:paraId="003A8956">
      <w:pPr>
        <w:pStyle w:val="2"/>
        <w:numPr>
          <w:ilvl w:val="0"/>
          <w:numId w:val="2"/>
        </w:numPr>
        <w:tabs>
          <w:tab w:val="left" w:pos="4083"/>
        </w:tabs>
        <w:spacing w:before="81" w:after="0" w:line="240" w:lineRule="auto"/>
        <w:ind w:left="4083" w:right="0" w:hanging="430"/>
        <w:jc w:val="left"/>
      </w:pPr>
      <w:r>
        <w:rPr>
          <w:rFonts w:hint="default"/>
        </w:rPr>
        <w:t>Скрипты</w:t>
      </w:r>
    </w:p>
    <w:p w14:paraId="724A722A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Скрипт 1</w:t>
      </w:r>
    </w:p>
    <w:p w14:paraId="584D43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</w:t>
      </w:r>
    </w:p>
    <w:p w14:paraId="1A0CF79F">
      <w:pPr>
        <w:spacing w:before="192"/>
        <w:ind w:right="0"/>
        <w:jc w:val="left"/>
        <w:rPr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#include &lt;stdio.h&gt;</w:t>
      </w:r>
    </w:p>
    <w:p w14:paraId="3A2EB77E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#include &lt;stdlib.h&gt;</w:t>
      </w:r>
    </w:p>
    <w:p w14:paraId="44DDC621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#include &lt;time.h&gt;</w:t>
      </w:r>
    </w:p>
    <w:p w14:paraId="14509CA0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// Полином  x^7 + x^6 + x^4 + x^3 + x^2 + x</w:t>
      </w:r>
    </w:p>
    <w:p w14:paraId="1AC8AAFA">
      <w:pPr>
        <w:spacing w:before="192"/>
        <w:ind w:right="0"/>
        <w:jc w:val="left"/>
        <w:rPr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int poly[8] = {1,1,0,1,1,1,1,0};</w:t>
      </w:r>
    </w:p>
    <w:p w14:paraId="34D84CC8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// Функция вычисления CRC</w:t>
      </w:r>
    </w:p>
    <w:p w14:paraId="547E9201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void calculateCRC(int data[], int data_bits, int crc[]) {</w:t>
      </w:r>
    </w:p>
    <w:p w14:paraId="5253DD8B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// Проходим по всем битам данных</w:t>
      </w:r>
    </w:p>
    <w:p w14:paraId="23C379D1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for(int i=0; i&lt;data_bits; i++) {</w:t>
      </w:r>
    </w:p>
    <w:p w14:paraId="788414B7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// Текущий бит данных</w:t>
      </w:r>
    </w:p>
    <w:p w14:paraId="7C00BC2E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int bit = data[i];</w:t>
      </w:r>
    </w:p>
    <w:p w14:paraId="6A4FEBCE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// Старший (левый) бит CRC регистра</w:t>
      </w:r>
    </w:p>
    <w:p w14:paraId="2947154C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int msb = crc[0];</w:t>
      </w:r>
    </w:p>
    <w:p w14:paraId="02943FA1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// Вычисляем обратную связь: XOR между старшим битом CRC и текущим битом данных</w:t>
      </w:r>
    </w:p>
    <w:p w14:paraId="52A11F07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int fb = msb ^ bit;</w:t>
      </w:r>
    </w:p>
    <w:p w14:paraId="1ADA220C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    </w:t>
      </w:r>
    </w:p>
    <w:p w14:paraId="329D6B1F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// Сдвигаем CRC регистр влево на 1 бит</w:t>
      </w:r>
    </w:p>
    <w:p w14:paraId="52CB1C3F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for(int j=0; j&lt;6; j++) crc[j] = crc[j+1];</w:t>
      </w:r>
    </w:p>
    <w:p w14:paraId="451F7259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crc[6] = 0;  // Младший бит заполняем нулем</w:t>
      </w:r>
    </w:p>
    <w:p w14:paraId="101E9061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    </w:t>
      </w:r>
    </w:p>
    <w:p w14:paraId="65B689EF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// Если обратная связь = 1, применяем полином через операцию XOR</w:t>
      </w:r>
    </w:p>
    <w:p w14:paraId="1EC27090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if(fb == 1) {</w:t>
      </w:r>
    </w:p>
    <w:p w14:paraId="57ED920B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    for(int j=0; j&lt;7; j++) crc[j] ^= poly[j+1];</w:t>
      </w:r>
    </w:p>
    <w:p w14:paraId="6EBBE4B7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}</w:t>
      </w:r>
    </w:p>
    <w:p w14:paraId="30216C42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}</w:t>
      </w:r>
    </w:p>
    <w:p w14:paraId="76631D1B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}</w:t>
      </w:r>
    </w:p>
    <w:p w14:paraId="469ECE7D">
      <w:pPr>
        <w:spacing w:before="192"/>
        <w:ind w:right="0"/>
        <w:jc w:val="left"/>
        <w:rPr>
          <w:spacing w:val="-2"/>
          <w:sz w:val="24"/>
        </w:rPr>
      </w:pPr>
    </w:p>
    <w:p w14:paraId="08472A5D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// Функция проверки CRC</w:t>
      </w:r>
    </w:p>
    <w:p w14:paraId="3706360C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int checkCRC(int data[], int total_bits) {</w:t>
      </w:r>
    </w:p>
    <w:p w14:paraId="674D5C6A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int crc[7] = {0};  // Инициализируем CRC регистр нулями</w:t>
      </w:r>
    </w:p>
    <w:p w14:paraId="101487F4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</w:t>
      </w:r>
    </w:p>
    <w:p w14:paraId="3037A36F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// Проходим по всем битам (данные + CRC)</w:t>
      </w:r>
    </w:p>
    <w:p w14:paraId="6CBEA65D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for(int i=0; i&lt;total_bits; i++) {</w:t>
      </w:r>
    </w:p>
    <w:p w14:paraId="093FC0BA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// Текущий бит из принятых данных</w:t>
      </w:r>
    </w:p>
    <w:p w14:paraId="639B124C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int bit = data[i];</w:t>
      </w:r>
    </w:p>
    <w:p w14:paraId="67FA74BB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// Старший бит CRC регистра</w:t>
      </w:r>
    </w:p>
    <w:p w14:paraId="78B14FB4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int msb = crc[0];</w:t>
      </w:r>
    </w:p>
    <w:p w14:paraId="27B7C8CE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// Вычисляем обратную связь</w:t>
      </w:r>
    </w:p>
    <w:p w14:paraId="6DD246C8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int fb = msb ^ bit;</w:t>
      </w:r>
    </w:p>
    <w:p w14:paraId="2F4390F0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    </w:t>
      </w:r>
    </w:p>
    <w:p w14:paraId="47CC5EF3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// Сдвигаем CRC регистр влево</w:t>
      </w:r>
    </w:p>
    <w:p w14:paraId="1773CA04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for(int j=0; j&lt;6; j++) crc[j] = crc[j+1];</w:t>
      </w:r>
    </w:p>
    <w:p w14:paraId="4F6637DC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crc[6] = 0;</w:t>
      </w:r>
    </w:p>
    <w:p w14:paraId="73DDF3C1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    </w:t>
      </w:r>
    </w:p>
    <w:p w14:paraId="1032C454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// Применяем полином если нужно</w:t>
      </w:r>
    </w:p>
    <w:p w14:paraId="43198642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if(fb == 1) {</w:t>
      </w:r>
    </w:p>
    <w:p w14:paraId="2F66D2A1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    for(int j=0; j&lt;7; j++) crc[j] ^= poly[j+1];</w:t>
      </w:r>
    </w:p>
    <w:p w14:paraId="0A69C1BA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}</w:t>
      </w:r>
    </w:p>
    <w:p w14:paraId="6E57F1EF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}</w:t>
      </w:r>
    </w:p>
    <w:p w14:paraId="2D7EBAC0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    // Проверяем результат: если все биты CRC = 0, ошибок нет</w:t>
      </w:r>
    </w:p>
    <w:p w14:paraId="3C66FBC1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for(int i=0; i&lt;7; i++) {</w:t>
      </w:r>
    </w:p>
    <w:p w14:paraId="639BEB69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if(crc[i] != 0) return 0; // Ошибка есть (ненулевой остаток)</w:t>
      </w:r>
    </w:p>
    <w:p w14:paraId="155DB517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}</w:t>
      </w:r>
    </w:p>
    <w:p w14:paraId="48FA8D8B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return 1; // Ошибок нет (все биты нулевые)</w:t>
      </w:r>
    </w:p>
    <w:p w14:paraId="1C05CD97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}</w:t>
      </w:r>
    </w:p>
    <w:p w14:paraId="64BF5E42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int main() {</w:t>
      </w:r>
    </w:p>
    <w:p w14:paraId="5508E944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srand(time(NULL));  // Инициализация генератора случайных чисел</w:t>
      </w:r>
    </w:p>
    <w:p w14:paraId="6780204C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</w:t>
      </w:r>
    </w:p>
    <w:p w14:paraId="3AE635DC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printf(" CRC проверка\n\n");</w:t>
      </w:r>
    </w:p>
    <w:p w14:paraId="1EFCA69B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printf("1. 32 бита:\n");</w:t>
      </w:r>
    </w:p>
    <w:p w14:paraId="47153BF6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// Фиксированные тестовые данные (32 бита)</w:t>
      </w:r>
    </w:p>
    <w:p w14:paraId="53A074A1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int data32[32] = {1,0,1,1,0,0,1,0,1,1,0,0,1,1,0,1,0,0,0,1,0,0,1,0,0,0,1,1,0,1,0,0};</w:t>
      </w:r>
    </w:p>
    <w:p w14:paraId="5465DB34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int crc32[7] = {0};  // CRC регистр (7 бит)</w:t>
      </w:r>
    </w:p>
    <w:p w14:paraId="6D0E36E1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</w:t>
      </w:r>
    </w:p>
    <w:p w14:paraId="0580427F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// Вычисляем CRC для исходных данных</w:t>
      </w:r>
    </w:p>
    <w:p w14:paraId="60FC4CC8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calculateCRC(data32, 32, crc32);</w:t>
      </w:r>
    </w:p>
    <w:p w14:paraId="34A73724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</w:t>
      </w:r>
    </w:p>
    <w:p w14:paraId="0B135868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// Выводим исходные данные</w:t>
      </w:r>
    </w:p>
    <w:p w14:paraId="3634053D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printf("Данные: ");</w:t>
      </w:r>
    </w:p>
    <w:p w14:paraId="1F1465F3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for(int i=0; i&lt;32; i++) printf("%d", data32[i]);</w:t>
      </w:r>
    </w:p>
    <w:p w14:paraId="7F2D5CD8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</w:t>
      </w:r>
    </w:p>
    <w:p w14:paraId="1CA8A169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// Выводим вычисленный CRC</w:t>
      </w:r>
    </w:p>
    <w:p w14:paraId="6E4CE967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printf("\nCRC: ");</w:t>
      </w:r>
    </w:p>
    <w:p w14:paraId="736F6D61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for(int i=0; i&lt;7; i++) printf("%d", crc32[i]);</w:t>
      </w:r>
    </w:p>
    <w:p w14:paraId="648C2F3C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</w:t>
      </w:r>
    </w:p>
    <w:p w14:paraId="015ACF31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// Создаем массив данных с добавленным CRC</w:t>
      </w:r>
    </w:p>
    <w:p w14:paraId="6C1A9288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int data_with_crc32[39];  // 32 данных + 7 CRC = 39 бит</w:t>
      </w:r>
    </w:p>
    <w:p w14:paraId="1C2F4CD3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for(int i=0; i&lt;32; i++) data_with_crc32[i] = data32[i];      // Копируем данные</w:t>
      </w:r>
    </w:p>
    <w:p w14:paraId="4FFAD1E7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for(int i=0; i&lt;7; i++) data_with_crc32[32+i] = crc32[i];    // Добавляем CRC</w:t>
      </w:r>
    </w:p>
    <w:p w14:paraId="632A5146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</w:t>
      </w:r>
    </w:p>
    <w:p w14:paraId="515B150B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// Проверяем корректность передачи (без ошибок)</w:t>
      </w:r>
    </w:p>
    <w:p w14:paraId="3EDCC735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printf("\nПроверка: %s\n\n", checkCRC(data_with_crc32, 39) ? "Ошибок нет" : "Ошибка!");</w:t>
      </w:r>
    </w:p>
    <w:p w14:paraId="75B612C6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</w:t>
      </w:r>
    </w:p>
    <w:p w14:paraId="1E7B109D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printf("2. 250 бит:\n");</w:t>
      </w:r>
    </w:p>
    <w:p w14:paraId="13B2F2A4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</w:t>
      </w:r>
    </w:p>
    <w:p w14:paraId="37F6ECEB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// Генерируем случайные данные (250 бит)</w:t>
      </w:r>
    </w:p>
    <w:p w14:paraId="6CB9455F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int data250[250];</w:t>
      </w:r>
    </w:p>
    <w:p w14:paraId="172A3AF7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for(int i=0; i&lt;250; i++) data250[i] = rand() % 2;  // 0 или 1</w:t>
      </w:r>
    </w:p>
    <w:p w14:paraId="3E5A04DA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</w:t>
      </w:r>
    </w:p>
    <w:p w14:paraId="7CE84F43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int crc250[7] = {0};  // CRC регистр</w:t>
      </w:r>
    </w:p>
    <w:p w14:paraId="1CF123E8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</w:t>
      </w:r>
    </w:p>
    <w:p w14:paraId="6E5F4BA5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// Вычисляем CRC для 250 бит</w:t>
      </w:r>
    </w:p>
    <w:p w14:paraId="1779F1B4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calculateCRC(data250, 250, crc250);</w:t>
      </w:r>
    </w:p>
    <w:p w14:paraId="4AD03F55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</w:t>
      </w:r>
    </w:p>
    <w:p w14:paraId="08CA4D98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// Выводим вычисленный CRC</w:t>
      </w:r>
    </w:p>
    <w:p w14:paraId="382B6080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printf("CRC: ");</w:t>
      </w:r>
    </w:p>
    <w:p w14:paraId="178E8F46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for(int i=0; i&lt;7; i++) printf("%d", crc250[i]);</w:t>
      </w:r>
    </w:p>
    <w:p w14:paraId="2E86087F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</w:t>
      </w:r>
    </w:p>
    <w:p w14:paraId="7A35B599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// Создаем данные с CRC (250 + 7 = 257 бит)</w:t>
      </w:r>
    </w:p>
    <w:p w14:paraId="01B15ED7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int data_with_crc250[257];</w:t>
      </w:r>
    </w:p>
    <w:p w14:paraId="051F938F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for(int i=0; i&lt;250; i++) data_with_crc250[i] = data250[i];  // Данные</w:t>
      </w:r>
    </w:p>
    <w:p w14:paraId="50D10C28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for(int i=0; i&lt;7; i++) data_with_crc250[250+i] = crc250[i]; // CRC</w:t>
      </w:r>
    </w:p>
    <w:p w14:paraId="66A704EE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</w:t>
      </w:r>
    </w:p>
    <w:p w14:paraId="00A24A0C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// Тестируем обнаружение ошибок</w:t>
      </w:r>
    </w:p>
    <w:p w14:paraId="4232E77A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int good = 0, bad = 0;  // Счетчики обнаруженных и пропущенных ошибок</w:t>
      </w:r>
    </w:p>
    <w:p w14:paraId="412E335E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</w:t>
      </w:r>
    </w:p>
    <w:p w14:paraId="7871A580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// Тестируем все возможные позиции одиночных ошибок</w:t>
      </w:r>
    </w:p>
    <w:p w14:paraId="0095F6DC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for(int i=0; i&lt;257; i++) {</w:t>
      </w:r>
    </w:p>
    <w:p w14:paraId="7E3C529A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int test[257];  // Тестовый массив</w:t>
      </w:r>
    </w:p>
    <w:p w14:paraId="3ABD0E6E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    </w:t>
      </w:r>
    </w:p>
    <w:p w14:paraId="28E8C25E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// Копируем исходные данные с CRC</w:t>
      </w:r>
    </w:p>
    <w:p w14:paraId="6BDB0382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for(int j=0; j&lt;257; j++) test[j] = data_with_crc250[j];</w:t>
      </w:r>
    </w:p>
    <w:p w14:paraId="7C6B84EF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    </w:t>
      </w:r>
    </w:p>
    <w:p w14:paraId="0C5779D2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// Добавляем ошибку: инвертируем i-й бит</w:t>
      </w:r>
    </w:p>
    <w:p w14:paraId="076093A9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test[i] = 1 - test[i];</w:t>
      </w:r>
    </w:p>
    <w:p w14:paraId="061A8A8F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    </w:t>
      </w:r>
    </w:p>
    <w:p w14:paraId="620A711F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if(checkCRC(test, 257)) {</w:t>
      </w:r>
    </w:p>
    <w:p w14:paraId="6FEC6903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    bad++;  // Ошибка НЕ обнаружена</w:t>
      </w:r>
    </w:p>
    <w:p w14:paraId="7969CF8C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} else {</w:t>
      </w:r>
    </w:p>
    <w:p w14:paraId="7594DE42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    good++; // Ошибка обнаружена</w:t>
      </w:r>
    </w:p>
    <w:p w14:paraId="2DE93403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    }</w:t>
      </w:r>
    </w:p>
    <w:p w14:paraId="35EEC4A5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}</w:t>
      </w:r>
    </w:p>
    <w:p w14:paraId="60847EBC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 xml:space="preserve">    </w:t>
      </w:r>
    </w:p>
    <w:p w14:paraId="09B060E3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printf("\nОбнаружено ошибок: %d/%d (%.1f%%)\n", good, 257, (float)good/257*100);</w:t>
      </w:r>
    </w:p>
    <w:p w14:paraId="03B85E08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    return 0;</w:t>
      </w:r>
    </w:p>
    <w:p w14:paraId="48F7449F">
      <w:pPr>
        <w:spacing w:before="192"/>
        <w:ind w:right="0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  <w:lang w:val="en-US" w:eastAsia="zh-CN"/>
        </w:rPr>
        <w:t>}</w:t>
      </w:r>
    </w:p>
    <w:p w14:paraId="0E9F1407">
      <w:pPr>
        <w:spacing w:before="192"/>
        <w:ind w:right="0"/>
        <w:jc w:val="left"/>
        <w:rPr>
          <w:spacing w:val="-2"/>
          <w:sz w:val="24"/>
        </w:rPr>
      </w:pPr>
    </w:p>
    <w:sectPr>
      <w:pgSz w:w="11910" w:h="16840"/>
      <w:pgMar w:top="1060" w:right="0" w:bottom="800" w:left="1559" w:header="0" w:footer="61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29647">
    <w:pPr>
      <w:pStyle w:val="9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3945890</wp:posOffset>
              </wp:positionH>
              <wp:positionV relativeFrom="page">
                <wp:posOffset>10162540</wp:posOffset>
              </wp:positionV>
              <wp:extent cx="207645" cy="227330"/>
              <wp:effectExtent l="0" t="0" r="0" b="0"/>
              <wp:wrapNone/>
              <wp:docPr id="1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645" cy="2273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45D1EE">
                          <w:pPr>
                            <w:pStyle w:val="9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10.7pt;margin-top:800.2pt;height:17.9pt;width:16.35pt;mso-position-horizontal-relative:page;mso-position-vertical-relative:page;z-index:-251656192;mso-width-relative:page;mso-height-relative:page;" filled="f" stroked="f" coordsize="21600,21600" o:gfxdata="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k6n1NdoAAAANAQAADwAAAAAAAAABACAAAAAiAAAAZHJzL2Rvd25yZXYueG1sUEsBAhQAFAAAAAgA&#10;h07iQAfRQ1i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45D1EE">
                    <w:pPr>
                      <w:pStyle w:val="9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BDCF6">
    <w:pPr>
      <w:pStyle w:val="9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3945890</wp:posOffset>
              </wp:positionH>
              <wp:positionV relativeFrom="page">
                <wp:posOffset>10162540</wp:posOffset>
              </wp:positionV>
              <wp:extent cx="207645" cy="22733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645" cy="2273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F81F8F">
                          <w:pPr>
                            <w:pStyle w:val="9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10.7pt;margin-top:800.2pt;height:17.9pt;width:16.35pt;mso-position-horizontal-relative:page;mso-position-vertical-relative:page;z-index:-251657216;mso-width-relative:page;mso-height-relative:page;" filled="f" stroked="f" coordsize="21600,21600" o:gfxdata="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k6n1NdoAAAANAQAADwAAAAAAAAABACAAAAAiAAAAZHJzL2Rvd25yZXYueG1sUEsBAhQAFAAAAAgA&#10;h07iQHQkZFe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F81F8F">
                    <w:pPr>
                      <w:pStyle w:val="9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1183" w:hanging="43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787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 w:tentative="0">
      <w:start w:val="1"/>
      <w:numFmt w:val="decimal"/>
      <w:lvlText w:val="%3."/>
      <w:lvlJc w:val="left"/>
      <w:pPr>
        <w:ind w:left="1209" w:hanging="3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3" w:tentative="0">
      <w:start w:val="0"/>
      <w:numFmt w:val="bullet"/>
      <w:lvlText w:val="–"/>
      <w:lvlJc w:val="left"/>
      <w:pPr>
        <w:ind w:left="1917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123" w:hanging="287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327" w:hanging="287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531" w:hanging="287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35" w:hanging="287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939" w:hanging="287"/>
      </w:pPr>
      <w:rPr>
        <w:rFonts w:hint="default"/>
        <w:lang w:val="ru-RU" w:eastAsia="en-US" w:bidi="ar-SA"/>
      </w:rPr>
    </w:lvl>
  </w:abstractNum>
  <w:abstractNum w:abstractNumId="1">
    <w:nsid w:val="E43F1041"/>
    <w:multiLevelType w:val="singleLevel"/>
    <w:tmpl w:val="E43F104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572" w:hanging="4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1231" w:hanging="6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251" w:hanging="6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263" w:hanging="6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75" w:hanging="6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287" w:hanging="6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299" w:hanging="6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11" w:hanging="6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322" w:hanging="660"/>
      </w:pPr>
      <w:rPr>
        <w:rFonts w:hint="default"/>
        <w:lang w:val="ru-RU" w:eastAsia="en-US" w:bidi="ar-SA"/>
      </w:rPr>
    </w:lvl>
  </w:abstractNum>
  <w:abstractNum w:abstractNumId="3">
    <w:nsid w:val="03D62ECE"/>
    <w:multiLevelType w:val="multilevel"/>
    <w:tmpl w:val="03D62ECE"/>
    <w:lvl w:ilvl="0" w:tentative="0">
      <w:start w:val="0"/>
      <w:numFmt w:val="bullet"/>
      <w:lvlText w:val="–"/>
      <w:lvlJc w:val="left"/>
      <w:pPr>
        <w:ind w:left="1137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060" w:hanging="287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981" w:hanging="287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901" w:hanging="287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822" w:hanging="287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743" w:hanging="287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663" w:hanging="287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584" w:hanging="287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505" w:hanging="287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5145E61"/>
    <w:rsid w:val="12150170"/>
    <w:rsid w:val="13DF4CA5"/>
    <w:rsid w:val="15F57C14"/>
    <w:rsid w:val="25824598"/>
    <w:rsid w:val="288E7D63"/>
    <w:rsid w:val="2C396F54"/>
    <w:rsid w:val="49AB1D31"/>
    <w:rsid w:val="7D8333BA"/>
    <w:rsid w:val="7E2649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spacing w:before="81"/>
      <w:ind w:left="106" w:hanging="43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3">
    <w:name w:val="heading 2"/>
    <w:basedOn w:val="1"/>
    <w:qFormat/>
    <w:uiPriority w:val="1"/>
    <w:pPr>
      <w:ind w:left="14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4">
    <w:name w:val="heading 3"/>
    <w:basedOn w:val="1"/>
    <w:qFormat/>
    <w:uiPriority w:val="1"/>
    <w:pPr>
      <w:ind w:left="245" w:right="813"/>
      <w:jc w:val="center"/>
      <w:outlineLvl w:val="3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6"/>
    <w:qFormat/>
    <w:uiPriority w:val="0"/>
    <w:rPr>
      <w:b/>
      <w:bCs/>
    </w:rPr>
  </w:style>
  <w:style w:type="paragraph" w:styleId="9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10">
    <w:name w:val="Normal (Web)"/>
    <w:basedOn w:val="1"/>
    <w:qFormat/>
    <w:uiPriority w:val="0"/>
    <w:rPr>
      <w:sz w:val="24"/>
      <w:szCs w:val="24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customStyle="1" w:styleId="12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spacing w:before="96"/>
      <w:ind w:left="1136" w:hanging="286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4">
    <w:name w:val="Table Paragraph"/>
    <w:basedOn w:val="1"/>
    <w:qFormat/>
    <w:uiPriority w:val="1"/>
    <w:rPr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TotalTime>58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2025-11-30T15:10:00Z</dcterms:created>
  <dc:creator>KL</dc:creator>
  <cp:lastModifiedBy>KL</cp:lastModifiedBy>
  <dcterms:modified xsi:type="dcterms:W3CDTF">2025-12-02T06:19:56Z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MiKTeX-xdvipdfmx (20250205)</vt:lpwstr>
  </property>
  <property fmtid="{D5CDD505-2E9C-101B-9397-08002B2CF9AE}" pid="5" name="LastSaved">
    <vt:filetime>2025-11-30T00:00:00Z</vt:filetime>
  </property>
  <property fmtid="{D5CDD505-2E9C-101B-9397-08002B2CF9AE}" pid="6" name="KSOProductBuildVer">
    <vt:lpwstr>1049-12.2.0.23155</vt:lpwstr>
  </property>
  <property fmtid="{D5CDD505-2E9C-101B-9397-08002B2CF9AE}" pid="7" name="ICV">
    <vt:lpwstr>E1749DB5EAE04AF79E610DE4D44CA79F_13</vt:lpwstr>
  </property>
</Properties>
</file>