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6B93D" w14:textId="2C321FD6" w:rsidR="00075491" w:rsidRDefault="003C6BF1">
      <w:pPr>
        <w:rPr>
          <w:b/>
          <w:bCs/>
          <w:sz w:val="28"/>
          <w:szCs w:val="28"/>
        </w:rPr>
      </w:pPr>
      <w:r w:rsidRPr="00DB5932">
        <w:rPr>
          <w:b/>
          <w:bCs/>
          <w:sz w:val="28"/>
          <w:szCs w:val="28"/>
          <w:highlight w:val="yellow"/>
        </w:rPr>
        <w:t>Slide 01</w:t>
      </w:r>
    </w:p>
    <w:p w14:paraId="2F7A9F6C" w14:textId="7E176027" w:rsidR="00DB5932" w:rsidRDefault="00DB5932">
      <w:r w:rsidRPr="00DB5932">
        <w:rPr>
          <w:b/>
          <w:bCs/>
        </w:rPr>
        <w:t>Title:</w:t>
      </w:r>
      <w:r>
        <w:t xml:space="preserve"> </w:t>
      </w:r>
      <w:r w:rsidR="00FA1A77">
        <w:t>Manual vs AI-Assisted Approach</w:t>
      </w:r>
      <w:r w:rsidR="00FA1A77" w:rsidRPr="00DB5932">
        <w:t xml:space="preserve"> </w:t>
      </w:r>
    </w:p>
    <w:p w14:paraId="2E1C7433" w14:textId="7FDD1215" w:rsidR="00DB5932" w:rsidRDefault="00DB5932">
      <w:r w:rsidRPr="00DB5932">
        <w:rPr>
          <w:b/>
          <w:bCs/>
        </w:rPr>
        <w:t>Sub-Title:</w:t>
      </w:r>
      <w:r>
        <w:t xml:space="preserve"> </w:t>
      </w:r>
      <w:r w:rsidR="00FA1A77" w:rsidRPr="00FA1A77">
        <w:t>R</w:t>
      </w:r>
      <w:r w:rsidR="00FA1A77" w:rsidRPr="00FA1A77">
        <w:t xml:space="preserve">esearch </w:t>
      </w:r>
      <w:r w:rsidR="00FA1A77" w:rsidRPr="00FA1A77">
        <w:t>G</w:t>
      </w:r>
      <w:r w:rsidR="00FA1A77" w:rsidRPr="00FA1A77">
        <w:t>ap Identification </w:t>
      </w:r>
      <w:r w:rsidR="00FA1A77">
        <w:t>of</w:t>
      </w:r>
      <w:r w:rsidR="00FA1A77" w:rsidRPr="00FA1A77">
        <w:t xml:space="preserve"> </w:t>
      </w:r>
      <w:r w:rsidR="00FA1A77" w:rsidRPr="00DB5932">
        <w:t xml:space="preserve">Bitcoin </w:t>
      </w:r>
      <w:r w:rsidR="00FA1A77">
        <w:t>P</w:t>
      </w:r>
      <w:r w:rsidR="00FA1A77" w:rsidRPr="00DB5932">
        <w:t xml:space="preserve">rice </w:t>
      </w:r>
      <w:r w:rsidR="00FA1A77">
        <w:t>P</w:t>
      </w:r>
      <w:r w:rsidR="00FA1A77" w:rsidRPr="00DB5932">
        <w:t xml:space="preserve">rediction </w:t>
      </w:r>
      <w:r w:rsidR="00FA1A77">
        <w:t>U</w:t>
      </w:r>
      <w:r w:rsidR="00FA1A77" w:rsidRPr="00DB5932">
        <w:t>sing</w:t>
      </w:r>
      <w:r w:rsidR="00FA1A77">
        <w:t xml:space="preserve"> M</w:t>
      </w:r>
      <w:r w:rsidR="00FA1A77" w:rsidRPr="00DB5932">
        <w:t>achine</w:t>
      </w:r>
      <w:r w:rsidR="00FA1A77">
        <w:t xml:space="preserve"> L</w:t>
      </w:r>
      <w:r w:rsidR="00FA1A77" w:rsidRPr="00DB5932">
        <w:t>earning</w:t>
      </w:r>
    </w:p>
    <w:p w14:paraId="2B10886F" w14:textId="3677EA67" w:rsidR="00DB5932" w:rsidRDefault="00DB5932">
      <w:r w:rsidRPr="00DB5932">
        <w:rPr>
          <w:b/>
          <w:bCs/>
        </w:rPr>
        <w:t>Course</w:t>
      </w:r>
      <w:r w:rsidRPr="00DB5932">
        <w:t>: ITS 4202 Emerging Technologies</w:t>
      </w:r>
    </w:p>
    <w:p w14:paraId="4C9A8A38" w14:textId="4D67FF95" w:rsidR="00DB5932" w:rsidRDefault="00DB5932">
      <w:r w:rsidRPr="00DB5932">
        <w:rPr>
          <w:b/>
          <w:bCs/>
        </w:rPr>
        <w:t>Faculty</w:t>
      </w:r>
      <w:r w:rsidRPr="00DB5932">
        <w:t xml:space="preserve">: </w:t>
      </w:r>
      <w:r w:rsidR="001F23CF" w:rsidRPr="00DB5932">
        <w:t>Faculty of Technology</w:t>
      </w:r>
      <w:r w:rsidR="001F23CF">
        <w:t xml:space="preserve">, </w:t>
      </w:r>
      <w:r w:rsidRPr="00DB5932">
        <w:t>University of Sri Jayewardenepura</w:t>
      </w:r>
    </w:p>
    <w:p w14:paraId="53E93614" w14:textId="77777777" w:rsidR="00DB5932" w:rsidRPr="00DB5932" w:rsidRDefault="00DB5932"/>
    <w:p w14:paraId="07DFC888" w14:textId="6F9CA8F5" w:rsidR="00861F6C" w:rsidRDefault="00861F6C" w:rsidP="00861F6C">
      <w:pPr>
        <w:rPr>
          <w:b/>
          <w:bCs/>
          <w:sz w:val="28"/>
          <w:szCs w:val="28"/>
          <w:highlight w:val="yellow"/>
        </w:rPr>
      </w:pPr>
      <w:r w:rsidRPr="00DB5932">
        <w:rPr>
          <w:b/>
          <w:bCs/>
          <w:sz w:val="28"/>
          <w:szCs w:val="28"/>
          <w:highlight w:val="yellow"/>
        </w:rPr>
        <w:t>Slide 02</w:t>
      </w:r>
    </w:p>
    <w:p w14:paraId="67B19DEA" w14:textId="765170E9" w:rsidR="00DB5932" w:rsidRDefault="00DB5932" w:rsidP="00861F6C">
      <w:r w:rsidRPr="00DB5932">
        <w:rPr>
          <w:b/>
          <w:bCs/>
        </w:rPr>
        <w:t>Title:</w:t>
      </w:r>
      <w:r>
        <w:t xml:space="preserve"> </w:t>
      </w:r>
      <w:r w:rsidRPr="00555C30">
        <w:rPr>
          <w:b/>
          <w:bCs/>
        </w:rPr>
        <w:t>Group Members</w:t>
      </w:r>
    </w:p>
    <w:p w14:paraId="1344C357" w14:textId="6D549110" w:rsidR="00DB5932" w:rsidRDefault="00DB5932" w:rsidP="00DB5932">
      <w:r>
        <w:t>Group - 07</w:t>
      </w:r>
    </w:p>
    <w:p w14:paraId="6944C3B1" w14:textId="5572C0F8" w:rsidR="00DB5932" w:rsidRPr="00DB5932" w:rsidRDefault="00DB5932" w:rsidP="00DB5932">
      <w:pPr>
        <w:pStyle w:val="ListParagraph"/>
        <w:numPr>
          <w:ilvl w:val="0"/>
          <w:numId w:val="1"/>
        </w:numPr>
      </w:pPr>
      <w:r w:rsidRPr="00DB5932">
        <w:t>G.S. Chamika (ICT/20/818)</w:t>
      </w:r>
    </w:p>
    <w:p w14:paraId="0E14477A" w14:textId="176F168B" w:rsidR="00DB5932" w:rsidRPr="00DB5932" w:rsidRDefault="00DB5932" w:rsidP="00DB5932">
      <w:pPr>
        <w:pStyle w:val="ListParagraph"/>
        <w:numPr>
          <w:ilvl w:val="0"/>
          <w:numId w:val="1"/>
        </w:numPr>
      </w:pPr>
      <w:r w:rsidRPr="00DB5932">
        <w:t>Y.N.S. Dissanayake (ICT/20/837)</w:t>
      </w:r>
    </w:p>
    <w:p w14:paraId="3B06D58F" w14:textId="7ECF88FA" w:rsidR="00DB5932" w:rsidRPr="00DB5932" w:rsidRDefault="00DB5932" w:rsidP="00DB5932">
      <w:pPr>
        <w:pStyle w:val="ListParagraph"/>
        <w:numPr>
          <w:ilvl w:val="0"/>
          <w:numId w:val="1"/>
        </w:numPr>
      </w:pPr>
      <w:r w:rsidRPr="00DB5932">
        <w:t>B.G.D.T.T. Jeerasinghe (ICT/20/863)</w:t>
      </w:r>
    </w:p>
    <w:p w14:paraId="7919A554" w14:textId="68310C3E" w:rsidR="00DB5932" w:rsidRDefault="00DB5932" w:rsidP="00861F6C">
      <w:pPr>
        <w:pStyle w:val="ListParagraph"/>
        <w:numPr>
          <w:ilvl w:val="0"/>
          <w:numId w:val="1"/>
        </w:numPr>
      </w:pPr>
      <w:r w:rsidRPr="00DB5932">
        <w:t>S.A. Dilanka Sandeepa (ICT/20/926)</w:t>
      </w:r>
    </w:p>
    <w:p w14:paraId="58C2C20C" w14:textId="3B2B29AA" w:rsidR="00DB5932" w:rsidRPr="00DB5932" w:rsidRDefault="00DB5932" w:rsidP="00861F6C">
      <w:pPr>
        <w:rPr>
          <w:b/>
          <w:bCs/>
          <w:highlight w:val="yellow"/>
        </w:rPr>
      </w:pPr>
    </w:p>
    <w:p w14:paraId="35CB6650" w14:textId="7FC08123" w:rsidR="00861F6C" w:rsidRDefault="00861F6C" w:rsidP="00861F6C">
      <w:pPr>
        <w:rPr>
          <w:b/>
          <w:bCs/>
          <w:sz w:val="28"/>
          <w:szCs w:val="28"/>
          <w:highlight w:val="yellow"/>
        </w:rPr>
      </w:pPr>
      <w:r w:rsidRPr="00DB5932">
        <w:rPr>
          <w:b/>
          <w:bCs/>
          <w:sz w:val="28"/>
          <w:szCs w:val="28"/>
          <w:highlight w:val="yellow"/>
        </w:rPr>
        <w:t>Slide 03</w:t>
      </w:r>
    </w:p>
    <w:p w14:paraId="78B40C43" w14:textId="2B3ABE45" w:rsidR="00DB5932" w:rsidRDefault="00EC09F3" w:rsidP="00DB5932">
      <w:r w:rsidRPr="00DB5932">
        <w:rPr>
          <w:b/>
          <w:bCs/>
        </w:rPr>
        <w:t>Title:</w:t>
      </w:r>
      <w:r>
        <w:t xml:space="preserve"> </w:t>
      </w:r>
      <w:r w:rsidRPr="00555C30">
        <w:rPr>
          <w:b/>
          <w:bCs/>
        </w:rPr>
        <w:t>Table of Contents</w:t>
      </w:r>
    </w:p>
    <w:p w14:paraId="72F0AD2B" w14:textId="63992730" w:rsidR="00EC09F3" w:rsidRDefault="00EC09F3" w:rsidP="00EC09F3">
      <w:pPr>
        <w:pStyle w:val="ListParagraph"/>
        <w:numPr>
          <w:ilvl w:val="0"/>
          <w:numId w:val="2"/>
        </w:numPr>
      </w:pPr>
      <w:r>
        <w:t>Introduction</w:t>
      </w:r>
    </w:p>
    <w:p w14:paraId="3C25EBD8" w14:textId="77777777" w:rsidR="001F23CF" w:rsidRPr="001F23CF" w:rsidRDefault="001F23CF" w:rsidP="001F23CF">
      <w:pPr>
        <w:pStyle w:val="ListParagraph"/>
        <w:numPr>
          <w:ilvl w:val="0"/>
          <w:numId w:val="2"/>
        </w:numPr>
      </w:pPr>
      <w:r w:rsidRPr="001F23CF">
        <w:t>Overview of Research Papers</w:t>
      </w:r>
    </w:p>
    <w:p w14:paraId="15E92276" w14:textId="54243775" w:rsidR="001F23CF" w:rsidRDefault="00D35B01" w:rsidP="00EC09F3">
      <w:pPr>
        <w:pStyle w:val="ListParagraph"/>
        <w:numPr>
          <w:ilvl w:val="0"/>
          <w:numId w:val="2"/>
        </w:numPr>
      </w:pPr>
      <w:r w:rsidRPr="00D35B01">
        <w:t>Manual Analysis Approach</w:t>
      </w:r>
    </w:p>
    <w:p w14:paraId="5C19B4D7" w14:textId="613B76FE" w:rsidR="00D35B01" w:rsidRDefault="00D35B01" w:rsidP="00EC09F3">
      <w:pPr>
        <w:pStyle w:val="ListParagraph"/>
        <w:numPr>
          <w:ilvl w:val="0"/>
          <w:numId w:val="2"/>
        </w:numPr>
      </w:pPr>
      <w:r w:rsidRPr="00D35B01">
        <w:t>AI-Assisted Approach</w:t>
      </w:r>
    </w:p>
    <w:p w14:paraId="2FAF98BB" w14:textId="05A6BFB7" w:rsidR="00096F44" w:rsidRPr="00D35B01" w:rsidRDefault="00096F44" w:rsidP="00EC09F3">
      <w:pPr>
        <w:pStyle w:val="ListParagraph"/>
        <w:numPr>
          <w:ilvl w:val="0"/>
          <w:numId w:val="2"/>
        </w:numPr>
      </w:pPr>
      <w:r>
        <w:t>Comparison</w:t>
      </w:r>
      <w:r w:rsidR="001F596A">
        <w:t xml:space="preserve"> - </w:t>
      </w:r>
      <w:r>
        <w:t xml:space="preserve">Manual </w:t>
      </w:r>
      <w:r w:rsidR="001F596A">
        <w:t>vs</w:t>
      </w:r>
      <w:r>
        <w:t xml:space="preserve"> AI-Assisted Approach</w:t>
      </w:r>
    </w:p>
    <w:p w14:paraId="5F3C2A1B" w14:textId="794450A8" w:rsidR="00DB5932" w:rsidRDefault="00DB5932" w:rsidP="00861F6C">
      <w:pPr>
        <w:rPr>
          <w:highlight w:val="yellow"/>
        </w:rPr>
      </w:pPr>
    </w:p>
    <w:p w14:paraId="692283AA" w14:textId="77777777" w:rsidR="00565DAF" w:rsidRDefault="00565DAF" w:rsidP="00861F6C">
      <w:pPr>
        <w:rPr>
          <w:highlight w:val="yellow"/>
        </w:rPr>
      </w:pPr>
    </w:p>
    <w:p w14:paraId="6E9EA551" w14:textId="77777777" w:rsidR="00565DAF" w:rsidRDefault="00565DAF" w:rsidP="00861F6C">
      <w:pPr>
        <w:rPr>
          <w:highlight w:val="yellow"/>
        </w:rPr>
      </w:pPr>
    </w:p>
    <w:p w14:paraId="42A2C434" w14:textId="77777777" w:rsidR="00565DAF" w:rsidRDefault="00565DAF" w:rsidP="00861F6C">
      <w:pPr>
        <w:rPr>
          <w:highlight w:val="yellow"/>
        </w:rPr>
      </w:pPr>
    </w:p>
    <w:p w14:paraId="392FFEBD" w14:textId="77777777" w:rsidR="00565DAF" w:rsidRDefault="00565DAF" w:rsidP="00861F6C">
      <w:pPr>
        <w:rPr>
          <w:highlight w:val="yellow"/>
        </w:rPr>
      </w:pPr>
    </w:p>
    <w:p w14:paraId="6A47C766" w14:textId="77777777" w:rsidR="00565DAF" w:rsidRDefault="00565DAF" w:rsidP="00861F6C">
      <w:pPr>
        <w:rPr>
          <w:highlight w:val="yellow"/>
        </w:rPr>
      </w:pPr>
    </w:p>
    <w:p w14:paraId="7ED520BD" w14:textId="77777777" w:rsidR="00565DAF" w:rsidRDefault="00565DAF" w:rsidP="00861F6C">
      <w:pPr>
        <w:rPr>
          <w:highlight w:val="yellow"/>
        </w:rPr>
      </w:pPr>
    </w:p>
    <w:p w14:paraId="39EAE378" w14:textId="77777777" w:rsidR="00D35B01" w:rsidRPr="00DB5932" w:rsidRDefault="00D35B01" w:rsidP="00861F6C">
      <w:pPr>
        <w:rPr>
          <w:highlight w:val="yellow"/>
        </w:rPr>
      </w:pPr>
    </w:p>
    <w:p w14:paraId="5720D11F" w14:textId="527AF749" w:rsidR="00861F6C" w:rsidRDefault="00861F6C" w:rsidP="00861F6C">
      <w:pPr>
        <w:rPr>
          <w:b/>
          <w:bCs/>
          <w:sz w:val="28"/>
          <w:szCs w:val="28"/>
          <w:highlight w:val="yellow"/>
        </w:rPr>
      </w:pPr>
      <w:r w:rsidRPr="00DB5932">
        <w:rPr>
          <w:b/>
          <w:bCs/>
          <w:sz w:val="28"/>
          <w:szCs w:val="28"/>
          <w:highlight w:val="yellow"/>
        </w:rPr>
        <w:lastRenderedPageBreak/>
        <w:t>Slide 04</w:t>
      </w:r>
    </w:p>
    <w:p w14:paraId="2DFAE643" w14:textId="77777777" w:rsidR="00DB5932" w:rsidRDefault="00DB5932" w:rsidP="00DB5932">
      <w:r w:rsidRPr="00DB5932">
        <w:rPr>
          <w:b/>
          <w:bCs/>
        </w:rPr>
        <w:t>Title:</w:t>
      </w:r>
      <w:r>
        <w:t xml:space="preserve"> </w:t>
      </w:r>
      <w:r w:rsidRPr="00555C30">
        <w:rPr>
          <w:b/>
          <w:bCs/>
        </w:rPr>
        <w:t>Introduction</w:t>
      </w:r>
    </w:p>
    <w:p w14:paraId="274FCA8B" w14:textId="130627C7" w:rsidR="00565DAF" w:rsidRPr="00565DAF" w:rsidRDefault="00565DAF" w:rsidP="00565DAF">
      <w:pPr>
        <w:jc w:val="both"/>
      </w:pPr>
      <w:r w:rsidRPr="00565DAF">
        <w:t>Bitcoin is a highly volatile cryptocurrency with growing global investment interest.</w:t>
      </w:r>
    </w:p>
    <w:p w14:paraId="3B19F1C4" w14:textId="58D57846" w:rsidR="00565DAF" w:rsidRPr="00565DAF" w:rsidRDefault="00565DAF" w:rsidP="00565DAF">
      <w:pPr>
        <w:jc w:val="both"/>
      </w:pPr>
      <w:r w:rsidRPr="00565DAF">
        <w:t>Accurate price prediction helps investors make informed decisions in a dynamic market.</w:t>
      </w:r>
    </w:p>
    <w:p w14:paraId="6D5CB9AD" w14:textId="3D5EC4E7" w:rsidR="00565DAF" w:rsidRPr="00565DAF" w:rsidRDefault="00565DAF" w:rsidP="00565DAF">
      <w:pPr>
        <w:jc w:val="both"/>
      </w:pPr>
      <w:r w:rsidRPr="00565DAF">
        <w:t>This study explores two strategies for identifying research gaps</w:t>
      </w:r>
      <w:r>
        <w:t xml:space="preserve"> </w:t>
      </w:r>
      <w:r w:rsidRPr="00565DAF">
        <w:t>in Bitcoin price prediction</w:t>
      </w:r>
      <w:r>
        <w:t xml:space="preserve"> journal papers</w:t>
      </w:r>
      <w:r w:rsidRPr="00565DAF">
        <w:t>:</w:t>
      </w:r>
    </w:p>
    <w:p w14:paraId="194C1B02" w14:textId="62AC0692" w:rsidR="00565DAF" w:rsidRPr="00565DAF" w:rsidRDefault="00565DAF" w:rsidP="00565DAF">
      <w:pPr>
        <w:pStyle w:val="ListParagraph"/>
        <w:numPr>
          <w:ilvl w:val="0"/>
          <w:numId w:val="10"/>
        </w:numPr>
      </w:pPr>
      <w:r w:rsidRPr="00565DAF">
        <w:t xml:space="preserve">Manual Analysis: Human-driven review of </w:t>
      </w:r>
      <w:r w:rsidR="00555C30">
        <w:t>research</w:t>
      </w:r>
      <w:r w:rsidRPr="00565DAF">
        <w:t xml:space="preserve"> papers.</w:t>
      </w:r>
    </w:p>
    <w:p w14:paraId="17B4EAA1" w14:textId="48F6B494" w:rsidR="00565DAF" w:rsidRPr="00565DAF" w:rsidRDefault="00565DAF" w:rsidP="00565DAF">
      <w:pPr>
        <w:pStyle w:val="ListParagraph"/>
        <w:numPr>
          <w:ilvl w:val="0"/>
          <w:numId w:val="10"/>
        </w:numPr>
      </w:pPr>
      <w:r w:rsidRPr="00565DAF">
        <w:t>AI-Assisted Analysis: ChatGPT and DeepSeek to automate analysis.</w:t>
      </w:r>
    </w:p>
    <w:p w14:paraId="1299E03B" w14:textId="4450BA49" w:rsidR="00565DAF" w:rsidRPr="00565DAF" w:rsidRDefault="00565DAF" w:rsidP="00565DAF">
      <w:r w:rsidRPr="00565DAF">
        <w:t>The aim is to evaluate the effectiveness, accuracy, and efficiency of both methods in extracting key insights and proposing future research directions.</w:t>
      </w:r>
    </w:p>
    <w:p w14:paraId="3F871554" w14:textId="77777777" w:rsidR="001F23CF" w:rsidRPr="00DB5932" w:rsidRDefault="001F23CF" w:rsidP="00861F6C">
      <w:pPr>
        <w:rPr>
          <w:b/>
          <w:bCs/>
          <w:sz w:val="28"/>
          <w:szCs w:val="28"/>
          <w:highlight w:val="yellow"/>
        </w:rPr>
      </w:pPr>
    </w:p>
    <w:p w14:paraId="304E5A03" w14:textId="0833C137" w:rsidR="001F23CF" w:rsidRDefault="00861F6C" w:rsidP="00861F6C">
      <w:pPr>
        <w:rPr>
          <w:b/>
          <w:bCs/>
          <w:sz w:val="28"/>
          <w:szCs w:val="28"/>
          <w:highlight w:val="yellow"/>
        </w:rPr>
      </w:pPr>
      <w:r w:rsidRPr="00DB5932">
        <w:rPr>
          <w:b/>
          <w:bCs/>
          <w:sz w:val="28"/>
          <w:szCs w:val="28"/>
          <w:highlight w:val="yellow"/>
        </w:rPr>
        <w:t>Slide 05</w:t>
      </w:r>
    </w:p>
    <w:p w14:paraId="1B69A85E" w14:textId="77777777" w:rsidR="001F23CF" w:rsidRPr="001F23CF" w:rsidRDefault="001F23CF" w:rsidP="001F23CF">
      <w:r w:rsidRPr="00DB5932">
        <w:rPr>
          <w:b/>
          <w:bCs/>
        </w:rPr>
        <w:t>Title:</w:t>
      </w:r>
      <w:r>
        <w:t xml:space="preserve"> </w:t>
      </w:r>
      <w:r w:rsidRPr="001907FB">
        <w:rPr>
          <w:b/>
          <w:bCs/>
        </w:rPr>
        <w:t>Overview of Research Papers</w:t>
      </w:r>
    </w:p>
    <w:p w14:paraId="519A0E5D" w14:textId="77777777" w:rsidR="0008742F" w:rsidRDefault="001F23CF" w:rsidP="0008742F">
      <w:r w:rsidRPr="00D35B01">
        <w:t>Paper 1:</w:t>
      </w:r>
      <w:r w:rsidRPr="001F23CF">
        <w:t xml:space="preserve"> Bitcoin price prediction using machine learning: An approach to sample dimension engineering </w:t>
      </w:r>
    </w:p>
    <w:p w14:paraId="17846E9B" w14:textId="771134A1" w:rsidR="0008742F" w:rsidRPr="0008742F" w:rsidRDefault="0008742F" w:rsidP="0008742F">
      <w:pPr>
        <w:pStyle w:val="ListParagraph"/>
        <w:numPr>
          <w:ilvl w:val="0"/>
          <w:numId w:val="8"/>
        </w:numPr>
        <w:jc w:val="both"/>
        <w:rPr>
          <w:rFonts w:eastAsia="Times New Roman" w:cs="Times New Roman"/>
          <w:kern w:val="0"/>
          <w14:ligatures w14:val="none"/>
        </w:rPr>
      </w:pPr>
      <w:r w:rsidRPr="0008742F">
        <w:rPr>
          <w:rFonts w:eastAsia="Times New Roman" w:cs="Times New Roman"/>
          <w:kern w:val="0"/>
          <w14:ligatures w14:val="none"/>
        </w:rPr>
        <w:t xml:space="preserve">Explores how different sample dimensions and feature sets affect prediction performance. Finds that simple statistical models outperform complex ML models for daily prices, while advanced models like LSTM excel in high-frequency prediction. </w:t>
      </w:r>
    </w:p>
    <w:p w14:paraId="19EC1ED9" w14:textId="46ADE058" w:rsidR="001F23CF" w:rsidRDefault="001F23CF" w:rsidP="0008742F">
      <w:r w:rsidRPr="00D35B01">
        <w:t>Paper 2:</w:t>
      </w:r>
      <w:r w:rsidRPr="001F23CF">
        <w:t xml:space="preserve"> Prediction of Bitcoin Price Using Bi-LSTM Network </w:t>
      </w:r>
    </w:p>
    <w:p w14:paraId="5E9A166A" w14:textId="77777777" w:rsidR="0008742F" w:rsidRPr="0008742F" w:rsidRDefault="0008742F" w:rsidP="0008742F">
      <w:pPr>
        <w:pStyle w:val="ListParagraph"/>
        <w:numPr>
          <w:ilvl w:val="0"/>
          <w:numId w:val="8"/>
        </w:numPr>
        <w:spacing w:before="240"/>
      </w:pPr>
      <w:r w:rsidRPr="0008742F">
        <w:t xml:space="preserve">Uses a Bidirectional LSTM model to predict daily Bitcoin prices based on minute-level data. Achieves a Mean Absolute Percentage Error (MAPE) of 13%, showing Bi-LSTM’s effectiveness for time series forecasting. </w:t>
      </w:r>
    </w:p>
    <w:p w14:paraId="0C26CE78" w14:textId="38924627" w:rsidR="001F23CF" w:rsidRDefault="001F23CF" w:rsidP="0008742F">
      <w:pPr>
        <w:spacing w:before="240"/>
      </w:pPr>
      <w:r w:rsidRPr="00D35B01">
        <w:t>Paper 3:</w:t>
      </w:r>
      <w:r w:rsidRPr="001F23CF">
        <w:t xml:space="preserve"> Bitcoin Price Prediction Using Machine Learning and Deep Learning Algorithm </w:t>
      </w:r>
    </w:p>
    <w:p w14:paraId="2289D2C3" w14:textId="2C54CACC" w:rsidR="0008742F" w:rsidRPr="000C2005" w:rsidRDefault="000C2005" w:rsidP="000C2005">
      <w:pPr>
        <w:pStyle w:val="ListParagraph"/>
        <w:numPr>
          <w:ilvl w:val="0"/>
          <w:numId w:val="8"/>
        </w:numPr>
      </w:pPr>
      <w:r w:rsidRPr="000C2005">
        <w:t>Compares various ML and DL models</w:t>
      </w:r>
      <w:r>
        <w:t>,</w:t>
      </w:r>
      <w:r w:rsidRPr="000C2005">
        <w:t xml:space="preserve"> including LSTM, GRU, and ARIMA. Concludes that ARIMA performs best for short-term forecasting, with the lowest prediction error among tested models.</w:t>
      </w:r>
    </w:p>
    <w:p w14:paraId="338A3C18" w14:textId="77777777" w:rsidR="001F23CF" w:rsidRDefault="001F23CF" w:rsidP="00861F6C">
      <w:pPr>
        <w:rPr>
          <w:highlight w:val="yellow"/>
        </w:rPr>
      </w:pPr>
    </w:p>
    <w:p w14:paraId="6E8D4BA2" w14:textId="77777777" w:rsidR="001907FB" w:rsidRDefault="001907FB" w:rsidP="00861F6C">
      <w:pPr>
        <w:rPr>
          <w:highlight w:val="yellow"/>
        </w:rPr>
      </w:pPr>
    </w:p>
    <w:p w14:paraId="1321F0DF" w14:textId="77777777" w:rsidR="001907FB" w:rsidRPr="001F23CF" w:rsidRDefault="001907FB" w:rsidP="00861F6C">
      <w:pPr>
        <w:rPr>
          <w:highlight w:val="yellow"/>
        </w:rPr>
      </w:pPr>
    </w:p>
    <w:p w14:paraId="1A629E1D" w14:textId="31D8E4A6" w:rsidR="00861F6C" w:rsidRDefault="00861F6C" w:rsidP="00861F6C">
      <w:pPr>
        <w:rPr>
          <w:b/>
          <w:bCs/>
          <w:sz w:val="28"/>
          <w:szCs w:val="28"/>
          <w:highlight w:val="yellow"/>
        </w:rPr>
      </w:pPr>
      <w:r w:rsidRPr="00DB5932">
        <w:rPr>
          <w:b/>
          <w:bCs/>
          <w:sz w:val="28"/>
          <w:szCs w:val="28"/>
          <w:highlight w:val="yellow"/>
        </w:rPr>
        <w:lastRenderedPageBreak/>
        <w:t>Slide 06</w:t>
      </w:r>
    </w:p>
    <w:p w14:paraId="59DFD401" w14:textId="5A51941A" w:rsidR="001F23CF" w:rsidRDefault="001F23CF" w:rsidP="001F23CF">
      <w:r w:rsidRPr="00DB5932">
        <w:rPr>
          <w:b/>
          <w:bCs/>
        </w:rPr>
        <w:t>Title:</w:t>
      </w:r>
      <w:r>
        <w:t xml:space="preserve"> </w:t>
      </w:r>
      <w:r w:rsidR="0085690C" w:rsidRPr="00D35B01">
        <w:rPr>
          <w:b/>
          <w:bCs/>
        </w:rPr>
        <w:t>Manual Analysis</w:t>
      </w:r>
      <w:r w:rsidR="0085690C" w:rsidRPr="00D35B01">
        <w:rPr>
          <w:b/>
          <w:bCs/>
        </w:rPr>
        <w:t xml:space="preserve"> </w:t>
      </w:r>
      <w:r w:rsidR="00D35B01" w:rsidRPr="00D35B01">
        <w:rPr>
          <w:b/>
          <w:bCs/>
        </w:rPr>
        <w:t>Approach</w:t>
      </w:r>
    </w:p>
    <w:p w14:paraId="75DDC245" w14:textId="1C66FE3F" w:rsidR="00414F7E" w:rsidRPr="00414F7E" w:rsidRDefault="00597D32" w:rsidP="00597D32">
      <w:pPr>
        <w:spacing w:after="0"/>
      </w:pPr>
      <w:r w:rsidRPr="00597D32">
        <w:t>Process</w:t>
      </w:r>
      <w:r w:rsidR="00414F7E" w:rsidRPr="00414F7E">
        <w:t>:</w:t>
      </w:r>
    </w:p>
    <w:p w14:paraId="4FEC4432" w14:textId="0FD23F44" w:rsidR="00597D32" w:rsidRPr="00597D32" w:rsidRDefault="00597D32" w:rsidP="00597D32">
      <w:pPr>
        <w:pStyle w:val="ListParagraph"/>
        <w:numPr>
          <w:ilvl w:val="0"/>
          <w:numId w:val="8"/>
        </w:numPr>
      </w:pPr>
      <w:r w:rsidRPr="00597D32">
        <w:t>Team members read and summarized each research paper independently.</w:t>
      </w:r>
    </w:p>
    <w:p w14:paraId="360122B5" w14:textId="08D842E3" w:rsidR="00597D32" w:rsidRPr="00597D32" w:rsidRDefault="00597D32" w:rsidP="00597D32">
      <w:pPr>
        <w:pStyle w:val="ListParagraph"/>
        <w:numPr>
          <w:ilvl w:val="0"/>
          <w:numId w:val="8"/>
        </w:numPr>
      </w:pPr>
      <w:r w:rsidRPr="00597D32">
        <w:t xml:space="preserve">Extracted objectives, methodology, findings, limitations, and </w:t>
      </w:r>
      <w:r>
        <w:t xml:space="preserve">research </w:t>
      </w:r>
      <w:r w:rsidRPr="00597D32">
        <w:t>gaps.</w:t>
      </w:r>
    </w:p>
    <w:p w14:paraId="176E148D" w14:textId="206D8E9D" w:rsidR="00597D32" w:rsidRPr="00597D32" w:rsidRDefault="00597D32" w:rsidP="00414F7E">
      <w:pPr>
        <w:pStyle w:val="ListParagraph"/>
        <w:numPr>
          <w:ilvl w:val="0"/>
          <w:numId w:val="8"/>
        </w:numPr>
      </w:pPr>
      <w:r w:rsidRPr="00597D32">
        <w:t>Notes were discussed and structured into comparison tables manually.</w:t>
      </w:r>
    </w:p>
    <w:p w14:paraId="2312A2BE" w14:textId="77777777" w:rsidR="00597D32" w:rsidRDefault="00597D32" w:rsidP="00597D32">
      <w:pPr>
        <w:spacing w:before="240" w:after="0"/>
      </w:pPr>
      <w:r w:rsidRPr="00597D32">
        <w:t>Key Characteristics:</w:t>
      </w:r>
      <w:r w:rsidRPr="00597D32">
        <w:t xml:space="preserve"> </w:t>
      </w:r>
    </w:p>
    <w:p w14:paraId="4A276416" w14:textId="0DE9CF38" w:rsidR="00597D32" w:rsidRPr="00597D32" w:rsidRDefault="00597D32" w:rsidP="00597D32">
      <w:pPr>
        <w:pStyle w:val="ListParagraph"/>
        <w:numPr>
          <w:ilvl w:val="0"/>
          <w:numId w:val="12"/>
        </w:numPr>
      </w:pPr>
      <w:r w:rsidRPr="00597D32">
        <w:t>Human Interpretation: Rich understanding based on context and experience.</w:t>
      </w:r>
    </w:p>
    <w:p w14:paraId="64378405" w14:textId="4E8887B8" w:rsidR="00597D32" w:rsidRPr="00597D32" w:rsidRDefault="00597D32" w:rsidP="00597D32">
      <w:pPr>
        <w:pStyle w:val="ListParagraph"/>
        <w:numPr>
          <w:ilvl w:val="0"/>
          <w:numId w:val="12"/>
        </w:numPr>
        <w:spacing w:before="240"/>
      </w:pPr>
      <w:r w:rsidRPr="00597D32">
        <w:t>Time-Intensive: Requires extensive reading, note-taking, and collaboration.</w:t>
      </w:r>
    </w:p>
    <w:p w14:paraId="40D0A076" w14:textId="0E3907A5" w:rsidR="00597D32" w:rsidRPr="00597D32" w:rsidRDefault="00597D32" w:rsidP="00597D32">
      <w:pPr>
        <w:pStyle w:val="ListParagraph"/>
        <w:numPr>
          <w:ilvl w:val="0"/>
          <w:numId w:val="12"/>
        </w:numPr>
        <w:spacing w:before="240"/>
      </w:pPr>
      <w:r w:rsidRPr="00597D32">
        <w:t xml:space="preserve">Flexible Structure: </w:t>
      </w:r>
      <w:r w:rsidR="00E969B3" w:rsidRPr="00E969B3">
        <w:t>Enables tailored summaries for each paper.</w:t>
      </w:r>
    </w:p>
    <w:p w14:paraId="1EB326AF" w14:textId="77777777" w:rsidR="001F23CF" w:rsidRPr="00DB5932" w:rsidRDefault="001F23CF" w:rsidP="00861F6C">
      <w:pPr>
        <w:rPr>
          <w:b/>
          <w:bCs/>
          <w:sz w:val="28"/>
          <w:szCs w:val="28"/>
          <w:highlight w:val="yellow"/>
        </w:rPr>
      </w:pPr>
    </w:p>
    <w:p w14:paraId="54587695" w14:textId="6DDD1752" w:rsidR="00861F6C" w:rsidRDefault="00861F6C" w:rsidP="00861F6C">
      <w:pPr>
        <w:rPr>
          <w:b/>
          <w:bCs/>
          <w:sz w:val="28"/>
          <w:szCs w:val="28"/>
          <w:highlight w:val="yellow"/>
        </w:rPr>
      </w:pPr>
      <w:r w:rsidRPr="00DB5932">
        <w:rPr>
          <w:b/>
          <w:bCs/>
          <w:sz w:val="28"/>
          <w:szCs w:val="28"/>
          <w:highlight w:val="yellow"/>
        </w:rPr>
        <w:t>Slide 07</w:t>
      </w:r>
    </w:p>
    <w:p w14:paraId="347CDCAC" w14:textId="78B16AF7" w:rsidR="001F23CF" w:rsidRDefault="001F23CF" w:rsidP="001F23CF">
      <w:pPr>
        <w:rPr>
          <w:b/>
          <w:bCs/>
        </w:rPr>
      </w:pPr>
      <w:r w:rsidRPr="00DB5932">
        <w:rPr>
          <w:b/>
          <w:bCs/>
        </w:rPr>
        <w:t>Title:</w:t>
      </w:r>
      <w:r>
        <w:t xml:space="preserve"> </w:t>
      </w:r>
      <w:r w:rsidR="00D35B01" w:rsidRPr="00D35B01">
        <w:rPr>
          <w:b/>
          <w:bCs/>
        </w:rPr>
        <w:t>Manual Analysis Approach</w:t>
      </w:r>
      <w:r w:rsidR="00D35B01">
        <w:rPr>
          <w:b/>
          <w:bCs/>
        </w:rPr>
        <w:t xml:space="preserve"> Cont…</w:t>
      </w:r>
    </w:p>
    <w:p w14:paraId="1048143C" w14:textId="251715B4" w:rsidR="0099066D" w:rsidRPr="00414F7E" w:rsidRDefault="0099066D" w:rsidP="0099066D">
      <w:pPr>
        <w:spacing w:after="0"/>
      </w:pPr>
      <w:r w:rsidRPr="0099066D">
        <w:t>Key Strengths</w:t>
      </w:r>
      <w:r w:rsidRPr="00414F7E">
        <w:t>:</w:t>
      </w:r>
    </w:p>
    <w:p w14:paraId="193FECC2" w14:textId="42444C7F" w:rsidR="0099066D" w:rsidRPr="0099066D" w:rsidRDefault="0099066D" w:rsidP="0099066D">
      <w:pPr>
        <w:pStyle w:val="ListParagraph"/>
        <w:numPr>
          <w:ilvl w:val="0"/>
          <w:numId w:val="13"/>
        </w:numPr>
        <w:spacing w:after="0"/>
      </w:pPr>
      <w:r w:rsidRPr="0099066D">
        <w:t>Deep contextual understanding and critical reasoning.</w:t>
      </w:r>
    </w:p>
    <w:p w14:paraId="446A889F" w14:textId="745160A7" w:rsidR="0099066D" w:rsidRPr="0099066D" w:rsidRDefault="0099066D" w:rsidP="0099066D">
      <w:pPr>
        <w:pStyle w:val="ListParagraph"/>
        <w:numPr>
          <w:ilvl w:val="0"/>
          <w:numId w:val="13"/>
        </w:numPr>
        <w:spacing w:before="240" w:after="0"/>
      </w:pPr>
      <w:r w:rsidRPr="0099066D">
        <w:t>Better at identifying real-world implications and hidden insights.</w:t>
      </w:r>
    </w:p>
    <w:p w14:paraId="460813CD" w14:textId="2CC4D0EF" w:rsidR="0099066D" w:rsidRPr="0099066D" w:rsidRDefault="00E969B3" w:rsidP="0099066D">
      <w:pPr>
        <w:pStyle w:val="ListParagraph"/>
        <w:numPr>
          <w:ilvl w:val="0"/>
          <w:numId w:val="13"/>
        </w:numPr>
        <w:spacing w:before="240" w:after="0"/>
      </w:pPr>
      <w:r w:rsidRPr="00E969B3">
        <w:t>Helps find gaps between fields and spot new ideas.</w:t>
      </w:r>
    </w:p>
    <w:p w14:paraId="1D5D87CB" w14:textId="56EDD28B" w:rsidR="0099066D" w:rsidRDefault="0099066D" w:rsidP="0099066D">
      <w:pPr>
        <w:spacing w:before="240" w:after="0"/>
      </w:pPr>
      <w:r w:rsidRPr="0099066D">
        <w:t>Challenges</w:t>
      </w:r>
      <w:r w:rsidRPr="00597D32">
        <w:t xml:space="preserve">: </w:t>
      </w:r>
    </w:p>
    <w:p w14:paraId="47758324" w14:textId="57C45250" w:rsidR="0099066D" w:rsidRPr="0099066D" w:rsidRDefault="0099066D" w:rsidP="0099066D">
      <w:pPr>
        <w:pStyle w:val="ListParagraph"/>
        <w:numPr>
          <w:ilvl w:val="0"/>
          <w:numId w:val="14"/>
        </w:numPr>
      </w:pPr>
      <w:r w:rsidRPr="0099066D">
        <w:t>Inconsistent style and detail level across team members.</w:t>
      </w:r>
    </w:p>
    <w:p w14:paraId="0234CD87" w14:textId="5F0D7B21" w:rsidR="0099066D" w:rsidRPr="0099066D" w:rsidRDefault="0099066D" w:rsidP="0099066D">
      <w:pPr>
        <w:pStyle w:val="ListParagraph"/>
        <w:numPr>
          <w:ilvl w:val="0"/>
          <w:numId w:val="14"/>
        </w:numPr>
      </w:pPr>
      <w:r w:rsidRPr="0099066D">
        <w:t>Prone to subjective bias and overlooking certain patterns.</w:t>
      </w:r>
    </w:p>
    <w:p w14:paraId="3EBD7887" w14:textId="549C19AB" w:rsidR="0099066D" w:rsidRPr="0099066D" w:rsidRDefault="0099066D" w:rsidP="0099066D">
      <w:pPr>
        <w:pStyle w:val="ListParagraph"/>
        <w:numPr>
          <w:ilvl w:val="0"/>
          <w:numId w:val="14"/>
        </w:numPr>
      </w:pPr>
      <w:r w:rsidRPr="0099066D">
        <w:t>Requires more time and effort for accurate synthesis.</w:t>
      </w:r>
    </w:p>
    <w:p w14:paraId="4282F1A3" w14:textId="77777777" w:rsidR="001F23CF" w:rsidRDefault="001F23CF" w:rsidP="00861F6C">
      <w:pPr>
        <w:rPr>
          <w:highlight w:val="yellow"/>
        </w:rPr>
      </w:pPr>
    </w:p>
    <w:p w14:paraId="28EAE32B" w14:textId="77777777" w:rsidR="00A33DEE" w:rsidRDefault="00A33DEE" w:rsidP="00861F6C">
      <w:pPr>
        <w:rPr>
          <w:highlight w:val="yellow"/>
        </w:rPr>
      </w:pPr>
    </w:p>
    <w:p w14:paraId="324F1CAF" w14:textId="77777777" w:rsidR="00A33DEE" w:rsidRDefault="00A33DEE" w:rsidP="00861F6C">
      <w:pPr>
        <w:rPr>
          <w:highlight w:val="yellow"/>
        </w:rPr>
      </w:pPr>
    </w:p>
    <w:p w14:paraId="0D298261" w14:textId="77777777" w:rsidR="00A33DEE" w:rsidRDefault="00A33DEE" w:rsidP="00861F6C">
      <w:pPr>
        <w:rPr>
          <w:highlight w:val="yellow"/>
        </w:rPr>
      </w:pPr>
    </w:p>
    <w:p w14:paraId="76C2A4F2" w14:textId="77777777" w:rsidR="00A33DEE" w:rsidRDefault="00A33DEE" w:rsidP="00861F6C">
      <w:pPr>
        <w:rPr>
          <w:highlight w:val="yellow"/>
        </w:rPr>
      </w:pPr>
    </w:p>
    <w:p w14:paraId="15E53777" w14:textId="77777777" w:rsidR="00A33DEE" w:rsidRDefault="00A33DEE" w:rsidP="00861F6C">
      <w:pPr>
        <w:rPr>
          <w:highlight w:val="yellow"/>
        </w:rPr>
      </w:pPr>
    </w:p>
    <w:p w14:paraId="7155E4AC" w14:textId="77777777" w:rsidR="00A33DEE" w:rsidRDefault="00A33DEE" w:rsidP="00861F6C">
      <w:pPr>
        <w:rPr>
          <w:highlight w:val="yellow"/>
        </w:rPr>
      </w:pPr>
    </w:p>
    <w:p w14:paraId="3AAA4C2B" w14:textId="77777777" w:rsidR="00A33DEE" w:rsidRDefault="00A33DEE" w:rsidP="00861F6C">
      <w:pPr>
        <w:rPr>
          <w:highlight w:val="yellow"/>
        </w:rPr>
      </w:pPr>
    </w:p>
    <w:p w14:paraId="484037A4" w14:textId="77777777" w:rsidR="00A33DEE" w:rsidRPr="00414F7E" w:rsidRDefault="00A33DEE" w:rsidP="00861F6C">
      <w:pPr>
        <w:rPr>
          <w:highlight w:val="yellow"/>
        </w:rPr>
      </w:pPr>
    </w:p>
    <w:p w14:paraId="60CA06DF" w14:textId="5A2C319F" w:rsidR="00861F6C" w:rsidRDefault="00861F6C" w:rsidP="00861F6C">
      <w:pPr>
        <w:rPr>
          <w:b/>
          <w:bCs/>
          <w:sz w:val="28"/>
          <w:szCs w:val="28"/>
          <w:highlight w:val="yellow"/>
        </w:rPr>
      </w:pPr>
      <w:r w:rsidRPr="00DB5932">
        <w:rPr>
          <w:b/>
          <w:bCs/>
          <w:sz w:val="28"/>
          <w:szCs w:val="28"/>
          <w:highlight w:val="yellow"/>
        </w:rPr>
        <w:lastRenderedPageBreak/>
        <w:t>Slide 08</w:t>
      </w:r>
    </w:p>
    <w:p w14:paraId="544C7C65" w14:textId="1D7BC2D9" w:rsidR="001F23CF" w:rsidRDefault="001F23CF" w:rsidP="001F23CF">
      <w:r w:rsidRPr="00DB5932">
        <w:rPr>
          <w:b/>
          <w:bCs/>
        </w:rPr>
        <w:t>Title:</w:t>
      </w:r>
      <w:r>
        <w:t xml:space="preserve"> </w:t>
      </w:r>
      <w:r w:rsidR="00D35B01" w:rsidRPr="00D35B01">
        <w:rPr>
          <w:b/>
          <w:bCs/>
        </w:rPr>
        <w:t>AI-Assisted Approach</w:t>
      </w:r>
    </w:p>
    <w:p w14:paraId="32AA3DBD" w14:textId="3B1F6358" w:rsidR="00A33DEE" w:rsidRDefault="0085024A" w:rsidP="00A33DEE">
      <w:pPr>
        <w:spacing w:after="0"/>
      </w:pPr>
      <w:r w:rsidRPr="0085024A">
        <w:t>Process</w:t>
      </w:r>
      <w:r w:rsidR="00A33DEE" w:rsidRPr="00414F7E">
        <w:t>:</w:t>
      </w:r>
    </w:p>
    <w:p w14:paraId="5D31FC41" w14:textId="4B47FA77" w:rsidR="00A33DEE" w:rsidRPr="00A33DEE" w:rsidRDefault="00A33DEE" w:rsidP="00A33DEE">
      <w:pPr>
        <w:pStyle w:val="ListParagraph"/>
        <w:numPr>
          <w:ilvl w:val="0"/>
          <w:numId w:val="15"/>
        </w:numPr>
        <w:spacing w:after="0"/>
      </w:pPr>
      <w:r w:rsidRPr="00A33DEE">
        <w:t>Used ChatGPT and DeepSeek with structured prompts for analysis.</w:t>
      </w:r>
    </w:p>
    <w:p w14:paraId="61A7283F" w14:textId="6CAE63CA" w:rsidR="00A33DEE" w:rsidRPr="00A33DEE" w:rsidRDefault="00C550AB" w:rsidP="00A33DEE">
      <w:pPr>
        <w:pStyle w:val="ListParagraph"/>
        <w:numPr>
          <w:ilvl w:val="0"/>
          <w:numId w:val="15"/>
        </w:numPr>
        <w:spacing w:after="0"/>
      </w:pPr>
      <w:r>
        <w:t>AI-generated</w:t>
      </w:r>
      <w:r w:rsidR="00A33DEE" w:rsidRPr="00A33DEE">
        <w:t xml:space="preserve"> summaries, research gap identifications, and comparisons.</w:t>
      </w:r>
    </w:p>
    <w:p w14:paraId="447A912A" w14:textId="24817DE1" w:rsidR="00A33DEE" w:rsidRDefault="0085024A" w:rsidP="00A33DEE">
      <w:pPr>
        <w:spacing w:before="240" w:after="0"/>
      </w:pPr>
      <w:r w:rsidRPr="0085024A">
        <w:t>Key Characteristics</w:t>
      </w:r>
      <w:r w:rsidR="00A33DEE" w:rsidRPr="00597D32">
        <w:t xml:space="preserve">: </w:t>
      </w:r>
    </w:p>
    <w:p w14:paraId="6BABADFC" w14:textId="5C4EE1CD" w:rsidR="0085024A" w:rsidRPr="0085024A" w:rsidRDefault="0085024A" w:rsidP="0085024A">
      <w:pPr>
        <w:pStyle w:val="ListParagraph"/>
        <w:numPr>
          <w:ilvl w:val="0"/>
          <w:numId w:val="16"/>
        </w:numPr>
      </w:pPr>
      <w:r w:rsidRPr="0085024A">
        <w:t>Automated Insight Extraction: Fast processing of text and datasets.</w:t>
      </w:r>
    </w:p>
    <w:p w14:paraId="343E8CB7" w14:textId="0316CB54" w:rsidR="0085024A" w:rsidRDefault="0085024A" w:rsidP="0085024A">
      <w:pPr>
        <w:pStyle w:val="ListParagraph"/>
        <w:numPr>
          <w:ilvl w:val="0"/>
          <w:numId w:val="16"/>
        </w:numPr>
      </w:pPr>
      <w:r w:rsidRPr="0085024A">
        <w:t>Comparative Focus: Highlights similarities/differences across studies.</w:t>
      </w:r>
    </w:p>
    <w:p w14:paraId="5EA91F2C" w14:textId="15D74F64" w:rsidR="0085024A" w:rsidRPr="0085024A" w:rsidRDefault="0085024A" w:rsidP="0085024A">
      <w:pPr>
        <w:pStyle w:val="ListParagraph"/>
        <w:numPr>
          <w:ilvl w:val="0"/>
          <w:numId w:val="16"/>
        </w:numPr>
      </w:pPr>
      <w:r w:rsidRPr="0085024A">
        <w:t>Prompt-Driven: Quality of output depends on input prompt structure.</w:t>
      </w:r>
    </w:p>
    <w:p w14:paraId="1561642B" w14:textId="77777777" w:rsidR="001F23CF" w:rsidRPr="00DB5932" w:rsidRDefault="001F23CF" w:rsidP="00861F6C">
      <w:pPr>
        <w:rPr>
          <w:b/>
          <w:bCs/>
          <w:sz w:val="28"/>
          <w:szCs w:val="28"/>
          <w:highlight w:val="yellow"/>
        </w:rPr>
      </w:pPr>
    </w:p>
    <w:p w14:paraId="4176838F" w14:textId="67FDF558" w:rsidR="00861F6C" w:rsidRDefault="00861F6C" w:rsidP="00861F6C">
      <w:pPr>
        <w:rPr>
          <w:b/>
          <w:bCs/>
          <w:sz w:val="28"/>
          <w:szCs w:val="28"/>
          <w:highlight w:val="yellow"/>
        </w:rPr>
      </w:pPr>
      <w:r w:rsidRPr="00DB5932">
        <w:rPr>
          <w:b/>
          <w:bCs/>
          <w:sz w:val="28"/>
          <w:szCs w:val="28"/>
          <w:highlight w:val="yellow"/>
        </w:rPr>
        <w:t>Slide 09</w:t>
      </w:r>
    </w:p>
    <w:p w14:paraId="22CD203B" w14:textId="3CCF19FC" w:rsidR="001F23CF" w:rsidRDefault="001F23CF" w:rsidP="001F23CF">
      <w:r w:rsidRPr="00DB5932">
        <w:rPr>
          <w:b/>
          <w:bCs/>
        </w:rPr>
        <w:t>Title:</w:t>
      </w:r>
      <w:r>
        <w:t xml:space="preserve"> </w:t>
      </w:r>
      <w:r w:rsidR="00D35B01" w:rsidRPr="00D35B01">
        <w:rPr>
          <w:b/>
          <w:bCs/>
        </w:rPr>
        <w:t>AI-Assisted Approach</w:t>
      </w:r>
      <w:r w:rsidR="00D35B01">
        <w:rPr>
          <w:b/>
          <w:bCs/>
        </w:rPr>
        <w:t xml:space="preserve"> Cont…</w:t>
      </w:r>
    </w:p>
    <w:p w14:paraId="62A359CE" w14:textId="77777777" w:rsidR="00A33DEE" w:rsidRPr="00414F7E" w:rsidRDefault="00A33DEE" w:rsidP="00A33DEE">
      <w:pPr>
        <w:spacing w:after="0"/>
      </w:pPr>
      <w:r w:rsidRPr="0099066D">
        <w:t>Key Strengths</w:t>
      </w:r>
      <w:r w:rsidRPr="00414F7E">
        <w:t>:</w:t>
      </w:r>
    </w:p>
    <w:p w14:paraId="7DBE955C" w14:textId="066FF72E" w:rsidR="008B1D3D" w:rsidRPr="008B1D3D" w:rsidRDefault="008B1D3D" w:rsidP="008B1D3D">
      <w:pPr>
        <w:pStyle w:val="ListParagraph"/>
        <w:numPr>
          <w:ilvl w:val="0"/>
          <w:numId w:val="17"/>
        </w:numPr>
        <w:spacing w:after="0"/>
      </w:pPr>
      <w:r w:rsidRPr="008B1D3D">
        <w:t>High consistency and speed in generating structured summaries.</w:t>
      </w:r>
    </w:p>
    <w:p w14:paraId="1374E2AF" w14:textId="4B6300C7" w:rsidR="008B1D3D" w:rsidRPr="008B1D3D" w:rsidRDefault="008B1D3D" w:rsidP="008B1D3D">
      <w:pPr>
        <w:pStyle w:val="ListParagraph"/>
        <w:numPr>
          <w:ilvl w:val="0"/>
          <w:numId w:val="17"/>
        </w:numPr>
        <w:spacing w:before="240" w:after="0"/>
      </w:pPr>
      <w:r w:rsidRPr="008B1D3D">
        <w:t>Efficient in identifying recurring patterns, gaps, and contradictions.</w:t>
      </w:r>
    </w:p>
    <w:p w14:paraId="06291B96" w14:textId="3524F89E" w:rsidR="008B1D3D" w:rsidRPr="008B1D3D" w:rsidRDefault="008B1D3D" w:rsidP="008B1D3D">
      <w:pPr>
        <w:pStyle w:val="ListParagraph"/>
        <w:numPr>
          <w:ilvl w:val="0"/>
          <w:numId w:val="17"/>
        </w:numPr>
        <w:spacing w:before="240" w:after="0"/>
      </w:pPr>
      <w:r w:rsidRPr="008B1D3D">
        <w:t>Great for rapid literature review and tabular comparisons.</w:t>
      </w:r>
    </w:p>
    <w:p w14:paraId="251B8E2D" w14:textId="77777777" w:rsidR="00A33DEE" w:rsidRDefault="00A33DEE" w:rsidP="00A33DEE">
      <w:pPr>
        <w:spacing w:before="240" w:after="0"/>
      </w:pPr>
      <w:r w:rsidRPr="0099066D">
        <w:t>Challenges</w:t>
      </w:r>
      <w:r w:rsidRPr="00597D32">
        <w:t xml:space="preserve">: </w:t>
      </w:r>
    </w:p>
    <w:p w14:paraId="765D2628" w14:textId="62ED58ED" w:rsidR="008B1D3D" w:rsidRPr="008B1D3D" w:rsidRDefault="008B1D3D" w:rsidP="008B1D3D">
      <w:pPr>
        <w:pStyle w:val="ListParagraph"/>
        <w:numPr>
          <w:ilvl w:val="0"/>
          <w:numId w:val="18"/>
        </w:numPr>
      </w:pPr>
      <w:r w:rsidRPr="008B1D3D">
        <w:t>Lacks domain-specific depth or human critical thinking.</w:t>
      </w:r>
    </w:p>
    <w:p w14:paraId="6E8DD6B2" w14:textId="50758C68" w:rsidR="008B1D3D" w:rsidRPr="008B1D3D" w:rsidRDefault="008B1D3D" w:rsidP="008B1D3D">
      <w:pPr>
        <w:pStyle w:val="ListParagraph"/>
        <w:numPr>
          <w:ilvl w:val="0"/>
          <w:numId w:val="18"/>
        </w:numPr>
      </w:pPr>
      <w:r w:rsidRPr="008B1D3D">
        <w:t>May overlook implicit or contextual information.</w:t>
      </w:r>
    </w:p>
    <w:p w14:paraId="527268C5" w14:textId="557EE124" w:rsidR="008B1D3D" w:rsidRPr="008B1D3D" w:rsidRDefault="008B1D3D" w:rsidP="008B1D3D">
      <w:pPr>
        <w:pStyle w:val="ListParagraph"/>
        <w:numPr>
          <w:ilvl w:val="0"/>
          <w:numId w:val="18"/>
        </w:numPr>
      </w:pPr>
      <w:r w:rsidRPr="008B1D3D">
        <w:t>Accuracy depends heavily on prompt clarity and AI limitations.</w:t>
      </w:r>
    </w:p>
    <w:p w14:paraId="48A60B1D" w14:textId="77777777" w:rsidR="00D35B01" w:rsidRDefault="00D35B01" w:rsidP="001F23CF"/>
    <w:p w14:paraId="4AF4C976" w14:textId="77777777" w:rsidR="00A33DEE" w:rsidRDefault="00A33DEE" w:rsidP="001F23CF"/>
    <w:p w14:paraId="05F7F696" w14:textId="77777777" w:rsidR="00A33DEE" w:rsidRDefault="00A33DEE" w:rsidP="001F23CF"/>
    <w:p w14:paraId="7A73F512" w14:textId="77777777" w:rsidR="00A33DEE" w:rsidRDefault="00A33DEE" w:rsidP="001F23CF"/>
    <w:p w14:paraId="51B68071" w14:textId="77777777" w:rsidR="00A33DEE" w:rsidRDefault="00A33DEE" w:rsidP="001F23CF"/>
    <w:p w14:paraId="4430935F" w14:textId="77777777" w:rsidR="00A33DEE" w:rsidRDefault="00A33DEE" w:rsidP="001F23CF"/>
    <w:p w14:paraId="0ED6C0BD" w14:textId="77777777" w:rsidR="00A33DEE" w:rsidRDefault="00A33DEE" w:rsidP="001F23CF"/>
    <w:p w14:paraId="0350D1D9" w14:textId="77777777" w:rsidR="00A33DEE" w:rsidRDefault="00A33DEE" w:rsidP="001F23CF"/>
    <w:p w14:paraId="41382AC2" w14:textId="77777777" w:rsidR="001F23CF" w:rsidRPr="00DB5932" w:rsidRDefault="001F23CF" w:rsidP="00861F6C">
      <w:pPr>
        <w:rPr>
          <w:b/>
          <w:bCs/>
          <w:sz w:val="28"/>
          <w:szCs w:val="28"/>
          <w:highlight w:val="yellow"/>
        </w:rPr>
      </w:pPr>
    </w:p>
    <w:p w14:paraId="7AA1EA06" w14:textId="26C21FFD" w:rsidR="00861F6C" w:rsidRDefault="00861F6C" w:rsidP="00861F6C">
      <w:pPr>
        <w:rPr>
          <w:b/>
          <w:bCs/>
          <w:sz w:val="28"/>
          <w:szCs w:val="28"/>
          <w:highlight w:val="yellow"/>
        </w:rPr>
      </w:pPr>
      <w:r w:rsidRPr="00DB5932">
        <w:rPr>
          <w:b/>
          <w:bCs/>
          <w:sz w:val="28"/>
          <w:szCs w:val="28"/>
          <w:highlight w:val="yellow"/>
        </w:rPr>
        <w:lastRenderedPageBreak/>
        <w:t>Slide 10</w:t>
      </w:r>
    </w:p>
    <w:p w14:paraId="2DBAB789" w14:textId="2B58F399" w:rsidR="001F23CF" w:rsidRPr="001F596A" w:rsidRDefault="001F23CF" w:rsidP="001F23CF">
      <w:r w:rsidRPr="001F596A">
        <w:rPr>
          <w:b/>
          <w:bCs/>
        </w:rPr>
        <w:t>Title:</w:t>
      </w:r>
      <w:r>
        <w:t xml:space="preserve"> </w:t>
      </w:r>
      <w:r w:rsidR="001F596A" w:rsidRPr="001F596A">
        <w:rPr>
          <w:b/>
          <w:bCs/>
        </w:rPr>
        <w:t>Comparison - Manual vs AI-Assisted Approach</w:t>
      </w:r>
    </w:p>
    <w:tbl>
      <w:tblPr>
        <w:tblStyle w:val="TableGrid"/>
        <w:tblW w:w="0" w:type="auto"/>
        <w:tblLook w:val="04A0" w:firstRow="1" w:lastRow="0" w:firstColumn="1" w:lastColumn="0" w:noHBand="0" w:noVBand="1"/>
      </w:tblPr>
      <w:tblGrid>
        <w:gridCol w:w="2245"/>
        <w:gridCol w:w="3600"/>
        <w:gridCol w:w="3505"/>
      </w:tblGrid>
      <w:tr w:rsidR="00034C39" w14:paraId="10768630" w14:textId="77777777" w:rsidTr="00034C39">
        <w:trPr>
          <w:trHeight w:val="467"/>
        </w:trPr>
        <w:tc>
          <w:tcPr>
            <w:tcW w:w="2245" w:type="dxa"/>
            <w:vAlign w:val="center"/>
          </w:tcPr>
          <w:p w14:paraId="0B1CFBD9" w14:textId="5CE2DE26" w:rsidR="00034C39" w:rsidRPr="00034C39" w:rsidRDefault="00034C39" w:rsidP="00034C39">
            <w:pPr>
              <w:jc w:val="center"/>
              <w:rPr>
                <w:b/>
                <w:bCs/>
              </w:rPr>
            </w:pPr>
            <w:r w:rsidRPr="00034C39">
              <w:rPr>
                <w:b/>
                <w:bCs/>
              </w:rPr>
              <w:t>Aspect</w:t>
            </w:r>
          </w:p>
        </w:tc>
        <w:tc>
          <w:tcPr>
            <w:tcW w:w="3600" w:type="dxa"/>
            <w:vAlign w:val="center"/>
          </w:tcPr>
          <w:p w14:paraId="71F66EA6" w14:textId="318F027D" w:rsidR="00034C39" w:rsidRPr="00034C39" w:rsidRDefault="00034C39" w:rsidP="00034C39">
            <w:pPr>
              <w:jc w:val="center"/>
              <w:rPr>
                <w:b/>
                <w:bCs/>
              </w:rPr>
            </w:pPr>
            <w:r w:rsidRPr="00034C39">
              <w:rPr>
                <w:b/>
                <w:bCs/>
              </w:rPr>
              <w:t>Manual Approach</w:t>
            </w:r>
          </w:p>
        </w:tc>
        <w:tc>
          <w:tcPr>
            <w:tcW w:w="3505" w:type="dxa"/>
            <w:vAlign w:val="center"/>
          </w:tcPr>
          <w:p w14:paraId="15FFC6B3" w14:textId="7EACD9BE" w:rsidR="00034C39" w:rsidRPr="00034C39" w:rsidRDefault="00034C39" w:rsidP="00034C39">
            <w:pPr>
              <w:jc w:val="center"/>
              <w:rPr>
                <w:b/>
                <w:bCs/>
              </w:rPr>
            </w:pPr>
            <w:r w:rsidRPr="00034C39">
              <w:rPr>
                <w:b/>
                <w:bCs/>
              </w:rPr>
              <w:t>AI-Assisted Approach</w:t>
            </w:r>
          </w:p>
        </w:tc>
      </w:tr>
      <w:tr w:rsidR="00034C39" w14:paraId="3ECFDE19" w14:textId="77777777" w:rsidTr="00034C39">
        <w:tc>
          <w:tcPr>
            <w:tcW w:w="2245" w:type="dxa"/>
          </w:tcPr>
          <w:p w14:paraId="2E06AC04" w14:textId="53F974AA" w:rsidR="00034C39" w:rsidRDefault="001F596A" w:rsidP="001F23CF">
            <w:r w:rsidRPr="001F596A">
              <w:t>Structure &amp; Readability</w:t>
            </w:r>
          </w:p>
        </w:tc>
        <w:tc>
          <w:tcPr>
            <w:tcW w:w="3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034C39" w:rsidRPr="00034C39" w14:paraId="6C462E77" w14:textId="77777777" w:rsidTr="00034C39">
              <w:trPr>
                <w:tblCellSpacing w:w="15" w:type="dxa"/>
              </w:trPr>
              <w:tc>
                <w:tcPr>
                  <w:tcW w:w="0" w:type="auto"/>
                  <w:vAlign w:val="center"/>
                  <w:hideMark/>
                </w:tcPr>
                <w:p w14:paraId="030B86FC" w14:textId="4FC8BC32" w:rsidR="00034C39" w:rsidRPr="00034C39" w:rsidRDefault="00542B4A" w:rsidP="00034C39">
                  <w:pPr>
                    <w:spacing w:after="0" w:line="240" w:lineRule="auto"/>
                  </w:pPr>
                  <w:r w:rsidRPr="00542B4A">
                    <w:t>Straightforward summaries but in different formats</w:t>
                  </w:r>
                </w:p>
              </w:tc>
            </w:tr>
          </w:tbl>
          <w:p w14:paraId="5B716F8E" w14:textId="77777777" w:rsidR="00034C39" w:rsidRPr="00034C39" w:rsidRDefault="00034C39" w:rsidP="00034C3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4C39" w:rsidRPr="00034C39" w14:paraId="638909F9" w14:textId="77777777" w:rsidTr="00034C39">
              <w:trPr>
                <w:tblCellSpacing w:w="15" w:type="dxa"/>
              </w:trPr>
              <w:tc>
                <w:tcPr>
                  <w:tcW w:w="0" w:type="auto"/>
                  <w:vAlign w:val="center"/>
                  <w:hideMark/>
                </w:tcPr>
                <w:p w14:paraId="29D1752D" w14:textId="77777777" w:rsidR="00034C39" w:rsidRPr="00034C39" w:rsidRDefault="00034C39" w:rsidP="00034C39">
                  <w:pPr>
                    <w:spacing w:after="0" w:line="240" w:lineRule="auto"/>
                  </w:pPr>
                </w:p>
              </w:tc>
            </w:tr>
          </w:tbl>
          <w:p w14:paraId="5101E15B" w14:textId="77777777" w:rsidR="00034C39" w:rsidRDefault="00034C39" w:rsidP="001F23CF"/>
        </w:tc>
        <w:tc>
          <w:tcPr>
            <w:tcW w:w="35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034C39" w:rsidRPr="00034C39" w14:paraId="671D799A" w14:textId="77777777" w:rsidTr="00034C39">
              <w:trPr>
                <w:tblCellSpacing w:w="15" w:type="dxa"/>
              </w:trPr>
              <w:tc>
                <w:tcPr>
                  <w:tcW w:w="0" w:type="auto"/>
                  <w:vAlign w:val="center"/>
                  <w:hideMark/>
                </w:tcPr>
                <w:p w14:paraId="7014C02D" w14:textId="28F4FF84" w:rsidR="00034C39" w:rsidRPr="00034C39" w:rsidRDefault="00034C39" w:rsidP="00034C39">
                  <w:pPr>
                    <w:spacing w:after="0" w:line="240" w:lineRule="auto"/>
                  </w:pPr>
                  <w:r w:rsidRPr="00034C39">
                    <w:t>Highly structured output (tables, bullet</w:t>
                  </w:r>
                  <w:r w:rsidR="00F67C14">
                    <w:t xml:space="preserve"> points</w:t>
                  </w:r>
                  <w:r w:rsidRPr="00034C39">
                    <w:t>)</w:t>
                  </w:r>
                </w:p>
              </w:tc>
            </w:tr>
          </w:tbl>
          <w:p w14:paraId="70CF0181" w14:textId="77777777" w:rsidR="00034C39" w:rsidRPr="00034C39" w:rsidRDefault="00034C39" w:rsidP="00034C3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4C39" w:rsidRPr="00034C39" w14:paraId="636F98DC" w14:textId="77777777" w:rsidTr="00034C39">
              <w:trPr>
                <w:tblCellSpacing w:w="15" w:type="dxa"/>
              </w:trPr>
              <w:tc>
                <w:tcPr>
                  <w:tcW w:w="0" w:type="auto"/>
                  <w:vAlign w:val="center"/>
                  <w:hideMark/>
                </w:tcPr>
                <w:p w14:paraId="507995AB" w14:textId="77777777" w:rsidR="00034C39" w:rsidRPr="00034C39" w:rsidRDefault="00034C39" w:rsidP="00034C39">
                  <w:pPr>
                    <w:spacing w:after="0" w:line="240" w:lineRule="auto"/>
                  </w:pPr>
                </w:p>
              </w:tc>
            </w:tr>
          </w:tbl>
          <w:p w14:paraId="502F39F9" w14:textId="77777777" w:rsidR="00034C39" w:rsidRDefault="00034C39" w:rsidP="001F23CF"/>
        </w:tc>
      </w:tr>
      <w:tr w:rsidR="00034C39" w14:paraId="5053B9D7" w14:textId="77777777" w:rsidTr="00313106">
        <w:trPr>
          <w:trHeight w:val="683"/>
        </w:trPr>
        <w:tc>
          <w:tcPr>
            <w:tcW w:w="2245" w:type="dxa"/>
          </w:tcPr>
          <w:p w14:paraId="47883A5A" w14:textId="22455FE0" w:rsidR="00034C39" w:rsidRDefault="001F596A" w:rsidP="001F23CF">
            <w:r w:rsidRPr="001F596A">
              <w:t>Depth vs. Breadth</w:t>
            </w:r>
          </w:p>
        </w:tc>
        <w:tc>
          <w:tcPr>
            <w:tcW w:w="3600" w:type="dxa"/>
          </w:tcPr>
          <w:p w14:paraId="50335D4B" w14:textId="3F65E729" w:rsidR="00034C39" w:rsidRDefault="001F596A" w:rsidP="001F23CF">
            <w:r w:rsidRPr="001F596A">
              <w:t>Deeper contextual insights on individual papers</w:t>
            </w:r>
          </w:p>
        </w:tc>
        <w:tc>
          <w:tcPr>
            <w:tcW w:w="3505" w:type="dxa"/>
          </w:tcPr>
          <w:p w14:paraId="5D8EF4D7" w14:textId="73182713" w:rsidR="00034C39" w:rsidRDefault="001F596A" w:rsidP="001F23CF">
            <w:r w:rsidRPr="001F596A">
              <w:t>Broad coverage; may miss nuanced insights</w:t>
            </w:r>
          </w:p>
        </w:tc>
      </w:tr>
      <w:tr w:rsidR="00034C39" w14:paraId="22CBF675" w14:textId="77777777" w:rsidTr="00313106">
        <w:trPr>
          <w:trHeight w:val="719"/>
        </w:trPr>
        <w:tc>
          <w:tcPr>
            <w:tcW w:w="2245" w:type="dxa"/>
          </w:tcPr>
          <w:p w14:paraId="370D4FDD" w14:textId="7188A19A" w:rsidR="00034C39" w:rsidRDefault="001F596A" w:rsidP="001F23CF">
            <w:r w:rsidRPr="001F596A">
              <w:t>Time &amp; Resource Use</w:t>
            </w:r>
          </w:p>
        </w:tc>
        <w:tc>
          <w:tcPr>
            <w:tcW w:w="3600" w:type="dxa"/>
          </w:tcPr>
          <w:p w14:paraId="14BD9433" w14:textId="4FE17A9E" w:rsidR="00034C39" w:rsidRDefault="00FC0B99" w:rsidP="001F23CF">
            <w:r>
              <w:t>More t</w:t>
            </w:r>
            <w:r w:rsidR="001F596A" w:rsidRPr="001F596A">
              <w:t>ime-consuming (requires reading, discussion)</w:t>
            </w:r>
          </w:p>
        </w:tc>
        <w:tc>
          <w:tcPr>
            <w:tcW w:w="3505" w:type="dxa"/>
          </w:tcPr>
          <w:p w14:paraId="47EB23DF" w14:textId="1975A554" w:rsidR="00034C39" w:rsidRDefault="001F596A" w:rsidP="001F23CF">
            <w:r w:rsidRPr="001F596A">
              <w:t>Fast and efficient once prompt is prepared</w:t>
            </w:r>
          </w:p>
        </w:tc>
      </w:tr>
      <w:tr w:rsidR="001F596A" w14:paraId="31F41D78" w14:textId="77777777" w:rsidTr="00313106">
        <w:trPr>
          <w:trHeight w:val="719"/>
        </w:trPr>
        <w:tc>
          <w:tcPr>
            <w:tcW w:w="2245" w:type="dxa"/>
          </w:tcPr>
          <w:p w14:paraId="2FD3F161" w14:textId="25822C45" w:rsidR="001F596A" w:rsidRPr="001F596A" w:rsidRDefault="001F596A" w:rsidP="001F23CF">
            <w:r w:rsidRPr="001F596A">
              <w:t>Critical Thinking</w:t>
            </w:r>
          </w:p>
        </w:tc>
        <w:tc>
          <w:tcPr>
            <w:tcW w:w="3600" w:type="dxa"/>
          </w:tcPr>
          <w:p w14:paraId="70DFD40D" w14:textId="3745881A" w:rsidR="001F596A" w:rsidRPr="001F596A" w:rsidRDefault="001F596A" w:rsidP="001F23CF">
            <w:r w:rsidRPr="001F596A">
              <w:t xml:space="preserve">High </w:t>
            </w:r>
            <w:r>
              <w:t>-</w:t>
            </w:r>
            <w:r w:rsidRPr="001F596A">
              <w:t xml:space="preserve"> human judgment applied to real-world relevance</w:t>
            </w:r>
          </w:p>
        </w:tc>
        <w:tc>
          <w:tcPr>
            <w:tcW w:w="3505" w:type="dxa"/>
          </w:tcPr>
          <w:p w14:paraId="55D6F14E" w14:textId="0F846051" w:rsidR="001F596A" w:rsidRPr="001F596A" w:rsidRDefault="001F596A" w:rsidP="001F23CF">
            <w:r w:rsidRPr="001F596A">
              <w:t>Lacks genuine reasoning; depends on training data</w:t>
            </w:r>
          </w:p>
        </w:tc>
      </w:tr>
    </w:tbl>
    <w:p w14:paraId="732A02CF" w14:textId="77777777" w:rsidR="001F23CF" w:rsidRDefault="001F23CF" w:rsidP="00861F6C">
      <w:pPr>
        <w:rPr>
          <w:b/>
          <w:bCs/>
          <w:sz w:val="28"/>
          <w:szCs w:val="28"/>
          <w:highlight w:val="yellow"/>
        </w:rPr>
      </w:pPr>
    </w:p>
    <w:p w14:paraId="77E5FCB8" w14:textId="77777777" w:rsidR="00034C39" w:rsidRPr="00DB5932" w:rsidRDefault="00034C39" w:rsidP="00861F6C">
      <w:pPr>
        <w:rPr>
          <w:b/>
          <w:bCs/>
          <w:sz w:val="28"/>
          <w:szCs w:val="28"/>
          <w:highlight w:val="yellow"/>
        </w:rPr>
      </w:pPr>
    </w:p>
    <w:p w14:paraId="309BE9A8" w14:textId="57E30399" w:rsidR="00861F6C" w:rsidRDefault="00861F6C" w:rsidP="00861F6C">
      <w:pPr>
        <w:rPr>
          <w:b/>
          <w:bCs/>
          <w:sz w:val="28"/>
          <w:szCs w:val="28"/>
          <w:highlight w:val="yellow"/>
        </w:rPr>
      </w:pPr>
      <w:r w:rsidRPr="00DB5932">
        <w:rPr>
          <w:b/>
          <w:bCs/>
          <w:sz w:val="28"/>
          <w:szCs w:val="28"/>
          <w:highlight w:val="yellow"/>
        </w:rPr>
        <w:t>Slide 11</w:t>
      </w:r>
    </w:p>
    <w:p w14:paraId="70209396" w14:textId="62A0D378" w:rsidR="001F23CF" w:rsidRDefault="001F23CF" w:rsidP="001F23CF">
      <w:r w:rsidRPr="00DB5932">
        <w:rPr>
          <w:b/>
          <w:bCs/>
        </w:rPr>
        <w:t>Title:</w:t>
      </w:r>
      <w:r>
        <w:t xml:space="preserve"> </w:t>
      </w:r>
      <w:r w:rsidR="001F596A" w:rsidRPr="001F596A">
        <w:rPr>
          <w:b/>
          <w:bCs/>
        </w:rPr>
        <w:t>Comparison - Manual vs AI-Assisted Approach</w:t>
      </w:r>
      <w:r w:rsidR="001F596A">
        <w:rPr>
          <w:b/>
          <w:bCs/>
        </w:rPr>
        <w:t xml:space="preserve"> Cont…</w:t>
      </w:r>
    </w:p>
    <w:tbl>
      <w:tblPr>
        <w:tblStyle w:val="TableGrid"/>
        <w:tblW w:w="0" w:type="auto"/>
        <w:tblLook w:val="04A0" w:firstRow="1" w:lastRow="0" w:firstColumn="1" w:lastColumn="0" w:noHBand="0" w:noVBand="1"/>
      </w:tblPr>
      <w:tblGrid>
        <w:gridCol w:w="2245"/>
        <w:gridCol w:w="3600"/>
        <w:gridCol w:w="3505"/>
      </w:tblGrid>
      <w:tr w:rsidR="00034C39" w14:paraId="142F5D04" w14:textId="77777777" w:rsidTr="00E11F4C">
        <w:trPr>
          <w:trHeight w:val="467"/>
        </w:trPr>
        <w:tc>
          <w:tcPr>
            <w:tcW w:w="2245" w:type="dxa"/>
            <w:vAlign w:val="center"/>
          </w:tcPr>
          <w:p w14:paraId="4D1D0F89" w14:textId="77777777" w:rsidR="00034C39" w:rsidRPr="00034C39" w:rsidRDefault="00034C39" w:rsidP="00E11F4C">
            <w:pPr>
              <w:jc w:val="center"/>
              <w:rPr>
                <w:b/>
                <w:bCs/>
              </w:rPr>
            </w:pPr>
            <w:r w:rsidRPr="00034C39">
              <w:rPr>
                <w:b/>
                <w:bCs/>
              </w:rPr>
              <w:t>Aspect</w:t>
            </w:r>
          </w:p>
        </w:tc>
        <w:tc>
          <w:tcPr>
            <w:tcW w:w="3600" w:type="dxa"/>
            <w:vAlign w:val="center"/>
          </w:tcPr>
          <w:p w14:paraId="6EE9DBCD" w14:textId="77777777" w:rsidR="00034C39" w:rsidRPr="00034C39" w:rsidRDefault="00034C39" w:rsidP="00E11F4C">
            <w:pPr>
              <w:jc w:val="center"/>
              <w:rPr>
                <w:b/>
                <w:bCs/>
              </w:rPr>
            </w:pPr>
            <w:r w:rsidRPr="00034C39">
              <w:rPr>
                <w:b/>
                <w:bCs/>
              </w:rPr>
              <w:t>Manual Approach</w:t>
            </w:r>
          </w:p>
        </w:tc>
        <w:tc>
          <w:tcPr>
            <w:tcW w:w="3505" w:type="dxa"/>
            <w:vAlign w:val="center"/>
          </w:tcPr>
          <w:p w14:paraId="1CA229EE" w14:textId="77777777" w:rsidR="00034C39" w:rsidRPr="00034C39" w:rsidRDefault="00034C39" w:rsidP="00E11F4C">
            <w:pPr>
              <w:jc w:val="center"/>
              <w:rPr>
                <w:b/>
                <w:bCs/>
              </w:rPr>
            </w:pPr>
            <w:r w:rsidRPr="00034C39">
              <w:rPr>
                <w:b/>
                <w:bCs/>
              </w:rPr>
              <w:t>AI-Assisted Approach</w:t>
            </w:r>
          </w:p>
        </w:tc>
      </w:tr>
      <w:tr w:rsidR="00034C39" w14:paraId="383D8CA9" w14:textId="77777777" w:rsidTr="00E11F4C">
        <w:tc>
          <w:tcPr>
            <w:tcW w:w="2245" w:type="dxa"/>
          </w:tcPr>
          <w:p w14:paraId="781015DA" w14:textId="5FB96A3B" w:rsidR="00034C39" w:rsidRDefault="008D0EDC" w:rsidP="00E11F4C">
            <w:r>
              <w:t>I</w:t>
            </w:r>
            <w:r w:rsidRPr="008D0EDC">
              <w:t>dentification</w:t>
            </w:r>
            <w:r w:rsidRPr="008D0EDC">
              <w:t xml:space="preserve"> of Research Gaps</w:t>
            </w:r>
          </w:p>
        </w:tc>
        <w:tc>
          <w:tcPr>
            <w:tcW w:w="3600" w:type="dxa"/>
          </w:tcPr>
          <w:p w14:paraId="778028EA" w14:textId="77777777" w:rsidR="00034C39" w:rsidRPr="00034C39" w:rsidRDefault="00034C39" w:rsidP="00E11F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034C39" w:rsidRPr="00034C39" w14:paraId="650517B6" w14:textId="77777777" w:rsidTr="00E11F4C">
              <w:trPr>
                <w:tblCellSpacing w:w="15" w:type="dxa"/>
              </w:trPr>
              <w:tc>
                <w:tcPr>
                  <w:tcW w:w="0" w:type="auto"/>
                  <w:vAlign w:val="center"/>
                  <w:hideMark/>
                </w:tcPr>
                <w:p w14:paraId="0AAE8A87" w14:textId="47F26FB0" w:rsidR="00034C39" w:rsidRPr="00034C39" w:rsidRDefault="00FC0B99" w:rsidP="00E11F4C">
                  <w:pPr>
                    <w:spacing w:after="0" w:line="240" w:lineRule="auto"/>
                  </w:pPr>
                  <w:r w:rsidRPr="00FC0B99">
                    <w:t xml:space="preserve">- Highlights missing </w:t>
                  </w:r>
                  <w:r>
                    <w:t>points</w:t>
                  </w:r>
                  <w:r w:rsidRPr="00FC0B99">
                    <w:t xml:space="preserve"> (e.g.,</w:t>
                  </w:r>
                  <w:r>
                    <w:t xml:space="preserve"> real-time data, external factors)</w:t>
                  </w:r>
                </w:p>
              </w:tc>
            </w:tr>
          </w:tbl>
          <w:p w14:paraId="0F6B8394" w14:textId="77777777" w:rsidR="00034C39" w:rsidRDefault="00034C39" w:rsidP="00E11F4C"/>
        </w:tc>
        <w:tc>
          <w:tcPr>
            <w:tcW w:w="35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034C39" w:rsidRPr="00034C39" w14:paraId="5A6B89A9" w14:textId="77777777" w:rsidTr="00E11F4C">
              <w:trPr>
                <w:tblCellSpacing w:w="15" w:type="dxa"/>
              </w:trPr>
              <w:tc>
                <w:tcPr>
                  <w:tcW w:w="0" w:type="auto"/>
                  <w:vAlign w:val="center"/>
                  <w:hideMark/>
                </w:tcPr>
                <w:p w14:paraId="2AA36BCE" w14:textId="61C82C8F" w:rsidR="00034C39" w:rsidRPr="00034C39" w:rsidRDefault="001F596A" w:rsidP="00E11F4C">
                  <w:pPr>
                    <w:spacing w:after="0" w:line="240" w:lineRule="auto"/>
                  </w:pPr>
                  <w:r w:rsidRPr="001F596A">
                    <w:t>Consistently identifies common and technical gaps</w:t>
                  </w:r>
                  <w:r w:rsidR="00FC0B99">
                    <w:t>. Depending on trained data.</w:t>
                  </w:r>
                </w:p>
              </w:tc>
            </w:tr>
          </w:tbl>
          <w:p w14:paraId="6A8D11B3" w14:textId="77777777" w:rsidR="00034C39" w:rsidRPr="00034C39" w:rsidRDefault="00034C39" w:rsidP="00E11F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4C39" w:rsidRPr="00034C39" w14:paraId="5F9EC40F" w14:textId="77777777" w:rsidTr="00E11F4C">
              <w:trPr>
                <w:tblCellSpacing w:w="15" w:type="dxa"/>
              </w:trPr>
              <w:tc>
                <w:tcPr>
                  <w:tcW w:w="0" w:type="auto"/>
                  <w:vAlign w:val="center"/>
                  <w:hideMark/>
                </w:tcPr>
                <w:p w14:paraId="40ED0327" w14:textId="77777777" w:rsidR="00034C39" w:rsidRPr="00034C39" w:rsidRDefault="00034C39" w:rsidP="00E11F4C">
                  <w:pPr>
                    <w:spacing w:after="0" w:line="240" w:lineRule="auto"/>
                  </w:pPr>
                </w:p>
              </w:tc>
            </w:tr>
          </w:tbl>
          <w:p w14:paraId="68D46BEF" w14:textId="77777777" w:rsidR="00034C39" w:rsidRDefault="00034C39" w:rsidP="00E11F4C"/>
        </w:tc>
      </w:tr>
      <w:tr w:rsidR="00034C39" w14:paraId="5056BF3F" w14:textId="77777777" w:rsidTr="00313106">
        <w:trPr>
          <w:trHeight w:val="719"/>
        </w:trPr>
        <w:tc>
          <w:tcPr>
            <w:tcW w:w="2245" w:type="dxa"/>
          </w:tcPr>
          <w:p w14:paraId="2C4A0B42" w14:textId="28EA062B" w:rsidR="00034C39" w:rsidRDefault="001F596A" w:rsidP="00E11F4C">
            <w:r w:rsidRPr="001F596A">
              <w:t>Consistency</w:t>
            </w:r>
          </w:p>
        </w:tc>
        <w:tc>
          <w:tcPr>
            <w:tcW w:w="3600" w:type="dxa"/>
          </w:tcPr>
          <w:p w14:paraId="2F9EB0FA" w14:textId="5D420D4B" w:rsidR="00313106" w:rsidRDefault="001F596A" w:rsidP="00E11F4C">
            <w:r w:rsidRPr="001F596A">
              <w:t>Varies with team members' interpretation</w:t>
            </w:r>
          </w:p>
        </w:tc>
        <w:tc>
          <w:tcPr>
            <w:tcW w:w="3505" w:type="dxa"/>
          </w:tcPr>
          <w:p w14:paraId="75F84407" w14:textId="29D387A1" w:rsidR="00034C39" w:rsidRDefault="001F596A" w:rsidP="00E11F4C">
            <w:r w:rsidRPr="001F596A">
              <w:t>Outputs are uniform and standardized</w:t>
            </w:r>
          </w:p>
        </w:tc>
      </w:tr>
      <w:tr w:rsidR="00034C39" w14:paraId="7CD00073" w14:textId="77777777" w:rsidTr="001F596A">
        <w:trPr>
          <w:trHeight w:val="818"/>
        </w:trPr>
        <w:tc>
          <w:tcPr>
            <w:tcW w:w="2245" w:type="dxa"/>
          </w:tcPr>
          <w:p w14:paraId="2AF3B3B9" w14:textId="3D551816" w:rsidR="00034C39" w:rsidRDefault="001F596A" w:rsidP="00E11F4C">
            <w:r w:rsidRPr="001F596A">
              <w:t>Bias &amp; Errors</w:t>
            </w:r>
          </w:p>
        </w:tc>
        <w:tc>
          <w:tcPr>
            <w:tcW w:w="3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0"/>
            </w:tblGrid>
            <w:tr w:rsidR="001F596A" w:rsidRPr="001F596A" w14:paraId="6B8A1ABF" w14:textId="77777777" w:rsidTr="001F596A">
              <w:trPr>
                <w:tblCellSpacing w:w="15" w:type="dxa"/>
              </w:trPr>
              <w:tc>
                <w:tcPr>
                  <w:tcW w:w="0" w:type="auto"/>
                  <w:vAlign w:val="center"/>
                  <w:hideMark/>
                </w:tcPr>
                <w:p w14:paraId="220D1923" w14:textId="77777777" w:rsidR="001F596A" w:rsidRPr="001F596A" w:rsidRDefault="001F596A" w:rsidP="001F596A">
                  <w:pPr>
                    <w:spacing w:after="0" w:line="240" w:lineRule="auto"/>
                  </w:pPr>
                  <w:r w:rsidRPr="001F596A">
                    <w:t>Prone to human bias or oversight</w:t>
                  </w:r>
                </w:p>
              </w:tc>
            </w:tr>
          </w:tbl>
          <w:p w14:paraId="2C30F2B8" w14:textId="77777777" w:rsidR="001F596A" w:rsidRPr="001F596A" w:rsidRDefault="001F596A" w:rsidP="001F59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596A" w:rsidRPr="001F596A" w14:paraId="5BB14C59" w14:textId="77777777" w:rsidTr="001F596A">
              <w:trPr>
                <w:tblCellSpacing w:w="15" w:type="dxa"/>
              </w:trPr>
              <w:tc>
                <w:tcPr>
                  <w:tcW w:w="0" w:type="auto"/>
                  <w:vAlign w:val="center"/>
                  <w:hideMark/>
                </w:tcPr>
                <w:p w14:paraId="6CDC54E2" w14:textId="77777777" w:rsidR="001F596A" w:rsidRPr="001F596A" w:rsidRDefault="001F596A" w:rsidP="001F596A">
                  <w:pPr>
                    <w:spacing w:after="0" w:line="240" w:lineRule="auto"/>
                  </w:pPr>
                </w:p>
              </w:tc>
            </w:tr>
          </w:tbl>
          <w:p w14:paraId="62427FE5" w14:textId="2E698B2D" w:rsidR="00034C39" w:rsidRDefault="00034C39" w:rsidP="00E11F4C"/>
        </w:tc>
        <w:tc>
          <w:tcPr>
            <w:tcW w:w="35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1F596A" w:rsidRPr="001F596A" w14:paraId="414DC483" w14:textId="77777777" w:rsidTr="001F596A">
              <w:trPr>
                <w:tblCellSpacing w:w="15" w:type="dxa"/>
              </w:trPr>
              <w:tc>
                <w:tcPr>
                  <w:tcW w:w="0" w:type="auto"/>
                  <w:vAlign w:val="center"/>
                  <w:hideMark/>
                </w:tcPr>
                <w:p w14:paraId="26024CEC" w14:textId="77777777" w:rsidR="001F596A" w:rsidRPr="001F596A" w:rsidRDefault="001F596A" w:rsidP="001F596A">
                  <w:pPr>
                    <w:spacing w:after="0" w:line="240" w:lineRule="auto"/>
                  </w:pPr>
                  <w:r w:rsidRPr="001F596A">
                    <w:t>May miss key points if prompt is unclear</w:t>
                  </w:r>
                </w:p>
              </w:tc>
            </w:tr>
          </w:tbl>
          <w:p w14:paraId="5F78BA11" w14:textId="77777777" w:rsidR="001F596A" w:rsidRPr="001F596A" w:rsidRDefault="001F596A" w:rsidP="001F59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596A" w:rsidRPr="001F596A" w14:paraId="193B3CB8" w14:textId="77777777" w:rsidTr="001F596A">
              <w:trPr>
                <w:tblCellSpacing w:w="15" w:type="dxa"/>
              </w:trPr>
              <w:tc>
                <w:tcPr>
                  <w:tcW w:w="0" w:type="auto"/>
                  <w:vAlign w:val="center"/>
                  <w:hideMark/>
                </w:tcPr>
                <w:p w14:paraId="35870E45" w14:textId="77777777" w:rsidR="001F596A" w:rsidRPr="001F596A" w:rsidRDefault="001F596A" w:rsidP="001F596A">
                  <w:pPr>
                    <w:spacing w:after="0" w:line="240" w:lineRule="auto"/>
                  </w:pPr>
                </w:p>
              </w:tc>
            </w:tr>
          </w:tbl>
          <w:p w14:paraId="2C315D2B" w14:textId="32A2AE37" w:rsidR="00034C39" w:rsidRDefault="00034C39" w:rsidP="00E11F4C"/>
        </w:tc>
      </w:tr>
      <w:tr w:rsidR="001F596A" w14:paraId="50EB0231" w14:textId="77777777" w:rsidTr="00313106">
        <w:trPr>
          <w:trHeight w:val="719"/>
        </w:trPr>
        <w:tc>
          <w:tcPr>
            <w:tcW w:w="2245" w:type="dxa"/>
          </w:tcPr>
          <w:p w14:paraId="7087ABB3" w14:textId="3CBA6125" w:rsidR="001F596A" w:rsidRPr="001F596A" w:rsidRDefault="001F596A" w:rsidP="00E11F4C">
            <w:r w:rsidRPr="001F596A">
              <w:t>Overall Outcome</w:t>
            </w:r>
          </w:p>
        </w:tc>
        <w:tc>
          <w:tcPr>
            <w:tcW w:w="3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1F596A" w:rsidRPr="001F596A" w14:paraId="144DEBC2" w14:textId="77777777" w:rsidTr="001F596A">
              <w:trPr>
                <w:tblCellSpacing w:w="15" w:type="dxa"/>
              </w:trPr>
              <w:tc>
                <w:tcPr>
                  <w:tcW w:w="0" w:type="auto"/>
                  <w:vAlign w:val="center"/>
                  <w:hideMark/>
                </w:tcPr>
                <w:p w14:paraId="44949CBE" w14:textId="77777777" w:rsidR="001F596A" w:rsidRPr="001F596A" w:rsidRDefault="001F596A" w:rsidP="001F596A">
                  <w:pPr>
                    <w:spacing w:after="0" w:line="240" w:lineRule="auto"/>
                  </w:pPr>
                  <w:r w:rsidRPr="001F596A">
                    <w:t>Rich, detailed understanding but slow</w:t>
                  </w:r>
                </w:p>
              </w:tc>
            </w:tr>
          </w:tbl>
          <w:p w14:paraId="0C5A36F0" w14:textId="77777777" w:rsidR="001F596A" w:rsidRPr="001F596A" w:rsidRDefault="001F596A" w:rsidP="001F59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596A" w:rsidRPr="001F596A" w14:paraId="4DF2FA36" w14:textId="77777777" w:rsidTr="001F596A">
              <w:trPr>
                <w:tblCellSpacing w:w="15" w:type="dxa"/>
              </w:trPr>
              <w:tc>
                <w:tcPr>
                  <w:tcW w:w="0" w:type="auto"/>
                  <w:vAlign w:val="center"/>
                  <w:hideMark/>
                </w:tcPr>
                <w:p w14:paraId="7BFA5745" w14:textId="77777777" w:rsidR="001F596A" w:rsidRPr="001F596A" w:rsidRDefault="001F596A" w:rsidP="001F596A">
                  <w:pPr>
                    <w:spacing w:after="0" w:line="240" w:lineRule="auto"/>
                  </w:pPr>
                </w:p>
              </w:tc>
            </w:tr>
          </w:tbl>
          <w:p w14:paraId="1FD2EE09" w14:textId="77777777" w:rsidR="001F596A" w:rsidRPr="001F596A" w:rsidRDefault="001F596A" w:rsidP="001F596A"/>
        </w:tc>
        <w:tc>
          <w:tcPr>
            <w:tcW w:w="3505" w:type="dxa"/>
          </w:tcPr>
          <w:p w14:paraId="1D0F81C3" w14:textId="77777777" w:rsidR="001F596A" w:rsidRDefault="001F596A" w:rsidP="001F596A">
            <w:r>
              <w:t>Fast and structured but needs human validation</w:t>
            </w:r>
          </w:p>
          <w:p w14:paraId="7A029A6B" w14:textId="77777777" w:rsidR="001F596A" w:rsidRPr="001F596A" w:rsidRDefault="001F596A" w:rsidP="001F596A"/>
        </w:tc>
      </w:tr>
    </w:tbl>
    <w:p w14:paraId="1C4DCF90" w14:textId="77777777" w:rsidR="001F23CF" w:rsidRDefault="001F23CF" w:rsidP="00861F6C">
      <w:pPr>
        <w:rPr>
          <w:b/>
          <w:bCs/>
          <w:sz w:val="28"/>
          <w:szCs w:val="28"/>
          <w:highlight w:val="yellow"/>
        </w:rPr>
      </w:pPr>
    </w:p>
    <w:p w14:paraId="70D888ED" w14:textId="77777777" w:rsidR="00661D47" w:rsidRDefault="00661D47" w:rsidP="00861F6C">
      <w:pPr>
        <w:rPr>
          <w:b/>
          <w:bCs/>
          <w:sz w:val="28"/>
          <w:szCs w:val="28"/>
          <w:highlight w:val="yellow"/>
        </w:rPr>
      </w:pPr>
    </w:p>
    <w:p w14:paraId="1BC6EE3A" w14:textId="77777777" w:rsidR="00661D47" w:rsidRDefault="00661D47" w:rsidP="00861F6C">
      <w:pPr>
        <w:rPr>
          <w:b/>
          <w:bCs/>
          <w:sz w:val="28"/>
          <w:szCs w:val="28"/>
          <w:highlight w:val="yellow"/>
        </w:rPr>
      </w:pPr>
    </w:p>
    <w:p w14:paraId="5CD9E7B6" w14:textId="77777777" w:rsidR="00661D47" w:rsidRDefault="00661D47" w:rsidP="00861F6C">
      <w:pPr>
        <w:rPr>
          <w:b/>
          <w:bCs/>
          <w:sz w:val="28"/>
          <w:szCs w:val="28"/>
          <w:highlight w:val="yellow"/>
        </w:rPr>
      </w:pPr>
    </w:p>
    <w:p w14:paraId="1089A1F1" w14:textId="77777777" w:rsidR="00661D47" w:rsidRPr="00DB5932" w:rsidRDefault="00661D47" w:rsidP="00861F6C">
      <w:pPr>
        <w:rPr>
          <w:b/>
          <w:bCs/>
          <w:sz w:val="28"/>
          <w:szCs w:val="28"/>
          <w:highlight w:val="yellow"/>
        </w:rPr>
      </w:pPr>
    </w:p>
    <w:p w14:paraId="685FA713" w14:textId="74E4E78F" w:rsidR="00861F6C" w:rsidRDefault="00861F6C" w:rsidP="00034C39">
      <w:pPr>
        <w:spacing w:before="240"/>
        <w:rPr>
          <w:b/>
          <w:bCs/>
          <w:sz w:val="28"/>
          <w:szCs w:val="28"/>
          <w:highlight w:val="yellow"/>
        </w:rPr>
      </w:pPr>
      <w:r w:rsidRPr="00DB5932">
        <w:rPr>
          <w:b/>
          <w:bCs/>
          <w:sz w:val="28"/>
          <w:szCs w:val="28"/>
          <w:highlight w:val="yellow"/>
        </w:rPr>
        <w:lastRenderedPageBreak/>
        <w:t>Slide 12</w:t>
      </w:r>
    </w:p>
    <w:p w14:paraId="5DDCB069" w14:textId="19559D43" w:rsidR="001F23CF" w:rsidRDefault="001F23CF" w:rsidP="001F23CF">
      <w:pPr>
        <w:rPr>
          <w:b/>
          <w:bCs/>
        </w:rPr>
      </w:pPr>
      <w:r w:rsidRPr="00DB5932">
        <w:rPr>
          <w:b/>
          <w:bCs/>
        </w:rPr>
        <w:t>Title:</w:t>
      </w:r>
      <w:r>
        <w:t xml:space="preserve"> </w:t>
      </w:r>
      <w:r w:rsidR="00B06C57" w:rsidRPr="00B06C57">
        <w:rPr>
          <w:b/>
          <w:bCs/>
        </w:rPr>
        <w:t>Conclusion</w:t>
      </w:r>
    </w:p>
    <w:p w14:paraId="5B171024" w14:textId="6524033D" w:rsidR="005C4625" w:rsidRPr="005C4625" w:rsidRDefault="005C4625" w:rsidP="005C4625">
      <w:pPr>
        <w:pStyle w:val="ListParagraph"/>
        <w:numPr>
          <w:ilvl w:val="0"/>
          <w:numId w:val="24"/>
        </w:numPr>
      </w:pPr>
      <w:r w:rsidRPr="005C4625">
        <w:t>Both strategies effectively identified research gaps in Bitcoin price prediction studies.</w:t>
      </w:r>
    </w:p>
    <w:p w14:paraId="1ED31DAE" w14:textId="4316499A" w:rsidR="005C4625" w:rsidRPr="005C4625" w:rsidRDefault="005C4625" w:rsidP="005C4625">
      <w:pPr>
        <w:pStyle w:val="ListParagraph"/>
        <w:numPr>
          <w:ilvl w:val="0"/>
          <w:numId w:val="24"/>
        </w:numPr>
      </w:pPr>
      <w:r w:rsidRPr="005C4625">
        <w:t>Manual analysis provided deeper, context-rich insights but was time-consuming and prone to inconsistency.</w:t>
      </w:r>
    </w:p>
    <w:p w14:paraId="24266591" w14:textId="4CE0DECD" w:rsidR="005C4625" w:rsidRPr="005C4625" w:rsidRDefault="005C4625" w:rsidP="005C4625">
      <w:pPr>
        <w:pStyle w:val="ListParagraph"/>
        <w:numPr>
          <w:ilvl w:val="0"/>
          <w:numId w:val="24"/>
        </w:numPr>
      </w:pPr>
      <w:r>
        <w:t xml:space="preserve">The </w:t>
      </w:r>
      <w:r w:rsidRPr="005C4625">
        <w:t>AI-assisted analysis was fast, consistent, and well-structured but dependent on prompt quality and lacked contextual judgment.</w:t>
      </w:r>
    </w:p>
    <w:p w14:paraId="70133ED8" w14:textId="013CB772" w:rsidR="005C4625" w:rsidRPr="005C4625" w:rsidRDefault="005C4625" w:rsidP="005C4625">
      <w:pPr>
        <w:pStyle w:val="ListParagraph"/>
        <w:numPr>
          <w:ilvl w:val="0"/>
          <w:numId w:val="24"/>
        </w:numPr>
      </w:pPr>
      <w:r w:rsidRPr="005C4625">
        <w:t>Overall, each method has unique strengths and limitations, and their combined use can yield the most comprehensive results.</w:t>
      </w:r>
    </w:p>
    <w:p w14:paraId="6AD08DCC" w14:textId="77777777" w:rsidR="001F23CF" w:rsidRPr="00B06C57" w:rsidRDefault="001F23CF" w:rsidP="00861F6C">
      <w:pPr>
        <w:rPr>
          <w:highlight w:val="yellow"/>
        </w:rPr>
      </w:pPr>
    </w:p>
    <w:p w14:paraId="75918377" w14:textId="6DA23D0F" w:rsidR="00861F6C" w:rsidRDefault="00861F6C" w:rsidP="00034C39">
      <w:pPr>
        <w:spacing w:before="240"/>
        <w:rPr>
          <w:b/>
          <w:bCs/>
          <w:sz w:val="28"/>
          <w:szCs w:val="28"/>
          <w:highlight w:val="yellow"/>
        </w:rPr>
      </w:pPr>
      <w:r w:rsidRPr="00DB5932">
        <w:rPr>
          <w:b/>
          <w:bCs/>
          <w:sz w:val="28"/>
          <w:szCs w:val="28"/>
          <w:highlight w:val="yellow"/>
        </w:rPr>
        <w:t>Slide 13</w:t>
      </w:r>
    </w:p>
    <w:p w14:paraId="373015D9" w14:textId="1DC208B1" w:rsidR="001F23CF" w:rsidRDefault="001F23CF" w:rsidP="001F23CF">
      <w:pPr>
        <w:rPr>
          <w:b/>
          <w:bCs/>
        </w:rPr>
      </w:pPr>
      <w:r w:rsidRPr="00DB5932">
        <w:rPr>
          <w:b/>
          <w:bCs/>
        </w:rPr>
        <w:t>Title:</w:t>
      </w:r>
      <w:r>
        <w:t xml:space="preserve"> </w:t>
      </w:r>
      <w:r w:rsidR="00B06C57" w:rsidRPr="00B06C57">
        <w:rPr>
          <w:b/>
          <w:bCs/>
        </w:rPr>
        <w:t>Recommendations</w:t>
      </w:r>
    </w:p>
    <w:p w14:paraId="1436B7F5" w14:textId="052537ED" w:rsidR="00443501" w:rsidRPr="00443501" w:rsidRDefault="00443501" w:rsidP="00443501">
      <w:pPr>
        <w:pStyle w:val="ListParagraph"/>
        <w:numPr>
          <w:ilvl w:val="0"/>
          <w:numId w:val="25"/>
        </w:numPr>
      </w:pPr>
      <w:r w:rsidRPr="00443501">
        <w:t>Hybrid Approach: Use AI tools for initial literature analysis, then refine insights through manual expert review.</w:t>
      </w:r>
    </w:p>
    <w:p w14:paraId="123BFC30" w14:textId="21E8C244" w:rsidR="00443501" w:rsidRPr="00443501" w:rsidRDefault="00443501" w:rsidP="00443501">
      <w:pPr>
        <w:pStyle w:val="ListParagraph"/>
        <w:numPr>
          <w:ilvl w:val="0"/>
          <w:numId w:val="25"/>
        </w:numPr>
      </w:pPr>
      <w:r w:rsidRPr="00443501">
        <w:t>Prompt Optimization: Design clear and structured prompts to guide AI tools for more accurate outputs.</w:t>
      </w:r>
    </w:p>
    <w:p w14:paraId="0263DE53" w14:textId="079FFFA7" w:rsidR="00443501" w:rsidRPr="00443501" w:rsidRDefault="00443501" w:rsidP="00443501">
      <w:pPr>
        <w:pStyle w:val="ListParagraph"/>
        <w:numPr>
          <w:ilvl w:val="0"/>
          <w:numId w:val="25"/>
        </w:numPr>
      </w:pPr>
      <w:r w:rsidRPr="00443501">
        <w:t>Validation Framework: Combine AI-generated gaps with expert validation to ensure practical and research relevance.</w:t>
      </w:r>
    </w:p>
    <w:p w14:paraId="5FA0CEF2" w14:textId="77777777" w:rsidR="001F23CF" w:rsidRPr="00DB5932" w:rsidRDefault="001F23CF" w:rsidP="00861F6C">
      <w:pPr>
        <w:rPr>
          <w:b/>
          <w:bCs/>
          <w:sz w:val="28"/>
          <w:szCs w:val="28"/>
          <w:highlight w:val="yellow"/>
        </w:rPr>
      </w:pPr>
    </w:p>
    <w:p w14:paraId="6A6D6995" w14:textId="6FF2CE40" w:rsidR="00861F6C" w:rsidRDefault="00861F6C" w:rsidP="00861F6C">
      <w:pPr>
        <w:rPr>
          <w:b/>
          <w:bCs/>
          <w:sz w:val="28"/>
          <w:szCs w:val="28"/>
          <w:highlight w:val="yellow"/>
        </w:rPr>
      </w:pPr>
      <w:r w:rsidRPr="00DB5932">
        <w:rPr>
          <w:b/>
          <w:bCs/>
          <w:sz w:val="28"/>
          <w:szCs w:val="28"/>
          <w:highlight w:val="yellow"/>
        </w:rPr>
        <w:t>Slide 14</w:t>
      </w:r>
    </w:p>
    <w:p w14:paraId="644B6CBB" w14:textId="756C15C6" w:rsidR="001F23CF" w:rsidRDefault="001F23CF" w:rsidP="001F23CF">
      <w:r w:rsidRPr="00DB5932">
        <w:rPr>
          <w:b/>
          <w:bCs/>
        </w:rPr>
        <w:t>Title:</w:t>
      </w:r>
      <w:r>
        <w:t xml:space="preserve"> </w:t>
      </w:r>
      <w:r w:rsidR="00B06C57" w:rsidRPr="00B06C57">
        <w:rPr>
          <w:b/>
          <w:bCs/>
        </w:rPr>
        <w:t>Thank You</w:t>
      </w:r>
    </w:p>
    <w:p w14:paraId="3FEA7FC1" w14:textId="77777777" w:rsidR="001F23CF" w:rsidRPr="00DB5932" w:rsidRDefault="001F23CF" w:rsidP="00861F6C">
      <w:pPr>
        <w:rPr>
          <w:b/>
          <w:bCs/>
          <w:sz w:val="28"/>
          <w:szCs w:val="28"/>
        </w:rPr>
      </w:pPr>
    </w:p>
    <w:p w14:paraId="3189265D" w14:textId="77777777" w:rsidR="00861F6C" w:rsidRPr="00861F6C" w:rsidRDefault="00861F6C" w:rsidP="00861F6C">
      <w:pPr>
        <w:rPr>
          <w:sz w:val="28"/>
          <w:szCs w:val="28"/>
        </w:rPr>
      </w:pPr>
    </w:p>
    <w:p w14:paraId="7E95041A" w14:textId="77777777" w:rsidR="00861F6C" w:rsidRPr="00861F6C" w:rsidRDefault="00861F6C">
      <w:pPr>
        <w:rPr>
          <w:sz w:val="28"/>
          <w:szCs w:val="28"/>
        </w:rPr>
      </w:pPr>
    </w:p>
    <w:p w14:paraId="3E9AE290" w14:textId="77777777" w:rsidR="00861F6C" w:rsidRDefault="00861F6C"/>
    <w:sectPr w:rsidR="0086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Iskoola Pota">
    <w:panose1 w:val="020B0502040204020203"/>
    <w:charset w:val="00"/>
    <w:family w:val="auto"/>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ED5"/>
    <w:multiLevelType w:val="hybridMultilevel"/>
    <w:tmpl w:val="0CFA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2736B"/>
    <w:multiLevelType w:val="hybridMultilevel"/>
    <w:tmpl w:val="7CFE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23CF"/>
    <w:multiLevelType w:val="multilevel"/>
    <w:tmpl w:val="C48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8677B"/>
    <w:multiLevelType w:val="hybridMultilevel"/>
    <w:tmpl w:val="58B0A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549D8"/>
    <w:multiLevelType w:val="hybridMultilevel"/>
    <w:tmpl w:val="67C4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90F43"/>
    <w:multiLevelType w:val="hybridMultilevel"/>
    <w:tmpl w:val="52C0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708F3"/>
    <w:multiLevelType w:val="multilevel"/>
    <w:tmpl w:val="13DA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413B6"/>
    <w:multiLevelType w:val="hybridMultilevel"/>
    <w:tmpl w:val="AA6A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228C4"/>
    <w:multiLevelType w:val="hybridMultilevel"/>
    <w:tmpl w:val="2576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B175D"/>
    <w:multiLevelType w:val="hybridMultilevel"/>
    <w:tmpl w:val="1FA4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815D1"/>
    <w:multiLevelType w:val="hybridMultilevel"/>
    <w:tmpl w:val="4A6E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34688"/>
    <w:multiLevelType w:val="hybridMultilevel"/>
    <w:tmpl w:val="35AA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A3429"/>
    <w:multiLevelType w:val="multilevel"/>
    <w:tmpl w:val="7FD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55D1A"/>
    <w:multiLevelType w:val="hybridMultilevel"/>
    <w:tmpl w:val="F1CA7AAC"/>
    <w:lvl w:ilvl="0" w:tplc="96D86632">
      <w:start w:val="1"/>
      <w:numFmt w:val="bullet"/>
      <w:lvlText w:val="⚬"/>
      <w:lvlJc w:val="left"/>
      <w:pPr>
        <w:tabs>
          <w:tab w:val="num" w:pos="720"/>
        </w:tabs>
        <w:ind w:left="720" w:hanging="360"/>
      </w:pPr>
      <w:rPr>
        <w:rFonts w:ascii="Segoe UI Symbol" w:hAnsi="Segoe UI Symbol" w:hint="default"/>
      </w:rPr>
    </w:lvl>
    <w:lvl w:ilvl="1" w:tplc="FBDE276C" w:tentative="1">
      <w:start w:val="1"/>
      <w:numFmt w:val="bullet"/>
      <w:lvlText w:val="⚬"/>
      <w:lvlJc w:val="left"/>
      <w:pPr>
        <w:tabs>
          <w:tab w:val="num" w:pos="1440"/>
        </w:tabs>
        <w:ind w:left="1440" w:hanging="360"/>
      </w:pPr>
      <w:rPr>
        <w:rFonts w:ascii="Segoe UI Symbol" w:hAnsi="Segoe UI Symbol" w:hint="default"/>
      </w:rPr>
    </w:lvl>
    <w:lvl w:ilvl="2" w:tplc="B866C86C">
      <w:start w:val="1"/>
      <w:numFmt w:val="bullet"/>
      <w:lvlText w:val="⚬"/>
      <w:lvlJc w:val="left"/>
      <w:pPr>
        <w:tabs>
          <w:tab w:val="num" w:pos="2160"/>
        </w:tabs>
        <w:ind w:left="2160" w:hanging="360"/>
      </w:pPr>
      <w:rPr>
        <w:rFonts w:ascii="Segoe UI Symbol" w:hAnsi="Segoe UI Symbol" w:hint="default"/>
      </w:rPr>
    </w:lvl>
    <w:lvl w:ilvl="3" w:tplc="66647A4C" w:tentative="1">
      <w:start w:val="1"/>
      <w:numFmt w:val="bullet"/>
      <w:lvlText w:val="⚬"/>
      <w:lvlJc w:val="left"/>
      <w:pPr>
        <w:tabs>
          <w:tab w:val="num" w:pos="2880"/>
        </w:tabs>
        <w:ind w:left="2880" w:hanging="360"/>
      </w:pPr>
      <w:rPr>
        <w:rFonts w:ascii="Segoe UI Symbol" w:hAnsi="Segoe UI Symbol" w:hint="default"/>
      </w:rPr>
    </w:lvl>
    <w:lvl w:ilvl="4" w:tplc="5A3650A2" w:tentative="1">
      <w:start w:val="1"/>
      <w:numFmt w:val="bullet"/>
      <w:lvlText w:val="⚬"/>
      <w:lvlJc w:val="left"/>
      <w:pPr>
        <w:tabs>
          <w:tab w:val="num" w:pos="3600"/>
        </w:tabs>
        <w:ind w:left="3600" w:hanging="360"/>
      </w:pPr>
      <w:rPr>
        <w:rFonts w:ascii="Segoe UI Symbol" w:hAnsi="Segoe UI Symbol" w:hint="default"/>
      </w:rPr>
    </w:lvl>
    <w:lvl w:ilvl="5" w:tplc="CB76FFE2" w:tentative="1">
      <w:start w:val="1"/>
      <w:numFmt w:val="bullet"/>
      <w:lvlText w:val="⚬"/>
      <w:lvlJc w:val="left"/>
      <w:pPr>
        <w:tabs>
          <w:tab w:val="num" w:pos="4320"/>
        </w:tabs>
        <w:ind w:left="4320" w:hanging="360"/>
      </w:pPr>
      <w:rPr>
        <w:rFonts w:ascii="Segoe UI Symbol" w:hAnsi="Segoe UI Symbol" w:hint="default"/>
      </w:rPr>
    </w:lvl>
    <w:lvl w:ilvl="6" w:tplc="0C1A8A32" w:tentative="1">
      <w:start w:val="1"/>
      <w:numFmt w:val="bullet"/>
      <w:lvlText w:val="⚬"/>
      <w:lvlJc w:val="left"/>
      <w:pPr>
        <w:tabs>
          <w:tab w:val="num" w:pos="5040"/>
        </w:tabs>
        <w:ind w:left="5040" w:hanging="360"/>
      </w:pPr>
      <w:rPr>
        <w:rFonts w:ascii="Segoe UI Symbol" w:hAnsi="Segoe UI Symbol" w:hint="default"/>
      </w:rPr>
    </w:lvl>
    <w:lvl w:ilvl="7" w:tplc="13D41DBC" w:tentative="1">
      <w:start w:val="1"/>
      <w:numFmt w:val="bullet"/>
      <w:lvlText w:val="⚬"/>
      <w:lvlJc w:val="left"/>
      <w:pPr>
        <w:tabs>
          <w:tab w:val="num" w:pos="5760"/>
        </w:tabs>
        <w:ind w:left="5760" w:hanging="360"/>
      </w:pPr>
      <w:rPr>
        <w:rFonts w:ascii="Segoe UI Symbol" w:hAnsi="Segoe UI Symbol" w:hint="default"/>
      </w:rPr>
    </w:lvl>
    <w:lvl w:ilvl="8" w:tplc="15DE5BFA" w:tentative="1">
      <w:start w:val="1"/>
      <w:numFmt w:val="bullet"/>
      <w:lvlText w:val="⚬"/>
      <w:lvlJc w:val="left"/>
      <w:pPr>
        <w:tabs>
          <w:tab w:val="num" w:pos="6480"/>
        </w:tabs>
        <w:ind w:left="6480" w:hanging="360"/>
      </w:pPr>
      <w:rPr>
        <w:rFonts w:ascii="Segoe UI Symbol" w:hAnsi="Segoe UI Symbol" w:hint="default"/>
      </w:rPr>
    </w:lvl>
  </w:abstractNum>
  <w:abstractNum w:abstractNumId="14" w15:restartNumberingAfterBreak="0">
    <w:nsid w:val="44F95691"/>
    <w:multiLevelType w:val="hybridMultilevel"/>
    <w:tmpl w:val="6A4C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D4A02"/>
    <w:multiLevelType w:val="hybridMultilevel"/>
    <w:tmpl w:val="E8CC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36466"/>
    <w:multiLevelType w:val="hybridMultilevel"/>
    <w:tmpl w:val="E5FE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D61C4"/>
    <w:multiLevelType w:val="hybridMultilevel"/>
    <w:tmpl w:val="B3CA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418FC"/>
    <w:multiLevelType w:val="hybridMultilevel"/>
    <w:tmpl w:val="713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57568"/>
    <w:multiLevelType w:val="hybridMultilevel"/>
    <w:tmpl w:val="F12E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E40CD"/>
    <w:multiLevelType w:val="hybridMultilevel"/>
    <w:tmpl w:val="6C1A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AC3EAD"/>
    <w:multiLevelType w:val="hybridMultilevel"/>
    <w:tmpl w:val="4350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A533A"/>
    <w:multiLevelType w:val="hybridMultilevel"/>
    <w:tmpl w:val="5842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32E77"/>
    <w:multiLevelType w:val="hybridMultilevel"/>
    <w:tmpl w:val="97E0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3F5CA9"/>
    <w:multiLevelType w:val="hybridMultilevel"/>
    <w:tmpl w:val="F44A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329312">
    <w:abstractNumId w:val="20"/>
  </w:num>
  <w:num w:numId="2" w16cid:durableId="278995980">
    <w:abstractNumId w:val="4"/>
  </w:num>
  <w:num w:numId="3" w16cid:durableId="2075546456">
    <w:abstractNumId w:val="5"/>
  </w:num>
  <w:num w:numId="4" w16cid:durableId="1143040155">
    <w:abstractNumId w:val="16"/>
  </w:num>
  <w:num w:numId="5" w16cid:durableId="106046376">
    <w:abstractNumId w:val="8"/>
  </w:num>
  <w:num w:numId="6" w16cid:durableId="2028365403">
    <w:abstractNumId w:val="0"/>
  </w:num>
  <w:num w:numId="7" w16cid:durableId="1588032931">
    <w:abstractNumId w:val="15"/>
  </w:num>
  <w:num w:numId="8" w16cid:durableId="1753811868">
    <w:abstractNumId w:val="1"/>
  </w:num>
  <w:num w:numId="9" w16cid:durableId="374238854">
    <w:abstractNumId w:val="12"/>
  </w:num>
  <w:num w:numId="10" w16cid:durableId="1843012929">
    <w:abstractNumId w:val="17"/>
  </w:num>
  <w:num w:numId="11" w16cid:durableId="1197235299">
    <w:abstractNumId w:val="2"/>
  </w:num>
  <w:num w:numId="12" w16cid:durableId="1638560682">
    <w:abstractNumId w:val="24"/>
  </w:num>
  <w:num w:numId="13" w16cid:durableId="1414468109">
    <w:abstractNumId w:val="9"/>
  </w:num>
  <w:num w:numId="14" w16cid:durableId="64650701">
    <w:abstractNumId w:val="22"/>
  </w:num>
  <w:num w:numId="15" w16cid:durableId="890575450">
    <w:abstractNumId w:val="10"/>
  </w:num>
  <w:num w:numId="16" w16cid:durableId="2141024648">
    <w:abstractNumId w:val="14"/>
  </w:num>
  <w:num w:numId="17" w16cid:durableId="1427775233">
    <w:abstractNumId w:val="7"/>
  </w:num>
  <w:num w:numId="18" w16cid:durableId="1349941495">
    <w:abstractNumId w:val="23"/>
  </w:num>
  <w:num w:numId="19" w16cid:durableId="890074236">
    <w:abstractNumId w:val="6"/>
  </w:num>
  <w:num w:numId="20" w16cid:durableId="1757285365">
    <w:abstractNumId w:val="19"/>
  </w:num>
  <w:num w:numId="21" w16cid:durableId="103119932">
    <w:abstractNumId w:val="18"/>
  </w:num>
  <w:num w:numId="22" w16cid:durableId="1837841405">
    <w:abstractNumId w:val="3"/>
  </w:num>
  <w:num w:numId="23" w16cid:durableId="1919051263">
    <w:abstractNumId w:val="13"/>
  </w:num>
  <w:num w:numId="24" w16cid:durableId="675884242">
    <w:abstractNumId w:val="11"/>
  </w:num>
  <w:num w:numId="25" w16cid:durableId="9823464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91"/>
    <w:rsid w:val="00034C39"/>
    <w:rsid w:val="00075491"/>
    <w:rsid w:val="0008742F"/>
    <w:rsid w:val="00096F44"/>
    <w:rsid w:val="000C2005"/>
    <w:rsid w:val="000D6C20"/>
    <w:rsid w:val="001907FB"/>
    <w:rsid w:val="001D328D"/>
    <w:rsid w:val="001F23CF"/>
    <w:rsid w:val="001F596A"/>
    <w:rsid w:val="002459A3"/>
    <w:rsid w:val="00266C3B"/>
    <w:rsid w:val="00300F62"/>
    <w:rsid w:val="003114CC"/>
    <w:rsid w:val="00313106"/>
    <w:rsid w:val="00321510"/>
    <w:rsid w:val="003C6BF1"/>
    <w:rsid w:val="00414F7E"/>
    <w:rsid w:val="00443501"/>
    <w:rsid w:val="004555F2"/>
    <w:rsid w:val="00471FD4"/>
    <w:rsid w:val="004C365E"/>
    <w:rsid w:val="00542B4A"/>
    <w:rsid w:val="00555C30"/>
    <w:rsid w:val="00565DAF"/>
    <w:rsid w:val="00597D32"/>
    <w:rsid w:val="005C4625"/>
    <w:rsid w:val="00661D47"/>
    <w:rsid w:val="00756278"/>
    <w:rsid w:val="007A1F3E"/>
    <w:rsid w:val="0085024A"/>
    <w:rsid w:val="0085690C"/>
    <w:rsid w:val="00861F6C"/>
    <w:rsid w:val="008923BD"/>
    <w:rsid w:val="008B1D3D"/>
    <w:rsid w:val="008D0EDC"/>
    <w:rsid w:val="0099066D"/>
    <w:rsid w:val="009F222B"/>
    <w:rsid w:val="00A33DEE"/>
    <w:rsid w:val="00A906EF"/>
    <w:rsid w:val="00B06C57"/>
    <w:rsid w:val="00B74364"/>
    <w:rsid w:val="00B76EB8"/>
    <w:rsid w:val="00BA3D33"/>
    <w:rsid w:val="00BF25E0"/>
    <w:rsid w:val="00C550AB"/>
    <w:rsid w:val="00D35B01"/>
    <w:rsid w:val="00D979E8"/>
    <w:rsid w:val="00DB5932"/>
    <w:rsid w:val="00E41B16"/>
    <w:rsid w:val="00E649BC"/>
    <w:rsid w:val="00E969B3"/>
    <w:rsid w:val="00EC09F3"/>
    <w:rsid w:val="00EF210B"/>
    <w:rsid w:val="00F67C14"/>
    <w:rsid w:val="00FA1A77"/>
    <w:rsid w:val="00FC0B9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50188"/>
  <w15:chartTrackingRefBased/>
  <w15:docId w15:val="{FF278C24-9D72-4C8E-878B-1EF423D2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EE"/>
  </w:style>
  <w:style w:type="paragraph" w:styleId="Heading1">
    <w:name w:val="heading 1"/>
    <w:basedOn w:val="Normal"/>
    <w:next w:val="Normal"/>
    <w:link w:val="Heading1Char"/>
    <w:uiPriority w:val="9"/>
    <w:qFormat/>
    <w:rsid w:val="0007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491"/>
    <w:rPr>
      <w:rFonts w:eastAsiaTheme="majorEastAsia" w:cstheme="majorBidi"/>
      <w:color w:val="272727" w:themeColor="text1" w:themeTint="D8"/>
    </w:rPr>
  </w:style>
  <w:style w:type="paragraph" w:styleId="Title">
    <w:name w:val="Title"/>
    <w:basedOn w:val="Normal"/>
    <w:next w:val="Normal"/>
    <w:link w:val="TitleChar"/>
    <w:uiPriority w:val="10"/>
    <w:qFormat/>
    <w:rsid w:val="0007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491"/>
    <w:pPr>
      <w:spacing w:before="160"/>
      <w:jc w:val="center"/>
    </w:pPr>
    <w:rPr>
      <w:i/>
      <w:iCs/>
      <w:color w:val="404040" w:themeColor="text1" w:themeTint="BF"/>
    </w:rPr>
  </w:style>
  <w:style w:type="character" w:customStyle="1" w:styleId="QuoteChar">
    <w:name w:val="Quote Char"/>
    <w:basedOn w:val="DefaultParagraphFont"/>
    <w:link w:val="Quote"/>
    <w:uiPriority w:val="29"/>
    <w:rsid w:val="00075491"/>
    <w:rPr>
      <w:i/>
      <w:iCs/>
      <w:color w:val="404040" w:themeColor="text1" w:themeTint="BF"/>
    </w:rPr>
  </w:style>
  <w:style w:type="paragraph" w:styleId="ListParagraph">
    <w:name w:val="List Paragraph"/>
    <w:basedOn w:val="Normal"/>
    <w:uiPriority w:val="34"/>
    <w:qFormat/>
    <w:rsid w:val="00075491"/>
    <w:pPr>
      <w:ind w:left="720"/>
      <w:contextualSpacing/>
    </w:pPr>
  </w:style>
  <w:style w:type="character" w:styleId="IntenseEmphasis">
    <w:name w:val="Intense Emphasis"/>
    <w:basedOn w:val="DefaultParagraphFont"/>
    <w:uiPriority w:val="21"/>
    <w:qFormat/>
    <w:rsid w:val="00075491"/>
    <w:rPr>
      <w:i/>
      <w:iCs/>
      <w:color w:val="0F4761" w:themeColor="accent1" w:themeShade="BF"/>
    </w:rPr>
  </w:style>
  <w:style w:type="paragraph" w:styleId="IntenseQuote">
    <w:name w:val="Intense Quote"/>
    <w:basedOn w:val="Normal"/>
    <w:next w:val="Normal"/>
    <w:link w:val="IntenseQuoteChar"/>
    <w:uiPriority w:val="30"/>
    <w:qFormat/>
    <w:rsid w:val="0007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491"/>
    <w:rPr>
      <w:i/>
      <w:iCs/>
      <w:color w:val="0F4761" w:themeColor="accent1" w:themeShade="BF"/>
    </w:rPr>
  </w:style>
  <w:style w:type="character" w:styleId="IntenseReference">
    <w:name w:val="Intense Reference"/>
    <w:basedOn w:val="DefaultParagraphFont"/>
    <w:uiPriority w:val="32"/>
    <w:qFormat/>
    <w:rsid w:val="00075491"/>
    <w:rPr>
      <w:b/>
      <w:bCs/>
      <w:smallCaps/>
      <w:color w:val="0F4761" w:themeColor="accent1" w:themeShade="BF"/>
      <w:spacing w:val="5"/>
    </w:rPr>
  </w:style>
  <w:style w:type="paragraph" w:styleId="NormalWeb">
    <w:name w:val="Normal (Web)"/>
    <w:basedOn w:val="Normal"/>
    <w:uiPriority w:val="99"/>
    <w:semiHidden/>
    <w:unhideWhenUsed/>
    <w:rsid w:val="001F23CF"/>
    <w:pPr>
      <w:spacing w:before="100" w:beforeAutospacing="1" w:after="100" w:afterAutospacing="1" w:line="240" w:lineRule="auto"/>
    </w:pPr>
    <w:rPr>
      <w:rFonts w:eastAsia="Times New Roman" w:cs="Times New Roman"/>
      <w:kern w:val="0"/>
      <w14:ligatures w14:val="none"/>
    </w:rPr>
  </w:style>
  <w:style w:type="character" w:styleId="Hyperlink">
    <w:name w:val="Hyperlink"/>
    <w:basedOn w:val="DefaultParagraphFont"/>
    <w:uiPriority w:val="99"/>
    <w:unhideWhenUsed/>
    <w:rsid w:val="001F23CF"/>
    <w:rPr>
      <w:color w:val="467886" w:themeColor="hyperlink"/>
      <w:u w:val="single"/>
    </w:rPr>
  </w:style>
  <w:style w:type="character" w:styleId="UnresolvedMention">
    <w:name w:val="Unresolved Mention"/>
    <w:basedOn w:val="DefaultParagraphFont"/>
    <w:uiPriority w:val="99"/>
    <w:semiHidden/>
    <w:unhideWhenUsed/>
    <w:rsid w:val="001F23CF"/>
    <w:rPr>
      <w:color w:val="605E5C"/>
      <w:shd w:val="clear" w:color="auto" w:fill="E1DFDD"/>
    </w:rPr>
  </w:style>
  <w:style w:type="table" w:styleId="TableGrid">
    <w:name w:val="Table Grid"/>
    <w:basedOn w:val="TableNormal"/>
    <w:uiPriority w:val="39"/>
    <w:rsid w:val="00034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2875">
      <w:bodyDiv w:val="1"/>
      <w:marLeft w:val="0"/>
      <w:marRight w:val="0"/>
      <w:marTop w:val="0"/>
      <w:marBottom w:val="0"/>
      <w:divBdr>
        <w:top w:val="none" w:sz="0" w:space="0" w:color="auto"/>
        <w:left w:val="none" w:sz="0" w:space="0" w:color="auto"/>
        <w:bottom w:val="none" w:sz="0" w:space="0" w:color="auto"/>
        <w:right w:val="none" w:sz="0" w:space="0" w:color="auto"/>
      </w:divBdr>
      <w:divsChild>
        <w:div w:id="394746092">
          <w:marLeft w:val="1296"/>
          <w:marRight w:val="0"/>
          <w:marTop w:val="0"/>
          <w:marBottom w:val="0"/>
          <w:divBdr>
            <w:top w:val="none" w:sz="0" w:space="0" w:color="auto"/>
            <w:left w:val="none" w:sz="0" w:space="0" w:color="auto"/>
            <w:bottom w:val="none" w:sz="0" w:space="0" w:color="auto"/>
            <w:right w:val="none" w:sz="0" w:space="0" w:color="auto"/>
          </w:divBdr>
        </w:div>
      </w:divsChild>
    </w:div>
    <w:div w:id="119959762">
      <w:bodyDiv w:val="1"/>
      <w:marLeft w:val="0"/>
      <w:marRight w:val="0"/>
      <w:marTop w:val="0"/>
      <w:marBottom w:val="0"/>
      <w:divBdr>
        <w:top w:val="none" w:sz="0" w:space="0" w:color="auto"/>
        <w:left w:val="none" w:sz="0" w:space="0" w:color="auto"/>
        <w:bottom w:val="none" w:sz="0" w:space="0" w:color="auto"/>
        <w:right w:val="none" w:sz="0" w:space="0" w:color="auto"/>
      </w:divBdr>
    </w:div>
    <w:div w:id="139545860">
      <w:bodyDiv w:val="1"/>
      <w:marLeft w:val="0"/>
      <w:marRight w:val="0"/>
      <w:marTop w:val="0"/>
      <w:marBottom w:val="0"/>
      <w:divBdr>
        <w:top w:val="none" w:sz="0" w:space="0" w:color="auto"/>
        <w:left w:val="none" w:sz="0" w:space="0" w:color="auto"/>
        <w:bottom w:val="none" w:sz="0" w:space="0" w:color="auto"/>
        <w:right w:val="none" w:sz="0" w:space="0" w:color="auto"/>
      </w:divBdr>
    </w:div>
    <w:div w:id="196741202">
      <w:bodyDiv w:val="1"/>
      <w:marLeft w:val="0"/>
      <w:marRight w:val="0"/>
      <w:marTop w:val="0"/>
      <w:marBottom w:val="0"/>
      <w:divBdr>
        <w:top w:val="none" w:sz="0" w:space="0" w:color="auto"/>
        <w:left w:val="none" w:sz="0" w:space="0" w:color="auto"/>
        <w:bottom w:val="none" w:sz="0" w:space="0" w:color="auto"/>
        <w:right w:val="none" w:sz="0" w:space="0" w:color="auto"/>
      </w:divBdr>
    </w:div>
    <w:div w:id="221915741">
      <w:bodyDiv w:val="1"/>
      <w:marLeft w:val="0"/>
      <w:marRight w:val="0"/>
      <w:marTop w:val="0"/>
      <w:marBottom w:val="0"/>
      <w:divBdr>
        <w:top w:val="none" w:sz="0" w:space="0" w:color="auto"/>
        <w:left w:val="none" w:sz="0" w:space="0" w:color="auto"/>
        <w:bottom w:val="none" w:sz="0" w:space="0" w:color="auto"/>
        <w:right w:val="none" w:sz="0" w:space="0" w:color="auto"/>
      </w:divBdr>
    </w:div>
    <w:div w:id="253785286">
      <w:bodyDiv w:val="1"/>
      <w:marLeft w:val="0"/>
      <w:marRight w:val="0"/>
      <w:marTop w:val="0"/>
      <w:marBottom w:val="0"/>
      <w:divBdr>
        <w:top w:val="none" w:sz="0" w:space="0" w:color="auto"/>
        <w:left w:val="none" w:sz="0" w:space="0" w:color="auto"/>
        <w:bottom w:val="none" w:sz="0" w:space="0" w:color="auto"/>
        <w:right w:val="none" w:sz="0" w:space="0" w:color="auto"/>
      </w:divBdr>
    </w:div>
    <w:div w:id="267860755">
      <w:bodyDiv w:val="1"/>
      <w:marLeft w:val="0"/>
      <w:marRight w:val="0"/>
      <w:marTop w:val="0"/>
      <w:marBottom w:val="0"/>
      <w:divBdr>
        <w:top w:val="none" w:sz="0" w:space="0" w:color="auto"/>
        <w:left w:val="none" w:sz="0" w:space="0" w:color="auto"/>
        <w:bottom w:val="none" w:sz="0" w:space="0" w:color="auto"/>
        <w:right w:val="none" w:sz="0" w:space="0" w:color="auto"/>
      </w:divBdr>
    </w:div>
    <w:div w:id="288513629">
      <w:bodyDiv w:val="1"/>
      <w:marLeft w:val="0"/>
      <w:marRight w:val="0"/>
      <w:marTop w:val="0"/>
      <w:marBottom w:val="0"/>
      <w:divBdr>
        <w:top w:val="none" w:sz="0" w:space="0" w:color="auto"/>
        <w:left w:val="none" w:sz="0" w:space="0" w:color="auto"/>
        <w:bottom w:val="none" w:sz="0" w:space="0" w:color="auto"/>
        <w:right w:val="none" w:sz="0" w:space="0" w:color="auto"/>
      </w:divBdr>
    </w:div>
    <w:div w:id="303390268">
      <w:bodyDiv w:val="1"/>
      <w:marLeft w:val="0"/>
      <w:marRight w:val="0"/>
      <w:marTop w:val="0"/>
      <w:marBottom w:val="0"/>
      <w:divBdr>
        <w:top w:val="none" w:sz="0" w:space="0" w:color="auto"/>
        <w:left w:val="none" w:sz="0" w:space="0" w:color="auto"/>
        <w:bottom w:val="none" w:sz="0" w:space="0" w:color="auto"/>
        <w:right w:val="none" w:sz="0" w:space="0" w:color="auto"/>
      </w:divBdr>
    </w:div>
    <w:div w:id="360516728">
      <w:bodyDiv w:val="1"/>
      <w:marLeft w:val="0"/>
      <w:marRight w:val="0"/>
      <w:marTop w:val="0"/>
      <w:marBottom w:val="0"/>
      <w:divBdr>
        <w:top w:val="none" w:sz="0" w:space="0" w:color="auto"/>
        <w:left w:val="none" w:sz="0" w:space="0" w:color="auto"/>
        <w:bottom w:val="none" w:sz="0" w:space="0" w:color="auto"/>
        <w:right w:val="none" w:sz="0" w:space="0" w:color="auto"/>
      </w:divBdr>
    </w:div>
    <w:div w:id="424543167">
      <w:bodyDiv w:val="1"/>
      <w:marLeft w:val="0"/>
      <w:marRight w:val="0"/>
      <w:marTop w:val="0"/>
      <w:marBottom w:val="0"/>
      <w:divBdr>
        <w:top w:val="none" w:sz="0" w:space="0" w:color="auto"/>
        <w:left w:val="none" w:sz="0" w:space="0" w:color="auto"/>
        <w:bottom w:val="none" w:sz="0" w:space="0" w:color="auto"/>
        <w:right w:val="none" w:sz="0" w:space="0" w:color="auto"/>
      </w:divBdr>
    </w:div>
    <w:div w:id="426736474">
      <w:bodyDiv w:val="1"/>
      <w:marLeft w:val="0"/>
      <w:marRight w:val="0"/>
      <w:marTop w:val="0"/>
      <w:marBottom w:val="0"/>
      <w:divBdr>
        <w:top w:val="none" w:sz="0" w:space="0" w:color="auto"/>
        <w:left w:val="none" w:sz="0" w:space="0" w:color="auto"/>
        <w:bottom w:val="none" w:sz="0" w:space="0" w:color="auto"/>
        <w:right w:val="none" w:sz="0" w:space="0" w:color="auto"/>
      </w:divBdr>
    </w:div>
    <w:div w:id="455760596">
      <w:bodyDiv w:val="1"/>
      <w:marLeft w:val="0"/>
      <w:marRight w:val="0"/>
      <w:marTop w:val="0"/>
      <w:marBottom w:val="0"/>
      <w:divBdr>
        <w:top w:val="none" w:sz="0" w:space="0" w:color="auto"/>
        <w:left w:val="none" w:sz="0" w:space="0" w:color="auto"/>
        <w:bottom w:val="none" w:sz="0" w:space="0" w:color="auto"/>
        <w:right w:val="none" w:sz="0" w:space="0" w:color="auto"/>
      </w:divBdr>
    </w:div>
    <w:div w:id="469398446">
      <w:bodyDiv w:val="1"/>
      <w:marLeft w:val="0"/>
      <w:marRight w:val="0"/>
      <w:marTop w:val="0"/>
      <w:marBottom w:val="0"/>
      <w:divBdr>
        <w:top w:val="none" w:sz="0" w:space="0" w:color="auto"/>
        <w:left w:val="none" w:sz="0" w:space="0" w:color="auto"/>
        <w:bottom w:val="none" w:sz="0" w:space="0" w:color="auto"/>
        <w:right w:val="none" w:sz="0" w:space="0" w:color="auto"/>
      </w:divBdr>
    </w:div>
    <w:div w:id="481240540">
      <w:bodyDiv w:val="1"/>
      <w:marLeft w:val="0"/>
      <w:marRight w:val="0"/>
      <w:marTop w:val="0"/>
      <w:marBottom w:val="0"/>
      <w:divBdr>
        <w:top w:val="none" w:sz="0" w:space="0" w:color="auto"/>
        <w:left w:val="none" w:sz="0" w:space="0" w:color="auto"/>
        <w:bottom w:val="none" w:sz="0" w:space="0" w:color="auto"/>
        <w:right w:val="none" w:sz="0" w:space="0" w:color="auto"/>
      </w:divBdr>
    </w:div>
    <w:div w:id="496506518">
      <w:bodyDiv w:val="1"/>
      <w:marLeft w:val="0"/>
      <w:marRight w:val="0"/>
      <w:marTop w:val="0"/>
      <w:marBottom w:val="0"/>
      <w:divBdr>
        <w:top w:val="none" w:sz="0" w:space="0" w:color="auto"/>
        <w:left w:val="none" w:sz="0" w:space="0" w:color="auto"/>
        <w:bottom w:val="none" w:sz="0" w:space="0" w:color="auto"/>
        <w:right w:val="none" w:sz="0" w:space="0" w:color="auto"/>
      </w:divBdr>
    </w:div>
    <w:div w:id="527915544">
      <w:bodyDiv w:val="1"/>
      <w:marLeft w:val="0"/>
      <w:marRight w:val="0"/>
      <w:marTop w:val="0"/>
      <w:marBottom w:val="0"/>
      <w:divBdr>
        <w:top w:val="none" w:sz="0" w:space="0" w:color="auto"/>
        <w:left w:val="none" w:sz="0" w:space="0" w:color="auto"/>
        <w:bottom w:val="none" w:sz="0" w:space="0" w:color="auto"/>
        <w:right w:val="none" w:sz="0" w:space="0" w:color="auto"/>
      </w:divBdr>
    </w:div>
    <w:div w:id="575213273">
      <w:bodyDiv w:val="1"/>
      <w:marLeft w:val="0"/>
      <w:marRight w:val="0"/>
      <w:marTop w:val="0"/>
      <w:marBottom w:val="0"/>
      <w:divBdr>
        <w:top w:val="none" w:sz="0" w:space="0" w:color="auto"/>
        <w:left w:val="none" w:sz="0" w:space="0" w:color="auto"/>
        <w:bottom w:val="none" w:sz="0" w:space="0" w:color="auto"/>
        <w:right w:val="none" w:sz="0" w:space="0" w:color="auto"/>
      </w:divBdr>
    </w:div>
    <w:div w:id="580527166">
      <w:bodyDiv w:val="1"/>
      <w:marLeft w:val="0"/>
      <w:marRight w:val="0"/>
      <w:marTop w:val="0"/>
      <w:marBottom w:val="0"/>
      <w:divBdr>
        <w:top w:val="none" w:sz="0" w:space="0" w:color="auto"/>
        <w:left w:val="none" w:sz="0" w:space="0" w:color="auto"/>
        <w:bottom w:val="none" w:sz="0" w:space="0" w:color="auto"/>
        <w:right w:val="none" w:sz="0" w:space="0" w:color="auto"/>
      </w:divBdr>
    </w:div>
    <w:div w:id="688025686">
      <w:bodyDiv w:val="1"/>
      <w:marLeft w:val="0"/>
      <w:marRight w:val="0"/>
      <w:marTop w:val="0"/>
      <w:marBottom w:val="0"/>
      <w:divBdr>
        <w:top w:val="none" w:sz="0" w:space="0" w:color="auto"/>
        <w:left w:val="none" w:sz="0" w:space="0" w:color="auto"/>
        <w:bottom w:val="none" w:sz="0" w:space="0" w:color="auto"/>
        <w:right w:val="none" w:sz="0" w:space="0" w:color="auto"/>
      </w:divBdr>
    </w:div>
    <w:div w:id="699403037">
      <w:bodyDiv w:val="1"/>
      <w:marLeft w:val="0"/>
      <w:marRight w:val="0"/>
      <w:marTop w:val="0"/>
      <w:marBottom w:val="0"/>
      <w:divBdr>
        <w:top w:val="none" w:sz="0" w:space="0" w:color="auto"/>
        <w:left w:val="none" w:sz="0" w:space="0" w:color="auto"/>
        <w:bottom w:val="none" w:sz="0" w:space="0" w:color="auto"/>
        <w:right w:val="none" w:sz="0" w:space="0" w:color="auto"/>
      </w:divBdr>
    </w:div>
    <w:div w:id="705567136">
      <w:bodyDiv w:val="1"/>
      <w:marLeft w:val="0"/>
      <w:marRight w:val="0"/>
      <w:marTop w:val="0"/>
      <w:marBottom w:val="0"/>
      <w:divBdr>
        <w:top w:val="none" w:sz="0" w:space="0" w:color="auto"/>
        <w:left w:val="none" w:sz="0" w:space="0" w:color="auto"/>
        <w:bottom w:val="none" w:sz="0" w:space="0" w:color="auto"/>
        <w:right w:val="none" w:sz="0" w:space="0" w:color="auto"/>
      </w:divBdr>
    </w:div>
    <w:div w:id="707949948">
      <w:bodyDiv w:val="1"/>
      <w:marLeft w:val="0"/>
      <w:marRight w:val="0"/>
      <w:marTop w:val="0"/>
      <w:marBottom w:val="0"/>
      <w:divBdr>
        <w:top w:val="none" w:sz="0" w:space="0" w:color="auto"/>
        <w:left w:val="none" w:sz="0" w:space="0" w:color="auto"/>
        <w:bottom w:val="none" w:sz="0" w:space="0" w:color="auto"/>
        <w:right w:val="none" w:sz="0" w:space="0" w:color="auto"/>
      </w:divBdr>
    </w:div>
    <w:div w:id="726337288">
      <w:bodyDiv w:val="1"/>
      <w:marLeft w:val="0"/>
      <w:marRight w:val="0"/>
      <w:marTop w:val="0"/>
      <w:marBottom w:val="0"/>
      <w:divBdr>
        <w:top w:val="none" w:sz="0" w:space="0" w:color="auto"/>
        <w:left w:val="none" w:sz="0" w:space="0" w:color="auto"/>
        <w:bottom w:val="none" w:sz="0" w:space="0" w:color="auto"/>
        <w:right w:val="none" w:sz="0" w:space="0" w:color="auto"/>
      </w:divBdr>
    </w:div>
    <w:div w:id="729113505">
      <w:bodyDiv w:val="1"/>
      <w:marLeft w:val="0"/>
      <w:marRight w:val="0"/>
      <w:marTop w:val="0"/>
      <w:marBottom w:val="0"/>
      <w:divBdr>
        <w:top w:val="none" w:sz="0" w:space="0" w:color="auto"/>
        <w:left w:val="none" w:sz="0" w:space="0" w:color="auto"/>
        <w:bottom w:val="none" w:sz="0" w:space="0" w:color="auto"/>
        <w:right w:val="none" w:sz="0" w:space="0" w:color="auto"/>
      </w:divBdr>
    </w:div>
    <w:div w:id="745229528">
      <w:bodyDiv w:val="1"/>
      <w:marLeft w:val="0"/>
      <w:marRight w:val="0"/>
      <w:marTop w:val="0"/>
      <w:marBottom w:val="0"/>
      <w:divBdr>
        <w:top w:val="none" w:sz="0" w:space="0" w:color="auto"/>
        <w:left w:val="none" w:sz="0" w:space="0" w:color="auto"/>
        <w:bottom w:val="none" w:sz="0" w:space="0" w:color="auto"/>
        <w:right w:val="none" w:sz="0" w:space="0" w:color="auto"/>
      </w:divBdr>
    </w:div>
    <w:div w:id="752122293">
      <w:bodyDiv w:val="1"/>
      <w:marLeft w:val="0"/>
      <w:marRight w:val="0"/>
      <w:marTop w:val="0"/>
      <w:marBottom w:val="0"/>
      <w:divBdr>
        <w:top w:val="none" w:sz="0" w:space="0" w:color="auto"/>
        <w:left w:val="none" w:sz="0" w:space="0" w:color="auto"/>
        <w:bottom w:val="none" w:sz="0" w:space="0" w:color="auto"/>
        <w:right w:val="none" w:sz="0" w:space="0" w:color="auto"/>
      </w:divBdr>
    </w:div>
    <w:div w:id="833180104">
      <w:bodyDiv w:val="1"/>
      <w:marLeft w:val="0"/>
      <w:marRight w:val="0"/>
      <w:marTop w:val="0"/>
      <w:marBottom w:val="0"/>
      <w:divBdr>
        <w:top w:val="none" w:sz="0" w:space="0" w:color="auto"/>
        <w:left w:val="none" w:sz="0" w:space="0" w:color="auto"/>
        <w:bottom w:val="none" w:sz="0" w:space="0" w:color="auto"/>
        <w:right w:val="none" w:sz="0" w:space="0" w:color="auto"/>
      </w:divBdr>
      <w:divsChild>
        <w:div w:id="1261254057">
          <w:marLeft w:val="0"/>
          <w:marRight w:val="0"/>
          <w:marTop w:val="0"/>
          <w:marBottom w:val="0"/>
          <w:divBdr>
            <w:top w:val="none" w:sz="0" w:space="0" w:color="auto"/>
            <w:left w:val="none" w:sz="0" w:space="0" w:color="auto"/>
            <w:bottom w:val="none" w:sz="0" w:space="0" w:color="auto"/>
            <w:right w:val="none" w:sz="0" w:space="0" w:color="auto"/>
          </w:divBdr>
        </w:div>
      </w:divsChild>
    </w:div>
    <w:div w:id="878396200">
      <w:bodyDiv w:val="1"/>
      <w:marLeft w:val="0"/>
      <w:marRight w:val="0"/>
      <w:marTop w:val="0"/>
      <w:marBottom w:val="0"/>
      <w:divBdr>
        <w:top w:val="none" w:sz="0" w:space="0" w:color="auto"/>
        <w:left w:val="none" w:sz="0" w:space="0" w:color="auto"/>
        <w:bottom w:val="none" w:sz="0" w:space="0" w:color="auto"/>
        <w:right w:val="none" w:sz="0" w:space="0" w:color="auto"/>
      </w:divBdr>
    </w:div>
    <w:div w:id="882406144">
      <w:bodyDiv w:val="1"/>
      <w:marLeft w:val="0"/>
      <w:marRight w:val="0"/>
      <w:marTop w:val="0"/>
      <w:marBottom w:val="0"/>
      <w:divBdr>
        <w:top w:val="none" w:sz="0" w:space="0" w:color="auto"/>
        <w:left w:val="none" w:sz="0" w:space="0" w:color="auto"/>
        <w:bottom w:val="none" w:sz="0" w:space="0" w:color="auto"/>
        <w:right w:val="none" w:sz="0" w:space="0" w:color="auto"/>
      </w:divBdr>
    </w:div>
    <w:div w:id="890993247">
      <w:bodyDiv w:val="1"/>
      <w:marLeft w:val="0"/>
      <w:marRight w:val="0"/>
      <w:marTop w:val="0"/>
      <w:marBottom w:val="0"/>
      <w:divBdr>
        <w:top w:val="none" w:sz="0" w:space="0" w:color="auto"/>
        <w:left w:val="none" w:sz="0" w:space="0" w:color="auto"/>
        <w:bottom w:val="none" w:sz="0" w:space="0" w:color="auto"/>
        <w:right w:val="none" w:sz="0" w:space="0" w:color="auto"/>
      </w:divBdr>
    </w:div>
    <w:div w:id="900558037">
      <w:bodyDiv w:val="1"/>
      <w:marLeft w:val="0"/>
      <w:marRight w:val="0"/>
      <w:marTop w:val="0"/>
      <w:marBottom w:val="0"/>
      <w:divBdr>
        <w:top w:val="none" w:sz="0" w:space="0" w:color="auto"/>
        <w:left w:val="none" w:sz="0" w:space="0" w:color="auto"/>
        <w:bottom w:val="none" w:sz="0" w:space="0" w:color="auto"/>
        <w:right w:val="none" w:sz="0" w:space="0" w:color="auto"/>
      </w:divBdr>
    </w:div>
    <w:div w:id="916940617">
      <w:bodyDiv w:val="1"/>
      <w:marLeft w:val="0"/>
      <w:marRight w:val="0"/>
      <w:marTop w:val="0"/>
      <w:marBottom w:val="0"/>
      <w:divBdr>
        <w:top w:val="none" w:sz="0" w:space="0" w:color="auto"/>
        <w:left w:val="none" w:sz="0" w:space="0" w:color="auto"/>
        <w:bottom w:val="none" w:sz="0" w:space="0" w:color="auto"/>
        <w:right w:val="none" w:sz="0" w:space="0" w:color="auto"/>
      </w:divBdr>
    </w:div>
    <w:div w:id="933515944">
      <w:bodyDiv w:val="1"/>
      <w:marLeft w:val="0"/>
      <w:marRight w:val="0"/>
      <w:marTop w:val="0"/>
      <w:marBottom w:val="0"/>
      <w:divBdr>
        <w:top w:val="none" w:sz="0" w:space="0" w:color="auto"/>
        <w:left w:val="none" w:sz="0" w:space="0" w:color="auto"/>
        <w:bottom w:val="none" w:sz="0" w:space="0" w:color="auto"/>
        <w:right w:val="none" w:sz="0" w:space="0" w:color="auto"/>
      </w:divBdr>
    </w:div>
    <w:div w:id="961807886">
      <w:bodyDiv w:val="1"/>
      <w:marLeft w:val="0"/>
      <w:marRight w:val="0"/>
      <w:marTop w:val="0"/>
      <w:marBottom w:val="0"/>
      <w:divBdr>
        <w:top w:val="none" w:sz="0" w:space="0" w:color="auto"/>
        <w:left w:val="none" w:sz="0" w:space="0" w:color="auto"/>
        <w:bottom w:val="none" w:sz="0" w:space="0" w:color="auto"/>
        <w:right w:val="none" w:sz="0" w:space="0" w:color="auto"/>
      </w:divBdr>
    </w:div>
    <w:div w:id="962418250">
      <w:bodyDiv w:val="1"/>
      <w:marLeft w:val="0"/>
      <w:marRight w:val="0"/>
      <w:marTop w:val="0"/>
      <w:marBottom w:val="0"/>
      <w:divBdr>
        <w:top w:val="none" w:sz="0" w:space="0" w:color="auto"/>
        <w:left w:val="none" w:sz="0" w:space="0" w:color="auto"/>
        <w:bottom w:val="none" w:sz="0" w:space="0" w:color="auto"/>
        <w:right w:val="none" w:sz="0" w:space="0" w:color="auto"/>
      </w:divBdr>
    </w:div>
    <w:div w:id="1003046501">
      <w:bodyDiv w:val="1"/>
      <w:marLeft w:val="0"/>
      <w:marRight w:val="0"/>
      <w:marTop w:val="0"/>
      <w:marBottom w:val="0"/>
      <w:divBdr>
        <w:top w:val="none" w:sz="0" w:space="0" w:color="auto"/>
        <w:left w:val="none" w:sz="0" w:space="0" w:color="auto"/>
        <w:bottom w:val="none" w:sz="0" w:space="0" w:color="auto"/>
        <w:right w:val="none" w:sz="0" w:space="0" w:color="auto"/>
      </w:divBdr>
    </w:div>
    <w:div w:id="1014914645">
      <w:bodyDiv w:val="1"/>
      <w:marLeft w:val="0"/>
      <w:marRight w:val="0"/>
      <w:marTop w:val="0"/>
      <w:marBottom w:val="0"/>
      <w:divBdr>
        <w:top w:val="none" w:sz="0" w:space="0" w:color="auto"/>
        <w:left w:val="none" w:sz="0" w:space="0" w:color="auto"/>
        <w:bottom w:val="none" w:sz="0" w:space="0" w:color="auto"/>
        <w:right w:val="none" w:sz="0" w:space="0" w:color="auto"/>
      </w:divBdr>
    </w:div>
    <w:div w:id="1036806397">
      <w:bodyDiv w:val="1"/>
      <w:marLeft w:val="0"/>
      <w:marRight w:val="0"/>
      <w:marTop w:val="0"/>
      <w:marBottom w:val="0"/>
      <w:divBdr>
        <w:top w:val="none" w:sz="0" w:space="0" w:color="auto"/>
        <w:left w:val="none" w:sz="0" w:space="0" w:color="auto"/>
        <w:bottom w:val="none" w:sz="0" w:space="0" w:color="auto"/>
        <w:right w:val="none" w:sz="0" w:space="0" w:color="auto"/>
      </w:divBdr>
    </w:div>
    <w:div w:id="1039159596">
      <w:bodyDiv w:val="1"/>
      <w:marLeft w:val="0"/>
      <w:marRight w:val="0"/>
      <w:marTop w:val="0"/>
      <w:marBottom w:val="0"/>
      <w:divBdr>
        <w:top w:val="none" w:sz="0" w:space="0" w:color="auto"/>
        <w:left w:val="none" w:sz="0" w:space="0" w:color="auto"/>
        <w:bottom w:val="none" w:sz="0" w:space="0" w:color="auto"/>
        <w:right w:val="none" w:sz="0" w:space="0" w:color="auto"/>
      </w:divBdr>
    </w:div>
    <w:div w:id="1053235280">
      <w:bodyDiv w:val="1"/>
      <w:marLeft w:val="0"/>
      <w:marRight w:val="0"/>
      <w:marTop w:val="0"/>
      <w:marBottom w:val="0"/>
      <w:divBdr>
        <w:top w:val="none" w:sz="0" w:space="0" w:color="auto"/>
        <w:left w:val="none" w:sz="0" w:space="0" w:color="auto"/>
        <w:bottom w:val="none" w:sz="0" w:space="0" w:color="auto"/>
        <w:right w:val="none" w:sz="0" w:space="0" w:color="auto"/>
      </w:divBdr>
    </w:div>
    <w:div w:id="1065375193">
      <w:bodyDiv w:val="1"/>
      <w:marLeft w:val="0"/>
      <w:marRight w:val="0"/>
      <w:marTop w:val="0"/>
      <w:marBottom w:val="0"/>
      <w:divBdr>
        <w:top w:val="none" w:sz="0" w:space="0" w:color="auto"/>
        <w:left w:val="none" w:sz="0" w:space="0" w:color="auto"/>
        <w:bottom w:val="none" w:sz="0" w:space="0" w:color="auto"/>
        <w:right w:val="none" w:sz="0" w:space="0" w:color="auto"/>
      </w:divBdr>
    </w:div>
    <w:div w:id="1077939659">
      <w:bodyDiv w:val="1"/>
      <w:marLeft w:val="0"/>
      <w:marRight w:val="0"/>
      <w:marTop w:val="0"/>
      <w:marBottom w:val="0"/>
      <w:divBdr>
        <w:top w:val="none" w:sz="0" w:space="0" w:color="auto"/>
        <w:left w:val="none" w:sz="0" w:space="0" w:color="auto"/>
        <w:bottom w:val="none" w:sz="0" w:space="0" w:color="auto"/>
        <w:right w:val="none" w:sz="0" w:space="0" w:color="auto"/>
      </w:divBdr>
    </w:div>
    <w:div w:id="1079058972">
      <w:bodyDiv w:val="1"/>
      <w:marLeft w:val="0"/>
      <w:marRight w:val="0"/>
      <w:marTop w:val="0"/>
      <w:marBottom w:val="0"/>
      <w:divBdr>
        <w:top w:val="none" w:sz="0" w:space="0" w:color="auto"/>
        <w:left w:val="none" w:sz="0" w:space="0" w:color="auto"/>
        <w:bottom w:val="none" w:sz="0" w:space="0" w:color="auto"/>
        <w:right w:val="none" w:sz="0" w:space="0" w:color="auto"/>
      </w:divBdr>
    </w:div>
    <w:div w:id="1126197664">
      <w:bodyDiv w:val="1"/>
      <w:marLeft w:val="0"/>
      <w:marRight w:val="0"/>
      <w:marTop w:val="0"/>
      <w:marBottom w:val="0"/>
      <w:divBdr>
        <w:top w:val="none" w:sz="0" w:space="0" w:color="auto"/>
        <w:left w:val="none" w:sz="0" w:space="0" w:color="auto"/>
        <w:bottom w:val="none" w:sz="0" w:space="0" w:color="auto"/>
        <w:right w:val="none" w:sz="0" w:space="0" w:color="auto"/>
      </w:divBdr>
    </w:div>
    <w:div w:id="1135293491">
      <w:bodyDiv w:val="1"/>
      <w:marLeft w:val="0"/>
      <w:marRight w:val="0"/>
      <w:marTop w:val="0"/>
      <w:marBottom w:val="0"/>
      <w:divBdr>
        <w:top w:val="none" w:sz="0" w:space="0" w:color="auto"/>
        <w:left w:val="none" w:sz="0" w:space="0" w:color="auto"/>
        <w:bottom w:val="none" w:sz="0" w:space="0" w:color="auto"/>
        <w:right w:val="none" w:sz="0" w:space="0" w:color="auto"/>
      </w:divBdr>
    </w:div>
    <w:div w:id="1158154789">
      <w:bodyDiv w:val="1"/>
      <w:marLeft w:val="0"/>
      <w:marRight w:val="0"/>
      <w:marTop w:val="0"/>
      <w:marBottom w:val="0"/>
      <w:divBdr>
        <w:top w:val="none" w:sz="0" w:space="0" w:color="auto"/>
        <w:left w:val="none" w:sz="0" w:space="0" w:color="auto"/>
        <w:bottom w:val="none" w:sz="0" w:space="0" w:color="auto"/>
        <w:right w:val="none" w:sz="0" w:space="0" w:color="auto"/>
      </w:divBdr>
    </w:div>
    <w:div w:id="1175654135">
      <w:bodyDiv w:val="1"/>
      <w:marLeft w:val="0"/>
      <w:marRight w:val="0"/>
      <w:marTop w:val="0"/>
      <w:marBottom w:val="0"/>
      <w:divBdr>
        <w:top w:val="none" w:sz="0" w:space="0" w:color="auto"/>
        <w:left w:val="none" w:sz="0" w:space="0" w:color="auto"/>
        <w:bottom w:val="none" w:sz="0" w:space="0" w:color="auto"/>
        <w:right w:val="none" w:sz="0" w:space="0" w:color="auto"/>
      </w:divBdr>
    </w:div>
    <w:div w:id="1282686857">
      <w:bodyDiv w:val="1"/>
      <w:marLeft w:val="0"/>
      <w:marRight w:val="0"/>
      <w:marTop w:val="0"/>
      <w:marBottom w:val="0"/>
      <w:divBdr>
        <w:top w:val="none" w:sz="0" w:space="0" w:color="auto"/>
        <w:left w:val="none" w:sz="0" w:space="0" w:color="auto"/>
        <w:bottom w:val="none" w:sz="0" w:space="0" w:color="auto"/>
        <w:right w:val="none" w:sz="0" w:space="0" w:color="auto"/>
      </w:divBdr>
    </w:div>
    <w:div w:id="1292132268">
      <w:bodyDiv w:val="1"/>
      <w:marLeft w:val="0"/>
      <w:marRight w:val="0"/>
      <w:marTop w:val="0"/>
      <w:marBottom w:val="0"/>
      <w:divBdr>
        <w:top w:val="none" w:sz="0" w:space="0" w:color="auto"/>
        <w:left w:val="none" w:sz="0" w:space="0" w:color="auto"/>
        <w:bottom w:val="none" w:sz="0" w:space="0" w:color="auto"/>
        <w:right w:val="none" w:sz="0" w:space="0" w:color="auto"/>
      </w:divBdr>
    </w:div>
    <w:div w:id="1339583133">
      <w:bodyDiv w:val="1"/>
      <w:marLeft w:val="0"/>
      <w:marRight w:val="0"/>
      <w:marTop w:val="0"/>
      <w:marBottom w:val="0"/>
      <w:divBdr>
        <w:top w:val="none" w:sz="0" w:space="0" w:color="auto"/>
        <w:left w:val="none" w:sz="0" w:space="0" w:color="auto"/>
        <w:bottom w:val="none" w:sz="0" w:space="0" w:color="auto"/>
        <w:right w:val="none" w:sz="0" w:space="0" w:color="auto"/>
      </w:divBdr>
    </w:div>
    <w:div w:id="1364674098">
      <w:bodyDiv w:val="1"/>
      <w:marLeft w:val="0"/>
      <w:marRight w:val="0"/>
      <w:marTop w:val="0"/>
      <w:marBottom w:val="0"/>
      <w:divBdr>
        <w:top w:val="none" w:sz="0" w:space="0" w:color="auto"/>
        <w:left w:val="none" w:sz="0" w:space="0" w:color="auto"/>
        <w:bottom w:val="none" w:sz="0" w:space="0" w:color="auto"/>
        <w:right w:val="none" w:sz="0" w:space="0" w:color="auto"/>
      </w:divBdr>
    </w:div>
    <w:div w:id="1402679640">
      <w:bodyDiv w:val="1"/>
      <w:marLeft w:val="0"/>
      <w:marRight w:val="0"/>
      <w:marTop w:val="0"/>
      <w:marBottom w:val="0"/>
      <w:divBdr>
        <w:top w:val="none" w:sz="0" w:space="0" w:color="auto"/>
        <w:left w:val="none" w:sz="0" w:space="0" w:color="auto"/>
        <w:bottom w:val="none" w:sz="0" w:space="0" w:color="auto"/>
        <w:right w:val="none" w:sz="0" w:space="0" w:color="auto"/>
      </w:divBdr>
    </w:div>
    <w:div w:id="1503621971">
      <w:bodyDiv w:val="1"/>
      <w:marLeft w:val="0"/>
      <w:marRight w:val="0"/>
      <w:marTop w:val="0"/>
      <w:marBottom w:val="0"/>
      <w:divBdr>
        <w:top w:val="none" w:sz="0" w:space="0" w:color="auto"/>
        <w:left w:val="none" w:sz="0" w:space="0" w:color="auto"/>
        <w:bottom w:val="none" w:sz="0" w:space="0" w:color="auto"/>
        <w:right w:val="none" w:sz="0" w:space="0" w:color="auto"/>
      </w:divBdr>
    </w:div>
    <w:div w:id="1626034893">
      <w:bodyDiv w:val="1"/>
      <w:marLeft w:val="0"/>
      <w:marRight w:val="0"/>
      <w:marTop w:val="0"/>
      <w:marBottom w:val="0"/>
      <w:divBdr>
        <w:top w:val="none" w:sz="0" w:space="0" w:color="auto"/>
        <w:left w:val="none" w:sz="0" w:space="0" w:color="auto"/>
        <w:bottom w:val="none" w:sz="0" w:space="0" w:color="auto"/>
        <w:right w:val="none" w:sz="0" w:space="0" w:color="auto"/>
      </w:divBdr>
    </w:div>
    <w:div w:id="1645819291">
      <w:bodyDiv w:val="1"/>
      <w:marLeft w:val="0"/>
      <w:marRight w:val="0"/>
      <w:marTop w:val="0"/>
      <w:marBottom w:val="0"/>
      <w:divBdr>
        <w:top w:val="none" w:sz="0" w:space="0" w:color="auto"/>
        <w:left w:val="none" w:sz="0" w:space="0" w:color="auto"/>
        <w:bottom w:val="none" w:sz="0" w:space="0" w:color="auto"/>
        <w:right w:val="none" w:sz="0" w:space="0" w:color="auto"/>
      </w:divBdr>
    </w:div>
    <w:div w:id="1652713984">
      <w:bodyDiv w:val="1"/>
      <w:marLeft w:val="0"/>
      <w:marRight w:val="0"/>
      <w:marTop w:val="0"/>
      <w:marBottom w:val="0"/>
      <w:divBdr>
        <w:top w:val="none" w:sz="0" w:space="0" w:color="auto"/>
        <w:left w:val="none" w:sz="0" w:space="0" w:color="auto"/>
        <w:bottom w:val="none" w:sz="0" w:space="0" w:color="auto"/>
        <w:right w:val="none" w:sz="0" w:space="0" w:color="auto"/>
      </w:divBdr>
    </w:div>
    <w:div w:id="1701127597">
      <w:bodyDiv w:val="1"/>
      <w:marLeft w:val="0"/>
      <w:marRight w:val="0"/>
      <w:marTop w:val="0"/>
      <w:marBottom w:val="0"/>
      <w:divBdr>
        <w:top w:val="none" w:sz="0" w:space="0" w:color="auto"/>
        <w:left w:val="none" w:sz="0" w:space="0" w:color="auto"/>
        <w:bottom w:val="none" w:sz="0" w:space="0" w:color="auto"/>
        <w:right w:val="none" w:sz="0" w:space="0" w:color="auto"/>
      </w:divBdr>
    </w:div>
    <w:div w:id="1714889962">
      <w:bodyDiv w:val="1"/>
      <w:marLeft w:val="0"/>
      <w:marRight w:val="0"/>
      <w:marTop w:val="0"/>
      <w:marBottom w:val="0"/>
      <w:divBdr>
        <w:top w:val="none" w:sz="0" w:space="0" w:color="auto"/>
        <w:left w:val="none" w:sz="0" w:space="0" w:color="auto"/>
        <w:bottom w:val="none" w:sz="0" w:space="0" w:color="auto"/>
        <w:right w:val="none" w:sz="0" w:space="0" w:color="auto"/>
      </w:divBdr>
    </w:div>
    <w:div w:id="1718428368">
      <w:bodyDiv w:val="1"/>
      <w:marLeft w:val="0"/>
      <w:marRight w:val="0"/>
      <w:marTop w:val="0"/>
      <w:marBottom w:val="0"/>
      <w:divBdr>
        <w:top w:val="none" w:sz="0" w:space="0" w:color="auto"/>
        <w:left w:val="none" w:sz="0" w:space="0" w:color="auto"/>
        <w:bottom w:val="none" w:sz="0" w:space="0" w:color="auto"/>
        <w:right w:val="none" w:sz="0" w:space="0" w:color="auto"/>
      </w:divBdr>
    </w:div>
    <w:div w:id="1729302544">
      <w:bodyDiv w:val="1"/>
      <w:marLeft w:val="0"/>
      <w:marRight w:val="0"/>
      <w:marTop w:val="0"/>
      <w:marBottom w:val="0"/>
      <w:divBdr>
        <w:top w:val="none" w:sz="0" w:space="0" w:color="auto"/>
        <w:left w:val="none" w:sz="0" w:space="0" w:color="auto"/>
        <w:bottom w:val="none" w:sz="0" w:space="0" w:color="auto"/>
        <w:right w:val="none" w:sz="0" w:space="0" w:color="auto"/>
      </w:divBdr>
    </w:div>
    <w:div w:id="1755589611">
      <w:bodyDiv w:val="1"/>
      <w:marLeft w:val="0"/>
      <w:marRight w:val="0"/>
      <w:marTop w:val="0"/>
      <w:marBottom w:val="0"/>
      <w:divBdr>
        <w:top w:val="none" w:sz="0" w:space="0" w:color="auto"/>
        <w:left w:val="none" w:sz="0" w:space="0" w:color="auto"/>
        <w:bottom w:val="none" w:sz="0" w:space="0" w:color="auto"/>
        <w:right w:val="none" w:sz="0" w:space="0" w:color="auto"/>
      </w:divBdr>
    </w:div>
    <w:div w:id="1924946224">
      <w:bodyDiv w:val="1"/>
      <w:marLeft w:val="0"/>
      <w:marRight w:val="0"/>
      <w:marTop w:val="0"/>
      <w:marBottom w:val="0"/>
      <w:divBdr>
        <w:top w:val="none" w:sz="0" w:space="0" w:color="auto"/>
        <w:left w:val="none" w:sz="0" w:space="0" w:color="auto"/>
        <w:bottom w:val="none" w:sz="0" w:space="0" w:color="auto"/>
        <w:right w:val="none" w:sz="0" w:space="0" w:color="auto"/>
      </w:divBdr>
    </w:div>
    <w:div w:id="1972513710">
      <w:bodyDiv w:val="1"/>
      <w:marLeft w:val="0"/>
      <w:marRight w:val="0"/>
      <w:marTop w:val="0"/>
      <w:marBottom w:val="0"/>
      <w:divBdr>
        <w:top w:val="none" w:sz="0" w:space="0" w:color="auto"/>
        <w:left w:val="none" w:sz="0" w:space="0" w:color="auto"/>
        <w:bottom w:val="none" w:sz="0" w:space="0" w:color="auto"/>
        <w:right w:val="none" w:sz="0" w:space="0" w:color="auto"/>
      </w:divBdr>
    </w:div>
    <w:div w:id="2021159877">
      <w:bodyDiv w:val="1"/>
      <w:marLeft w:val="0"/>
      <w:marRight w:val="0"/>
      <w:marTop w:val="0"/>
      <w:marBottom w:val="0"/>
      <w:divBdr>
        <w:top w:val="none" w:sz="0" w:space="0" w:color="auto"/>
        <w:left w:val="none" w:sz="0" w:space="0" w:color="auto"/>
        <w:bottom w:val="none" w:sz="0" w:space="0" w:color="auto"/>
        <w:right w:val="none" w:sz="0" w:space="0" w:color="auto"/>
      </w:divBdr>
    </w:div>
    <w:div w:id="2077245198">
      <w:bodyDiv w:val="1"/>
      <w:marLeft w:val="0"/>
      <w:marRight w:val="0"/>
      <w:marTop w:val="0"/>
      <w:marBottom w:val="0"/>
      <w:divBdr>
        <w:top w:val="none" w:sz="0" w:space="0" w:color="auto"/>
        <w:left w:val="none" w:sz="0" w:space="0" w:color="auto"/>
        <w:bottom w:val="none" w:sz="0" w:space="0" w:color="auto"/>
        <w:right w:val="none" w:sz="0" w:space="0" w:color="auto"/>
      </w:divBdr>
    </w:div>
    <w:div w:id="2077435794">
      <w:bodyDiv w:val="1"/>
      <w:marLeft w:val="0"/>
      <w:marRight w:val="0"/>
      <w:marTop w:val="0"/>
      <w:marBottom w:val="0"/>
      <w:divBdr>
        <w:top w:val="none" w:sz="0" w:space="0" w:color="auto"/>
        <w:left w:val="none" w:sz="0" w:space="0" w:color="auto"/>
        <w:bottom w:val="none" w:sz="0" w:space="0" w:color="auto"/>
        <w:right w:val="none" w:sz="0" w:space="0" w:color="auto"/>
      </w:divBdr>
    </w:div>
    <w:div w:id="2097553186">
      <w:bodyDiv w:val="1"/>
      <w:marLeft w:val="0"/>
      <w:marRight w:val="0"/>
      <w:marTop w:val="0"/>
      <w:marBottom w:val="0"/>
      <w:divBdr>
        <w:top w:val="none" w:sz="0" w:space="0" w:color="auto"/>
        <w:left w:val="none" w:sz="0" w:space="0" w:color="auto"/>
        <w:bottom w:val="none" w:sz="0" w:space="0" w:color="auto"/>
        <w:right w:val="none" w:sz="0" w:space="0" w:color="auto"/>
      </w:divBdr>
    </w:div>
    <w:div w:id="2109344243">
      <w:bodyDiv w:val="1"/>
      <w:marLeft w:val="0"/>
      <w:marRight w:val="0"/>
      <w:marTop w:val="0"/>
      <w:marBottom w:val="0"/>
      <w:divBdr>
        <w:top w:val="none" w:sz="0" w:space="0" w:color="auto"/>
        <w:left w:val="none" w:sz="0" w:space="0" w:color="auto"/>
        <w:bottom w:val="none" w:sz="0" w:space="0" w:color="auto"/>
        <w:right w:val="none" w:sz="0" w:space="0" w:color="auto"/>
      </w:divBdr>
    </w:div>
    <w:div w:id="21132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573</TotalTime>
  <Pages>6</Pages>
  <Words>782</Words>
  <Characters>5166</Characters>
  <Application>Microsoft Office Word</Application>
  <DocSecurity>0</DocSecurity>
  <Lines>215</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Sumudu Chamika</dc:creator>
  <cp:keywords/>
  <dc:description/>
  <cp:lastModifiedBy>Sumudu Chamika</cp:lastModifiedBy>
  <cp:revision>46</cp:revision>
  <dcterms:created xsi:type="dcterms:W3CDTF">2025-04-03T17:16:00Z</dcterms:created>
  <dcterms:modified xsi:type="dcterms:W3CDTF">2025-04-05T15:31:00Z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fafc5576bcd725dc1309eae5acf65e68a1139b51eff1a072cd3244c07f0ab37b</vt:lpwstr>
  </property>
</Properties>
</file>