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1E535">
      <w:pPr>
        <w:rPr>
          <w:rFonts w:hint="default"/>
          <w:lang w:val="en-IN"/>
        </w:rPr>
      </w:pPr>
      <w:r>
        <w:rPr>
          <w:rFonts w:hint="default"/>
          <w:lang w:val="en-IN"/>
        </w:rPr>
        <w:t>Machine Learning Safety - Exercise-2</w:t>
      </w:r>
    </w:p>
    <w:p w14:paraId="252DD6CC">
      <w:pPr>
        <w:rPr>
          <w:rFonts w:hint="default"/>
          <w:lang w:val="en-IN"/>
        </w:rPr>
      </w:pPr>
    </w:p>
    <w:p w14:paraId="38CFB5D3">
      <w:pPr>
        <w:rPr>
          <w:rFonts w:hint="default"/>
          <w:lang w:val="en-IN"/>
        </w:rPr>
      </w:pPr>
      <w:r>
        <w:rPr>
          <w:rFonts w:hint="default"/>
          <w:lang w:val="en-IN"/>
        </w:rPr>
        <w:t>2.1}</w:t>
      </w:r>
    </w:p>
    <w:p w14:paraId="7202FFAC">
      <w:pPr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Loss:</w:t>
      </w:r>
      <w:r>
        <w:t xml:space="preserve"> An unwanted outcome that causes harm or damage.</w:t>
      </w:r>
      <w:r>
        <w:br w:type="textWrapping"/>
      </w:r>
      <w:r>
        <w:rPr>
          <w:rStyle w:val="4"/>
        </w:rPr>
        <w:t>Example:</w:t>
      </w:r>
      <w:r>
        <w:t xml:space="preserve"> A self-driving car hits a pedestrian, causing injury. </w:t>
      </w:r>
    </w:p>
    <w:p w14:paraId="12BF7D9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Hazard:</w:t>
      </w:r>
      <w:r>
        <w:t xml:space="preserve"> A system condition that could potentially lead to a loss.</w:t>
      </w:r>
      <w:r>
        <w:br w:type="textWrapping"/>
      </w:r>
      <w:r>
        <w:rPr>
          <w:rStyle w:val="4"/>
        </w:rPr>
        <w:t>Example:</w:t>
      </w:r>
      <w:r>
        <w:t xml:space="preserve"> The vehicle fails to detect a pedestrian crossing the road. </w:t>
      </w:r>
    </w:p>
    <w:p w14:paraId="26533DC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Risk:</w:t>
      </w:r>
      <w:r>
        <w:t xml:space="preserve"> The likelihood and severity of a hazard leading to a loss.</w:t>
      </w:r>
      <w:r>
        <w:br w:type="textWrapping"/>
      </w:r>
      <w:r>
        <w:rPr>
          <w:rStyle w:val="4"/>
        </w:rPr>
        <w:t>Example:</w:t>
      </w:r>
      <w:r>
        <w:t xml:space="preserve"> Driving at high speed with unreliable pedestrian detection increases the risk of an accident.</w:t>
      </w:r>
    </w:p>
    <w:p w14:paraId="1CC5B9E0">
      <w:pPr>
        <w:rPr>
          <w:rFonts w:hint="default"/>
          <w:lang w:val="en-IN"/>
        </w:rPr>
      </w:pPr>
    </w:p>
    <w:p w14:paraId="13127872">
      <w:pPr>
        <w:rPr>
          <w:rFonts w:hint="default"/>
          <w:lang w:val="en-IN"/>
        </w:rPr>
      </w:pPr>
      <w:r>
        <w:rPr>
          <w:rFonts w:hint="default"/>
          <w:lang w:val="en-IN"/>
        </w:rPr>
        <w:t>2.2}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3103B401">
      <w:pPr>
        <w:rPr>
          <w:rFonts w:hint="default"/>
          <w:lang w:val="en-I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2315"/>
        <w:gridCol w:w="2339"/>
        <w:gridCol w:w="2462"/>
      </w:tblGrid>
      <w:tr w14:paraId="1229F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FAB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Dimension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818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Operating 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55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Non-Operating 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468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Runtime Detection of ODD Violation</w:t>
            </w:r>
          </w:p>
        </w:tc>
      </w:tr>
      <w:tr w14:paraId="0D122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71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23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 and sunny weather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0A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Heavy rain, fog, snow, storms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67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 sensors or low camera visibility detection</w:t>
            </w:r>
          </w:p>
        </w:tc>
      </w:tr>
      <w:tr w14:paraId="3FEAC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FA0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D9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Daytime with good natural lighting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EC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Nighttime, tunnels, low-light conditions, glare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DD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Brightness analysis from camera images</w:t>
            </w:r>
          </w:p>
        </w:tc>
      </w:tr>
      <w:tr w14:paraId="072B7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C0B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E1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Clean and unobstructed front camera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C3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Dirty lens, water drops, blurred or blocked camera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3C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quality checks for blur, occlusion, or low contrast</w:t>
            </w:r>
          </w:p>
        </w:tc>
      </w:tr>
      <w:tr w14:paraId="54FCF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53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Scene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B1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urban/suburban roads with standard traffic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27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Off-road areas, construction zones, highly unusual environments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D1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Scene classification or map comparison</w:t>
            </w:r>
          </w:p>
        </w:tc>
      </w:tr>
      <w:tr w14:paraId="5AA0A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D6B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Vehicle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3F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 city-driving speeds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F6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high-speed driving where reaction time is limited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84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Vehicle speed monitoring from onboard sensors</w:t>
            </w:r>
          </w:p>
        </w:tc>
      </w:tr>
    </w:tbl>
    <w:p w14:paraId="4B48D00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IN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The ODD for this CARLA perception system is limited to daytime, clear-weather urban driving with a clean camera and moderate driving speeds. Any condition outside these assumptions should be treated as an ODD violation because the model was not designed or trained for those environments.</w:t>
      </w:r>
    </w:p>
    <w:p w14:paraId="47344A57">
      <w:pPr>
        <w:rPr>
          <w:rFonts w:ascii="SimSun" w:hAnsi="SimSun" w:eastAsia="SimSun" w:cs="SimSun"/>
          <w:sz w:val="24"/>
          <w:szCs w:val="24"/>
        </w:rPr>
      </w:pPr>
    </w:p>
    <w:p w14:paraId="1768D793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2.3}</w:t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0"/>
        <w:gridCol w:w="3689"/>
        <w:gridCol w:w="3887"/>
      </w:tblGrid>
      <w:tr w14:paraId="66DE3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6BDB6F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2CCB2E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Loss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E74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Unacceptable</w:t>
            </w:r>
          </w:p>
        </w:tc>
      </w:tr>
      <w:tr w14:paraId="0DD78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37CB3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L-1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61517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pedestrian is injured or killed by the vehicle.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C8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injury or loss of life is the most critical safety failure.</w:t>
            </w:r>
          </w:p>
        </w:tc>
      </w:tr>
      <w:tr w14:paraId="5F8FF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4585A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L-2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27E25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collides with another vehicle.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0E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Collisions can cause injuries, fatalities, and major property damage.</w:t>
            </w:r>
          </w:p>
        </w:tc>
      </w:tr>
      <w:tr w14:paraId="6C214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3EE1C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L-3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1ED71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ignores or misinterprets a traffic light.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DD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This can lead to dangerous traffic violations and accidents.</w:t>
            </w:r>
          </w:p>
        </w:tc>
      </w:tr>
      <w:tr w14:paraId="7FBBC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3B63F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L-4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428C4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behaves unpredictably due to incorrect model predictions.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D7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Unstable driving behavior reduces safety and trust in the system.</w:t>
            </w:r>
          </w:p>
        </w:tc>
      </w:tr>
      <w:tr w14:paraId="0BB59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67DA4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L-5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30E55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Damage is caused to public or private property.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63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 damage can create financial loss and unsafe road conditions.</w:t>
            </w:r>
          </w:p>
        </w:tc>
      </w:tr>
      <w:tr w14:paraId="3F930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dxa"/>
            <w:shd w:val="clear" w:color="auto" w:fill="auto"/>
            <w:vAlign w:val="center"/>
          </w:tcPr>
          <w:p w14:paraId="52F5E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L-6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617E5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perception system fails in conditions outside its ODD without warning.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69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Operating outside safe conditions increases the chance of accidents.</w:t>
            </w:r>
          </w:p>
        </w:tc>
      </w:tr>
    </w:tbl>
    <w:p w14:paraId="60CC76E0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IN"/>
        </w:rPr>
        <w:t>2.4}</w:t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"/>
        <w:gridCol w:w="4206"/>
        <w:gridCol w:w="1236"/>
        <w:gridCol w:w="1270"/>
        <w:gridCol w:w="1043"/>
      </w:tblGrid>
      <w:tr w14:paraId="415AB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49C45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08B456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Hazard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A76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Loss(es)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820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Likelihood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469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</w:tr>
      <w:tr w14:paraId="73F90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02E42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H-1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1C914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fails to detect a pedestrian in front of the vehicle.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21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L-1, L-4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CA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94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868B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20938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H-2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03AD8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fails to detect another vehicle nearby.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33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L-2, L-4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34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35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AF5E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64912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H-3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6B85A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incorrectly detects or misses a traffic light signal.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1E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L-2, L-3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98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31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D446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7B3C9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H-4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77A79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perception system operates outside its defined ODD without detecting it.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09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L-1, L-2, L-6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56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0E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2566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582BC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H-5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7ED91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positive detections cause unnecessary braking or unsafe maneuvers.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E2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L-2, L-4, L-5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59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1C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8423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6" w:type="dxa"/>
            <w:shd w:val="clear" w:color="auto" w:fill="auto"/>
            <w:vAlign w:val="center"/>
          </w:tcPr>
          <w:p w14:paraId="0C113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H-6</w:t>
            </w:r>
          </w:p>
        </w:tc>
        <w:tc>
          <w:tcPr>
            <w:tcW w:w="4176" w:type="dxa"/>
            <w:shd w:val="clear" w:color="auto" w:fill="auto"/>
            <w:vAlign w:val="center"/>
          </w:tcPr>
          <w:p w14:paraId="0AA57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 camera input quality (blur, occlusion, glare) leads to unreliable predictions.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41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L-1, L-2, L-3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48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4A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6747CF2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3"/>
        <w:tblpPr w:leftFromText="180" w:rightFromText="180" w:vertAnchor="text" w:horzAnchor="page" w:tblpX="1916" w:tblpY="874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1"/>
        <w:gridCol w:w="1329"/>
        <w:gridCol w:w="1607"/>
        <w:gridCol w:w="1163"/>
        <w:gridCol w:w="1149"/>
        <w:gridCol w:w="2577"/>
      </w:tblGrid>
      <w:tr w14:paraId="7ED06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FB24F">
            <w:pPr>
              <w:keepNext w:val="0"/>
              <w:keepLines w:val="0"/>
              <w:widowControl/>
              <w:suppressLineNumbers w:val="0"/>
              <w:ind w:firstLine="120" w:firstLineChars="50"/>
              <w:jc w:val="both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812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2AE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 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545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CB1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Hazard(s)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B3A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Unsafe Scenario</w:t>
            </w:r>
          </w:p>
        </w:tc>
      </w:tr>
      <w:tr w14:paraId="3CDCD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9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D1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6C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F5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Brake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C7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provided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ED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H-1, H-2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A0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planner does not issue a brake command when a pedestrian or vehicle is detected ahead.</w:t>
            </w:r>
          </w:p>
        </w:tc>
      </w:tr>
      <w:tr w14:paraId="29150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E6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8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86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Brake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C9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Provided unsafely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D7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5C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planner suddenly brakes even though no obstacle present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causing unsafe driving behavior.</w:t>
            </w:r>
          </w:p>
        </w:tc>
      </w:tr>
      <w:tr w14:paraId="019DA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D3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FD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D9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Steering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A2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timing /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73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H-2, H-4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55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changes direction too late to avoid a nearby vehicle.</w:t>
            </w:r>
          </w:p>
        </w:tc>
      </w:tr>
      <w:tr w14:paraId="54296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B4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D4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3D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Acceleration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50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28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H-3, H-4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F6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continues accelerating for too long near a traffic light or obstacle.</w:t>
            </w:r>
          </w:p>
        </w:tc>
      </w:tr>
      <w:tr w14:paraId="2904E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F5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87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A6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Override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79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provided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21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H-1, H-4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17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human operator fails to take control when the perception system behaves incorrectly.</w:t>
            </w:r>
          </w:p>
        </w:tc>
      </w:tr>
      <w:tr w14:paraId="157EA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BE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9F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22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Override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35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Provided unsafely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65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H-2, H-5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65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operator unnecessarily overrides the system and causes unsafe vehicle movement.</w:t>
            </w:r>
          </w:p>
        </w:tc>
      </w:tr>
      <w:tr w14:paraId="378F9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A6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4F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D3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Steering intervention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83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timing /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1D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H-1, H-2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76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operator reacts too late to avoid a collision.</w:t>
            </w:r>
          </w:p>
        </w:tc>
      </w:tr>
      <w:tr w14:paraId="630BD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A30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5F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B0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braking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45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C2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B0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operator brakes too briefly, causing the vehicle to continue moving toward a hazard.</w:t>
            </w:r>
          </w:p>
        </w:tc>
      </w:tr>
    </w:tbl>
    <w:p w14:paraId="7EF468A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2.6}</w:t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</w:p>
    <w:p w14:paraId="5FB9E9C4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2.7}</w:t>
      </w:r>
      <w:bookmarkStart w:id="0" w:name="_GoBack"/>
      <w:bookmarkEnd w:id="0"/>
    </w:p>
    <w:p w14:paraId="7B085EA0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3999"/>
        <w:gridCol w:w="1028"/>
        <w:gridCol w:w="2652"/>
      </w:tblGrid>
      <w:tr w14:paraId="0549F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4639F2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UCA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17816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Safety Constraint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EB5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605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Verification</w:t>
            </w:r>
          </w:p>
        </w:tc>
      </w:tr>
      <w:tr w14:paraId="13A92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4A31B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798B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must issue a brake command whenever a pedestrian or vehicle is detected within a dangerous distance.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4F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FD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emergency braking behavior in simulation scenarios.</w:t>
            </w:r>
          </w:p>
        </w:tc>
      </w:tr>
      <w:tr w14:paraId="5FB5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0D98B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UCA-2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B876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planner must confirm obstacle detection confidence before triggering automatic braking.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17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1C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Evaluate false positive rate of perception models.</w:t>
            </w:r>
          </w:p>
        </w:tc>
      </w:tr>
      <w:tr w14:paraId="03E54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4F651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B83C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Steering commands must be generated within a safe response time after obstacle detection.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19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C8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Measure controller response latency during testing.</w:t>
            </w:r>
          </w:p>
        </w:tc>
      </w:tr>
      <w:tr w14:paraId="23361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7F08D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93EA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must reduce or stop acceleration when approaching detected traffic-related hazards.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82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DC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vehicle behavior near traffic lights and obstacles.</w:t>
            </w:r>
          </w:p>
        </w:tc>
      </w:tr>
      <w:tr w14:paraId="3315D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68DE8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UCA-5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B1E0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human operator must receive clear alerts when the system detects uncertain or unsafe conditions.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9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8E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warning and takeover mechanisms in simulations.</w:t>
            </w:r>
          </w:p>
        </w:tc>
      </w:tr>
      <w:tr w14:paraId="07AD6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12FA8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UCA-6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23A6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override actions must require confirmation or safe operating conditions before execution.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49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15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operator override procedures and safety checks.</w:t>
            </w:r>
          </w:p>
        </w:tc>
      </w:tr>
      <w:tr w14:paraId="0938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6E35E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UCA-7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F904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must provide timely hazard notifications to support fast operator reactions.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F3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4A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Evaluate alert timing and operator reaction performance.</w:t>
            </w:r>
          </w:p>
        </w:tc>
      </w:tr>
      <w:tr w14:paraId="1A446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dxa"/>
            <w:shd w:val="clear" w:color="auto" w:fill="auto"/>
            <w:vAlign w:val="center"/>
          </w:tcPr>
          <w:p w14:paraId="005CF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UCA-8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383B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Braking assistance must remain active until the vehicle reaches a safe state.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EA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System-level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6D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stopping distance and brake duration behavior.</w:t>
            </w:r>
          </w:p>
        </w:tc>
      </w:tr>
    </w:tbl>
    <w:p w14:paraId="2BB9AF3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2C67832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2.8}</w:t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</w:p>
    <w:tbl>
      <w:tblPr>
        <w:tblStyle w:val="3"/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2898"/>
        <w:gridCol w:w="2686"/>
        <w:gridCol w:w="2637"/>
      </w:tblGrid>
      <w:tr w14:paraId="4F79F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BCE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DDD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Causal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9AD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Root Cause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A62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Related Constraint</w:t>
            </w:r>
          </w:p>
        </w:tc>
      </w:tr>
      <w:tr w14:paraId="4B04C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CC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4F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planner does not send a brake command because the pedestrian detector fails to recognize a pedestrian at night.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68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Incorrect feedback from the perception model caused by training only on daytime data.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88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must issue a brake command whenever a pedestrian or vehicle is detected within a dangerous distance.</w:t>
            </w:r>
          </w:p>
        </w:tc>
      </w:tr>
      <w:tr w14:paraId="5C179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EF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37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brakes suddenly even though no obstacle exists because the model falsely detects a pedestrian.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4F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positive prediction due to noisy or unclear camera input.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4F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planner must confirm obstacle detection confidence before triggering automatic braking.</w:t>
            </w:r>
          </w:p>
        </w:tc>
      </w:tr>
      <w:tr w14:paraId="38F65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B6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1A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steering command is issued too late to avoid a nearby vehicle.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AB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Timing delay in perception processing or planning response.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C1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Steering commands must be generated within a safe response time after obstacle detection.</w:t>
            </w:r>
          </w:p>
        </w:tc>
      </w:tr>
      <w:tr w14:paraId="7C709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E1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D8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continues accelerating toward an intersection because the planner assumes traffic-light presence means it is safe to continue.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70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Flawed internal model and missing traffic-light state information.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EF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vehicle must reduce or stop acceleration when approaching detected traffic-related hazards.</w:t>
            </w:r>
          </w:p>
        </w:tc>
      </w:tr>
      <w:tr w14:paraId="218E7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38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AC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human operator does not take control when the perception system behaves incorrectly.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64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attention lapse or unclear system warning.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4C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human operator must receive clear alerts when the system detects uncertain or unsafe conditions.</w:t>
            </w:r>
          </w:p>
        </w:tc>
      </w:tr>
      <w:tr w14:paraId="5254D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413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A5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operator unnecessarily overrides the autopilot and causes unsafe steering behavior.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1D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 confusion or misunderstanding of vehicle status.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EE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override actions must require confirmation or safe operating conditions before execution.</w:t>
            </w:r>
          </w:p>
        </w:tc>
      </w:tr>
      <w:tr w14:paraId="0BF26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E3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DB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operator reacts too late because the hazard warning appears only moments before collision.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CA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Delayed feedback from the system.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F9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must provide timely hazard notifications to support fast operator reactions.</w:t>
            </w:r>
          </w:p>
        </w:tc>
      </w:tr>
      <w:tr w14:paraId="28A49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274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UCA-8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C5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operator releases the brake too early and the vehicle continues moving toward the obstacle.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E1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error or incorrect judgment of stopping distance.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7D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Braking assistance must remain active until the vehicle reaches a safe state.</w:t>
            </w:r>
          </w:p>
        </w:tc>
      </w:tr>
    </w:tbl>
    <w:p w14:paraId="38EE9C1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D619CBB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DC6DBF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72BCE"/>
    <w:rsid w:val="0CED2245"/>
    <w:rsid w:val="29872BCE"/>
    <w:rsid w:val="6B32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634</Words>
  <Characters>3584</Characters>
  <Lines>0</Lines>
  <Paragraphs>0</Paragraphs>
  <TotalTime>568</TotalTime>
  <ScaleCrop>false</ScaleCrop>
  <LinksUpToDate>false</LinksUpToDate>
  <CharactersWithSpaces>4076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2026-05-27T10:29:00Z</dcterms:created>
  <dc:creator>ASUS</dc:creator>
  <cp:lastModifiedBy>Vikas Jain</cp:lastModifiedBy>
  <dcterms:modified xsi:type="dcterms:W3CDTF">2026-05-30T13:40:16Z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08EF7987FC134C6DA05955E199CAB324_11</vt:lpwstr>
  </property>
  <property fmtid="{D5CDD505-2E9C-101B-9397-08002B2CF9AE}" pid="4" name="KSOTemplateDocerSaveRecord">
    <vt:lpwstr>eyJoZGlkIjoiOTMxZmE2ZTA4NDUwZDc0YmU2MjJiYTk1MDllNmVlMDkiLCJ1c2VySWQiOiI1NjczNzY0ODA3MDEifQ==</vt:lpwstr>
  </property>
</Properties>
</file>