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2CC" w:rsidRPr="00063776" w:rsidRDefault="00063776" w:rsidP="001602CC">
      <w:pPr>
        <w:spacing w:before="100" w:beforeAutospacing="1" w:after="100" w:afterAutospacing="1" w:line="240" w:lineRule="auto"/>
        <w:outlineLvl w:val="1"/>
        <w:rPr>
          <w:rFonts w:ascii="Times New Roman" w:eastAsia="Times New Roman" w:hAnsi="Times New Roman" w:cs="Times New Roman"/>
          <w:b/>
          <w:bCs/>
          <w:sz w:val="32"/>
          <w:szCs w:val="36"/>
          <w:lang w:eastAsia="en-IN"/>
        </w:rPr>
      </w:pPr>
      <w:r w:rsidRPr="00063776">
        <w:rPr>
          <w:rFonts w:ascii="Times New Roman" w:eastAsia="Times New Roman" w:hAnsi="Times New Roman" w:cs="Times New Roman"/>
          <w:b/>
          <w:bCs/>
          <w:color w:val="0070C0"/>
          <w:sz w:val="32"/>
          <w:szCs w:val="36"/>
          <w:lang w:eastAsia="en-IN"/>
        </w:rPr>
        <w:t xml:space="preserve">4. </w:t>
      </w:r>
      <w:r w:rsidR="001602CC" w:rsidRPr="00063776">
        <w:rPr>
          <w:rFonts w:ascii="Times New Roman" w:eastAsia="Times New Roman" w:hAnsi="Times New Roman" w:cs="Times New Roman"/>
          <w:b/>
          <w:bCs/>
          <w:color w:val="0070C0"/>
          <w:sz w:val="32"/>
          <w:szCs w:val="36"/>
          <w:lang w:eastAsia="en-IN"/>
        </w:rPr>
        <w:t>Capstone Project</w:t>
      </w:r>
      <w:r w:rsidRPr="00063776">
        <w:rPr>
          <w:rFonts w:ascii="Times New Roman" w:eastAsia="Times New Roman" w:hAnsi="Times New Roman" w:cs="Times New Roman"/>
          <w:b/>
          <w:bCs/>
          <w:color w:val="0070C0"/>
          <w:sz w:val="32"/>
          <w:szCs w:val="36"/>
          <w:lang w:eastAsia="en-IN"/>
        </w:rPr>
        <w:t xml:space="preserve"> </w:t>
      </w:r>
      <w:r w:rsidR="001602CC" w:rsidRPr="00063776">
        <w:rPr>
          <w:rFonts w:ascii="Times New Roman" w:eastAsia="Times New Roman" w:hAnsi="Times New Roman" w:cs="Times New Roman"/>
          <w:b/>
          <w:bCs/>
          <w:color w:val="0070C0"/>
          <w:sz w:val="32"/>
          <w:szCs w:val="36"/>
          <w:lang w:eastAsia="en-IN"/>
        </w:rPr>
        <w:t xml:space="preserve">: </w:t>
      </w:r>
      <w:r w:rsidR="001602CC" w:rsidRPr="00063776">
        <w:rPr>
          <w:rFonts w:ascii="Times New Roman" w:eastAsia="Times New Roman" w:hAnsi="Times New Roman" w:cs="Times New Roman"/>
          <w:b/>
          <w:bCs/>
          <w:sz w:val="32"/>
          <w:szCs w:val="36"/>
          <w:lang w:eastAsia="en-IN"/>
        </w:rPr>
        <w:t>Personalized Investment Strategy Recommendation using Demographic and Behavioral Insights</w:t>
      </w:r>
    </w:p>
    <w:p w:rsidR="001602CC" w:rsidRPr="001602CC" w:rsidRDefault="001602CC" w:rsidP="001602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02CC">
        <w:rPr>
          <w:rFonts w:ascii="Times New Roman" w:eastAsia="Times New Roman" w:hAnsi="Times New Roman" w:cs="Times New Roman"/>
          <w:b/>
          <w:bCs/>
          <w:sz w:val="27"/>
          <w:szCs w:val="27"/>
          <w:lang w:eastAsia="en-IN"/>
        </w:rPr>
        <w:t>Problem Statement:</w:t>
      </w:r>
    </w:p>
    <w:p w:rsidR="001602CC" w:rsidRPr="001602CC" w:rsidRDefault="001602CC" w:rsidP="001602CC">
      <w:p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In the era of financial inclusivity, institutions aim to provide personalized investment avenues for individuals based on their financial behavior, demographic factors, and savings objectives. The goal is to analyze investor preferences and patterns to:</w:t>
      </w:r>
    </w:p>
    <w:p w:rsidR="001602CC" w:rsidRPr="001602CC" w:rsidRDefault="001602CC" w:rsidP="001602C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Recommend suitable investment strategies.</w:t>
      </w:r>
    </w:p>
    <w:p w:rsidR="001602CC" w:rsidRPr="001602CC" w:rsidRDefault="001602CC" w:rsidP="001602C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Understand demographic influences on investment choices.</w:t>
      </w:r>
    </w:p>
    <w:p w:rsidR="001602CC" w:rsidRPr="001602CC" w:rsidRDefault="001602CC" w:rsidP="001602C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Identify key factors influencing specific financial product preferences.</w:t>
      </w:r>
    </w:p>
    <w:p w:rsidR="001602CC" w:rsidRPr="001602CC" w:rsidRDefault="00693C34" w:rsidP="001602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1602CC" w:rsidRPr="001602CC" w:rsidRDefault="001602CC" w:rsidP="001602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02CC">
        <w:rPr>
          <w:rFonts w:ascii="Times New Roman" w:eastAsia="Times New Roman" w:hAnsi="Times New Roman" w:cs="Times New Roman"/>
          <w:b/>
          <w:bCs/>
          <w:sz w:val="36"/>
          <w:szCs w:val="36"/>
          <w:lang w:eastAsia="en-IN"/>
        </w:rPr>
        <w:t>Project Goals:</w:t>
      </w:r>
    </w:p>
    <w:p w:rsidR="001602CC" w:rsidRPr="001602CC" w:rsidRDefault="001602CC" w:rsidP="001602C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Identify the most preferred investment avenues across demographics.</w:t>
      </w:r>
    </w:p>
    <w:p w:rsidR="001602CC" w:rsidRPr="001602CC" w:rsidRDefault="001602CC" w:rsidP="001602C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Classify customers based on investment behavior.</w:t>
      </w:r>
    </w:p>
    <w:p w:rsidR="001602CC" w:rsidRPr="001602CC" w:rsidRDefault="001602CC" w:rsidP="001602C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Map savings objectives to investment choices.</w:t>
      </w:r>
    </w:p>
    <w:p w:rsidR="001602CC" w:rsidRPr="001602CC" w:rsidRDefault="001602CC" w:rsidP="001602C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Recommend personalized investment portfolios using data patterns.</w:t>
      </w:r>
    </w:p>
    <w:p w:rsidR="001602CC" w:rsidRPr="001602CC" w:rsidRDefault="00693C34" w:rsidP="001602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1602CC" w:rsidRPr="001602CC" w:rsidRDefault="001602CC" w:rsidP="001602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02CC">
        <w:rPr>
          <w:rFonts w:ascii="Times New Roman" w:eastAsia="Times New Roman" w:hAnsi="Times New Roman" w:cs="Times New Roman"/>
          <w:b/>
          <w:bCs/>
          <w:sz w:val="36"/>
          <w:szCs w:val="36"/>
          <w:lang w:eastAsia="en-IN"/>
        </w:rPr>
        <w:t>Dataset Overview:</w:t>
      </w:r>
    </w:p>
    <w:p w:rsidR="001602CC" w:rsidRPr="001602CC" w:rsidRDefault="001602CC" w:rsidP="001602CC">
      <w:p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You are working with two datasets:</w:t>
      </w:r>
    </w:p>
    <w:p w:rsidR="001602CC" w:rsidRPr="001602CC" w:rsidRDefault="001602CC" w:rsidP="001602C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Courier New" w:eastAsia="Times New Roman" w:hAnsi="Courier New" w:cs="Courier New"/>
          <w:b/>
          <w:bCs/>
          <w:sz w:val="20"/>
          <w:szCs w:val="20"/>
          <w:lang w:eastAsia="en-IN"/>
        </w:rPr>
        <w:t>finance_data.csv</w:t>
      </w:r>
      <w:r w:rsidRPr="001602CC">
        <w:rPr>
          <w:rFonts w:ascii="Times New Roman" w:eastAsia="Times New Roman" w:hAnsi="Times New Roman" w:cs="Times New Roman"/>
          <w:sz w:val="24"/>
          <w:szCs w:val="24"/>
          <w:lang w:eastAsia="en-IN"/>
        </w:rPr>
        <w:t>: Contains demographic and investment-related preferences.</w:t>
      </w:r>
    </w:p>
    <w:p w:rsidR="001602CC" w:rsidRPr="001602CC" w:rsidRDefault="001602CC" w:rsidP="001602C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Courier New" w:eastAsia="Times New Roman" w:hAnsi="Courier New" w:cs="Courier New"/>
          <w:b/>
          <w:bCs/>
          <w:sz w:val="20"/>
          <w:szCs w:val="20"/>
          <w:lang w:eastAsia="en-IN"/>
        </w:rPr>
        <w:t>Original_data.csv</w:t>
      </w:r>
      <w:r w:rsidRPr="001602CC">
        <w:rPr>
          <w:rFonts w:ascii="Times New Roman" w:eastAsia="Times New Roman" w:hAnsi="Times New Roman" w:cs="Times New Roman"/>
          <w:sz w:val="24"/>
          <w:szCs w:val="24"/>
          <w:lang w:eastAsia="en-IN"/>
        </w:rPr>
        <w:t>: Supplementary dataset to validate or enhance the primary dataset.</w:t>
      </w:r>
    </w:p>
    <w:p w:rsidR="001602CC" w:rsidRPr="001602CC" w:rsidRDefault="001602CC" w:rsidP="001602CC">
      <w:p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Key columns:</w:t>
      </w:r>
    </w:p>
    <w:p w:rsidR="001602CC" w:rsidRPr="001602CC" w:rsidRDefault="001602CC" w:rsidP="001602C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Gender, Age, Duration, Income Range</w:t>
      </w:r>
    </w:p>
    <w:p w:rsidR="001602CC" w:rsidRPr="001602CC" w:rsidRDefault="001602CC" w:rsidP="001602C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Preferences (Mutual Funds, Equity, Bonds, Gold, etc.)</w:t>
      </w:r>
    </w:p>
    <w:p w:rsidR="001602CC" w:rsidRPr="001602CC" w:rsidRDefault="001602CC" w:rsidP="001602C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Factors like Expectation, Purpose, Objective</w:t>
      </w:r>
    </w:p>
    <w:p w:rsidR="001602CC" w:rsidRPr="001602CC" w:rsidRDefault="001602CC" w:rsidP="001602C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Reasons for choosing certain investment types</w:t>
      </w:r>
    </w:p>
    <w:p w:rsidR="001602CC" w:rsidRPr="001602CC" w:rsidRDefault="001602CC" w:rsidP="001602C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Source of financial knowledge</w:t>
      </w:r>
    </w:p>
    <w:p w:rsidR="001602CC" w:rsidRPr="001602CC" w:rsidRDefault="00693C34" w:rsidP="001602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1602CC" w:rsidRPr="001602CC" w:rsidRDefault="001602CC" w:rsidP="001602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02CC">
        <w:rPr>
          <w:rFonts w:ascii="Times New Roman" w:eastAsia="Times New Roman" w:hAnsi="Times New Roman" w:cs="Times New Roman"/>
          <w:b/>
          <w:bCs/>
          <w:sz w:val="36"/>
          <w:szCs w:val="36"/>
          <w:lang w:eastAsia="en-IN"/>
        </w:rPr>
        <w:t>Use Cases:</w:t>
      </w:r>
    </w:p>
    <w:p w:rsidR="001602CC" w:rsidRPr="001602CC" w:rsidRDefault="008E6FAE" w:rsidP="001602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Case </w:t>
      </w:r>
      <w:r w:rsidR="001602CC" w:rsidRPr="001602CC">
        <w:rPr>
          <w:rFonts w:ascii="Times New Roman" w:eastAsia="Times New Roman" w:hAnsi="Times New Roman" w:cs="Times New Roman"/>
          <w:b/>
          <w:bCs/>
          <w:sz w:val="27"/>
          <w:szCs w:val="27"/>
          <w:lang w:eastAsia="en-IN"/>
        </w:rPr>
        <w:t>1. Demographic Investment Segmentation</w:t>
      </w:r>
    </w:p>
    <w:p w:rsidR="001602CC" w:rsidRPr="001602CC" w:rsidRDefault="001602CC" w:rsidP="001602CC">
      <w:p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b/>
          <w:bCs/>
          <w:sz w:val="24"/>
          <w:szCs w:val="24"/>
          <w:lang w:eastAsia="en-IN"/>
        </w:rPr>
        <w:lastRenderedPageBreak/>
        <w:t>Objective:</w:t>
      </w:r>
      <w:r w:rsidRPr="001602CC">
        <w:rPr>
          <w:rFonts w:ascii="Times New Roman" w:eastAsia="Times New Roman" w:hAnsi="Times New Roman" w:cs="Times New Roman"/>
          <w:sz w:val="24"/>
          <w:szCs w:val="24"/>
          <w:lang w:eastAsia="en-IN"/>
        </w:rPr>
        <w:t xml:space="preserve"> Identify patterns in investment choices across gender and age groups.</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Visualization:</w:t>
      </w:r>
      <w:r w:rsidRPr="001602CC">
        <w:rPr>
          <w:rFonts w:ascii="Times New Roman" w:eastAsia="Times New Roman" w:hAnsi="Times New Roman" w:cs="Times New Roman"/>
          <w:sz w:val="24"/>
          <w:szCs w:val="24"/>
          <w:lang w:eastAsia="en-IN"/>
        </w:rPr>
        <w:t xml:space="preserve"> Clustered bar charts showing top 3 preferred investment avenues per gender.</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Notes:</w:t>
      </w:r>
      <w:r w:rsidRPr="001602CC">
        <w:rPr>
          <w:rFonts w:ascii="Times New Roman" w:eastAsia="Times New Roman" w:hAnsi="Times New Roman" w:cs="Times New Roman"/>
          <w:sz w:val="24"/>
          <w:szCs w:val="24"/>
          <w:lang w:eastAsia="en-IN"/>
        </w:rPr>
        <w:t xml:space="preserve"> Use distinct colors per investment type; blue for equity, green for PPF, gold for gold, etc.</w:t>
      </w:r>
    </w:p>
    <w:p w:rsidR="001602CC" w:rsidRPr="001602CC" w:rsidRDefault="00693C34" w:rsidP="001602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1602CC" w:rsidRPr="001602CC" w:rsidRDefault="008E6FAE" w:rsidP="001602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Case </w:t>
      </w:r>
      <w:r w:rsidR="001602CC" w:rsidRPr="001602CC">
        <w:rPr>
          <w:rFonts w:ascii="Times New Roman" w:eastAsia="Times New Roman" w:hAnsi="Times New Roman" w:cs="Times New Roman"/>
          <w:b/>
          <w:bCs/>
          <w:sz w:val="27"/>
          <w:szCs w:val="27"/>
          <w:lang w:eastAsia="en-IN"/>
        </w:rPr>
        <w:t>2. Duration vs. Investment Behavior</w:t>
      </w:r>
    </w:p>
    <w:p w:rsidR="001602CC" w:rsidRPr="001602CC" w:rsidRDefault="001602CC" w:rsidP="001602CC">
      <w:p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b/>
          <w:bCs/>
          <w:sz w:val="24"/>
          <w:szCs w:val="24"/>
          <w:lang w:eastAsia="en-IN"/>
        </w:rPr>
        <w:t>Objective:</w:t>
      </w:r>
      <w:r w:rsidRPr="001602CC">
        <w:rPr>
          <w:rFonts w:ascii="Times New Roman" w:eastAsia="Times New Roman" w:hAnsi="Times New Roman" w:cs="Times New Roman"/>
          <w:sz w:val="24"/>
          <w:szCs w:val="24"/>
          <w:lang w:eastAsia="en-IN"/>
        </w:rPr>
        <w:t xml:space="preserve"> Understand how investment duration (short vs long-term) influences product choice.</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Visualization:</w:t>
      </w:r>
      <w:r w:rsidRPr="001602CC">
        <w:rPr>
          <w:rFonts w:ascii="Times New Roman" w:eastAsia="Times New Roman" w:hAnsi="Times New Roman" w:cs="Times New Roman"/>
          <w:sz w:val="24"/>
          <w:szCs w:val="24"/>
          <w:lang w:eastAsia="en-IN"/>
        </w:rPr>
        <w:t xml:space="preserve"> Stacked column chart grouped by duration.</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Notes:</w:t>
      </w:r>
      <w:r w:rsidRPr="001602CC">
        <w:rPr>
          <w:rFonts w:ascii="Times New Roman" w:eastAsia="Times New Roman" w:hAnsi="Times New Roman" w:cs="Times New Roman"/>
          <w:sz w:val="24"/>
          <w:szCs w:val="24"/>
          <w:lang w:eastAsia="en-IN"/>
        </w:rPr>
        <w:t xml:space="preserve"> Use gradient colors from orange (short-term) to blue (long-term).</w:t>
      </w:r>
    </w:p>
    <w:p w:rsidR="001602CC" w:rsidRPr="001602CC" w:rsidRDefault="00693C34" w:rsidP="001602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1602CC" w:rsidRPr="001602CC" w:rsidRDefault="0051448D" w:rsidP="001602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Case </w:t>
      </w:r>
      <w:r w:rsidR="001602CC" w:rsidRPr="001602CC">
        <w:rPr>
          <w:rFonts w:ascii="Times New Roman" w:eastAsia="Times New Roman" w:hAnsi="Times New Roman" w:cs="Times New Roman"/>
          <w:b/>
          <w:bCs/>
          <w:sz w:val="27"/>
          <w:szCs w:val="27"/>
          <w:lang w:eastAsia="en-IN"/>
        </w:rPr>
        <w:t>3. Purpose vs. Investment Avenue Mapping</w:t>
      </w:r>
    </w:p>
    <w:p w:rsidR="001602CC" w:rsidRPr="001602CC" w:rsidRDefault="001602CC" w:rsidP="001602CC">
      <w:p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b/>
          <w:bCs/>
          <w:sz w:val="24"/>
          <w:szCs w:val="24"/>
          <w:lang w:eastAsia="en-IN"/>
        </w:rPr>
        <w:t>Objective:</w:t>
      </w:r>
      <w:r w:rsidRPr="001602CC">
        <w:rPr>
          <w:rFonts w:ascii="Times New Roman" w:eastAsia="Times New Roman" w:hAnsi="Times New Roman" w:cs="Times New Roman"/>
          <w:sz w:val="24"/>
          <w:szCs w:val="24"/>
          <w:lang w:eastAsia="en-IN"/>
        </w:rPr>
        <w:t xml:space="preserve"> What purpose (Wealth Creation, Education, Retirement) is linked to which investment avenue?</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Visualization:</w:t>
      </w:r>
      <w:r w:rsidRPr="001602CC">
        <w:rPr>
          <w:rFonts w:ascii="Times New Roman" w:eastAsia="Times New Roman" w:hAnsi="Times New Roman" w:cs="Times New Roman"/>
          <w:sz w:val="24"/>
          <w:szCs w:val="24"/>
          <w:lang w:eastAsia="en-IN"/>
        </w:rPr>
        <w:t xml:space="preserve"> Heatmap matrix with Purpose on X-axis, Avenue on Y-axis.</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Notes:</w:t>
      </w:r>
      <w:r w:rsidRPr="001602CC">
        <w:rPr>
          <w:rFonts w:ascii="Times New Roman" w:eastAsia="Times New Roman" w:hAnsi="Times New Roman" w:cs="Times New Roman"/>
          <w:sz w:val="24"/>
          <w:szCs w:val="24"/>
          <w:lang w:eastAsia="en-IN"/>
        </w:rPr>
        <w:t xml:space="preserve"> Use color intensity to represent volume; annotate the top 3 intersections.</w:t>
      </w:r>
    </w:p>
    <w:p w:rsidR="001602CC" w:rsidRPr="001602CC" w:rsidRDefault="00693C34" w:rsidP="001602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1602CC" w:rsidRPr="001602CC" w:rsidRDefault="00A233A2" w:rsidP="001602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Case </w:t>
      </w:r>
      <w:r w:rsidR="001602CC" w:rsidRPr="001602CC">
        <w:rPr>
          <w:rFonts w:ascii="Times New Roman" w:eastAsia="Times New Roman" w:hAnsi="Times New Roman" w:cs="Times New Roman"/>
          <w:b/>
          <w:bCs/>
          <w:sz w:val="27"/>
          <w:szCs w:val="27"/>
          <w:lang w:eastAsia="en-IN"/>
        </w:rPr>
        <w:t>4. Factor Influence Heatmap</w:t>
      </w:r>
    </w:p>
    <w:p w:rsidR="001602CC" w:rsidRPr="001602CC" w:rsidRDefault="001602CC" w:rsidP="001602CC">
      <w:p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b/>
          <w:bCs/>
          <w:sz w:val="24"/>
          <w:szCs w:val="24"/>
          <w:lang w:eastAsia="en-IN"/>
        </w:rPr>
        <w:t>Objective:</w:t>
      </w:r>
      <w:r w:rsidRPr="001602CC">
        <w:rPr>
          <w:rFonts w:ascii="Times New Roman" w:eastAsia="Times New Roman" w:hAnsi="Times New Roman" w:cs="Times New Roman"/>
          <w:sz w:val="24"/>
          <w:szCs w:val="24"/>
          <w:lang w:eastAsia="en-IN"/>
        </w:rPr>
        <w:t xml:space="preserve"> How different factors (Returns, Risk, Lock-in) affect the avenue choice.</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Visualization:</w:t>
      </w:r>
      <w:r w:rsidRPr="001602CC">
        <w:rPr>
          <w:rFonts w:ascii="Times New Roman" w:eastAsia="Times New Roman" w:hAnsi="Times New Roman" w:cs="Times New Roman"/>
          <w:sz w:val="24"/>
          <w:szCs w:val="24"/>
          <w:lang w:eastAsia="en-IN"/>
        </w:rPr>
        <w:t xml:space="preserve"> Heatmap with Factor vs Investment Avenue.</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Notes:</w:t>
      </w:r>
      <w:r w:rsidRPr="001602CC">
        <w:rPr>
          <w:rFonts w:ascii="Times New Roman" w:eastAsia="Times New Roman" w:hAnsi="Times New Roman" w:cs="Times New Roman"/>
          <w:sz w:val="24"/>
          <w:szCs w:val="24"/>
          <w:lang w:eastAsia="en-IN"/>
        </w:rPr>
        <w:t xml:space="preserve"> Highlight "Returns" and "Risk" with bold outlines.</w:t>
      </w:r>
    </w:p>
    <w:p w:rsidR="001602CC" w:rsidRPr="001602CC" w:rsidRDefault="00693C34" w:rsidP="001602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1602CC" w:rsidRPr="001602CC" w:rsidRDefault="008D1B69" w:rsidP="001602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Case </w:t>
      </w:r>
      <w:r w:rsidR="001602CC" w:rsidRPr="001602CC">
        <w:rPr>
          <w:rFonts w:ascii="Times New Roman" w:eastAsia="Times New Roman" w:hAnsi="Times New Roman" w:cs="Times New Roman"/>
          <w:b/>
          <w:bCs/>
          <w:sz w:val="27"/>
          <w:szCs w:val="27"/>
          <w:lang w:eastAsia="en-IN"/>
        </w:rPr>
        <w:t>5. Expectation vs. Avenue Mapping</w:t>
      </w:r>
    </w:p>
    <w:p w:rsidR="001602CC" w:rsidRPr="001602CC" w:rsidRDefault="001602CC" w:rsidP="001602CC">
      <w:p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b/>
          <w:bCs/>
          <w:sz w:val="24"/>
          <w:szCs w:val="24"/>
          <w:lang w:eastAsia="en-IN"/>
        </w:rPr>
        <w:t>Objective:</w:t>
      </w:r>
      <w:r w:rsidRPr="001602CC">
        <w:rPr>
          <w:rFonts w:ascii="Times New Roman" w:eastAsia="Times New Roman" w:hAnsi="Times New Roman" w:cs="Times New Roman"/>
          <w:sz w:val="24"/>
          <w:szCs w:val="24"/>
          <w:lang w:eastAsia="en-IN"/>
        </w:rPr>
        <w:t xml:space="preserve"> Map percentage-based return expectations to investment avenues.</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Visualization:</w:t>
      </w:r>
      <w:r w:rsidRPr="001602CC">
        <w:rPr>
          <w:rFonts w:ascii="Times New Roman" w:eastAsia="Times New Roman" w:hAnsi="Times New Roman" w:cs="Times New Roman"/>
          <w:sz w:val="24"/>
          <w:szCs w:val="24"/>
          <w:lang w:eastAsia="en-IN"/>
        </w:rPr>
        <w:t xml:space="preserve"> Scatter plot; X-axis - Expectation (%), Y-axis - Avenue.</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Notes:</w:t>
      </w:r>
      <w:r w:rsidRPr="001602CC">
        <w:rPr>
          <w:rFonts w:ascii="Times New Roman" w:eastAsia="Times New Roman" w:hAnsi="Times New Roman" w:cs="Times New Roman"/>
          <w:sz w:val="24"/>
          <w:szCs w:val="24"/>
          <w:lang w:eastAsia="en-IN"/>
        </w:rPr>
        <w:t xml:space="preserve"> Use color-coded bubbles; large size = high preference.</w:t>
      </w:r>
    </w:p>
    <w:p w:rsidR="001602CC" w:rsidRPr="001602CC" w:rsidRDefault="00693C34" w:rsidP="001602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1602CC" w:rsidRPr="001602CC" w:rsidRDefault="001602CC" w:rsidP="001602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02CC">
        <w:rPr>
          <w:rFonts w:ascii="Times New Roman" w:eastAsia="Times New Roman" w:hAnsi="Times New Roman" w:cs="Times New Roman"/>
          <w:b/>
          <w:bCs/>
          <w:sz w:val="27"/>
          <w:szCs w:val="27"/>
          <w:lang w:eastAsia="en-IN"/>
        </w:rPr>
        <w:t>6. Reasoning Matrix</w:t>
      </w:r>
    </w:p>
    <w:p w:rsidR="001602CC" w:rsidRPr="001602CC" w:rsidRDefault="001602CC" w:rsidP="001602CC">
      <w:p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b/>
          <w:bCs/>
          <w:sz w:val="24"/>
          <w:szCs w:val="24"/>
          <w:lang w:eastAsia="en-IN"/>
        </w:rPr>
        <w:t>Objective:</w:t>
      </w:r>
      <w:r w:rsidRPr="001602CC">
        <w:rPr>
          <w:rFonts w:ascii="Times New Roman" w:eastAsia="Times New Roman" w:hAnsi="Times New Roman" w:cs="Times New Roman"/>
          <w:sz w:val="24"/>
          <w:szCs w:val="24"/>
          <w:lang w:eastAsia="en-IN"/>
        </w:rPr>
        <w:t xml:space="preserve"> Deep-dive into reasons (Tax Benefits, Fixed Returns) for choosing Equity/FD/Bonds.</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Visualization:</w:t>
      </w:r>
      <w:r w:rsidRPr="001602CC">
        <w:rPr>
          <w:rFonts w:ascii="Times New Roman" w:eastAsia="Times New Roman" w:hAnsi="Times New Roman" w:cs="Times New Roman"/>
          <w:sz w:val="24"/>
          <w:szCs w:val="24"/>
          <w:lang w:eastAsia="en-IN"/>
        </w:rPr>
        <w:t xml:space="preserve"> Treemap for each investment type.</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Notes:</w:t>
      </w:r>
      <w:r w:rsidRPr="001602CC">
        <w:rPr>
          <w:rFonts w:ascii="Times New Roman" w:eastAsia="Times New Roman" w:hAnsi="Times New Roman" w:cs="Times New Roman"/>
          <w:sz w:val="24"/>
          <w:szCs w:val="24"/>
          <w:lang w:eastAsia="en-IN"/>
        </w:rPr>
        <w:t xml:space="preserve"> Tooltip should show counts per reason.</w:t>
      </w:r>
    </w:p>
    <w:p w:rsidR="001602CC" w:rsidRPr="001602CC" w:rsidRDefault="00693C34" w:rsidP="001602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1602CC" w:rsidRPr="001602CC" w:rsidRDefault="00D71C4A" w:rsidP="001602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 xml:space="preserve">Case </w:t>
      </w:r>
      <w:r w:rsidR="001602CC" w:rsidRPr="001602CC">
        <w:rPr>
          <w:rFonts w:ascii="Times New Roman" w:eastAsia="Times New Roman" w:hAnsi="Times New Roman" w:cs="Times New Roman"/>
          <w:b/>
          <w:bCs/>
          <w:sz w:val="27"/>
          <w:szCs w:val="27"/>
          <w:lang w:eastAsia="en-IN"/>
        </w:rPr>
        <w:t>7. Savings Objective Clustering</w:t>
      </w:r>
    </w:p>
    <w:p w:rsidR="001602CC" w:rsidRPr="001602CC" w:rsidRDefault="001602CC" w:rsidP="001602CC">
      <w:p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b/>
          <w:bCs/>
          <w:sz w:val="24"/>
          <w:szCs w:val="24"/>
          <w:lang w:eastAsia="en-IN"/>
        </w:rPr>
        <w:t>Objective:</w:t>
      </w:r>
      <w:r w:rsidRPr="001602CC">
        <w:rPr>
          <w:rFonts w:ascii="Times New Roman" w:eastAsia="Times New Roman" w:hAnsi="Times New Roman" w:cs="Times New Roman"/>
          <w:sz w:val="24"/>
          <w:szCs w:val="24"/>
          <w:lang w:eastAsia="en-IN"/>
        </w:rPr>
        <w:t xml:space="preserve"> Group individuals with similar objectives and suggest tailored plans.</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Visualization:</w:t>
      </w:r>
      <w:r w:rsidRPr="001602CC">
        <w:rPr>
          <w:rFonts w:ascii="Times New Roman" w:eastAsia="Times New Roman" w:hAnsi="Times New Roman" w:cs="Times New Roman"/>
          <w:sz w:val="24"/>
          <w:szCs w:val="24"/>
          <w:lang w:eastAsia="en-IN"/>
        </w:rPr>
        <w:t xml:space="preserve"> K-means cluster plot (2D), colored by objective (e.g., Health, Retirement).</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Notes:</w:t>
      </w:r>
      <w:r w:rsidRPr="001602CC">
        <w:rPr>
          <w:rFonts w:ascii="Times New Roman" w:eastAsia="Times New Roman" w:hAnsi="Times New Roman" w:cs="Times New Roman"/>
          <w:sz w:val="24"/>
          <w:szCs w:val="24"/>
          <w:lang w:eastAsia="en-IN"/>
        </w:rPr>
        <w:t xml:space="preserve"> Add annotations for each cluster describing it.</w:t>
      </w:r>
    </w:p>
    <w:p w:rsidR="001602CC" w:rsidRPr="001602CC" w:rsidRDefault="00693C34" w:rsidP="001602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1602CC" w:rsidRPr="001602CC" w:rsidRDefault="00693C34" w:rsidP="001602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Case </w:t>
      </w:r>
      <w:bookmarkStart w:id="0" w:name="_GoBack"/>
      <w:bookmarkEnd w:id="0"/>
      <w:r w:rsidR="001602CC" w:rsidRPr="001602CC">
        <w:rPr>
          <w:rFonts w:ascii="Times New Roman" w:eastAsia="Times New Roman" w:hAnsi="Times New Roman" w:cs="Times New Roman"/>
          <w:b/>
          <w:bCs/>
          <w:sz w:val="27"/>
          <w:szCs w:val="27"/>
          <w:lang w:eastAsia="en-IN"/>
        </w:rPr>
        <w:t>8. Knowledge Source Influence</w:t>
      </w:r>
    </w:p>
    <w:p w:rsidR="001602CC" w:rsidRPr="001602CC" w:rsidRDefault="001602CC" w:rsidP="001602CC">
      <w:p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b/>
          <w:bCs/>
          <w:sz w:val="24"/>
          <w:szCs w:val="24"/>
          <w:lang w:eastAsia="en-IN"/>
        </w:rPr>
        <w:t>Objective:</w:t>
      </w:r>
      <w:r w:rsidRPr="001602CC">
        <w:rPr>
          <w:rFonts w:ascii="Times New Roman" w:eastAsia="Times New Roman" w:hAnsi="Times New Roman" w:cs="Times New Roman"/>
          <w:sz w:val="24"/>
          <w:szCs w:val="24"/>
          <w:lang w:eastAsia="en-IN"/>
        </w:rPr>
        <w:t xml:space="preserve"> Analyze how financial advice source impacts investment decision.</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Visualization:</w:t>
      </w:r>
      <w:r w:rsidRPr="001602CC">
        <w:rPr>
          <w:rFonts w:ascii="Times New Roman" w:eastAsia="Times New Roman" w:hAnsi="Times New Roman" w:cs="Times New Roman"/>
          <w:sz w:val="24"/>
          <w:szCs w:val="24"/>
          <w:lang w:eastAsia="en-IN"/>
        </w:rPr>
        <w:t xml:space="preserve"> Donut chart split by source, inner circle by avenue.</w:t>
      </w:r>
      <w:r w:rsidRPr="001602CC">
        <w:rPr>
          <w:rFonts w:ascii="Times New Roman" w:eastAsia="Times New Roman" w:hAnsi="Times New Roman" w:cs="Times New Roman"/>
          <w:sz w:val="24"/>
          <w:szCs w:val="24"/>
          <w:lang w:eastAsia="en-IN"/>
        </w:rPr>
        <w:br/>
      </w:r>
      <w:r w:rsidRPr="001602CC">
        <w:rPr>
          <w:rFonts w:ascii="Times New Roman" w:eastAsia="Times New Roman" w:hAnsi="Times New Roman" w:cs="Times New Roman"/>
          <w:b/>
          <w:bCs/>
          <w:sz w:val="24"/>
          <w:szCs w:val="24"/>
          <w:lang w:eastAsia="en-IN"/>
        </w:rPr>
        <w:t>Notes:</w:t>
      </w:r>
      <w:r w:rsidRPr="001602CC">
        <w:rPr>
          <w:rFonts w:ascii="Times New Roman" w:eastAsia="Times New Roman" w:hAnsi="Times New Roman" w:cs="Times New Roman"/>
          <w:sz w:val="24"/>
          <w:szCs w:val="24"/>
          <w:lang w:eastAsia="en-IN"/>
        </w:rPr>
        <w:t xml:space="preserve"> Assign brighter colors for digital sources, muted for traditional.</w:t>
      </w:r>
    </w:p>
    <w:p w:rsidR="001602CC" w:rsidRPr="001602CC" w:rsidRDefault="00693C34" w:rsidP="001602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1602CC" w:rsidRPr="001602CC" w:rsidRDefault="001602CC" w:rsidP="001602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02CC">
        <w:rPr>
          <w:rFonts w:ascii="Times New Roman" w:eastAsia="Times New Roman" w:hAnsi="Times New Roman" w:cs="Times New Roman"/>
          <w:b/>
          <w:bCs/>
          <w:sz w:val="36"/>
          <w:szCs w:val="36"/>
          <w:lang w:eastAsia="en-IN"/>
        </w:rPr>
        <w:t>Visual Styling Notes:</w:t>
      </w:r>
    </w:p>
    <w:p w:rsidR="001602CC" w:rsidRPr="001602CC" w:rsidRDefault="001602CC" w:rsidP="001602C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Use a consistent color scheme across all visuals (e.g., Tableau or Power BI default themes with enhancements).</w:t>
      </w:r>
    </w:p>
    <w:p w:rsidR="001602CC" w:rsidRPr="001602CC" w:rsidRDefault="001602CC" w:rsidP="001602C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Bold headers in visuals: “Impact of Age on Equity Investments”, etc.</w:t>
      </w:r>
    </w:p>
    <w:p w:rsidR="001602CC" w:rsidRPr="001602CC" w:rsidRDefault="001602CC" w:rsidP="001602C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Tooltips should display key insights (e.g., "25 Females aged 24 prefer Mutual Funds for Retirement Planning").</w:t>
      </w:r>
    </w:p>
    <w:p w:rsidR="001602CC" w:rsidRPr="001602CC" w:rsidRDefault="001602CC" w:rsidP="001602C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Add slicers for gender, age range, and investment duration to explore data interactively.</w:t>
      </w:r>
    </w:p>
    <w:p w:rsidR="001602CC" w:rsidRPr="001602CC" w:rsidRDefault="00693C34" w:rsidP="001602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1602CC" w:rsidRPr="001602CC" w:rsidRDefault="001602CC" w:rsidP="001602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02CC">
        <w:rPr>
          <w:rFonts w:ascii="Times New Roman" w:eastAsia="Times New Roman" w:hAnsi="Times New Roman" w:cs="Times New Roman"/>
          <w:b/>
          <w:bCs/>
          <w:sz w:val="36"/>
          <w:szCs w:val="36"/>
          <w:lang w:eastAsia="en-IN"/>
        </w:rPr>
        <w:t>Dashboard Design Suggestions:</w:t>
      </w:r>
    </w:p>
    <w:p w:rsidR="001602CC" w:rsidRPr="001602CC" w:rsidRDefault="001602CC" w:rsidP="001602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b/>
          <w:bCs/>
          <w:sz w:val="24"/>
          <w:szCs w:val="24"/>
          <w:lang w:eastAsia="en-IN"/>
        </w:rPr>
        <w:t>Page 1:</w:t>
      </w:r>
      <w:r w:rsidRPr="001602CC">
        <w:rPr>
          <w:rFonts w:ascii="Times New Roman" w:eastAsia="Times New Roman" w:hAnsi="Times New Roman" w:cs="Times New Roman"/>
          <w:sz w:val="24"/>
          <w:szCs w:val="24"/>
          <w:lang w:eastAsia="en-IN"/>
        </w:rPr>
        <w:t xml:space="preserve"> Investor Demographics Overview</w:t>
      </w:r>
    </w:p>
    <w:p w:rsidR="001602CC" w:rsidRPr="001602CC" w:rsidRDefault="001602CC" w:rsidP="001602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b/>
          <w:bCs/>
          <w:sz w:val="24"/>
          <w:szCs w:val="24"/>
          <w:lang w:eastAsia="en-IN"/>
        </w:rPr>
        <w:t>Page 2:</w:t>
      </w:r>
      <w:r w:rsidRPr="001602CC">
        <w:rPr>
          <w:rFonts w:ascii="Times New Roman" w:eastAsia="Times New Roman" w:hAnsi="Times New Roman" w:cs="Times New Roman"/>
          <w:sz w:val="24"/>
          <w:szCs w:val="24"/>
          <w:lang w:eastAsia="en-IN"/>
        </w:rPr>
        <w:t xml:space="preserve"> Investment Behavior Insights</w:t>
      </w:r>
    </w:p>
    <w:p w:rsidR="001602CC" w:rsidRPr="001602CC" w:rsidRDefault="001602CC" w:rsidP="001602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b/>
          <w:bCs/>
          <w:sz w:val="24"/>
          <w:szCs w:val="24"/>
          <w:lang w:eastAsia="en-IN"/>
        </w:rPr>
        <w:t>Page 3:</w:t>
      </w:r>
      <w:r w:rsidRPr="001602CC">
        <w:rPr>
          <w:rFonts w:ascii="Times New Roman" w:eastAsia="Times New Roman" w:hAnsi="Times New Roman" w:cs="Times New Roman"/>
          <w:sz w:val="24"/>
          <w:szCs w:val="24"/>
          <w:lang w:eastAsia="en-IN"/>
        </w:rPr>
        <w:t xml:space="preserve"> Personalized Strategy &amp; Recommendations</w:t>
      </w:r>
    </w:p>
    <w:p w:rsidR="001602CC" w:rsidRPr="001602CC" w:rsidRDefault="001602CC" w:rsidP="001602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b/>
          <w:bCs/>
          <w:sz w:val="24"/>
          <w:szCs w:val="24"/>
          <w:lang w:eastAsia="en-IN"/>
        </w:rPr>
        <w:t>Page 4:</w:t>
      </w:r>
      <w:r w:rsidRPr="001602CC">
        <w:rPr>
          <w:rFonts w:ascii="Times New Roman" w:eastAsia="Times New Roman" w:hAnsi="Times New Roman" w:cs="Times New Roman"/>
          <w:sz w:val="24"/>
          <w:szCs w:val="24"/>
          <w:lang w:eastAsia="en-IN"/>
        </w:rPr>
        <w:t xml:space="preserve"> External Influence &amp; Reasoning Summary</w:t>
      </w:r>
    </w:p>
    <w:p w:rsidR="001602CC" w:rsidRPr="001602CC" w:rsidRDefault="00693C34" w:rsidP="001602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1602CC" w:rsidRPr="001602CC" w:rsidRDefault="001602CC" w:rsidP="001602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02CC">
        <w:rPr>
          <w:rFonts w:ascii="Times New Roman" w:eastAsia="Times New Roman" w:hAnsi="Times New Roman" w:cs="Times New Roman"/>
          <w:b/>
          <w:bCs/>
          <w:sz w:val="36"/>
          <w:szCs w:val="36"/>
          <w:lang w:eastAsia="en-IN"/>
        </w:rPr>
        <w:t>Conclusion &amp; Recommendations:</w:t>
      </w:r>
    </w:p>
    <w:p w:rsidR="001602CC" w:rsidRPr="001602CC" w:rsidRDefault="001602CC" w:rsidP="001602C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Highlight top 3 investment products by demographic group.</w:t>
      </w:r>
    </w:p>
    <w:p w:rsidR="001602CC" w:rsidRPr="001602CC" w:rsidRDefault="001602CC" w:rsidP="001602C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Suggest a rule-based recommendation (e.g., if Expectation = 30-40% and Purpose = Wealth Creation → Recommend Equity + Mutual Fund mix).</w:t>
      </w:r>
    </w:p>
    <w:p w:rsidR="001602CC" w:rsidRPr="001602CC" w:rsidRDefault="001602CC" w:rsidP="001602C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602CC">
        <w:rPr>
          <w:rFonts w:ascii="Times New Roman" w:eastAsia="Times New Roman" w:hAnsi="Times New Roman" w:cs="Times New Roman"/>
          <w:sz w:val="24"/>
          <w:szCs w:val="24"/>
          <w:lang w:eastAsia="en-IN"/>
        </w:rPr>
        <w:t>Call out high-risk profiles (e.g., short duration with high expectation in fixed avenues).</w:t>
      </w:r>
    </w:p>
    <w:p w:rsidR="00634855" w:rsidRDefault="00634855"/>
    <w:sectPr w:rsidR="00634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7182D"/>
    <w:multiLevelType w:val="multilevel"/>
    <w:tmpl w:val="4EB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5C43D7"/>
    <w:multiLevelType w:val="multilevel"/>
    <w:tmpl w:val="C5FE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163C2"/>
    <w:multiLevelType w:val="multilevel"/>
    <w:tmpl w:val="B7A4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10CEA"/>
    <w:multiLevelType w:val="multilevel"/>
    <w:tmpl w:val="399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02FFA"/>
    <w:multiLevelType w:val="multilevel"/>
    <w:tmpl w:val="9C38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91562"/>
    <w:multiLevelType w:val="multilevel"/>
    <w:tmpl w:val="1256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6D7190"/>
    <w:multiLevelType w:val="multilevel"/>
    <w:tmpl w:val="06B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73"/>
    <w:rsid w:val="00063776"/>
    <w:rsid w:val="001602CC"/>
    <w:rsid w:val="00421173"/>
    <w:rsid w:val="0051448D"/>
    <w:rsid w:val="00634855"/>
    <w:rsid w:val="00693C34"/>
    <w:rsid w:val="008D1B69"/>
    <w:rsid w:val="008E6FAE"/>
    <w:rsid w:val="00A233A2"/>
    <w:rsid w:val="00AF1E00"/>
    <w:rsid w:val="00C76298"/>
    <w:rsid w:val="00D71C4A"/>
    <w:rsid w:val="00D806FC"/>
    <w:rsid w:val="00EE6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32F8"/>
  <w15:chartTrackingRefBased/>
  <w15:docId w15:val="{3E10D71E-F445-4316-AC7B-3C34B0AE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02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602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2C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602C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602CC"/>
    <w:rPr>
      <w:b/>
      <w:bCs/>
    </w:rPr>
  </w:style>
  <w:style w:type="character" w:styleId="HTMLCode">
    <w:name w:val="HTML Code"/>
    <w:basedOn w:val="DefaultParagraphFont"/>
    <w:uiPriority w:val="99"/>
    <w:semiHidden/>
    <w:unhideWhenUsed/>
    <w:rsid w:val="001602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9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KITS</dc:creator>
  <cp:keywords/>
  <dc:description/>
  <cp:lastModifiedBy>KITS</cp:lastModifiedBy>
  <cp:revision>13</cp:revision>
  <dcterms:created xsi:type="dcterms:W3CDTF">2025-04-07T14:40:00Z</dcterms:created>
  <dcterms:modified xsi:type="dcterms:W3CDTF">2025-04-07T18:15:00Z</dcterms:modified>
</cp:coreProperties>
</file>