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08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 xml:space="preserve">                        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for searching an given key elements using the linear search from list of n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Draw a flowchart and algorithm and to develop a program for searching an given key elements using the binary search from list of n numbers.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sort given list of n numbers  in ascending  orders using bubble sort.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stack using array(PUSH/POP/DISPLAY)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queue using array(Insertion /Deletion/Display)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Draw a flowchart and algorithm and to develop a program to implements Create and insert at start operation in Link list.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implements queue using link list(deletion/Display)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sort given list of n numbers  in ascending  orders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sort.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stack using array(PUSH/POP/DISPLAY)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queue using array(Insertion /Deletion/Display)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Draw a flowchart and algorithm and to develop a program to implements Create and insert at start operation in Link list.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stack using array(PUSH/POP/DISPLAY)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implements queue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list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(Insertion/Display)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Draw a flowchart and algorithm and to develop a program to implements Circular queue using array(Insertion /Deletion/Display)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Draw a flowchart and algorithm and to develop a program to implements Create and insert at end operation in Link list.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Draw a flowchart and algorithm and to develop a program to implements stack using Link list  (PUSH/DISPLAY)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Draw a flowchart and algorithm and to develop a program to implements stack using Link list  (POP/DISPLAY)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Draw a flowchart and algorithm and to develop a program to sort given list of n numbers using Selection sort.</w:t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720" w:left="994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2CD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826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G0EzT9WLekr3vVuqjeXERDnPfg==">CgMxLjAyCWguMzBqMHpsbDIIaC5namRneHM4AHIhMUExbDM2dWRMUm5iQ2RQOGo0cXNOc19mS0JROERGYVUz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2024-11-19T04:27:00Z</dcterms:created>
  <dc:creator>sachin</dc:creator>
</cp:coreProperties>
</file>