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878924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985908" w:rsidRPr="00985908" w:rsidRDefault="00985908" w:rsidP="00985908">
          <w:pPr>
            <w:pStyle w:val="TOCHeading"/>
            <w:rPr>
              <w:b/>
            </w:rPr>
          </w:pPr>
          <w:r>
            <w:t>Contents</w:t>
          </w:r>
        </w:p>
        <w:p w:rsidR="00985908" w:rsidRDefault="00985908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51343" w:history="1">
            <w:r w:rsidRPr="00D56E95">
              <w:rPr>
                <w:rStyle w:val="Hyperlink"/>
                <w:b/>
                <w:noProof/>
              </w:rPr>
              <w:t>Аналоговые и цифровые 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908" w:rsidRDefault="00985908">
          <w:r>
            <w:rPr>
              <w:b/>
              <w:bCs/>
              <w:noProof/>
            </w:rPr>
            <w:fldChar w:fldCharType="end"/>
          </w:r>
        </w:p>
      </w:sdtContent>
    </w:sdt>
    <w:p w:rsidR="00985908" w:rsidRDefault="00985908">
      <w:pPr>
        <w:rPr>
          <w:b/>
        </w:rPr>
      </w:pPr>
    </w:p>
    <w:p w:rsidR="00985908" w:rsidRDefault="00985908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0" w:name="_Toc93951343"/>
      <w:r>
        <w:rPr>
          <w:b/>
        </w:rPr>
        <w:br w:type="page"/>
      </w:r>
    </w:p>
    <w:p w:rsidR="00985908" w:rsidRDefault="00985908" w:rsidP="00985908">
      <w:pPr>
        <w:pStyle w:val="Heading1"/>
        <w:rPr>
          <w:b/>
        </w:rPr>
      </w:pPr>
      <w:r>
        <w:rPr>
          <w:b/>
        </w:rPr>
        <w:lastRenderedPageBreak/>
        <w:t>Аналоговые и цифровые сигналы</w:t>
      </w:r>
      <w:bookmarkEnd w:id="0"/>
    </w:p>
    <w:p w:rsidR="00985908" w:rsidRDefault="00985908" w:rsidP="00985908"/>
    <w:p w:rsidR="00985908" w:rsidRDefault="00985908" w:rsidP="00985908">
      <w:r>
        <w:t xml:space="preserve">Цифровой сигнал – используется для передачи двоичной информации импульснами, т.е. если импульс пошел, то это сигнал </w:t>
      </w:r>
      <w:r w:rsidRPr="00985908">
        <w:t>‘1’</w:t>
      </w:r>
      <w:r>
        <w:t xml:space="preserve"> если нет </w:t>
      </w:r>
      <w:r w:rsidRPr="00985908">
        <w:t>‘0’</w:t>
      </w:r>
      <w:r>
        <w:t>. Череда таких сигналов способна передавать двоичные числа, в которых закодирована информация</w:t>
      </w:r>
    </w:p>
    <w:p w:rsidR="00985908" w:rsidRDefault="00985908" w:rsidP="00985908">
      <w:r>
        <w:t>Аналоговый сигнал – неперервыный электрический сигнал. Информация передается как часть некой характеристики этого сигнала (обычно это напряжение). Например передать температуру в 36 градусов с помощью сигнала в 0,36 В.</w:t>
      </w:r>
    </w:p>
    <w:p w:rsidR="00985908" w:rsidRDefault="00985908" w:rsidP="00985908"/>
    <w:p w:rsidR="00985908" w:rsidRPr="001D4DFD" w:rsidRDefault="00985908" w:rsidP="00985908">
      <w:pPr>
        <w:pStyle w:val="Heading1"/>
      </w:pPr>
      <w:r>
        <w:t>Широтно импульсная модуляция (</w:t>
      </w:r>
      <w:r>
        <w:rPr>
          <w:lang w:val="en-US"/>
        </w:rPr>
        <w:t>PWM</w:t>
      </w:r>
      <w:r w:rsidRPr="001D4DFD">
        <w:t>)</w:t>
      </w:r>
    </w:p>
    <w:p w:rsidR="00985908" w:rsidRDefault="00985908" w:rsidP="00985908"/>
    <w:p w:rsidR="00985908" w:rsidRPr="009B5A6C" w:rsidRDefault="001D4DFD" w:rsidP="00985908">
      <w:r>
        <w:t xml:space="preserve">Широтно импульсная модуляция регулирует скважность (процентное соотношение </w:t>
      </w:r>
      <w:r>
        <w:rPr>
          <w:lang w:val="en-US"/>
        </w:rPr>
        <w:t>HIGH</w:t>
      </w:r>
      <w:r w:rsidRPr="001D4DFD">
        <w:t xml:space="preserve"> </w:t>
      </w:r>
      <w:r>
        <w:t xml:space="preserve">и </w:t>
      </w:r>
      <w:r>
        <w:rPr>
          <w:lang w:val="en-US"/>
        </w:rPr>
        <w:t>LOW</w:t>
      </w:r>
      <w:r w:rsidRPr="001D4DFD">
        <w:t xml:space="preserve"> </w:t>
      </w:r>
      <w:r>
        <w:t>сигналов за единицу времени)</w:t>
      </w:r>
      <w:r w:rsidR="009B5A6C">
        <w:t xml:space="preserve">. Т.е. он устанавливает как часто будет выдаваться импульс за единицу времени. </w:t>
      </w:r>
    </w:p>
    <w:p w:rsidR="001D4DFD" w:rsidRDefault="001D4DFD" w:rsidP="00985908">
      <w:r>
        <w:rPr>
          <w:noProof/>
          <w:lang w:eastAsia="ru-RU"/>
        </w:rPr>
        <w:drawing>
          <wp:inline distT="0" distB="0" distL="0" distR="0" wp14:anchorId="078EB15F" wp14:editId="20238EA6">
            <wp:extent cx="5940425" cy="33464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FD" w:rsidRDefault="001D4DFD" w:rsidP="00985908">
      <w:r>
        <w:t>Если вспомнить пример со свечением диода, то может показаться странным что мы видим ее тусклой при 50% скважности (либо любой другой), вот почему:</w:t>
      </w:r>
    </w:p>
    <w:p w:rsidR="001D4DFD" w:rsidRDefault="001D4DFD" w:rsidP="001D4DFD">
      <w:pPr>
        <w:pStyle w:val="ListParagraph"/>
        <w:numPr>
          <w:ilvl w:val="0"/>
          <w:numId w:val="1"/>
        </w:numPr>
      </w:pPr>
      <w:r>
        <w:t>Ардуино имеет частоту 490, т.е. через диод проходит 490 сигналов в секунду</w:t>
      </w:r>
    </w:p>
    <w:p w:rsidR="001D4DFD" w:rsidRDefault="001D4DFD" w:rsidP="001D4DFD">
      <w:pPr>
        <w:pStyle w:val="ListParagraph"/>
        <w:numPr>
          <w:ilvl w:val="0"/>
          <w:numId w:val="1"/>
        </w:numPr>
      </w:pPr>
      <w:r>
        <w:t>если скважность 50% значит половина сигналов идет 5В другая половина 0В</w:t>
      </w:r>
    </w:p>
    <w:p w:rsidR="001D4DFD" w:rsidRDefault="001D4DFD" w:rsidP="001D4DFD">
      <w:pPr>
        <w:pStyle w:val="ListParagraph"/>
        <w:numPr>
          <w:ilvl w:val="0"/>
          <w:numId w:val="1"/>
        </w:numPr>
      </w:pPr>
      <w:r>
        <w:t>При такой скорости переключения диода наш глаз наблюдает тусклое свечение (вместо того, чтобы видеть как он каждый раз включается/выключается за долю секунды)</w:t>
      </w:r>
    </w:p>
    <w:p w:rsidR="00715077" w:rsidRPr="001D4DFD" w:rsidRDefault="00715077" w:rsidP="00715077">
      <w:r>
        <w:t>Т.е. ШИМ создает некую иллюзию аналоговго сигнала просто засчет очень большого количества импульсов в секунду</w:t>
      </w:r>
      <w:bookmarkStart w:id="1" w:name="_GoBack"/>
      <w:bookmarkEnd w:id="1"/>
    </w:p>
    <w:sectPr w:rsidR="00715077" w:rsidRPr="001D4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7D00"/>
    <w:multiLevelType w:val="hybridMultilevel"/>
    <w:tmpl w:val="79F63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1E"/>
    <w:rsid w:val="001D4DFD"/>
    <w:rsid w:val="00286113"/>
    <w:rsid w:val="003E69EE"/>
    <w:rsid w:val="00715077"/>
    <w:rsid w:val="007B6C1E"/>
    <w:rsid w:val="00985908"/>
    <w:rsid w:val="009B5A6C"/>
    <w:rsid w:val="00B11A64"/>
    <w:rsid w:val="00B9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0004"/>
  <w15:chartTrackingRefBased/>
  <w15:docId w15:val="{FC6B3282-6AEA-4A26-A54F-E0381D5A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9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59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59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38B7F-BC4F-4888-8E7B-B3122561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2022-01-24T18:14:00Z</dcterms:created>
  <dcterms:modified xsi:type="dcterms:W3CDTF">2022-01-24T19:04:00Z</dcterms:modified>
</cp:coreProperties>
</file>