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570DC7">
      <w:r>
        <w:t>Однажды фарадей провел такой опыт:</w:t>
      </w:r>
    </w:p>
    <w:p w:rsidR="00570DC7" w:rsidRDefault="00570DC7">
      <w:r>
        <w:rPr>
          <w:noProof/>
          <w:lang w:eastAsia="ru-RU"/>
        </w:rPr>
        <w:drawing>
          <wp:inline distT="0" distB="0" distL="0" distR="0" wp14:anchorId="48CDD230" wp14:editId="075042AA">
            <wp:extent cx="40481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C7" w:rsidRDefault="00570DC7">
      <w:r>
        <w:t>две катушки намотаны на железный круг, по одному течет ток, а по второму (где подключен гальванометр) тока нет.</w:t>
      </w:r>
    </w:p>
    <w:p w:rsidR="00570DC7" w:rsidRDefault="00570DC7">
      <w:r>
        <w:t>Но стрелка отклоняется на гальвонометре как только в левой цепи течет ток, и она также отклонялась если ключ разомкнуть</w:t>
      </w:r>
    </w:p>
    <w:p w:rsidR="00196184" w:rsidRDefault="00196184">
      <w:r>
        <w:t>Опыты фарадея:</w:t>
      </w:r>
    </w:p>
    <w:p w:rsidR="00196184" w:rsidRDefault="00196184">
      <w:r>
        <w:rPr>
          <w:noProof/>
          <w:lang w:eastAsia="ru-RU"/>
        </w:rPr>
        <w:drawing>
          <wp:inline distT="0" distB="0" distL="0" distR="0" wp14:anchorId="3E7642AF" wp14:editId="71C3848B">
            <wp:extent cx="39909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84" w:rsidRDefault="00196184">
      <w:r>
        <w:rPr>
          <w:noProof/>
          <w:lang w:eastAsia="ru-RU"/>
        </w:rPr>
        <w:drawing>
          <wp:inline distT="0" distB="0" distL="0" distR="0" wp14:anchorId="7F7E5A96" wp14:editId="58775040">
            <wp:extent cx="36766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84" w:rsidRDefault="00196184">
      <w:r>
        <w:lastRenderedPageBreak/>
        <w:t>И вариант где катушка неподвижна, но находится вблизи другой катушки + есть возможность меня силу тока проходящую через катушку:</w:t>
      </w:r>
    </w:p>
    <w:p w:rsidR="00196184" w:rsidRDefault="00196184">
      <w:r>
        <w:rPr>
          <w:noProof/>
          <w:lang w:eastAsia="ru-RU"/>
        </w:rPr>
        <w:drawing>
          <wp:inline distT="0" distB="0" distL="0" distR="0" wp14:anchorId="46B24610" wp14:editId="7309C1FE">
            <wp:extent cx="49434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7F" w:rsidRDefault="00196184">
      <w:r>
        <w:t>Электромагнитная индукция – явление возникновения электрического тока в замкнутом контуре (катушке) при изменении магнитного поля в этом контуре</w:t>
      </w:r>
      <w:r w:rsidR="0063137F">
        <w:t>.</w:t>
      </w:r>
    </w:p>
    <w:p w:rsidR="0063137F" w:rsidRDefault="0063137F">
      <w:r>
        <w:t>Правило Ленца</w:t>
      </w:r>
    </w:p>
    <w:p w:rsidR="0063137F" w:rsidRDefault="0063137F">
      <w:r>
        <w:t>Индукционный ток направлен так, что магнитное поле, создаваемое индукционным током, препятствует изменению магнитного поля вызвавшего этот ток</w:t>
      </w:r>
    </w:p>
    <w:p w:rsidR="0063137F" w:rsidRPr="00570DC7" w:rsidRDefault="0063137F">
      <w:r>
        <w:rPr>
          <w:noProof/>
          <w:lang w:eastAsia="ru-RU"/>
        </w:rPr>
        <w:drawing>
          <wp:inline distT="0" distB="0" distL="0" distR="0" wp14:anchorId="4D2DC4C6" wp14:editId="14CC8BAC">
            <wp:extent cx="485775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37F" w:rsidRPr="0057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CC"/>
    <w:rsid w:val="00196184"/>
    <w:rsid w:val="00286113"/>
    <w:rsid w:val="003E69EE"/>
    <w:rsid w:val="00570DC7"/>
    <w:rsid w:val="0063137F"/>
    <w:rsid w:val="00B11A64"/>
    <w:rsid w:val="00B95908"/>
    <w:rsid w:val="00D7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9E48"/>
  <w15:chartTrackingRefBased/>
  <w15:docId w15:val="{0C5D7CF5-575E-445A-A4C8-A0F24E7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2020-10-08T14:50:00Z</dcterms:created>
  <dcterms:modified xsi:type="dcterms:W3CDTF">2020-10-08T15:25:00Z</dcterms:modified>
</cp:coreProperties>
</file>