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72505D">
      <w:r>
        <w:t>Короткое замыкание – это соединение концов участка цепи проводником, сопротивление которого гораздо меньше сопротивления этого участка</w:t>
      </w:r>
      <w:bookmarkStart w:id="0" w:name="_GoBack"/>
      <w:bookmarkEnd w:id="0"/>
    </w:p>
    <w:sectPr w:rsidR="00C62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6B"/>
    <w:rsid w:val="00286113"/>
    <w:rsid w:val="003E69EE"/>
    <w:rsid w:val="0072505D"/>
    <w:rsid w:val="00B11A64"/>
    <w:rsid w:val="00B95908"/>
    <w:rsid w:val="00E5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1EFF"/>
  <w15:chartTrackingRefBased/>
  <w15:docId w15:val="{73BCEF31-F008-4058-89B8-72ACF754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2020-09-04T17:46:00Z</dcterms:created>
  <dcterms:modified xsi:type="dcterms:W3CDTF">2020-09-04T17:58:00Z</dcterms:modified>
</cp:coreProperties>
</file>