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0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9"/>
        <w:gridCol w:w="636"/>
        <w:gridCol w:w="1410"/>
        <w:gridCol w:w="957"/>
        <w:gridCol w:w="620"/>
        <w:gridCol w:w="3690"/>
        <w:gridCol w:w="252"/>
        <w:gridCol w:w="519"/>
        <w:gridCol w:w="324"/>
        <w:gridCol w:w="647"/>
        <w:gridCol w:w="343"/>
        <w:gridCol w:w="15"/>
        <w:gridCol w:w="15"/>
        <w:gridCol w:w="460"/>
      </w:tblGrid>
      <w:tr w:rsidR="00732388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AE393E" w:rsidRPr="00E51B14" w:rsidRDefault="00AE393E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E393E" w:rsidRPr="00344B9D" w:rsidRDefault="00B631C8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r>
              <w:rPr>
                <w:rFonts w:eastAsia="Calibri" w:cs="Times New Roman"/>
                <w:sz w:val="22"/>
                <w:szCs w:val="24"/>
                <w:lang w:val="en-US"/>
              </w:rPr>
              <w:softHyphen/>
            </w:r>
          </w:p>
        </w:tc>
      </w:tr>
      <w:tr w:rsidR="00AE393E" w:rsidRPr="000253B0" w:rsidTr="00732388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A067C6">
              <w:rPr>
                <w:noProof/>
                <w:color w:val="FF0000"/>
                <w:lang w:eastAsia="ru-RU"/>
              </w:rPr>
              <w:drawing>
                <wp:inline distT="0" distB="0" distL="0" distR="0" wp14:anchorId="12E6BDFE" wp14:editId="39136F73">
                  <wp:extent cx="6468142" cy="3646968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3125" cy="3649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C03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</w:tr>
      <w:tr w:rsidR="00C12C03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E393E" w:rsidRPr="00AE393E" w:rsidRDefault="00AE393E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E393E" w:rsidRPr="000253B0" w:rsidRDefault="00AE393E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7A0C1A" w:rsidP="007A0C1A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lastRenderedPageBreak/>
              <w:t>Архитектура веб-системы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1C12E6" w:rsidRDefault="000E5A64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898" w:dyaOrig="51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9.45pt;height:440.1pt" o:ole="">
                  <v:imagedata r:id="rId7" o:title=""/>
                </v:shape>
                <o:OLEObject Type="Embed" ProgID="Visio.Drawing.11" ShapeID="_x0000_i1025" DrawAspect="Content" ObjectID="_1621087941" r:id="rId8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  <w:lang w:val="en-US"/>
              </w:rPr>
            </w:pPr>
            <w:r>
              <w:rPr>
                <w:rFonts w:eastAsia="Calibri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C12C03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C12C03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0E5A64" w:rsidRPr="00B90A10" w:rsidRDefault="000E5A64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 xml:space="preserve">Конвейер обработки </w:t>
            </w:r>
            <w:r w:rsidR="00FF40D3">
              <w:rPr>
                <w:rFonts w:eastAsia="Calibri" w:cs="Times New Roman"/>
                <w:sz w:val="28"/>
                <w:szCs w:val="28"/>
              </w:rPr>
              <w:t>веб-</w:t>
            </w:r>
            <w:r>
              <w:rPr>
                <w:rFonts w:eastAsia="Calibri" w:cs="Times New Roman"/>
                <w:sz w:val="28"/>
                <w:szCs w:val="28"/>
              </w:rPr>
              <w:t>запросов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0E5A64" w:rsidRPr="00344B9D" w:rsidRDefault="000E5A64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CF185A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5017" w:dyaOrig="9325">
                <v:shape id="_x0000_i1026" type="#_x0000_t75" style="width:320.95pt;height:595.25pt" o:ole="">
                  <v:imagedata r:id="rId9" o:title=""/>
                </v:shape>
                <o:OLEObject Type="Embed" ProgID="Visio.Drawing.11" ShapeID="_x0000_i1026" DrawAspect="Content" ObjectID="_1621087942" r:id="rId10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3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3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F185A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F185A" w:rsidRPr="00B90A10" w:rsidRDefault="00344B9D" w:rsidP="00344B9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Спроектированная архитектура компонентов серверного модуля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F185A" w:rsidRPr="00344B9D" w:rsidRDefault="00CF185A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8D73C4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4329" w:dyaOrig="3883">
                <v:shape id="_x0000_i1027" type="#_x0000_t75" style="width:398.05pt;height:356.95pt" o:ole="">
                  <v:imagedata r:id="rId11" o:title=""/>
                </v:shape>
                <o:OLEObject Type="Embed" ProgID="Visio.Drawing.11" ShapeID="_x0000_i1027" DrawAspect="Content" ObjectID="_1621087943" r:id="rId12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F185A">
              <w:rPr>
                <w:rFonts w:eastAsia="Calibri" w:cs="Times New Roman"/>
                <w:sz w:val="20"/>
                <w:szCs w:val="20"/>
              </w:rPr>
              <w:t>4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F185A" w:rsidRDefault="00CF185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4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6D1B76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Общая схема обработки GET-запроса на веб-сервере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344B9D" w:rsidRDefault="006D1B76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6D1B76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9A74EC4" wp14:editId="628593B0">
                  <wp:extent cx="6117219" cy="3837390"/>
                  <wp:effectExtent l="0" t="0" r="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439" cy="385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5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5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Логическая модель данных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265744" w:rsidRDefault="006D1B76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9675" w:dyaOrig="11085">
                <v:shape id="_x0000_i1028" type="#_x0000_t75" style="width:482.7pt;height:554.2pt" o:ole="">
                  <v:imagedata r:id="rId14" o:title=""/>
                </v:shape>
                <o:OLEObject Type="Embed" ProgID="PBrush" ShapeID="_x0000_i1028" DrawAspect="Content" ObjectID="_1621087944" r:id="rId15"/>
              </w:object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6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6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6D1B76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6D1B76" w:rsidRPr="00B90A10" w:rsidRDefault="001302BB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Физическая модель базы данных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6D1B76" w:rsidRPr="00265744" w:rsidRDefault="006D1B76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  <w:lang w:val="en-US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D53CC" wp14:editId="1BA4A815">
                  <wp:extent cx="6152515" cy="7647940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764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6D1B76">
              <w:rPr>
                <w:rFonts w:eastAsia="Calibri" w:cs="Times New Roman"/>
                <w:sz w:val="20"/>
                <w:szCs w:val="20"/>
              </w:rPr>
              <w:t>7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6D1B76" w:rsidRDefault="006D1B76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7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67" w:type="pct"/>
            <w:gridSpan w:val="11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1302BB" w:rsidP="003D60D4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Архитектура компонентов разработанного серверного модуля</w:t>
            </w:r>
          </w:p>
        </w:tc>
        <w:tc>
          <w:tcPr>
            <w:tcW w:w="233" w:type="pct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object w:dxaOrig="6009" w:dyaOrig="6165">
                <v:shape id="_x0000_i1029" type="#_x0000_t75" style="width:513.65pt;height:526.3pt" o:ole="">
                  <v:imagedata r:id="rId17" o:title=""/>
                </v:shape>
                <o:OLEObject Type="Embed" ProgID="Visio.Drawing.11" ShapeID="_x0000_i1029" DrawAspect="Content" ObjectID="_1621087945" r:id="rId18"/>
              </w:object>
            </w:r>
          </w:p>
        </w:tc>
      </w:tr>
      <w:tr w:rsidR="00C12C03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8</w:t>
            </w:r>
          </w:p>
        </w:tc>
      </w:tr>
      <w:tr w:rsidR="00C12C03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C12C03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0E5A64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8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74" w:type="pct"/>
            <w:gridSpan w:val="1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B90A10" w:rsidRDefault="00994BAA" w:rsidP="001302BB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аппаратного развертывания</w:t>
            </w:r>
          </w:p>
        </w:tc>
        <w:tc>
          <w:tcPr>
            <w:tcW w:w="226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1C12E6" w:rsidRDefault="00C12C0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8CBBEE" wp14:editId="1ECDFC3C">
                  <wp:extent cx="6338958" cy="3934046"/>
                  <wp:effectExtent l="0" t="0" r="508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7454" cy="394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Pr="00AE393E">
              <w:rPr>
                <w:rFonts w:eastAsia="Calibri" w:cs="Times New Roman"/>
                <w:sz w:val="20"/>
                <w:szCs w:val="20"/>
              </w:rPr>
              <w:t>9-0</w:t>
            </w:r>
            <w:r w:rsidR="00C12C03">
              <w:rPr>
                <w:rFonts w:eastAsia="Calibri" w:cs="Times New Roman"/>
                <w:sz w:val="20"/>
                <w:szCs w:val="20"/>
              </w:rPr>
              <w:t>9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C12C03" w:rsidRDefault="00C12C03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9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C12C03" w:rsidRPr="00E51B14" w:rsidTr="000E5A64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C12C03" w:rsidRPr="00270743" w:rsidRDefault="00994BAA" w:rsidP="003C5392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Схема программного развертывания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C12C03" w:rsidRPr="00344B9D" w:rsidRDefault="00C12C03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</w:p>
        </w:tc>
      </w:tr>
      <w:tr w:rsidR="000E5A64" w:rsidRPr="000253B0" w:rsidTr="003C5392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0E5A64" w:rsidRPr="000253B0" w:rsidRDefault="001302BB" w:rsidP="003C5392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807B49E" wp14:editId="4FF13E2D">
                  <wp:extent cx="6289826" cy="4837814"/>
                  <wp:effectExtent l="0" t="0" r="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4580" cy="4849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A64" w:rsidRPr="00E51B14" w:rsidTr="000E5A64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 w:rsidR="00D5356F"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3C1817">
              <w:rPr>
                <w:rFonts w:eastAsia="Calibri" w:cs="Times New Roman"/>
                <w:sz w:val="20"/>
                <w:szCs w:val="20"/>
              </w:rPr>
              <w:t>9-10</w:t>
            </w:r>
          </w:p>
        </w:tc>
      </w:tr>
      <w:tr w:rsidR="000E5A64" w:rsidRPr="000253B0" w:rsidTr="000E5A64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0E5A64" w:rsidRPr="000253B0" w:rsidTr="000E5A64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C12C03" w:rsidRPr="000253B0" w:rsidTr="000E5A64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3C1817" w:rsidRDefault="003C1817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10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994BAA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0E5A64" w:rsidRPr="000253B0" w:rsidTr="000E5A64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0E5A64" w:rsidRPr="000253B0" w:rsidTr="000E5A64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0E5A64" w:rsidRPr="000253B0" w:rsidTr="000E5A64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5A64" w:rsidRPr="00AE393E" w:rsidRDefault="000E5A64" w:rsidP="003C5392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5A64" w:rsidRPr="000253B0" w:rsidRDefault="000E5A64" w:rsidP="003C5392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344B9D" w:rsidTr="000C705D">
        <w:trPr>
          <w:trHeight w:val="596"/>
        </w:trPr>
        <w:tc>
          <w:tcPr>
            <w:tcW w:w="4781" w:type="pct"/>
            <w:gridSpan w:val="1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1302BB" w:rsidRPr="00270743" w:rsidRDefault="001302BB" w:rsidP="000C705D">
            <w:pPr>
              <w:tabs>
                <w:tab w:val="left" w:pos="-28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lastRenderedPageBreak/>
              <w:t>Облачные компоненты</w:t>
            </w:r>
            <w:r w:rsidRPr="00270743">
              <w:rPr>
                <w:rFonts w:eastAsia="Calibri" w:cs="Times New Roman"/>
                <w:sz w:val="28"/>
                <w:szCs w:val="28"/>
              </w:rPr>
              <w:t xml:space="preserve"> </w:t>
            </w:r>
            <w:r>
              <w:rPr>
                <w:rFonts w:eastAsia="Calibri" w:cs="Times New Roman"/>
                <w:sz w:val="28"/>
                <w:szCs w:val="28"/>
                <w:lang w:val="en-US"/>
              </w:rPr>
              <w:t>Azure</w:t>
            </w:r>
            <w:r>
              <w:rPr>
                <w:rFonts w:eastAsia="Calibri" w:cs="Times New Roman"/>
                <w:sz w:val="28"/>
                <w:szCs w:val="28"/>
              </w:rPr>
              <w:t xml:space="preserve"> развернутой системы</w:t>
            </w:r>
          </w:p>
        </w:tc>
        <w:tc>
          <w:tcPr>
            <w:tcW w:w="219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1302BB" w:rsidRPr="00344B9D" w:rsidRDefault="001302BB" w:rsidP="00B631C8">
            <w:pPr>
              <w:tabs>
                <w:tab w:val="left" w:pos="-2808"/>
              </w:tabs>
              <w:spacing w:line="240" w:lineRule="auto"/>
              <w:ind w:firstLine="0"/>
              <w:jc w:val="right"/>
              <w:rPr>
                <w:rFonts w:eastAsia="Calibri" w:cs="Times New Roman"/>
                <w:sz w:val="22"/>
                <w:szCs w:val="24"/>
              </w:rPr>
            </w:pPr>
            <w:bookmarkStart w:id="0" w:name="_GoBack"/>
            <w:bookmarkEnd w:id="0"/>
          </w:p>
        </w:tc>
      </w:tr>
      <w:tr w:rsidR="001302BB" w:rsidRPr="000253B0" w:rsidTr="000C705D">
        <w:trPr>
          <w:trHeight w:val="13731"/>
        </w:trPr>
        <w:tc>
          <w:tcPr>
            <w:tcW w:w="5000" w:type="pct"/>
            <w:gridSpan w:val="1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56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F11F9C" wp14:editId="17566C6E">
                  <wp:extent cx="6430890" cy="3051958"/>
                  <wp:effectExtent l="0" t="0" r="8255" b="0"/>
                  <wp:docPr id="2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477" cy="306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02BB" w:rsidRPr="003C1817" w:rsidTr="000C705D">
        <w:trPr>
          <w:trHeight w:val="230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ДП–30701114</w:t>
            </w:r>
            <w:r>
              <w:rPr>
                <w:rFonts w:eastAsia="Calibri" w:cs="Times New Roman"/>
                <w:sz w:val="20"/>
                <w:szCs w:val="20"/>
                <w:lang w:val="en-US"/>
              </w:rPr>
              <w:t>/</w:t>
            </w:r>
            <w:r w:rsidRPr="00AE393E">
              <w:rPr>
                <w:rFonts w:eastAsia="Calibri" w:cs="Times New Roman"/>
                <w:sz w:val="20"/>
                <w:szCs w:val="20"/>
              </w:rPr>
              <w:t>06–20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1</w:t>
            </w:r>
            <w:r w:rsidR="00994BAA">
              <w:rPr>
                <w:rFonts w:eastAsia="Calibri" w:cs="Times New Roman"/>
                <w:sz w:val="20"/>
                <w:szCs w:val="20"/>
              </w:rPr>
              <w:t>9-11</w:t>
            </w:r>
          </w:p>
        </w:tc>
      </w:tr>
      <w:tr w:rsidR="001302BB" w:rsidRPr="00AE393E" w:rsidTr="000C705D">
        <w:trPr>
          <w:trHeight w:val="193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-108"/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0C705D">
        <w:trPr>
          <w:trHeight w:val="135"/>
        </w:trPr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Изм.</w:t>
            </w:r>
          </w:p>
        </w:tc>
        <w:tc>
          <w:tcPr>
            <w:tcW w:w="3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-108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Подпись</w:t>
            </w: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Дата</w:t>
            </w:r>
          </w:p>
        </w:tc>
        <w:tc>
          <w:tcPr>
            <w:tcW w:w="2981" w:type="pct"/>
            <w:gridSpan w:val="9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</w:tr>
      <w:tr w:rsidR="001302BB" w:rsidRPr="00AE393E" w:rsidTr="000C705D">
        <w:trPr>
          <w:trHeight w:val="128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Разраб.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Вихарев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75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 xml:space="preserve">«Серверная часть с уровнем доступа к данным системы управления программными проектами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Ziro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на базе технологий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ASP</w:t>
            </w:r>
            <w:r w:rsidRPr="00AE393E">
              <w:rPr>
                <w:rFonts w:eastAsia="Calibri" w:cs="Times New Roman"/>
                <w:sz w:val="20"/>
                <w:szCs w:val="20"/>
              </w:rPr>
              <w:t>.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NET</w:t>
            </w:r>
            <w:r w:rsidRPr="00AE393E">
              <w:rPr>
                <w:rFonts w:eastAsia="Calibri" w:cs="Times New Roman"/>
                <w:sz w:val="20"/>
                <w:szCs w:val="20"/>
              </w:rPr>
              <w:t xml:space="preserve"> </w:t>
            </w:r>
            <w:r w:rsidRPr="00AE393E">
              <w:rPr>
                <w:rFonts w:eastAsia="Calibri" w:cs="Times New Roman"/>
                <w:sz w:val="20"/>
                <w:szCs w:val="20"/>
                <w:lang w:val="en-US"/>
              </w:rPr>
              <w:t>Core</w:t>
            </w:r>
            <w:r w:rsidRPr="00AE393E">
              <w:rPr>
                <w:rFonts w:eastAsia="Calibri" w:cs="Times New Roman"/>
                <w:sz w:val="20"/>
                <w:szCs w:val="20"/>
              </w:rPr>
              <w:t>»</w:t>
            </w:r>
          </w:p>
        </w:tc>
        <w:tc>
          <w:tcPr>
            <w:tcW w:w="52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Лит</w:t>
            </w: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Листов</w:t>
            </w:r>
          </w:p>
        </w:tc>
      </w:tr>
      <w:tr w:rsidR="001302BB" w:rsidRPr="00AE393E" w:rsidTr="000C705D">
        <w:trPr>
          <w:trHeight w:val="61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Руковод.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У</w:t>
            </w:r>
          </w:p>
        </w:tc>
        <w:tc>
          <w:tcPr>
            <w:tcW w:w="1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3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3C1817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  <w:tc>
          <w:tcPr>
            <w:tcW w:w="396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994BAA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>
              <w:rPr>
                <w:rFonts w:eastAsia="Calibri" w:cs="Times New Roman"/>
                <w:sz w:val="20"/>
                <w:szCs w:val="20"/>
              </w:rPr>
              <w:t>11</w:t>
            </w:r>
          </w:p>
        </w:tc>
      </w:tr>
      <w:tr w:rsidR="001302BB" w:rsidRPr="00AE393E" w:rsidTr="000C705D">
        <w:trPr>
          <w:trHeight w:val="9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Консульт.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  <w:lang w:val="en-US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Иванченко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1225" w:type="pct"/>
            <w:gridSpan w:val="8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1-40 01 01</w:t>
            </w:r>
          </w:p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jc w:val="center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БНТУ, г. Минск</w:t>
            </w:r>
          </w:p>
        </w:tc>
      </w:tr>
      <w:tr w:rsidR="001302BB" w:rsidRPr="000253B0" w:rsidTr="000C705D">
        <w:trPr>
          <w:trHeight w:val="125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Н.контр.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Домаренко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  <w:tr w:rsidR="001302BB" w:rsidRPr="000253B0" w:rsidTr="000C705D">
        <w:trPr>
          <w:trHeight w:val="52"/>
        </w:trPr>
        <w:tc>
          <w:tcPr>
            <w:tcW w:w="597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Зав.каф.</w:t>
            </w:r>
          </w:p>
        </w:tc>
        <w:tc>
          <w:tcPr>
            <w:tcW w:w="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  <w:r w:rsidRPr="00AE393E">
              <w:rPr>
                <w:rFonts w:eastAsia="Calibri" w:cs="Times New Roman"/>
                <w:sz w:val="20"/>
                <w:szCs w:val="20"/>
              </w:rPr>
              <w:t>Полозков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29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02BB" w:rsidRPr="00AE393E" w:rsidRDefault="001302BB" w:rsidP="000C705D">
            <w:pPr>
              <w:tabs>
                <w:tab w:val="left" w:pos="0"/>
              </w:tabs>
              <w:spacing w:line="240" w:lineRule="auto"/>
              <w:ind w:firstLine="0"/>
              <w:rPr>
                <w:rFonts w:eastAsia="Calibri" w:cs="Times New Roman"/>
                <w:sz w:val="20"/>
                <w:szCs w:val="20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225" w:type="pct"/>
            <w:gridSpan w:val="8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302BB" w:rsidRPr="000253B0" w:rsidRDefault="001302BB" w:rsidP="000C705D">
            <w:pPr>
              <w:spacing w:line="240" w:lineRule="auto"/>
              <w:ind w:firstLine="0"/>
              <w:rPr>
                <w:rFonts w:eastAsia="Calibri" w:cs="Times New Roman"/>
                <w:sz w:val="22"/>
              </w:rPr>
            </w:pPr>
          </w:p>
        </w:tc>
      </w:tr>
    </w:tbl>
    <w:p w:rsidR="00350EA9" w:rsidRPr="00732388" w:rsidRDefault="00350EA9" w:rsidP="00994BAA">
      <w:pPr>
        <w:ind w:firstLine="0"/>
        <w:rPr>
          <w:lang w:val="en-US"/>
        </w:rPr>
      </w:pPr>
    </w:p>
    <w:sectPr w:rsidR="00350EA9" w:rsidRPr="00732388" w:rsidSect="00AE393E">
      <w:pgSz w:w="11906" w:h="16838"/>
      <w:pgMar w:top="284" w:right="284" w:bottom="284" w:left="1134" w:header="278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E6D" w:rsidRDefault="00545E6D" w:rsidP="00FC31C5">
      <w:pPr>
        <w:spacing w:line="240" w:lineRule="auto"/>
      </w:pPr>
      <w:r>
        <w:separator/>
      </w:r>
    </w:p>
  </w:endnote>
  <w:endnote w:type="continuationSeparator" w:id="0">
    <w:p w:rsidR="00545E6D" w:rsidRDefault="00545E6D" w:rsidP="00FC31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E6D" w:rsidRDefault="00545E6D" w:rsidP="00FC31C5">
      <w:pPr>
        <w:spacing w:line="240" w:lineRule="auto"/>
      </w:pPr>
      <w:r>
        <w:separator/>
      </w:r>
    </w:p>
  </w:footnote>
  <w:footnote w:type="continuationSeparator" w:id="0">
    <w:p w:rsidR="00545E6D" w:rsidRDefault="00545E6D" w:rsidP="00FC31C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418"/>
    <w:rsid w:val="000D125F"/>
    <w:rsid w:val="000E1C0A"/>
    <w:rsid w:val="000E5A64"/>
    <w:rsid w:val="001302BB"/>
    <w:rsid w:val="001C12E6"/>
    <w:rsid w:val="0024049C"/>
    <w:rsid w:val="00344B9D"/>
    <w:rsid w:val="00350EA9"/>
    <w:rsid w:val="003B0418"/>
    <w:rsid w:val="003C1817"/>
    <w:rsid w:val="003D60D4"/>
    <w:rsid w:val="00517969"/>
    <w:rsid w:val="005414A7"/>
    <w:rsid w:val="00545E6D"/>
    <w:rsid w:val="00564D06"/>
    <w:rsid w:val="005950B2"/>
    <w:rsid w:val="00691493"/>
    <w:rsid w:val="006D1B76"/>
    <w:rsid w:val="00732388"/>
    <w:rsid w:val="007842D5"/>
    <w:rsid w:val="007A0C1A"/>
    <w:rsid w:val="007F1B68"/>
    <w:rsid w:val="00822770"/>
    <w:rsid w:val="008D73C4"/>
    <w:rsid w:val="008E6A41"/>
    <w:rsid w:val="00967123"/>
    <w:rsid w:val="00994BAA"/>
    <w:rsid w:val="00AC1F19"/>
    <w:rsid w:val="00AE393E"/>
    <w:rsid w:val="00B631C8"/>
    <w:rsid w:val="00C12C03"/>
    <w:rsid w:val="00CF185A"/>
    <w:rsid w:val="00D5356F"/>
    <w:rsid w:val="00F050CA"/>
    <w:rsid w:val="00FC31C5"/>
    <w:rsid w:val="00FF40D3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89B6B9F-8FD6-4744-99C7-46CE3CF2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C31C5"/>
    <w:pPr>
      <w:spacing w:after="0" w:line="300" w:lineRule="auto"/>
      <w:ind w:firstLine="567"/>
      <w:jc w:val="both"/>
    </w:pPr>
    <w:rPr>
      <w:rFonts w:ascii="Times New Roman" w:hAnsi="Times New Roman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C31C5"/>
    <w:rPr>
      <w:rFonts w:ascii="Times New Roman" w:hAnsi="Times New Roman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FC31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31C5"/>
    <w:rPr>
      <w:rFonts w:ascii="Tahoma" w:hAnsi="Tahoma" w:cs="Tahoma"/>
      <w:sz w:val="16"/>
      <w:szCs w:val="16"/>
    </w:rPr>
  </w:style>
  <w:style w:type="paragraph" w:styleId="a7">
    <w:name w:val="footer"/>
    <w:basedOn w:val="a"/>
    <w:link w:val="a8"/>
    <w:uiPriority w:val="99"/>
    <w:unhideWhenUsed/>
    <w:rsid w:val="00FC31C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C31C5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2.emf"/><Relationship Id="rId12" Type="http://schemas.openxmlformats.org/officeDocument/2006/relationships/oleObject" Target="embeddings/oleObject3.bin"/><Relationship Id="rId17" Type="http://schemas.openxmlformats.org/officeDocument/2006/relationships/image" Target="media/image8.emf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5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4" Type="http://schemas.openxmlformats.org/officeDocument/2006/relationships/footnotes" Target="footnote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12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Inna Diz</cp:lastModifiedBy>
  <cp:revision>22</cp:revision>
  <dcterms:created xsi:type="dcterms:W3CDTF">2019-05-25T16:51:00Z</dcterms:created>
  <dcterms:modified xsi:type="dcterms:W3CDTF">2019-06-03T14:26:00Z</dcterms:modified>
</cp:coreProperties>
</file>