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D2" w:rsidRDefault="00FA79E2" w:rsidP="00FA79E2">
      <w:pPr>
        <w:jc w:val="center"/>
        <w:rPr>
          <w:rFonts w:ascii="Bahnschrift Light" w:hAnsi="Bahnschrift Light"/>
          <w:color w:val="262626" w:themeColor="text1" w:themeTint="D9"/>
          <w:sz w:val="40"/>
          <w:szCs w:val="40"/>
        </w:rPr>
      </w:pPr>
      <w:r w:rsidRPr="00FA79E2">
        <w:rPr>
          <w:rFonts w:ascii="Bahnschrift Light" w:hAnsi="Bahnschrift Light"/>
          <w:color w:val="262626" w:themeColor="text1" w:themeTint="D9"/>
          <w:sz w:val="40"/>
          <w:szCs w:val="40"/>
        </w:rPr>
        <w:t>SWITCH ALAPSZINTŰ KONFIGURÁLÁSA</w:t>
      </w:r>
    </w:p>
    <w:p w:rsidR="00FA79E2" w:rsidRDefault="00FA79E2" w:rsidP="00FA79E2">
      <w:pPr>
        <w:jc w:val="center"/>
        <w:rPr>
          <w:rFonts w:ascii="Bahnschrift Light" w:hAnsi="Bahnschrift Light"/>
          <w:color w:val="262626" w:themeColor="text1" w:themeTint="D9"/>
          <w:sz w:val="40"/>
          <w:szCs w:val="40"/>
        </w:rPr>
      </w:pPr>
    </w:p>
    <w:p w:rsidR="004E73E9" w:rsidRPr="004E73E9" w:rsidRDefault="004E73E9" w:rsidP="004E73E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</w:pPr>
      <w:proofErr w:type="spellStart"/>
      <w:r w:rsidRPr="004E73E9"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  <w:t>Switch</w:t>
      </w:r>
      <w:proofErr w:type="spellEnd"/>
      <w:r w:rsidRPr="004E73E9">
        <w:rPr>
          <w:rFonts w:ascii="Arial" w:eastAsia="Times New Roman" w:hAnsi="Arial" w:cs="Arial"/>
          <w:b/>
          <w:bCs/>
          <w:color w:val="333333"/>
          <w:sz w:val="27"/>
          <w:szCs w:val="27"/>
          <w:lang w:eastAsia="hu-HU"/>
        </w:rPr>
        <w:t xml:space="preserve"> menedzsment IP címének beállítása</w:t>
      </w:r>
    </w:p>
    <w:p w:rsidR="004E73E9" w:rsidRPr="004E73E9" w:rsidRDefault="004E73E9" w:rsidP="004E73E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S1(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config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)#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interface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vlan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 1</w:t>
      </w:r>
    </w:p>
    <w:p w:rsidR="004E73E9" w:rsidRPr="004E73E9" w:rsidRDefault="004E73E9" w:rsidP="004E73E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S1(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config-if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)#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ip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address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 192.168.1.2 255.255.255.0</w:t>
      </w:r>
    </w:p>
    <w:p w:rsidR="004E73E9" w:rsidRPr="004E73E9" w:rsidRDefault="004E73E9" w:rsidP="004E73E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S1(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config-if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)# ipv6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address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 2001:db8:abcd:1::2/64</w:t>
      </w:r>
    </w:p>
    <w:p w:rsidR="004E73E9" w:rsidRPr="004E73E9" w:rsidRDefault="004E73E9" w:rsidP="004E73E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S1(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config-if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)# no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shutdown</w:t>
      </w:r>
      <w:proofErr w:type="spellEnd"/>
    </w:p>
    <w:p w:rsidR="004E73E9" w:rsidRPr="004E73E9" w:rsidRDefault="004E73E9" w:rsidP="004E73E9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S1(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config-if</w:t>
      </w:r>
      <w:proofErr w:type="spellEnd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 xml:space="preserve">)# </w:t>
      </w:r>
      <w:proofErr w:type="spellStart"/>
      <w:r w:rsidRPr="004E73E9"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  <w:t>exit</w:t>
      </w:r>
      <w:proofErr w:type="spellEnd"/>
    </w:p>
    <w:p w:rsidR="004E73E9" w:rsidRDefault="004E73E9" w:rsidP="004E73E9">
      <w:pPr>
        <w:pStyle w:val="Cmsor3"/>
        <w:spacing w:before="0" w:beforeAutospacing="0" w:after="213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Switch</w:t>
      </w:r>
      <w:proofErr w:type="spellEnd"/>
      <w:r>
        <w:rPr>
          <w:rFonts w:ascii="Arial" w:hAnsi="Arial" w:cs="Arial"/>
          <w:color w:val="333333"/>
        </w:rPr>
        <w:t xml:space="preserve"> alapértelmezett átjárójának beállítása: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default-gateway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192.168.1.1</w:t>
      </w:r>
    </w:p>
    <w:p w:rsidR="004E73E9" w:rsidRDefault="004E73E9" w:rsidP="004E73E9">
      <w:pPr>
        <w:pStyle w:val="Cmsor2"/>
        <w:spacing w:before="0" w:after="1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Biztonságos távoli eszközelérés</w:t>
      </w:r>
    </w:p>
    <w:p w:rsidR="004E73E9" w:rsidRDefault="004E73E9" w:rsidP="004E73E9">
      <w:pPr>
        <w:pStyle w:val="Cmsor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Telnet beállítása/használata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line </w:t>
      </w:r>
      <w:proofErr w:type="spellStart"/>
      <w:r>
        <w:rPr>
          <w:rFonts w:ascii="Consolas" w:hAnsi="Consolas"/>
          <w:color w:val="333333"/>
          <w:sz w:val="21"/>
          <w:szCs w:val="21"/>
        </w:rPr>
        <w:t>vty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0 15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password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jelszo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-line)# login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exit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service </w:t>
      </w:r>
      <w:proofErr w:type="spellStart"/>
      <w:r>
        <w:rPr>
          <w:rFonts w:ascii="Consolas" w:hAnsi="Consolas"/>
          <w:color w:val="333333"/>
          <w:sz w:val="21"/>
          <w:szCs w:val="21"/>
        </w:rPr>
        <w:t>password-encryption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interface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vlan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address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192.168.1.2 255.255.255.0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no </w:t>
      </w:r>
      <w:proofErr w:type="spellStart"/>
      <w:r>
        <w:rPr>
          <w:rFonts w:ascii="Consolas" w:hAnsi="Consolas"/>
          <w:color w:val="333333"/>
          <w:sz w:val="21"/>
          <w:szCs w:val="21"/>
        </w:rPr>
        <w:t>shutdown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exit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default-gateway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192.168.1.1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C:\&gt; telnet 192.168.1.2</w:t>
      </w:r>
    </w:p>
    <w:p w:rsidR="004E73E9" w:rsidRDefault="004E73E9" w:rsidP="004E73E9">
      <w:pPr>
        <w:pStyle w:val="Cmsor3"/>
        <w:spacing w:before="0" w:beforeAutospacing="0" w:after="213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SSH beállítása/használata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line </w:t>
      </w:r>
      <w:proofErr w:type="spellStart"/>
      <w:r>
        <w:rPr>
          <w:rFonts w:ascii="Consolas" w:hAnsi="Consolas"/>
          <w:color w:val="333333"/>
          <w:sz w:val="21"/>
          <w:szCs w:val="21"/>
        </w:rPr>
        <w:t>vty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0 15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password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jelszo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-line)# login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exit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service </w:t>
      </w:r>
      <w:proofErr w:type="spellStart"/>
      <w:r>
        <w:rPr>
          <w:rFonts w:ascii="Consolas" w:hAnsi="Consolas"/>
          <w:color w:val="333333"/>
          <w:sz w:val="21"/>
          <w:szCs w:val="21"/>
        </w:rPr>
        <w:t>password-encryption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int </w:t>
      </w:r>
      <w:proofErr w:type="spellStart"/>
      <w:r>
        <w:rPr>
          <w:rFonts w:ascii="Consolas" w:hAnsi="Consolas"/>
          <w:color w:val="333333"/>
          <w:sz w:val="21"/>
          <w:szCs w:val="21"/>
        </w:rPr>
        <w:t>vlan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add 192.168.1.2 255.255.255.0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no </w:t>
      </w:r>
      <w:proofErr w:type="spellStart"/>
      <w:r>
        <w:rPr>
          <w:rFonts w:ascii="Consolas" w:hAnsi="Consolas"/>
          <w:color w:val="333333"/>
          <w:sz w:val="21"/>
          <w:szCs w:val="21"/>
        </w:rPr>
        <w:t>shut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config-if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exit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default-gateway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192.168.1.1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domain-name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unideb.hu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crypto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key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generate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rsa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The </w:t>
      </w:r>
      <w:proofErr w:type="spellStart"/>
      <w:r>
        <w:rPr>
          <w:rFonts w:ascii="Consolas" w:hAnsi="Consolas"/>
          <w:color w:val="333333"/>
          <w:sz w:val="21"/>
          <w:szCs w:val="21"/>
        </w:rPr>
        <w:t>name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for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the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keys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will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be: S1.unideb.hu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Choose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the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size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of </w:t>
      </w:r>
      <w:proofErr w:type="spellStart"/>
      <w:r>
        <w:rPr>
          <w:rFonts w:ascii="Consolas" w:hAnsi="Consolas"/>
          <w:color w:val="333333"/>
          <w:sz w:val="21"/>
          <w:szCs w:val="21"/>
        </w:rPr>
        <w:t>the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key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modulus in </w:t>
      </w:r>
      <w:proofErr w:type="spellStart"/>
      <w:r>
        <w:rPr>
          <w:rFonts w:ascii="Consolas" w:hAnsi="Consolas"/>
          <w:color w:val="333333"/>
          <w:sz w:val="21"/>
          <w:szCs w:val="21"/>
        </w:rPr>
        <w:t>the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range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of 360 </w:t>
      </w:r>
      <w:proofErr w:type="spellStart"/>
      <w:r>
        <w:rPr>
          <w:rFonts w:ascii="Consolas" w:hAnsi="Consolas"/>
          <w:color w:val="333333"/>
          <w:sz w:val="21"/>
          <w:szCs w:val="21"/>
        </w:rPr>
        <w:t>to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2048 </w:t>
      </w:r>
      <w:proofErr w:type="spellStart"/>
      <w:r>
        <w:rPr>
          <w:rFonts w:ascii="Consolas" w:hAnsi="Consolas"/>
          <w:color w:val="333333"/>
          <w:sz w:val="21"/>
          <w:szCs w:val="21"/>
        </w:rPr>
        <w:t>for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your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General </w:t>
      </w:r>
      <w:proofErr w:type="spellStart"/>
      <w:r>
        <w:rPr>
          <w:rFonts w:ascii="Consolas" w:hAnsi="Consolas"/>
          <w:color w:val="333333"/>
          <w:sz w:val="21"/>
          <w:szCs w:val="21"/>
        </w:rPr>
        <w:t>Purpose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Keys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333333"/>
          <w:sz w:val="21"/>
          <w:szCs w:val="21"/>
        </w:rPr>
        <w:t>Choosing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333333"/>
          <w:sz w:val="21"/>
          <w:szCs w:val="21"/>
        </w:rPr>
        <w:t>key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modulus </w:t>
      </w:r>
      <w:proofErr w:type="spellStart"/>
      <w:r>
        <w:rPr>
          <w:rFonts w:ascii="Consolas" w:hAnsi="Consolas"/>
          <w:color w:val="333333"/>
          <w:sz w:val="21"/>
          <w:szCs w:val="21"/>
        </w:rPr>
        <w:t>greater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than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512 </w:t>
      </w:r>
      <w:proofErr w:type="spellStart"/>
      <w:r>
        <w:rPr>
          <w:rFonts w:ascii="Consolas" w:hAnsi="Consolas"/>
          <w:color w:val="333333"/>
          <w:sz w:val="21"/>
          <w:szCs w:val="21"/>
        </w:rPr>
        <w:t>may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take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  a </w:t>
      </w:r>
      <w:proofErr w:type="spellStart"/>
      <w:r>
        <w:rPr>
          <w:rFonts w:ascii="Consolas" w:hAnsi="Consolas"/>
          <w:color w:val="333333"/>
          <w:sz w:val="21"/>
          <w:szCs w:val="21"/>
        </w:rPr>
        <w:t>few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minutes.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How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many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bits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in </w:t>
      </w:r>
      <w:proofErr w:type="spellStart"/>
      <w:r>
        <w:rPr>
          <w:rFonts w:ascii="Consolas" w:hAnsi="Consolas"/>
          <w:color w:val="333333"/>
          <w:sz w:val="21"/>
          <w:szCs w:val="21"/>
        </w:rPr>
        <w:t>the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modulus [512]: 1024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% </w:t>
      </w:r>
      <w:proofErr w:type="spellStart"/>
      <w:r>
        <w:rPr>
          <w:rFonts w:ascii="Consolas" w:hAnsi="Consolas"/>
          <w:color w:val="333333"/>
          <w:sz w:val="21"/>
          <w:szCs w:val="21"/>
        </w:rPr>
        <w:t>Generating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1024 bit RSA </w:t>
      </w:r>
      <w:proofErr w:type="spellStart"/>
      <w:r>
        <w:rPr>
          <w:rFonts w:ascii="Consolas" w:hAnsi="Consolas"/>
          <w:color w:val="333333"/>
          <w:sz w:val="21"/>
          <w:szCs w:val="21"/>
        </w:rPr>
        <w:t>keys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keys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will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be non-</w:t>
      </w:r>
      <w:proofErr w:type="spellStart"/>
      <w:r>
        <w:rPr>
          <w:rFonts w:ascii="Consolas" w:hAnsi="Consolas"/>
          <w:color w:val="333333"/>
          <w:sz w:val="21"/>
          <w:szCs w:val="21"/>
        </w:rPr>
        <w:t>exportable</w:t>
      </w:r>
      <w:proofErr w:type="spellEnd"/>
      <w:r>
        <w:rPr>
          <w:rFonts w:ascii="Consolas" w:hAnsi="Consolas"/>
          <w:color w:val="333333"/>
          <w:sz w:val="21"/>
          <w:szCs w:val="21"/>
        </w:rPr>
        <w:t>...[OK]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</w:t>
      </w:r>
      <w:proofErr w:type="spellStart"/>
      <w:r>
        <w:rPr>
          <w:rFonts w:ascii="Consolas" w:hAnsi="Consolas"/>
          <w:color w:val="333333"/>
          <w:sz w:val="21"/>
          <w:szCs w:val="21"/>
        </w:rPr>
        <w:t>username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hallgato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secret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jelszo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*Mar 1 1:15:56.838: %SSH-5-ENABLED: SSH 1.99 has </w:t>
      </w:r>
      <w:proofErr w:type="spellStart"/>
      <w:r>
        <w:rPr>
          <w:rFonts w:ascii="Consolas" w:hAnsi="Consolas"/>
          <w:color w:val="333333"/>
          <w:sz w:val="21"/>
          <w:szCs w:val="21"/>
        </w:rPr>
        <w:t>been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enabled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)# line </w:t>
      </w:r>
      <w:proofErr w:type="spellStart"/>
      <w:r>
        <w:rPr>
          <w:rFonts w:ascii="Consolas" w:hAnsi="Consolas"/>
          <w:color w:val="333333"/>
          <w:sz w:val="21"/>
          <w:szCs w:val="21"/>
        </w:rPr>
        <w:t>vty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0 15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transport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input </w:t>
      </w:r>
      <w:proofErr w:type="spellStart"/>
      <w:r>
        <w:rPr>
          <w:rFonts w:ascii="Consolas" w:hAnsi="Consolas"/>
          <w:color w:val="333333"/>
          <w:sz w:val="21"/>
          <w:szCs w:val="21"/>
        </w:rPr>
        <w:t>ssh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-line)# login local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-line)# </w:t>
      </w:r>
      <w:proofErr w:type="spellStart"/>
      <w:r>
        <w:rPr>
          <w:rFonts w:ascii="Consolas" w:hAnsi="Consolas"/>
          <w:color w:val="333333"/>
          <w:sz w:val="21"/>
          <w:szCs w:val="21"/>
        </w:rPr>
        <w:t>exit</w:t>
      </w:r>
      <w:proofErr w:type="spellEnd"/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  <w:proofErr w:type="spellStart"/>
      <w:r>
        <w:rPr>
          <w:rFonts w:ascii="Consolas" w:hAnsi="Consolas"/>
          <w:color w:val="333333"/>
          <w:sz w:val="21"/>
          <w:szCs w:val="21"/>
        </w:rPr>
        <w:t>ip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ssh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version 2</w:t>
      </w:r>
    </w:p>
    <w:p w:rsidR="004E73E9" w:rsidRDefault="004E73E9" w:rsidP="004E73E9">
      <w:pPr>
        <w:pStyle w:val="HTML-kntformzott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S1(</w:t>
      </w:r>
      <w:proofErr w:type="spellStart"/>
      <w:r>
        <w:rPr>
          <w:rFonts w:ascii="Consolas" w:hAnsi="Consolas"/>
          <w:color w:val="333333"/>
          <w:sz w:val="21"/>
          <w:szCs w:val="21"/>
        </w:rPr>
        <w:t>config</w:t>
      </w:r>
      <w:proofErr w:type="spellEnd"/>
      <w:r>
        <w:rPr>
          <w:rFonts w:ascii="Consolas" w:hAnsi="Consolas"/>
          <w:color w:val="333333"/>
          <w:sz w:val="21"/>
          <w:szCs w:val="21"/>
        </w:rPr>
        <w:t>)#</w:t>
      </w:r>
    </w:p>
    <w:p w:rsidR="00A370C9" w:rsidRPr="000D6C71" w:rsidRDefault="00A370C9" w:rsidP="000D6C71">
      <w:pPr>
        <w:rPr>
          <w:rFonts w:ascii="Consolas" w:eastAsia="Times New Roman" w:hAnsi="Consolas" w:cs="Courier New"/>
          <w:color w:val="333333"/>
          <w:sz w:val="21"/>
          <w:szCs w:val="21"/>
          <w:lang w:eastAsia="hu-HU"/>
        </w:rPr>
      </w:pPr>
      <w:r>
        <w:rPr>
          <w:rFonts w:ascii="Consolas" w:hAnsi="Consolas"/>
          <w:color w:val="333333"/>
          <w:sz w:val="21"/>
          <w:szCs w:val="21"/>
        </w:rPr>
        <w:br w:type="page"/>
      </w:r>
      <w:bookmarkStart w:id="0" w:name="_GoBack"/>
      <w:bookmarkEnd w:id="0"/>
    </w:p>
    <w:tbl>
      <w:tblPr>
        <w:tblpPr w:leftFromText="141" w:rightFromText="141" w:vertAnchor="text" w:horzAnchor="margin" w:tblpXSpec="center" w:tblpY="1027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3829"/>
        <w:gridCol w:w="3892"/>
      </w:tblGrid>
      <w:tr w:rsidR="00415777" w:rsidRPr="00415777" w:rsidTr="00A80D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  <w:lastRenderedPageBreak/>
              <w:t>Jellemző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hu-HU"/>
              </w:rPr>
              <w:t>SSH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Protokoll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Szabványos TCP/IP protokoll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Biztonságos Shell program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Kapcsolat létrehozása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Helyi rendszerként jelenik meg kapcsolatkor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Bejelentkezés távoli számítógépre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23-as port használata kommunikációra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Alapértelmezett 22-es port, változtatható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Hitelesítés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Nincsenek jogosultságok a felhasználói hitelesítéshez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Nyilvános-kulcs titkosítás a hitelesítéshez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Hálózati alkalmaság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Alkalmas privát hálózatokhoz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Alkalmas nyilvános hálózatokhoz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Adatátvitel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Adatok sima szövegként történő átvitele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Titkosított formátum és biztonságos csatorna használata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Biztonság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Sebezhető a biztonsági támadásokra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Segít a Telnet biztonsági problémáinak leküzdésében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Sávszélesség használata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Alacsony sávszélesség használata szükséges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Magas sávszélesség használata szükséges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Adatok értelmezése a hackerek által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Az adatokat nem könnyű értelmezni a hackerek számára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Felhasználónevek és jelszavak támadásoknak kitették</w:t>
            </w:r>
          </w:p>
        </w:tc>
      </w:tr>
      <w:tr w:rsidR="00415777" w:rsidRPr="00415777" w:rsidTr="00A80D4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Operációs rendszer kompatibilitása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Használható Linux és Windows OS-ben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415777" w:rsidRPr="00415777" w:rsidRDefault="00415777" w:rsidP="00A80D4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</w:pPr>
            <w:r w:rsidRPr="00415777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hu-HU"/>
              </w:rPr>
              <w:t>Kompatibilis az összes népszerű operációs rendszerrel</w:t>
            </w:r>
          </w:p>
        </w:tc>
      </w:tr>
    </w:tbl>
    <w:p w:rsidR="00FA79E2" w:rsidRPr="00797CCC" w:rsidRDefault="00FA79E2" w:rsidP="004E73E9">
      <w:pPr>
        <w:rPr>
          <w:rFonts w:ascii="Bahnschrift Light" w:hAnsi="Bahnschrift Light"/>
          <w:color w:val="262626" w:themeColor="text1" w:themeTint="D9"/>
          <w:sz w:val="28"/>
          <w:szCs w:val="28"/>
        </w:rPr>
      </w:pPr>
    </w:p>
    <w:sectPr w:rsidR="00FA79E2" w:rsidRPr="00797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E2"/>
    <w:rsid w:val="000D6C71"/>
    <w:rsid w:val="000E3A8F"/>
    <w:rsid w:val="00415777"/>
    <w:rsid w:val="004E73E9"/>
    <w:rsid w:val="00797CCC"/>
    <w:rsid w:val="00981DFE"/>
    <w:rsid w:val="00A370C9"/>
    <w:rsid w:val="00A80D49"/>
    <w:rsid w:val="00AB3128"/>
    <w:rsid w:val="00B1572B"/>
    <w:rsid w:val="00BB6F63"/>
    <w:rsid w:val="00D84826"/>
    <w:rsid w:val="00FA79E2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87CC"/>
  <w15:chartTrackingRefBased/>
  <w15:docId w15:val="{DEE48886-DEFE-43F3-9814-E0F71F66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7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4E7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E73E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E7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E73E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7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4E7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Ákos</dc:creator>
  <cp:keywords/>
  <dc:description/>
  <cp:lastModifiedBy>Koncz Ákos</cp:lastModifiedBy>
  <cp:revision>12</cp:revision>
  <dcterms:created xsi:type="dcterms:W3CDTF">2024-04-22T13:18:00Z</dcterms:created>
  <dcterms:modified xsi:type="dcterms:W3CDTF">2024-04-22T13:32:00Z</dcterms:modified>
</cp:coreProperties>
</file>