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DBF2D" w14:textId="689B9027" w:rsidR="00F367E0" w:rsidRDefault="006C6D02" w:rsidP="006C6D02">
      <w:pPr>
        <w:pStyle w:val="Title"/>
      </w:pPr>
      <w:r w:rsidRPr="006C6D02">
        <w:t>17. A realizmus, egy választott mű</w:t>
      </w:r>
    </w:p>
    <w:p w14:paraId="0C9BE26C" w14:textId="77777777" w:rsidR="00D2420D" w:rsidRPr="00D2420D" w:rsidRDefault="00D2420D" w:rsidP="00D2420D">
      <w:pPr>
        <w:spacing w:before="100" w:beforeAutospacing="1" w:after="100" w:afterAutospacing="1" w:line="240" w:lineRule="auto"/>
        <w:outlineLvl w:val="2"/>
        <w:rPr>
          <w:rFonts w:eastAsia="Times New Roman" w:cs="Times New Roman"/>
          <w:b/>
          <w:bCs/>
          <w:kern w:val="0"/>
          <w:sz w:val="27"/>
          <w:szCs w:val="27"/>
          <w:lang/>
          <w14:ligatures w14:val="none"/>
        </w:rPr>
      </w:pPr>
      <w:r w:rsidRPr="00D2420D">
        <w:rPr>
          <w:rFonts w:eastAsia="Times New Roman" w:cs="Times New Roman"/>
          <w:b/>
          <w:bCs/>
          <w:kern w:val="0"/>
          <w:sz w:val="27"/>
          <w:szCs w:val="27"/>
          <w:lang/>
          <w14:ligatures w14:val="none"/>
        </w:rPr>
        <w:t>Jellegzetességei:</w:t>
      </w:r>
    </w:p>
    <w:p w14:paraId="5349EE19" w14:textId="77777777" w:rsidR="00D2420D" w:rsidRPr="00D2420D" w:rsidRDefault="00D2420D" w:rsidP="00D2420D">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A realizmus a 19. század közepén kialakult ki.</w:t>
      </w:r>
    </w:p>
    <w:p w14:paraId="56401D02" w14:textId="77777777" w:rsidR="00D2420D" w:rsidRPr="00D2420D" w:rsidRDefault="00D2420D" w:rsidP="00D2420D">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A realizmus alapvető sajátossága, hogy nem bírál, csak megmutat.</w:t>
      </w:r>
    </w:p>
    <w:p w14:paraId="74A5AD17" w14:textId="77777777" w:rsidR="00D2420D" w:rsidRPr="00D2420D" w:rsidRDefault="00D2420D" w:rsidP="00D2420D">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A valóság bemutatásához az egyik legegyszerűbb eszközt, a hosszas, részletező leírásokat választja.</w:t>
      </w:r>
    </w:p>
    <w:p w14:paraId="12EE439E" w14:textId="77777777" w:rsidR="00D2420D" w:rsidRPr="00D2420D" w:rsidRDefault="00D2420D" w:rsidP="00D2420D">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A realizmus a prózában jelenik meg</w:t>
      </w:r>
    </w:p>
    <w:p w14:paraId="59A4CC67" w14:textId="77777777" w:rsidR="00D2420D" w:rsidRPr="00D2420D" w:rsidRDefault="00D2420D" w:rsidP="00D2420D">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születnek regények, akár családregények is.</w:t>
      </w:r>
    </w:p>
    <w:p w14:paraId="22427A9D" w14:textId="77777777" w:rsidR="00D2420D" w:rsidRPr="00D2420D" w:rsidRDefault="00D2420D" w:rsidP="00D2420D">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A századfordulón előjön a novella mint műfaj.</w:t>
      </w:r>
    </w:p>
    <w:p w14:paraId="6B66A1CA" w14:textId="77777777" w:rsidR="00D2420D" w:rsidRPr="00D2420D" w:rsidRDefault="00D2420D" w:rsidP="00D2420D">
      <w:pPr>
        <w:spacing w:before="100" w:beforeAutospacing="1" w:after="100" w:afterAutospacing="1" w:line="240" w:lineRule="auto"/>
        <w:outlineLvl w:val="4"/>
        <w:rPr>
          <w:rFonts w:eastAsia="Times New Roman" w:cs="Times New Roman"/>
          <w:b/>
          <w:bCs/>
          <w:kern w:val="0"/>
          <w:sz w:val="20"/>
          <w:szCs w:val="20"/>
          <w:lang/>
          <w14:ligatures w14:val="none"/>
        </w:rPr>
      </w:pPr>
      <w:r w:rsidRPr="00D2420D">
        <w:rPr>
          <w:rFonts w:eastAsia="Times New Roman" w:cs="Times New Roman"/>
          <w:b/>
          <w:bCs/>
          <w:kern w:val="0"/>
          <w:sz w:val="20"/>
          <w:szCs w:val="20"/>
          <w:lang/>
          <w14:ligatures w14:val="none"/>
        </w:rPr>
        <w:t>Első megjelenése az irodalomban: (korábban művészetben szerepelt)</w:t>
      </w:r>
    </w:p>
    <w:p w14:paraId="5B59AA88" w14:textId="77777777" w:rsidR="00D2420D" w:rsidRPr="00D2420D" w:rsidRDefault="00D2420D" w:rsidP="00D2420D">
      <w:pPr>
        <w:numPr>
          <w:ilvl w:val="0"/>
          <w:numId w:val="2"/>
        </w:num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A realista irodalom csaknem egy időben jelentkezett az orosz és a francia irodalomban.</w:t>
      </w:r>
      <w:r w:rsidRPr="00D2420D">
        <w:rPr>
          <w:rFonts w:eastAsia="Times New Roman" w:cs="Times New Roman"/>
          <w:kern w:val="0"/>
          <w:sz w:val="24"/>
          <w:szCs w:val="24"/>
          <w:lang/>
          <w14:ligatures w14:val="none"/>
        </w:rPr>
        <w:br/>
        <w:t>Franciaországban először Stendhal regényeiben, elsősorban a Vörös és feketében jelent meg a realizmus célkitűzése, bár Stendhal magát romantikusnak hitte, tudta.</w:t>
      </w:r>
    </w:p>
    <w:p w14:paraId="19F00FD5" w14:textId="77777777" w:rsidR="00D2420D" w:rsidRPr="00D2420D" w:rsidRDefault="00D2420D" w:rsidP="00D2420D">
      <w:pPr>
        <w:numPr>
          <w:ilvl w:val="0"/>
          <w:numId w:val="2"/>
        </w:num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Flaubert bovárinét is említik az elsők közt</w:t>
      </w:r>
    </w:p>
    <w:p w14:paraId="299C0B7D" w14:textId="77777777" w:rsidR="00D2420D" w:rsidRPr="00D2420D" w:rsidRDefault="00D2420D" w:rsidP="00D2420D">
      <w:pPr>
        <w:spacing w:before="100" w:beforeAutospacing="1" w:after="100" w:afterAutospacing="1" w:line="240" w:lineRule="auto"/>
        <w:outlineLvl w:val="2"/>
        <w:rPr>
          <w:rFonts w:eastAsia="Times New Roman" w:cs="Times New Roman"/>
          <w:b/>
          <w:bCs/>
          <w:kern w:val="0"/>
          <w:sz w:val="27"/>
          <w:szCs w:val="27"/>
          <w:lang/>
          <w14:ligatures w14:val="none"/>
        </w:rPr>
      </w:pPr>
      <w:r w:rsidRPr="00D2420D">
        <w:rPr>
          <w:rFonts w:eastAsia="Times New Roman" w:cs="Times New Roman"/>
          <w:b/>
          <w:bCs/>
          <w:kern w:val="0"/>
          <w:sz w:val="27"/>
          <w:szCs w:val="27"/>
          <w:lang/>
          <w14:ligatures w14:val="none"/>
        </w:rPr>
        <w:t>Orosz írók akiknek csak a nevét kell "bedobni":</w:t>
      </w:r>
    </w:p>
    <w:p w14:paraId="62717B39" w14:textId="77777777" w:rsidR="00D2420D" w:rsidRPr="00D2420D" w:rsidRDefault="00D2420D" w:rsidP="00D2420D">
      <w:pPr>
        <w:numPr>
          <w:ilvl w:val="0"/>
          <w:numId w:val="3"/>
        </w:num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Nyikolajevics Tolsztoj</w:t>
      </w:r>
    </w:p>
    <w:p w14:paraId="3691181E" w14:textId="77777777" w:rsidR="00D2420D" w:rsidRPr="00D2420D" w:rsidRDefault="00D2420D" w:rsidP="00D2420D">
      <w:pPr>
        <w:numPr>
          <w:ilvl w:val="0"/>
          <w:numId w:val="3"/>
        </w:num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Dosztojevszkij</w:t>
      </w:r>
    </w:p>
    <w:p w14:paraId="77570BA4" w14:textId="77777777" w:rsidR="00D2420D" w:rsidRPr="00D2420D" w:rsidRDefault="00D2420D" w:rsidP="00D2420D">
      <w:pPr>
        <w:numPr>
          <w:ilvl w:val="0"/>
          <w:numId w:val="3"/>
        </w:num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Gogol</w:t>
      </w:r>
    </w:p>
    <w:p w14:paraId="61667D20" w14:textId="77777777" w:rsidR="00D2420D" w:rsidRPr="00D2420D" w:rsidRDefault="00D2420D" w:rsidP="00D2420D">
      <w:pPr>
        <w:spacing w:before="100" w:beforeAutospacing="1" w:after="100" w:afterAutospacing="1" w:line="240" w:lineRule="auto"/>
        <w:outlineLvl w:val="1"/>
        <w:rPr>
          <w:rFonts w:eastAsia="Times New Roman" w:cs="Times New Roman"/>
          <w:b/>
          <w:bCs/>
          <w:kern w:val="0"/>
          <w:sz w:val="36"/>
          <w:szCs w:val="36"/>
          <w:lang/>
          <w14:ligatures w14:val="none"/>
        </w:rPr>
      </w:pPr>
      <w:r w:rsidRPr="00D2420D">
        <w:rPr>
          <w:rFonts w:eastAsia="Times New Roman" w:cs="Times New Roman"/>
          <w:b/>
          <w:bCs/>
          <w:kern w:val="0"/>
          <w:sz w:val="36"/>
          <w:szCs w:val="36"/>
          <w:lang/>
          <w14:ligatures w14:val="none"/>
        </w:rPr>
        <w:t>Egy választható mű:</w:t>
      </w:r>
    </w:p>
    <w:p w14:paraId="777BA93E" w14:textId="77777777" w:rsidR="00D2420D" w:rsidRPr="00D2420D" w:rsidRDefault="00D2420D" w:rsidP="00D2420D">
      <w:pPr>
        <w:numPr>
          <w:ilvl w:val="0"/>
          <w:numId w:val="4"/>
        </w:num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Vörös és Fekete</w:t>
      </w:r>
    </w:p>
    <w:p w14:paraId="5E18A2B0" w14:textId="77777777" w:rsidR="00D2420D" w:rsidRPr="00D2420D" w:rsidRDefault="00D2420D" w:rsidP="00D2420D">
      <w:pPr>
        <w:numPr>
          <w:ilvl w:val="0"/>
          <w:numId w:val="4"/>
        </w:num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Goriot Apó</w:t>
      </w:r>
    </w:p>
    <w:p w14:paraId="72261AD1" w14:textId="77777777" w:rsidR="00D2420D" w:rsidRPr="00D2420D" w:rsidRDefault="00D2420D" w:rsidP="00D2420D">
      <w:pPr>
        <w:numPr>
          <w:ilvl w:val="0"/>
          <w:numId w:val="4"/>
        </w:num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Háború és Béke</w:t>
      </w:r>
    </w:p>
    <w:p w14:paraId="3ADFBECF" w14:textId="77777777" w:rsidR="00D2420D" w:rsidRPr="00D2420D" w:rsidRDefault="00D2420D" w:rsidP="00D2420D">
      <w:pPr>
        <w:numPr>
          <w:ilvl w:val="0"/>
          <w:numId w:val="4"/>
        </w:num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Moby Dick</w:t>
      </w:r>
    </w:p>
    <w:p w14:paraId="34A7E0D8" w14:textId="77777777" w:rsidR="00D2420D" w:rsidRPr="00D2420D" w:rsidRDefault="00D2420D" w:rsidP="00D2420D">
      <w:pPr>
        <w:spacing w:before="100" w:beforeAutospacing="1" w:after="100" w:afterAutospacing="1" w:line="240" w:lineRule="auto"/>
        <w:outlineLvl w:val="4"/>
        <w:rPr>
          <w:rFonts w:eastAsia="Times New Roman" w:cs="Times New Roman"/>
          <w:b/>
          <w:bCs/>
          <w:kern w:val="0"/>
          <w:sz w:val="20"/>
          <w:szCs w:val="20"/>
          <w:lang/>
          <w14:ligatures w14:val="none"/>
        </w:rPr>
      </w:pPr>
      <w:r w:rsidRPr="00D2420D">
        <w:rPr>
          <w:rFonts w:eastAsia="Times New Roman" w:cs="Times New Roman"/>
          <w:b/>
          <w:bCs/>
          <w:kern w:val="0"/>
          <w:sz w:val="20"/>
          <w:szCs w:val="20"/>
          <w:lang/>
          <w14:ligatures w14:val="none"/>
        </w:rPr>
        <w:t>Angoloknál:</w:t>
      </w:r>
    </w:p>
    <w:p w14:paraId="2769898C" w14:textId="77777777" w:rsidR="00D2420D" w:rsidRPr="00D2420D" w:rsidRDefault="00D2420D" w:rsidP="00D2420D">
      <w:p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Charles Dickens annyira romantikus mint realista. De lehet őt is kifejteni.</w:t>
      </w:r>
    </w:p>
    <w:p w14:paraId="2C1DC261" w14:textId="77777777" w:rsidR="00C605F9" w:rsidRDefault="00C605F9">
      <w:pPr>
        <w:rPr>
          <w:rFonts w:eastAsia="Times New Roman" w:cs="Times New Roman"/>
          <w:b/>
          <w:bCs/>
          <w:kern w:val="0"/>
          <w:sz w:val="20"/>
          <w:szCs w:val="20"/>
          <w:lang/>
          <w14:ligatures w14:val="none"/>
        </w:rPr>
      </w:pPr>
      <w:r>
        <w:rPr>
          <w:rFonts w:eastAsia="Times New Roman" w:cs="Times New Roman"/>
          <w:b/>
          <w:bCs/>
          <w:kern w:val="0"/>
          <w:sz w:val="20"/>
          <w:szCs w:val="20"/>
          <w:lang/>
          <w14:ligatures w14:val="none"/>
        </w:rPr>
        <w:br w:type="page"/>
      </w:r>
    </w:p>
    <w:p w14:paraId="16CE99DA" w14:textId="5C510AF2" w:rsidR="00D2420D" w:rsidRPr="00D2420D" w:rsidRDefault="00D2420D" w:rsidP="00D2420D">
      <w:pPr>
        <w:spacing w:before="100" w:beforeAutospacing="1" w:after="100" w:afterAutospacing="1" w:line="240" w:lineRule="auto"/>
        <w:outlineLvl w:val="4"/>
        <w:rPr>
          <w:rFonts w:eastAsia="Times New Roman" w:cs="Times New Roman"/>
          <w:b/>
          <w:bCs/>
          <w:kern w:val="0"/>
          <w:sz w:val="20"/>
          <w:szCs w:val="20"/>
          <w:lang/>
          <w14:ligatures w14:val="none"/>
        </w:rPr>
      </w:pPr>
      <w:r w:rsidRPr="00D2420D">
        <w:rPr>
          <w:rFonts w:eastAsia="Times New Roman" w:cs="Times New Roman"/>
          <w:b/>
          <w:bCs/>
          <w:kern w:val="0"/>
          <w:sz w:val="20"/>
          <w:szCs w:val="20"/>
          <w:lang/>
          <w14:ligatures w14:val="none"/>
        </w:rPr>
        <w:lastRenderedPageBreak/>
        <w:t>Maupassant (ejtsd: Mopassan)-A két jóbarát:</w:t>
      </w:r>
    </w:p>
    <w:p w14:paraId="0EF0F972" w14:textId="77777777" w:rsidR="00D2420D" w:rsidRPr="00D2420D" w:rsidRDefault="00D2420D" w:rsidP="00D2420D">
      <w:p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b/>
          <w:bCs/>
          <w:i/>
          <w:iCs/>
          <w:kern w:val="0"/>
          <w:sz w:val="24"/>
          <w:szCs w:val="24"/>
          <w:lang/>
          <w14:ligatures w14:val="none"/>
        </w:rPr>
        <w:t>Élete:</w:t>
      </w:r>
      <w:r w:rsidRPr="00D2420D">
        <w:rPr>
          <w:rFonts w:eastAsia="Times New Roman" w:cs="Times New Roman"/>
          <w:kern w:val="0"/>
          <w:sz w:val="24"/>
          <w:szCs w:val="24"/>
          <w:lang/>
          <w14:ligatures w14:val="none"/>
        </w:rPr>
        <w:t> </w:t>
      </w:r>
      <w:r w:rsidRPr="00D2420D">
        <w:rPr>
          <w:rFonts w:eastAsia="Times New Roman" w:cs="Times New Roman"/>
          <w:kern w:val="0"/>
          <w:sz w:val="24"/>
          <w:szCs w:val="24"/>
          <w:lang/>
          <w14:ligatures w14:val="none"/>
        </w:rPr>
        <w:br/>
        <w:t>Szülőföldje egész életében vonzotta, bárhová is került a világban. Írásaiban is gyakran ott látjuk a háttérben a normandiai táj jellegzetes vonásait. Harcolt az 1870–1871-es francia–porosz háborúban. A kezdeti lelkesedést azonban a kiábrándító valóság hamarosan szertefoszlatta, Maupassant a háborúban egyéni sorsok tragédiáját látta csak. A háborúban megismert emberek később novellái hőseivé váltak.</w:t>
      </w:r>
      <w:r w:rsidRPr="00D2420D">
        <w:rPr>
          <w:rFonts w:eastAsia="Times New Roman" w:cs="Times New Roman"/>
          <w:kern w:val="0"/>
          <w:sz w:val="24"/>
          <w:szCs w:val="24"/>
          <w:lang/>
          <w14:ligatures w14:val="none"/>
        </w:rPr>
        <w:br/>
        <w:t>A 19. század második felének egyik legnagyobb novellaírója. Habár a novella mint műfaj csak a századfordulón válik igazán komollyá.</w:t>
      </w:r>
    </w:p>
    <w:p w14:paraId="4D9E3533" w14:textId="77777777" w:rsidR="00D2420D" w:rsidRPr="00D2420D" w:rsidRDefault="00D2420D" w:rsidP="00D2420D">
      <w:p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b/>
          <w:bCs/>
          <w:i/>
          <w:iCs/>
          <w:kern w:val="0"/>
          <w:sz w:val="24"/>
          <w:szCs w:val="24"/>
          <w:lang/>
          <w14:ligatures w14:val="none"/>
        </w:rPr>
        <w:t>Története:</w:t>
      </w:r>
      <w:r w:rsidRPr="00D2420D">
        <w:rPr>
          <w:rFonts w:eastAsia="Times New Roman" w:cs="Times New Roman"/>
          <w:kern w:val="0"/>
          <w:sz w:val="24"/>
          <w:szCs w:val="24"/>
          <w:lang/>
          <w14:ligatures w14:val="none"/>
        </w:rPr>
        <w:br/>
        <w:t>Két jóbarát a francia-porosz háború idején jól beapszintoznak és kitalálják, hogy elmennek horgászni.</w:t>
      </w:r>
    </w:p>
    <w:p w14:paraId="496BB480" w14:textId="77777777" w:rsidR="00D2420D" w:rsidRPr="00D2420D" w:rsidRDefault="00D2420D" w:rsidP="00D2420D">
      <w:p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b/>
          <w:bCs/>
          <w:i/>
          <w:iCs/>
          <w:kern w:val="0"/>
          <w:sz w:val="24"/>
          <w:szCs w:val="24"/>
          <w:lang/>
          <w14:ligatures w14:val="none"/>
        </w:rPr>
        <w:t>Története bővebben:</w:t>
      </w:r>
      <w:r w:rsidRPr="00D2420D">
        <w:rPr>
          <w:rFonts w:eastAsia="Times New Roman" w:cs="Times New Roman"/>
          <w:kern w:val="0"/>
          <w:sz w:val="24"/>
          <w:szCs w:val="24"/>
          <w:lang/>
          <w14:ligatures w14:val="none"/>
        </w:rPr>
        <w:br/>
        <w:t>1870, a poroszok körülzárták, és ostrom alá vették Párizst. A két barát megpróbál egy kicsit kiszakadni a világ bajából, azzal, hogy elmennek horgászni. Horgászás közben megvitatják a nagy politikai problémákat a maguk egyszerű és romlatlan érveivel. Az már csak a sors furcsa fintora, hogy pont a szemközti szigeten állomásozó németek kémeknek nézik őket, ezért, a jelszóért cserébe kegyelmet kapnak, vagy kivégzik őket. A két ártatlan barát semmit nem tud, így mindketten meghalnak. Ráadásként pedig, a kifogott halakat a német tiszt eszi meg.</w:t>
      </w:r>
    </w:p>
    <w:p w14:paraId="43F87D93" w14:textId="77777777" w:rsidR="00D2420D" w:rsidRPr="00D2420D" w:rsidRDefault="00D2420D" w:rsidP="00D2420D">
      <w:p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Maga a történet nagyon tényszerű és a cselekmény a végletekig be van sűrítve, de a szöveg mögött ott van a véreskezű gyilkosok megvetése és a két kispolgár tisztelete.</w:t>
      </w:r>
    </w:p>
    <w:p w14:paraId="2EF63989" w14:textId="77777777" w:rsidR="00D2420D" w:rsidRPr="00D2420D" w:rsidRDefault="00D2420D" w:rsidP="00D2420D">
      <w:pPr>
        <w:spacing w:before="100" w:beforeAutospacing="1" w:after="100" w:afterAutospacing="1" w:line="240" w:lineRule="auto"/>
        <w:outlineLvl w:val="4"/>
        <w:rPr>
          <w:rFonts w:eastAsia="Times New Roman" w:cs="Times New Roman"/>
          <w:b/>
          <w:bCs/>
          <w:kern w:val="0"/>
          <w:sz w:val="20"/>
          <w:szCs w:val="20"/>
          <w:lang/>
          <w14:ligatures w14:val="none"/>
        </w:rPr>
      </w:pPr>
      <w:r w:rsidRPr="00D2420D">
        <w:rPr>
          <w:rFonts w:eastAsia="Times New Roman" w:cs="Times New Roman"/>
          <w:b/>
          <w:bCs/>
          <w:kern w:val="0"/>
          <w:sz w:val="20"/>
          <w:szCs w:val="20"/>
          <w:lang/>
          <w14:ligatures w14:val="none"/>
        </w:rPr>
        <w:t>Gogol - Köpönyeg:</w:t>
      </w:r>
    </w:p>
    <w:p w14:paraId="3709FB09" w14:textId="77777777" w:rsidR="00D2420D" w:rsidRPr="00D2420D" w:rsidRDefault="00D2420D" w:rsidP="00D2420D">
      <w:p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b/>
          <w:bCs/>
          <w:i/>
          <w:iCs/>
          <w:kern w:val="0"/>
          <w:sz w:val="24"/>
          <w:szCs w:val="24"/>
          <w:lang/>
          <w14:ligatures w14:val="none"/>
        </w:rPr>
        <w:t>Élete</w:t>
      </w:r>
      <w:r w:rsidRPr="00D2420D">
        <w:rPr>
          <w:rFonts w:eastAsia="Times New Roman" w:cs="Times New Roman"/>
          <w:i/>
          <w:iCs/>
          <w:kern w:val="0"/>
          <w:sz w:val="24"/>
          <w:szCs w:val="24"/>
          <w:lang/>
          <w14:ligatures w14:val="none"/>
        </w:rPr>
        <w:t>:</w:t>
      </w:r>
      <w:r w:rsidRPr="00D2420D">
        <w:rPr>
          <w:rFonts w:eastAsia="Times New Roman" w:cs="Times New Roman"/>
          <w:kern w:val="0"/>
          <w:sz w:val="24"/>
          <w:szCs w:val="24"/>
          <w:lang/>
          <w14:ligatures w14:val="none"/>
        </w:rPr>
        <w:br/>
        <w:t>Az orosz drámairodalom és széppróza egyik klasszikusa és egyben meghatározó alakja volt.</w:t>
      </w:r>
    </w:p>
    <w:p w14:paraId="14F05FF0" w14:textId="77777777" w:rsidR="00D2420D" w:rsidRPr="00D2420D" w:rsidRDefault="00D2420D" w:rsidP="00D2420D">
      <w:p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Ebben az orosz irodalmi műben is megjelenik az orosz társadalom. Az orosz társadalom ekkoriban nagyon elmaradott volt. Az orosz realista írók főszereplői a szegény élet és a vidéki sivárság lett.</w:t>
      </w:r>
    </w:p>
    <w:p w14:paraId="649D4198" w14:textId="77777777" w:rsidR="00D2420D" w:rsidRPr="00D2420D" w:rsidRDefault="00D2420D" w:rsidP="00D2420D">
      <w:p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b/>
          <w:bCs/>
          <w:i/>
          <w:iCs/>
          <w:kern w:val="0"/>
          <w:sz w:val="24"/>
          <w:szCs w:val="24"/>
          <w:lang/>
          <w14:ligatures w14:val="none"/>
        </w:rPr>
        <w:t>Története:</w:t>
      </w:r>
      <w:r w:rsidRPr="00D2420D">
        <w:rPr>
          <w:rFonts w:eastAsia="Times New Roman" w:cs="Times New Roman"/>
          <w:kern w:val="0"/>
          <w:sz w:val="24"/>
          <w:szCs w:val="24"/>
          <w:lang/>
          <w14:ligatures w14:val="none"/>
        </w:rPr>
        <w:br/>
        <w:t>Basmacskin munkája unalmas, iratmásoló, de elégedett. Kabátja elvékonyodik, felkeresi szabó barátját aki új kabátot ajánl neki. Hónapokig spórolja a pénzt az új köpönyegre. Az új köpönyeg hatására munkatársai elhívják egy összejövetelre, ahonnan hazafelé ellopják a köpönyeget. A fejlentés megtörtént, de barátai unszolására inkább egy tábornoktól kér segítséget, aki lehordta Basmacskint. A köpönyeg nélül megbetegedett, amibe pár nap után belehalt. Ahogy az élete, a halála sem érdekelt senkit. Munkahelyén könnyen pótolták. Basmacskin szellemként járt vissza, és köpönyegeket rángatott le az emberekről mígnem az őt megszégyenítő embernek is lerángatta bundáját, ezzel elégtételt téve.</w:t>
      </w:r>
    </w:p>
    <w:p w14:paraId="7FEA4207" w14:textId="77777777" w:rsidR="00D2420D" w:rsidRPr="00D2420D" w:rsidRDefault="00D2420D" w:rsidP="00D2420D">
      <w:p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b/>
          <w:bCs/>
          <w:i/>
          <w:iCs/>
          <w:kern w:val="0"/>
          <w:sz w:val="24"/>
          <w:szCs w:val="24"/>
          <w:lang/>
          <w14:ligatures w14:val="none"/>
        </w:rPr>
        <w:lastRenderedPageBreak/>
        <w:t>Története bővebben:</w:t>
      </w:r>
      <w:r w:rsidRPr="00D2420D">
        <w:rPr>
          <w:rFonts w:eastAsia="Times New Roman" w:cs="Times New Roman"/>
          <w:kern w:val="0"/>
          <w:sz w:val="24"/>
          <w:szCs w:val="24"/>
          <w:lang/>
          <w14:ligatures w14:val="none"/>
        </w:rPr>
        <w:br/>
        <w:t>Basmacskin történetét követhetjük akinek nem túl izgalmas munkája egész nap iratokat másolni. Tudja is magáról, hogy nem feltétlen ér többet, de elégedett. Egynap munkába menet ráeszmélt, hogy kabátja igen elvékonyodott, ezért elment egy szabó barátjához. A ruhadarab menthetelen volt barátja szerint, újat ajánlott helyette. Basmacskin hónapokat spórolt, hogy meglegyen a 80 rubelje a kabátra. Az új kabár miatt elhívják munkatársai egy társasági összejövetelre, majd távozik éjfél környékén. Hazafelé ellopják a köpenyét. Megtörtént a feljelentés, de nem reménykedik. Barátai mondják neki, hogy egy tábornokhoz forduljon, így felcsillant a reménye, hogy esetleg újra láthatja köpenyét. Azonban a tábornok lehordta, nem segített neki. A köpönyeg nélkül kellett sétafikálnia, emiatt megbetegedett. Néhány nap múlva belehalt a betegségbe. Ahogy az élete úgy a halála sem érdekelt senkit. Munkahelyén másnap már pótolták. Halála után kísértetként visszajárt, hogy az emberek köpönyegeit lecibálja róluk, amíg az őt megszégyenítő ember bundáját el nem rabolta. Ezzel elégtételt tett.</w:t>
      </w:r>
    </w:p>
    <w:p w14:paraId="58F3F044" w14:textId="77777777" w:rsidR="00D2420D" w:rsidRPr="00D2420D" w:rsidRDefault="00D2420D" w:rsidP="00D2420D">
      <w:p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b/>
          <w:bCs/>
          <w:i/>
          <w:iCs/>
          <w:kern w:val="0"/>
          <w:sz w:val="24"/>
          <w:szCs w:val="24"/>
          <w:lang/>
          <w14:ligatures w14:val="none"/>
        </w:rPr>
        <w:t>Amit meglehet még említeni:</w:t>
      </w:r>
      <w:r w:rsidRPr="00D2420D">
        <w:rPr>
          <w:rFonts w:eastAsia="Times New Roman" w:cs="Times New Roman"/>
          <w:kern w:val="0"/>
          <w:sz w:val="24"/>
          <w:szCs w:val="24"/>
          <w:lang/>
          <w14:ligatures w14:val="none"/>
        </w:rPr>
        <w:br/>
        <w:t>Yuri Norstein, orosz animátor 40 éve készít belőle film adaptációt. Az adaptációhoz nem hajlandó semmiféle modern technológiát használni, a régi módon készíti képkockáról képkockára. Több nagyobb stúdió is átvette volna a munkát, de mindet elutasította, egymaga dolgozik továbbra is a filmen. Az úr jelenleg 80 éves, de a mai napig naponta több mint 16 órát dolgozik ezen a filmen, miközben ő maga is tudja sosem érhet a végére.</w:t>
      </w:r>
    </w:p>
    <w:p w14:paraId="59611295" w14:textId="77777777" w:rsidR="00C605F9" w:rsidRDefault="00C605F9">
      <w:pPr>
        <w:rPr>
          <w:rFonts w:eastAsia="Times New Roman" w:cs="Times New Roman"/>
          <w:b/>
          <w:bCs/>
          <w:kern w:val="0"/>
          <w:sz w:val="20"/>
          <w:szCs w:val="20"/>
          <w:lang/>
          <w14:ligatures w14:val="none"/>
        </w:rPr>
      </w:pPr>
      <w:r>
        <w:rPr>
          <w:rFonts w:eastAsia="Times New Roman" w:cs="Times New Roman"/>
          <w:b/>
          <w:bCs/>
          <w:kern w:val="0"/>
          <w:sz w:val="20"/>
          <w:szCs w:val="20"/>
          <w:lang/>
          <w14:ligatures w14:val="none"/>
        </w:rPr>
        <w:br w:type="page"/>
      </w:r>
    </w:p>
    <w:p w14:paraId="215545EF" w14:textId="0CB6BC43" w:rsidR="00D2420D" w:rsidRPr="00D2420D" w:rsidRDefault="00D2420D" w:rsidP="00D2420D">
      <w:pPr>
        <w:spacing w:before="100" w:beforeAutospacing="1" w:after="100" w:afterAutospacing="1" w:line="240" w:lineRule="auto"/>
        <w:outlineLvl w:val="4"/>
        <w:rPr>
          <w:rFonts w:eastAsia="Times New Roman" w:cs="Times New Roman"/>
          <w:b/>
          <w:bCs/>
          <w:kern w:val="0"/>
          <w:sz w:val="20"/>
          <w:szCs w:val="20"/>
          <w:lang/>
          <w14:ligatures w14:val="none"/>
        </w:rPr>
      </w:pPr>
      <w:r w:rsidRPr="00D2420D">
        <w:rPr>
          <w:rFonts w:eastAsia="Times New Roman" w:cs="Times New Roman"/>
          <w:b/>
          <w:bCs/>
          <w:kern w:val="0"/>
          <w:sz w:val="20"/>
          <w:szCs w:val="20"/>
          <w:lang/>
          <w14:ligatures w14:val="none"/>
        </w:rPr>
        <w:lastRenderedPageBreak/>
        <w:t>Csehov Csinovnyik halála:</w:t>
      </w:r>
    </w:p>
    <w:p w14:paraId="5F68A482" w14:textId="77777777" w:rsidR="00D2420D" w:rsidRPr="00D2420D" w:rsidRDefault="00D2420D" w:rsidP="00D2420D">
      <w:p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Pályáját vicclapi humoristaként kezdte. Csehov a novella műfajának megújítója és cselekmény nélüli dráma megteremtője. Tudatosan újítónak hívta magát. Legtöbb novellája rövid elbeszélés. Műveiben alig van esemény ezzel kifejezve a 19. századi orosz mozdulatlanságot.</w:t>
      </w:r>
      <w:r w:rsidRPr="00D2420D">
        <w:rPr>
          <w:rFonts w:eastAsia="Times New Roman" w:cs="Times New Roman"/>
          <w:kern w:val="0"/>
          <w:sz w:val="24"/>
          <w:szCs w:val="24"/>
          <w:lang/>
          <w14:ligatures w14:val="none"/>
        </w:rPr>
        <w:br/>
        <w:t>Csehov mindenfajta felháborosodás, harag nélkül ír. Legfeljebb csodálkozó érthetetlenséget mutat ki.</w:t>
      </w:r>
    </w:p>
    <w:p w14:paraId="15D423B0" w14:textId="77777777" w:rsidR="00D2420D" w:rsidRDefault="00D2420D" w:rsidP="00D2420D">
      <w:pPr>
        <w:spacing w:before="100" w:beforeAutospacing="1" w:after="100" w:afterAutospacing="1" w:line="240" w:lineRule="auto"/>
        <w:rPr>
          <w:rFonts w:eastAsia="Times New Roman" w:cs="Times New Roman"/>
          <w:b/>
          <w:bCs/>
          <w:i/>
          <w:iCs/>
          <w:kern w:val="0"/>
          <w:sz w:val="24"/>
          <w:szCs w:val="24"/>
          <w:lang w:val="en-US"/>
          <w14:ligatures w14:val="none"/>
        </w:rPr>
      </w:pPr>
      <w:r w:rsidRPr="00D2420D">
        <w:rPr>
          <w:rFonts w:eastAsia="Times New Roman" w:cs="Times New Roman"/>
          <w:kern w:val="0"/>
          <w:sz w:val="24"/>
          <w:szCs w:val="24"/>
          <w:lang/>
          <w14:ligatures w14:val="none"/>
        </w:rPr>
        <w:t>A címe a befejezésre utal.</w:t>
      </w:r>
      <w:r w:rsidRPr="00D2420D">
        <w:rPr>
          <w:rFonts w:eastAsia="Times New Roman" w:cs="Times New Roman"/>
          <w:kern w:val="0"/>
          <w:sz w:val="24"/>
          <w:szCs w:val="24"/>
          <w:lang/>
          <w14:ligatures w14:val="none"/>
        </w:rPr>
        <w:br/>
      </w:r>
      <w:r w:rsidRPr="00D2420D">
        <w:rPr>
          <w:rFonts w:eastAsia="Times New Roman" w:cs="Times New Roman"/>
          <w:b/>
          <w:bCs/>
          <w:i/>
          <w:iCs/>
          <w:kern w:val="0"/>
          <w:sz w:val="24"/>
          <w:szCs w:val="24"/>
          <w:lang/>
          <w14:ligatures w14:val="none"/>
        </w:rPr>
        <w:t>Történet:</w:t>
      </w:r>
    </w:p>
    <w:p w14:paraId="58857C6D" w14:textId="77777777" w:rsidR="00C605F9" w:rsidRDefault="00D2420D" w:rsidP="00D2420D">
      <w:pPr>
        <w:spacing w:before="100" w:beforeAutospacing="1" w:after="100" w:afterAutospacing="1" w:line="240" w:lineRule="auto"/>
        <w:rPr>
          <w:rFonts w:eastAsia="Times New Roman" w:cs="Times New Roman"/>
          <w:kern w:val="0"/>
          <w:sz w:val="24"/>
          <w:szCs w:val="24"/>
          <w:lang w:val="en-US"/>
          <w14:ligatures w14:val="none"/>
        </w:rPr>
      </w:pPr>
      <w:r w:rsidRPr="00D2420D">
        <w:rPr>
          <w:rFonts w:eastAsia="Times New Roman" w:cs="Times New Roman"/>
          <w:kern w:val="0"/>
          <w:sz w:val="24"/>
          <w:szCs w:val="24"/>
          <w:lang/>
          <w14:ligatures w14:val="none"/>
        </w:rPr>
        <w:br/>
      </w:r>
      <w:r w:rsidRPr="00D2420D">
        <w:rPr>
          <w:rFonts w:eastAsia="Times New Roman" w:cs="Times New Roman"/>
          <w:b/>
          <w:bCs/>
          <w:kern w:val="0"/>
          <w:sz w:val="24"/>
          <w:szCs w:val="24"/>
          <w:lang/>
          <w14:ligatures w14:val="none"/>
        </w:rPr>
        <w:t>Alaphelyzet:</w:t>
      </w:r>
      <w:r w:rsidRPr="00D2420D">
        <w:rPr>
          <w:rFonts w:eastAsia="Times New Roman" w:cs="Times New Roman"/>
          <w:kern w:val="0"/>
          <w:sz w:val="24"/>
          <w:szCs w:val="24"/>
          <w:lang/>
          <w14:ligatures w14:val="none"/>
        </w:rPr>
        <w:br/>
        <w:t>Csinovnyik színházba megy és élvezi az előadást.</w:t>
      </w:r>
    </w:p>
    <w:p w14:paraId="53C12A0F" w14:textId="77777777" w:rsidR="00C605F9" w:rsidRDefault="00D2420D" w:rsidP="00D2420D">
      <w:pPr>
        <w:spacing w:before="100" w:beforeAutospacing="1" w:after="100" w:afterAutospacing="1" w:line="240" w:lineRule="auto"/>
        <w:rPr>
          <w:rFonts w:eastAsia="Times New Roman" w:cs="Times New Roman"/>
          <w:kern w:val="0"/>
          <w:sz w:val="24"/>
          <w:szCs w:val="24"/>
          <w:lang w:val="en-US"/>
          <w14:ligatures w14:val="none"/>
        </w:rPr>
      </w:pPr>
      <w:r w:rsidRPr="00D2420D">
        <w:rPr>
          <w:rFonts w:eastAsia="Times New Roman" w:cs="Times New Roman"/>
          <w:b/>
          <w:bCs/>
          <w:kern w:val="0"/>
          <w:sz w:val="24"/>
          <w:szCs w:val="24"/>
          <w:lang/>
          <w14:ligatures w14:val="none"/>
        </w:rPr>
        <w:t>Bonyodalom:</w:t>
      </w:r>
      <w:r w:rsidRPr="00D2420D">
        <w:rPr>
          <w:rFonts w:eastAsia="Times New Roman" w:cs="Times New Roman"/>
          <w:kern w:val="0"/>
          <w:sz w:val="24"/>
          <w:szCs w:val="24"/>
          <w:lang/>
          <w14:ligatures w14:val="none"/>
        </w:rPr>
        <w:br/>
        <w:t>Letüsszenti az előtte ülő tábornok kopasz fejét.</w:t>
      </w:r>
    </w:p>
    <w:p w14:paraId="14BFB21A" w14:textId="77777777" w:rsidR="00C605F9" w:rsidRDefault="00D2420D" w:rsidP="00D2420D">
      <w:pPr>
        <w:spacing w:before="100" w:beforeAutospacing="1" w:after="100" w:afterAutospacing="1" w:line="240" w:lineRule="auto"/>
        <w:rPr>
          <w:rFonts w:eastAsia="Times New Roman" w:cs="Times New Roman"/>
          <w:kern w:val="0"/>
          <w:sz w:val="24"/>
          <w:szCs w:val="24"/>
          <w:lang w:val="en-US"/>
          <w14:ligatures w14:val="none"/>
        </w:rPr>
      </w:pPr>
      <w:r w:rsidRPr="00D2420D">
        <w:rPr>
          <w:rFonts w:eastAsia="Times New Roman" w:cs="Times New Roman"/>
          <w:b/>
          <w:bCs/>
          <w:kern w:val="0"/>
          <w:sz w:val="24"/>
          <w:szCs w:val="24"/>
          <w:lang/>
          <w14:ligatures w14:val="none"/>
        </w:rPr>
        <w:t>Kibontakozás:</w:t>
      </w:r>
      <w:r w:rsidRPr="00D2420D">
        <w:rPr>
          <w:rFonts w:eastAsia="Times New Roman" w:cs="Times New Roman"/>
          <w:kern w:val="0"/>
          <w:sz w:val="24"/>
          <w:szCs w:val="24"/>
          <w:lang/>
          <w14:ligatures w14:val="none"/>
        </w:rPr>
        <w:br/>
        <w:t>Csinovnyik nem akar bajba kerülni, ezért előrehajolva elnézést kér. A tábornok annyit felel "Semmi vész."</w:t>
      </w:r>
      <w:r w:rsidRPr="00D2420D">
        <w:rPr>
          <w:rFonts w:eastAsia="Times New Roman" w:cs="Times New Roman"/>
          <w:kern w:val="0"/>
          <w:sz w:val="24"/>
          <w:szCs w:val="24"/>
          <w:lang/>
          <w14:ligatures w14:val="none"/>
        </w:rPr>
        <w:br/>
        <w:t>Főszereplőnk nem tud nyugodni, mégyegyszer elnézést kér, ez már nem tetszik a tábornoknak. "Ne zaklasson már!"</w:t>
      </w:r>
      <w:r w:rsidRPr="00D2420D">
        <w:rPr>
          <w:rFonts w:eastAsia="Times New Roman" w:cs="Times New Roman"/>
          <w:kern w:val="0"/>
          <w:sz w:val="24"/>
          <w:szCs w:val="24"/>
          <w:lang/>
          <w14:ligatures w14:val="none"/>
        </w:rPr>
        <w:br/>
        <w:t>Csinovnyik innentől nem élvezi az előadást, és szünetben még egyszer elnézést kér. A tábornok azt mondta már rég el is felejtette a dolgot. De Csinovnyik úgy érzi gyűlölködve mondja.</w:t>
      </w:r>
      <w:r w:rsidRPr="00D2420D">
        <w:rPr>
          <w:rFonts w:eastAsia="Times New Roman" w:cs="Times New Roman"/>
          <w:kern w:val="0"/>
          <w:sz w:val="24"/>
          <w:szCs w:val="24"/>
          <w:lang/>
          <w14:ligatures w14:val="none"/>
        </w:rPr>
        <w:br/>
        <w:t>Csinovnyik felesége tanácsára elmegy szépen kiöltözve a tábornokhoz megint elnézést kérni, a tábornok irodájába ahol végig sem hallgatják.</w:t>
      </w:r>
      <w:r w:rsidRPr="00D2420D">
        <w:rPr>
          <w:rFonts w:eastAsia="Times New Roman" w:cs="Times New Roman"/>
          <w:kern w:val="0"/>
          <w:sz w:val="24"/>
          <w:szCs w:val="24"/>
          <w:lang/>
          <w14:ligatures w14:val="none"/>
        </w:rPr>
        <w:br/>
        <w:t>Ettől emberünk megijed, hogy biztosan dühös rá, s még zárás előtt megint elmegy bocsánatot kérni a tábornoktól aki kezdi azt hinni gúnyolódik vele.</w:t>
      </w:r>
      <w:r w:rsidRPr="00D2420D">
        <w:rPr>
          <w:rFonts w:eastAsia="Times New Roman" w:cs="Times New Roman"/>
          <w:kern w:val="0"/>
          <w:sz w:val="24"/>
          <w:szCs w:val="24"/>
          <w:lang/>
          <w14:ligatures w14:val="none"/>
        </w:rPr>
        <w:br/>
        <w:t>Többször nem akar elmenni, levélírás mellett dönt, de nem tudja mit írjon, beletörődik hogy megint személyesen kell elmennie elnézést kérni.</w:t>
      </w:r>
    </w:p>
    <w:p w14:paraId="16D32DC1" w14:textId="77777777" w:rsidR="00C605F9" w:rsidRDefault="00D2420D" w:rsidP="00D2420D">
      <w:pPr>
        <w:spacing w:before="100" w:beforeAutospacing="1" w:after="100" w:afterAutospacing="1" w:line="240" w:lineRule="auto"/>
        <w:rPr>
          <w:rFonts w:eastAsia="Times New Roman" w:cs="Times New Roman"/>
          <w:kern w:val="0"/>
          <w:sz w:val="24"/>
          <w:szCs w:val="24"/>
          <w:lang w:val="en-US"/>
          <w14:ligatures w14:val="none"/>
        </w:rPr>
      </w:pPr>
      <w:r w:rsidRPr="00D2420D">
        <w:rPr>
          <w:rFonts w:eastAsia="Times New Roman" w:cs="Times New Roman"/>
          <w:b/>
          <w:bCs/>
          <w:i/>
          <w:iCs/>
          <w:kern w:val="0"/>
          <w:sz w:val="24"/>
          <w:szCs w:val="24"/>
          <w:lang/>
          <w14:ligatures w14:val="none"/>
        </w:rPr>
        <w:t>Tetőpont</w:t>
      </w:r>
      <w:r w:rsidRPr="00D2420D">
        <w:rPr>
          <w:rFonts w:eastAsia="Times New Roman" w:cs="Times New Roman"/>
          <w:b/>
          <w:bCs/>
          <w:kern w:val="0"/>
          <w:sz w:val="24"/>
          <w:szCs w:val="24"/>
          <w:lang/>
          <w14:ligatures w14:val="none"/>
        </w:rPr>
        <w:t>:</w:t>
      </w:r>
      <w:r w:rsidRPr="00D2420D">
        <w:rPr>
          <w:rFonts w:eastAsia="Times New Roman" w:cs="Times New Roman"/>
          <w:kern w:val="0"/>
          <w:sz w:val="24"/>
          <w:szCs w:val="24"/>
          <w:lang/>
          <w14:ligatures w14:val="none"/>
        </w:rPr>
        <w:br/>
        <w:t>Másnap elmegy a tábornokhoz bocsánatot kérni, aki immár dühösen kizavarja.</w:t>
      </w:r>
    </w:p>
    <w:p w14:paraId="64801678" w14:textId="77777777" w:rsidR="00C605F9" w:rsidRDefault="00D2420D" w:rsidP="00C605F9">
      <w:pPr>
        <w:spacing w:after="0" w:line="240" w:lineRule="auto"/>
        <w:rPr>
          <w:rFonts w:eastAsia="Times New Roman" w:cs="Times New Roman"/>
          <w:kern w:val="0"/>
          <w:sz w:val="24"/>
          <w:szCs w:val="24"/>
          <w:lang w:val="en-US"/>
          <w14:ligatures w14:val="none"/>
        </w:rPr>
      </w:pPr>
      <w:r w:rsidRPr="00D2420D">
        <w:rPr>
          <w:rFonts w:eastAsia="Times New Roman" w:cs="Times New Roman"/>
          <w:b/>
          <w:bCs/>
          <w:i/>
          <w:iCs/>
          <w:kern w:val="0"/>
          <w:sz w:val="24"/>
          <w:szCs w:val="24"/>
          <w:lang/>
          <w14:ligatures w14:val="none"/>
        </w:rPr>
        <w:t>Megoldás:</w:t>
      </w:r>
      <w:r w:rsidRPr="00D2420D">
        <w:rPr>
          <w:rFonts w:eastAsia="Times New Roman" w:cs="Times New Roman"/>
          <w:kern w:val="0"/>
          <w:sz w:val="24"/>
          <w:szCs w:val="24"/>
          <w:lang/>
          <w14:ligatures w14:val="none"/>
        </w:rPr>
        <w:br/>
        <w:t>Csinovnyik teljesen a szívére veszi a dolgot, lelkileg összeomlik. Hazaérve le sem vetkőzik, csak ledől a díványra és meghal.</w:t>
      </w:r>
    </w:p>
    <w:p w14:paraId="4C749723" w14:textId="61ADD2E2" w:rsidR="00D2420D" w:rsidRPr="00D2420D" w:rsidRDefault="00D2420D" w:rsidP="00C605F9">
      <w:pPr>
        <w:spacing w:after="0" w:line="240" w:lineRule="auto"/>
        <w:rPr>
          <w:rFonts w:eastAsia="Times New Roman" w:cs="Times New Roman"/>
          <w:kern w:val="0"/>
          <w:sz w:val="24"/>
          <w:szCs w:val="24"/>
          <w:lang w:val="en-US"/>
          <w14:ligatures w14:val="none"/>
        </w:rPr>
      </w:pPr>
      <w:r w:rsidRPr="00D2420D">
        <w:rPr>
          <w:rFonts w:eastAsia="Times New Roman" w:cs="Times New Roman"/>
          <w:kern w:val="0"/>
          <w:sz w:val="24"/>
          <w:szCs w:val="24"/>
          <w:lang/>
          <w14:ligatures w14:val="none"/>
        </w:rPr>
        <w:t>Igazi tragikomikus csattanóval fűszerezett befejezést adva.</w:t>
      </w:r>
    </w:p>
    <w:p w14:paraId="7561F42D" w14:textId="14645EB6" w:rsidR="00C605F9" w:rsidRPr="00C605F9" w:rsidRDefault="00D2420D" w:rsidP="00C605F9">
      <w:pPr>
        <w:spacing w:before="100" w:beforeAutospacing="1" w:after="100" w:afterAutospacing="1" w:line="240" w:lineRule="auto"/>
        <w:rPr>
          <w:rFonts w:eastAsia="Times New Roman" w:cs="Times New Roman"/>
          <w:kern w:val="0"/>
          <w:sz w:val="24"/>
          <w:szCs w:val="24"/>
          <w:lang w:val="en-US"/>
          <w14:ligatures w14:val="none"/>
        </w:rPr>
      </w:pPr>
      <w:r w:rsidRPr="00D2420D">
        <w:rPr>
          <w:rFonts w:eastAsia="Times New Roman" w:cs="Times New Roman"/>
          <w:b/>
          <w:bCs/>
          <w:i/>
          <w:iCs/>
          <w:kern w:val="0"/>
          <w:sz w:val="24"/>
          <w:szCs w:val="24"/>
          <w:lang/>
          <w14:ligatures w14:val="none"/>
        </w:rPr>
        <w:t>Értelmezés</w:t>
      </w:r>
      <w:r w:rsidRPr="00D2420D">
        <w:rPr>
          <w:rFonts w:eastAsia="Times New Roman" w:cs="Times New Roman"/>
          <w:b/>
          <w:bCs/>
          <w:kern w:val="0"/>
          <w:sz w:val="24"/>
          <w:szCs w:val="24"/>
          <w:lang/>
          <w14:ligatures w14:val="none"/>
        </w:rPr>
        <w:t>:</w:t>
      </w:r>
      <w:r w:rsidRPr="00D2420D">
        <w:rPr>
          <w:rFonts w:eastAsia="Times New Roman" w:cs="Times New Roman"/>
          <w:kern w:val="0"/>
          <w:sz w:val="24"/>
          <w:szCs w:val="24"/>
          <w:lang/>
          <w14:ligatures w14:val="none"/>
        </w:rPr>
        <w:br/>
        <w:t>Az orosz kishivatalnokréteg visszataszító szolgaszerűségét emeli ki, hogy mennyire meginoghatnak lelkileg. A tüsszentés miatt a főszereplő azonnal elveszíti minden magabiztosságát. Nem feltétlen a cselekedet amit tett, hanem hogy egy magas rangú személlyel tette ezt meg. A kiszolgáltatottságot mutatja meg ezzel, hiába a történet képtelen és abszurd.</w:t>
      </w:r>
    </w:p>
    <w:p w14:paraId="6272F577" w14:textId="7C12B977" w:rsidR="00D2420D" w:rsidRPr="00D2420D" w:rsidRDefault="00D2420D" w:rsidP="00D2420D">
      <w:pPr>
        <w:spacing w:before="100" w:beforeAutospacing="1" w:after="100" w:afterAutospacing="1" w:line="240" w:lineRule="auto"/>
        <w:outlineLvl w:val="4"/>
        <w:rPr>
          <w:rFonts w:eastAsia="Times New Roman" w:cs="Times New Roman"/>
          <w:b/>
          <w:bCs/>
          <w:kern w:val="0"/>
          <w:sz w:val="20"/>
          <w:szCs w:val="20"/>
          <w:lang/>
          <w14:ligatures w14:val="none"/>
        </w:rPr>
      </w:pPr>
      <w:r w:rsidRPr="00D2420D">
        <w:rPr>
          <w:rFonts w:eastAsia="Times New Roman" w:cs="Times New Roman"/>
          <w:b/>
          <w:bCs/>
          <w:kern w:val="0"/>
          <w:sz w:val="20"/>
          <w:szCs w:val="20"/>
          <w:lang/>
          <w14:ligatures w14:val="none"/>
        </w:rPr>
        <w:lastRenderedPageBreak/>
        <w:t>A végén megemlíthető:</w:t>
      </w:r>
    </w:p>
    <w:p w14:paraId="7CCD8C1E" w14:textId="3E3DE0EB" w:rsidR="00D2420D" w:rsidRPr="00D2420D" w:rsidRDefault="00D2420D" w:rsidP="00D2420D">
      <w:pPr>
        <w:spacing w:before="100" w:beforeAutospacing="1" w:after="100" w:afterAutospacing="1" w:line="240" w:lineRule="auto"/>
        <w:rPr>
          <w:rFonts w:eastAsia="Times New Roman" w:cs="Times New Roman"/>
          <w:kern w:val="0"/>
          <w:sz w:val="24"/>
          <w:szCs w:val="24"/>
          <w:lang/>
          <w14:ligatures w14:val="none"/>
        </w:rPr>
      </w:pPr>
      <w:r w:rsidRPr="00D2420D">
        <w:rPr>
          <w:rFonts w:eastAsia="Times New Roman" w:cs="Times New Roman"/>
          <w:kern w:val="0"/>
          <w:sz w:val="24"/>
          <w:szCs w:val="24"/>
          <w:lang/>
          <w14:ligatures w14:val="none"/>
        </w:rPr>
        <w:t>Franz Kafka, nem bekatigorizálható. Abban a szemléletben lehet realista, ha a realizmus leírása a társadalmat mutatja be. Abszurt írásai vannak, (hasonlóan Örkényhez). Az Átvátolzás - a korabeli paraszti családot mutatja be, hogy mennyire szeretet nélkül élnek. És mennyire nyomasztó környezetet teremt ez.</w:t>
      </w:r>
      <w:r w:rsidRPr="00D2420D">
        <w:rPr>
          <w:rFonts w:eastAsia="Times New Roman" w:cs="Times New Roman"/>
          <w:kern w:val="0"/>
          <w:sz w:val="24"/>
          <w:szCs w:val="24"/>
          <w:lang/>
          <w14:ligatures w14:val="none"/>
        </w:rPr>
        <w:br/>
        <w:t>Az abszurdizmust tárgyilagosan közli az olvasóval. Groteszk látásmód jellemzi.</w:t>
      </w:r>
    </w:p>
    <w:p w14:paraId="61B95478" w14:textId="77777777" w:rsidR="00D2420D" w:rsidRPr="00D2420D" w:rsidRDefault="00D2420D" w:rsidP="00D2420D">
      <w:pPr>
        <w:rPr>
          <w:lang w:val="hu-HU"/>
        </w:rPr>
      </w:pPr>
    </w:p>
    <w:sectPr w:rsidR="00D2420D" w:rsidRPr="00D2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0AF7"/>
    <w:multiLevelType w:val="multilevel"/>
    <w:tmpl w:val="8FF4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B1BD0"/>
    <w:multiLevelType w:val="multilevel"/>
    <w:tmpl w:val="7022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C5B9E"/>
    <w:multiLevelType w:val="multilevel"/>
    <w:tmpl w:val="05BC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70FB2"/>
    <w:multiLevelType w:val="multilevel"/>
    <w:tmpl w:val="CB4C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23988">
    <w:abstractNumId w:val="2"/>
  </w:num>
  <w:num w:numId="2" w16cid:durableId="1327854428">
    <w:abstractNumId w:val="1"/>
  </w:num>
  <w:num w:numId="3" w16cid:durableId="952250263">
    <w:abstractNumId w:val="3"/>
  </w:num>
  <w:num w:numId="4" w16cid:durableId="173665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7D"/>
    <w:rsid w:val="00460ABB"/>
    <w:rsid w:val="006335BB"/>
    <w:rsid w:val="006C6D02"/>
    <w:rsid w:val="007F1075"/>
    <w:rsid w:val="00BB1D7D"/>
    <w:rsid w:val="00C605F9"/>
    <w:rsid w:val="00D2420D"/>
    <w:rsid w:val="00DB79EF"/>
    <w:rsid w:val="00F367E0"/>
    <w:rsid w:val="00FA1A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D8C7"/>
  <w15:chartTrackingRefBased/>
  <w15:docId w15:val="{EB9FD0A0-FDA5-4A79-B6D4-8221BA56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1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1D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D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B1D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ABB"/>
    <w:pPr>
      <w:pBdr>
        <w:bottom w:val="single" w:sz="4" w:space="1" w:color="auto"/>
      </w:pBdr>
      <w:spacing w:after="240" w:line="240" w:lineRule="auto"/>
      <w:contextualSpacing/>
    </w:pPr>
    <w:rPr>
      <w:rFonts w:asciiTheme="majorHAnsi" w:eastAsiaTheme="majorEastAsia" w:hAnsiTheme="majorHAnsi" w:cstheme="majorBidi"/>
      <w:b/>
      <w:spacing w:val="-10"/>
      <w:kern w:val="28"/>
      <w:sz w:val="56"/>
      <w:szCs w:val="56"/>
      <w:lang w:val="hu-HU"/>
    </w:rPr>
  </w:style>
  <w:style w:type="character" w:customStyle="1" w:styleId="TitleChar">
    <w:name w:val="Title Char"/>
    <w:basedOn w:val="DefaultParagraphFont"/>
    <w:link w:val="Title"/>
    <w:uiPriority w:val="10"/>
    <w:rsid w:val="00460ABB"/>
    <w:rPr>
      <w:rFonts w:asciiTheme="majorHAnsi" w:eastAsiaTheme="majorEastAsia" w:hAnsiTheme="majorHAnsi" w:cstheme="majorBidi"/>
      <w:b/>
      <w:spacing w:val="-10"/>
      <w:kern w:val="28"/>
      <w:sz w:val="56"/>
      <w:szCs w:val="56"/>
      <w:lang w:val="hu-HU"/>
    </w:rPr>
  </w:style>
  <w:style w:type="character" w:customStyle="1" w:styleId="Heading1Char">
    <w:name w:val="Heading 1 Char"/>
    <w:basedOn w:val="DefaultParagraphFont"/>
    <w:link w:val="Heading1"/>
    <w:uiPriority w:val="9"/>
    <w:rsid w:val="00BB1D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1D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1D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D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B1D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D7D"/>
    <w:rPr>
      <w:rFonts w:eastAsiaTheme="majorEastAsia" w:cstheme="majorBidi"/>
      <w:color w:val="272727" w:themeColor="text1" w:themeTint="D8"/>
    </w:rPr>
  </w:style>
  <w:style w:type="paragraph" w:styleId="Subtitle">
    <w:name w:val="Subtitle"/>
    <w:basedOn w:val="Normal"/>
    <w:next w:val="Normal"/>
    <w:link w:val="SubtitleChar"/>
    <w:uiPriority w:val="11"/>
    <w:qFormat/>
    <w:rsid w:val="00BB1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D7D"/>
    <w:pPr>
      <w:spacing w:before="160"/>
      <w:jc w:val="center"/>
    </w:pPr>
    <w:rPr>
      <w:i/>
      <w:iCs/>
      <w:color w:val="404040" w:themeColor="text1" w:themeTint="BF"/>
    </w:rPr>
  </w:style>
  <w:style w:type="character" w:customStyle="1" w:styleId="QuoteChar">
    <w:name w:val="Quote Char"/>
    <w:basedOn w:val="DefaultParagraphFont"/>
    <w:link w:val="Quote"/>
    <w:uiPriority w:val="29"/>
    <w:rsid w:val="00BB1D7D"/>
    <w:rPr>
      <w:i/>
      <w:iCs/>
      <w:color w:val="404040" w:themeColor="text1" w:themeTint="BF"/>
    </w:rPr>
  </w:style>
  <w:style w:type="paragraph" w:styleId="ListParagraph">
    <w:name w:val="List Paragraph"/>
    <w:basedOn w:val="Normal"/>
    <w:uiPriority w:val="34"/>
    <w:qFormat/>
    <w:rsid w:val="00BB1D7D"/>
    <w:pPr>
      <w:ind w:left="720"/>
      <w:contextualSpacing/>
    </w:pPr>
  </w:style>
  <w:style w:type="character" w:styleId="IntenseEmphasis">
    <w:name w:val="Intense Emphasis"/>
    <w:basedOn w:val="DefaultParagraphFont"/>
    <w:uiPriority w:val="21"/>
    <w:qFormat/>
    <w:rsid w:val="00BB1D7D"/>
    <w:rPr>
      <w:i/>
      <w:iCs/>
      <w:color w:val="0F4761" w:themeColor="accent1" w:themeShade="BF"/>
    </w:rPr>
  </w:style>
  <w:style w:type="paragraph" w:styleId="IntenseQuote">
    <w:name w:val="Intense Quote"/>
    <w:basedOn w:val="Normal"/>
    <w:next w:val="Normal"/>
    <w:link w:val="IntenseQuoteChar"/>
    <w:uiPriority w:val="30"/>
    <w:qFormat/>
    <w:rsid w:val="00BB1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D7D"/>
    <w:rPr>
      <w:i/>
      <w:iCs/>
      <w:color w:val="0F4761" w:themeColor="accent1" w:themeShade="BF"/>
    </w:rPr>
  </w:style>
  <w:style w:type="character" w:styleId="IntenseReference">
    <w:name w:val="Intense Reference"/>
    <w:basedOn w:val="DefaultParagraphFont"/>
    <w:uiPriority w:val="32"/>
    <w:qFormat/>
    <w:rsid w:val="00BB1D7D"/>
    <w:rPr>
      <w:b/>
      <w:bCs/>
      <w:smallCaps/>
      <w:color w:val="0F4761" w:themeColor="accent1" w:themeShade="BF"/>
      <w:spacing w:val="5"/>
    </w:rPr>
  </w:style>
  <w:style w:type="paragraph" w:styleId="NormalWeb">
    <w:name w:val="Normal (Web)"/>
    <w:basedOn w:val="Normal"/>
    <w:uiPriority w:val="99"/>
    <w:semiHidden/>
    <w:unhideWhenUsed/>
    <w:rsid w:val="00D2420D"/>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Emphasis">
    <w:name w:val="Emphasis"/>
    <w:basedOn w:val="DefaultParagraphFont"/>
    <w:uiPriority w:val="20"/>
    <w:qFormat/>
    <w:rsid w:val="00D242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44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Ónodi-Kiss</dc:creator>
  <cp:keywords/>
  <dc:description/>
  <cp:lastModifiedBy>Viktor Ónodi-Kiss</cp:lastModifiedBy>
  <cp:revision>4</cp:revision>
  <dcterms:created xsi:type="dcterms:W3CDTF">2024-05-27T19:27:00Z</dcterms:created>
  <dcterms:modified xsi:type="dcterms:W3CDTF">2024-05-27T20:31:00Z</dcterms:modified>
</cp:coreProperties>
</file>