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CBD1D" w14:textId="44563024" w:rsidR="00F367E0" w:rsidRDefault="00A435A4" w:rsidP="00A435A4">
      <w:pPr>
        <w:pStyle w:val="Title"/>
      </w:pPr>
      <w:r w:rsidRPr="00A435A4">
        <w:t>07. A nyelv mint jelrendszer</w:t>
      </w:r>
    </w:p>
    <w:p w14:paraId="7C5F6101" w14:textId="77777777" w:rsidR="00E86586" w:rsidRPr="00E86586" w:rsidRDefault="00E86586" w:rsidP="00E8658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E86586">
        <w:rPr>
          <w:rFonts w:eastAsia="Times New Roman" w:cs="Times New Roman"/>
          <w:kern w:val="0"/>
          <w:sz w:val="24"/>
          <w:szCs w:val="24"/>
          <w:lang/>
          <w14:ligatures w14:val="none"/>
        </w:rPr>
        <w:t>A jel valamilyen, érzékszerveinkkel felfogható (látható, hallható, tapintható, stb) jelenség, ami egy másik tehát önmagán túlmutató jelenségre utal. Két része van, jelölő és jelölt. A jelekkel foglalkozó tudomány a szemiotika.</w:t>
      </w:r>
    </w:p>
    <w:p w14:paraId="72195F97" w14:textId="77777777" w:rsidR="00E86586" w:rsidRPr="00E86586" w:rsidRDefault="00E86586" w:rsidP="00E8658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E86586">
        <w:rPr>
          <w:rFonts w:eastAsia="Times New Roman" w:cs="Times New Roman"/>
          <w:kern w:val="0"/>
          <w:sz w:val="24"/>
          <w:szCs w:val="24"/>
          <w:lang/>
          <w14:ligatures w14:val="none"/>
        </w:rPr>
        <w:t>A jel feépítése egy jelölőből (amit érzékelünk) és egy jelöltből (amire gondolunk, amit a jelőlő kifejez). A jelölt és a jelölő kapcsolata alapján különböző csoportok vanak.</w:t>
      </w:r>
    </w:p>
    <w:p w14:paraId="52752A5A" w14:textId="77777777" w:rsidR="00E86586" w:rsidRPr="00E86586" w:rsidRDefault="00E86586" w:rsidP="00E86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E86586">
        <w:rPr>
          <w:rFonts w:eastAsia="Times New Roman" w:cs="Times New Roman"/>
          <w:kern w:val="0"/>
          <w:sz w:val="24"/>
          <w:szCs w:val="24"/>
          <w:lang/>
          <w14:ligatures w14:val="none"/>
        </w:rPr>
        <w:t>ikon, a jelölő és a jelölt közt hasonlóság van (közlekedési lámpa lépő alakja jelzi, hogy indulhatunk)</w:t>
      </w:r>
    </w:p>
    <w:p w14:paraId="73E69A54" w14:textId="77777777" w:rsidR="00E86586" w:rsidRPr="00E86586" w:rsidRDefault="00E86586" w:rsidP="00E86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E86586">
        <w:rPr>
          <w:rFonts w:eastAsia="Times New Roman" w:cs="Times New Roman"/>
          <w:kern w:val="0"/>
          <w:sz w:val="24"/>
          <w:szCs w:val="24"/>
          <w:lang/>
          <w14:ligatures w14:val="none"/>
        </w:rPr>
        <w:t>index, a jelölő utal a jelöltre (a közlekedésben a nyíl mutatja a kötelező hladási irányt)</w:t>
      </w:r>
    </w:p>
    <w:p w14:paraId="70BB8E56" w14:textId="77777777" w:rsidR="00E86586" w:rsidRPr="00E86586" w:rsidRDefault="00E86586" w:rsidP="00E865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E86586">
        <w:rPr>
          <w:rFonts w:eastAsia="Times New Roman" w:cs="Times New Roman"/>
          <w:kern w:val="0"/>
          <w:sz w:val="24"/>
          <w:szCs w:val="24"/>
          <w:lang/>
          <w14:ligatures w14:val="none"/>
        </w:rPr>
        <w:t>szimbólum, a jelölő és a jelölt kapcsolata társadalmi megállapodáson alapul (piros lámpa)</w:t>
      </w:r>
    </w:p>
    <w:p w14:paraId="665062F7" w14:textId="77777777" w:rsidR="00E86586" w:rsidRPr="00E86586" w:rsidRDefault="00E86586" w:rsidP="00E8658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E86586">
        <w:rPr>
          <w:rFonts w:eastAsia="Times New Roman" w:cs="Times New Roman"/>
          <w:kern w:val="0"/>
          <w:sz w:val="24"/>
          <w:szCs w:val="24"/>
          <w:lang/>
          <w14:ligatures w14:val="none"/>
        </w:rPr>
        <w:t>A jelek eredetüket tekintve lehetnek természetesek (füst, tűz jel) vagy mesterségek (nyelvi jelek (egy szó vagy mondat például)).</w:t>
      </w:r>
    </w:p>
    <w:p w14:paraId="34F182F6" w14:textId="77777777" w:rsidR="00E86586" w:rsidRPr="00E86586" w:rsidRDefault="00E86586" w:rsidP="00E86586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E86586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51A32F6E">
          <v:rect id="_x0000_i1025" style="width:0;height:1.5pt" o:hralign="center" o:hrstd="t" o:hr="t" fillcolor="#a0a0a0" stroked="f"/>
        </w:pict>
      </w:r>
    </w:p>
    <w:p w14:paraId="3039DA0E" w14:textId="77777777" w:rsidR="00E86586" w:rsidRPr="00E86586" w:rsidRDefault="00E86586" w:rsidP="00E86586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E86586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A nyelvi jel</w:t>
      </w:r>
    </w:p>
    <w:p w14:paraId="366F17E3" w14:textId="77777777" w:rsidR="00E86586" w:rsidRPr="00E86586" w:rsidRDefault="00E86586" w:rsidP="00E8658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E86586">
        <w:rPr>
          <w:rFonts w:eastAsia="Times New Roman" w:cs="Times New Roman"/>
          <w:kern w:val="0"/>
          <w:sz w:val="24"/>
          <w:szCs w:val="24"/>
          <w:lang/>
          <w14:ligatures w14:val="none"/>
        </w:rPr>
        <w:t>Nyelvi szintek:</w:t>
      </w:r>
    </w:p>
    <w:p w14:paraId="5EF44045" w14:textId="77777777" w:rsidR="00E86586" w:rsidRPr="00E86586" w:rsidRDefault="00E86586" w:rsidP="00E865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E86586">
        <w:rPr>
          <w:rFonts w:eastAsia="Times New Roman" w:cs="Times New Roman"/>
          <w:kern w:val="0"/>
          <w:sz w:val="24"/>
          <w:szCs w:val="24"/>
          <w:lang/>
          <w14:ligatures w14:val="none"/>
        </w:rPr>
        <w:t>szöveg</w:t>
      </w:r>
    </w:p>
    <w:p w14:paraId="5B528AFB" w14:textId="77777777" w:rsidR="00E86586" w:rsidRPr="00E86586" w:rsidRDefault="00E86586" w:rsidP="00E865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E86586">
        <w:rPr>
          <w:rFonts w:eastAsia="Times New Roman" w:cs="Times New Roman"/>
          <w:kern w:val="0"/>
          <w:sz w:val="24"/>
          <w:szCs w:val="24"/>
          <w:lang/>
          <w14:ligatures w14:val="none"/>
        </w:rPr>
        <w:t>mondatok</w:t>
      </w:r>
    </w:p>
    <w:p w14:paraId="08AA98F4" w14:textId="77777777" w:rsidR="00E86586" w:rsidRPr="00E86586" w:rsidRDefault="00E86586" w:rsidP="00E865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E86586">
        <w:rPr>
          <w:rFonts w:eastAsia="Times New Roman" w:cs="Times New Roman"/>
          <w:kern w:val="0"/>
          <w:sz w:val="24"/>
          <w:szCs w:val="24"/>
          <w:lang/>
          <w14:ligatures w14:val="none"/>
        </w:rPr>
        <w:t>szószerkezetek / szintagmák</w:t>
      </w:r>
    </w:p>
    <w:p w14:paraId="13BA6CFC" w14:textId="77777777" w:rsidR="00E86586" w:rsidRPr="00E86586" w:rsidRDefault="00E86586" w:rsidP="00E865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E86586">
        <w:rPr>
          <w:rFonts w:eastAsia="Times New Roman" w:cs="Times New Roman"/>
          <w:kern w:val="0"/>
          <w:sz w:val="24"/>
          <w:szCs w:val="24"/>
          <w:lang/>
          <w14:ligatures w14:val="none"/>
        </w:rPr>
        <w:t>szavak / lexémák</w:t>
      </w:r>
    </w:p>
    <w:p w14:paraId="71F3B6B1" w14:textId="77777777" w:rsidR="00E86586" w:rsidRPr="00E86586" w:rsidRDefault="00E86586" w:rsidP="00E865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E86586">
        <w:rPr>
          <w:rFonts w:eastAsia="Times New Roman" w:cs="Times New Roman"/>
          <w:kern w:val="0"/>
          <w:sz w:val="24"/>
          <w:szCs w:val="24"/>
          <w:lang/>
          <w14:ligatures w14:val="none"/>
        </w:rPr>
        <w:t>szóelemek: szótő + toldalék / morfémák</w:t>
      </w:r>
    </w:p>
    <w:p w14:paraId="2DB49884" w14:textId="77777777" w:rsidR="00E86586" w:rsidRPr="00E86586" w:rsidRDefault="00E86586" w:rsidP="00E865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E86586">
        <w:rPr>
          <w:rFonts w:eastAsia="Times New Roman" w:cs="Times New Roman"/>
          <w:kern w:val="0"/>
          <w:sz w:val="24"/>
          <w:szCs w:val="24"/>
          <w:lang/>
          <w14:ligatures w14:val="none"/>
        </w:rPr>
        <w:t>hangok: jelelemek / fonémák</w:t>
      </w:r>
    </w:p>
    <w:p w14:paraId="044BCF4E" w14:textId="77777777" w:rsidR="00E86586" w:rsidRPr="00E86586" w:rsidRDefault="00E86586" w:rsidP="00E86586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E86586">
        <w:rPr>
          <w:rFonts w:eastAsia="Times New Roman" w:cs="Times New Roman"/>
          <w:kern w:val="0"/>
          <w:sz w:val="24"/>
          <w:szCs w:val="24"/>
          <w:lang/>
          <w14:ligatures w14:val="none"/>
        </w:rPr>
        <w:t>A nyelv társadalmi jelenség, egy közösség alkotása, olyan társadalmilag elfogadott jel- és szabályrendszer amely alapja az egyes emberi beszédtevékenységnek. A nyelv mint jelrendszer elemek és szábályok együtteseként értelmezhető. Az elemek és szabályok szintekbe rendeződnek, minden szint csak alatta lévő szint elemiből építkezhet (hierarchikus).</w:t>
      </w:r>
    </w:p>
    <w:p w14:paraId="529C8D86" w14:textId="77777777" w:rsidR="00E86586" w:rsidRPr="00E86586" w:rsidRDefault="00E86586" w:rsidP="00E86586">
      <w:pPr>
        <w:rPr>
          <w:lang w:val="hu-HU"/>
        </w:rPr>
      </w:pPr>
    </w:p>
    <w:sectPr w:rsidR="00E86586" w:rsidRPr="00E86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3723A0"/>
    <w:multiLevelType w:val="multilevel"/>
    <w:tmpl w:val="CCF8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18A1"/>
    <w:multiLevelType w:val="multilevel"/>
    <w:tmpl w:val="2FE8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048891">
    <w:abstractNumId w:val="1"/>
  </w:num>
  <w:num w:numId="2" w16cid:durableId="19570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14"/>
    <w:rsid w:val="000F1414"/>
    <w:rsid w:val="00125D49"/>
    <w:rsid w:val="00460ABB"/>
    <w:rsid w:val="007F1075"/>
    <w:rsid w:val="009A65C5"/>
    <w:rsid w:val="00A435A4"/>
    <w:rsid w:val="00E86586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2BF81F"/>
  <w15:chartTrackingRefBased/>
  <w15:docId w15:val="{A196F9AD-4D60-4F47-BCAB-5B6314A6B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0F14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4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14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41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4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4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6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3</cp:revision>
  <dcterms:created xsi:type="dcterms:W3CDTF">2024-05-27T19:33:00Z</dcterms:created>
  <dcterms:modified xsi:type="dcterms:W3CDTF">2024-05-28T22:19:00Z</dcterms:modified>
</cp:coreProperties>
</file>