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7852C" w14:textId="5D321512" w:rsidR="00F367E0" w:rsidRDefault="007744E3" w:rsidP="007744E3">
      <w:pPr>
        <w:pStyle w:val="Title"/>
        <w:rPr>
          <w:lang w:val="en-US"/>
        </w:rPr>
      </w:pPr>
      <w:r w:rsidRPr="003709BC">
        <w:t>4. A középkori magyar állam megerősödése I. Anjou Károly idején</w:t>
      </w:r>
    </w:p>
    <w:p w14:paraId="62B65287" w14:textId="77777777" w:rsidR="00945ECC" w:rsidRPr="004A4C35" w:rsidRDefault="00945ECC" w:rsidP="00945ECC">
      <w:pPr>
        <w:jc w:val="center"/>
        <w:rPr>
          <w:b/>
          <w:sz w:val="32"/>
          <w:szCs w:val="32"/>
        </w:rPr>
      </w:pPr>
      <w:r w:rsidRPr="004A4C35">
        <w:rPr>
          <w:b/>
          <w:sz w:val="32"/>
          <w:szCs w:val="32"/>
        </w:rPr>
        <w:t>Károly Róbert (1308-42)</w:t>
      </w:r>
    </w:p>
    <w:p w14:paraId="0788E4CE" w14:textId="77777777" w:rsidR="00945ECC" w:rsidRDefault="00945ECC" w:rsidP="00945ECC">
      <w:pPr>
        <w:spacing w:after="0"/>
        <w:jc w:val="both"/>
        <w:rPr>
          <w:sz w:val="28"/>
          <w:szCs w:val="28"/>
        </w:rPr>
      </w:pPr>
      <w:r w:rsidRPr="00877B21">
        <w:rPr>
          <w:b/>
          <w:sz w:val="28"/>
          <w:szCs w:val="28"/>
        </w:rPr>
        <w:t>Az Árpád-ház 1301-ben III. András halálával férfiágon kihalt.</w:t>
      </w:r>
      <w:r>
        <w:rPr>
          <w:sz w:val="28"/>
          <w:szCs w:val="28"/>
        </w:rPr>
        <w:t xml:space="preserve"> A trónharcokból a nápolyi </w:t>
      </w:r>
      <w:r w:rsidRPr="00877B21">
        <w:rPr>
          <w:b/>
          <w:sz w:val="28"/>
          <w:szCs w:val="28"/>
        </w:rPr>
        <w:t>Anjou-házhoz tartozó I. Károly</w:t>
      </w:r>
      <w:r>
        <w:rPr>
          <w:sz w:val="28"/>
          <w:szCs w:val="28"/>
        </w:rPr>
        <w:t xml:space="preserve"> került ki győztesen. Ő leányágon volt az Árpád-ház rokona. Általában </w:t>
      </w:r>
      <w:r w:rsidRPr="00877B21">
        <w:rPr>
          <w:b/>
          <w:sz w:val="28"/>
          <w:szCs w:val="28"/>
        </w:rPr>
        <w:t>Károly Róbert néven ismerik</w:t>
      </w:r>
      <w:r>
        <w:rPr>
          <w:sz w:val="28"/>
          <w:szCs w:val="28"/>
        </w:rPr>
        <w:t xml:space="preserve"> (ez az eredeti itáliai Caroberto magyar megfelelője).</w:t>
      </w:r>
    </w:p>
    <w:p w14:paraId="29BE6B8F" w14:textId="77777777" w:rsidR="00945ECC" w:rsidRDefault="00945ECC" w:rsidP="00945ECC">
      <w:pPr>
        <w:spacing w:after="0"/>
        <w:jc w:val="both"/>
        <w:rPr>
          <w:sz w:val="28"/>
          <w:szCs w:val="28"/>
        </w:rPr>
      </w:pPr>
    </w:p>
    <w:p w14:paraId="093113AF" w14:textId="77777777" w:rsidR="00945ECC" w:rsidRDefault="00945ECC" w:rsidP="00945ECC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 wp14:anchorId="6E6E6FDE" wp14:editId="1DC67AB5">
            <wp:extent cx="2430780" cy="1874520"/>
            <wp:effectExtent l="19050" t="0" r="7620" b="0"/>
            <wp:docPr id="1" name="Kép 1" descr="C:\Users\user\Pictures\Saved Pictures\Károly Ró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Károly Róber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CE609" w14:textId="77777777" w:rsidR="00945ECC" w:rsidRDefault="00945ECC" w:rsidP="00945ECC">
      <w:pPr>
        <w:spacing w:after="0"/>
        <w:jc w:val="both"/>
        <w:rPr>
          <w:sz w:val="28"/>
          <w:szCs w:val="28"/>
        </w:rPr>
      </w:pPr>
    </w:p>
    <w:p w14:paraId="61A1A95B" w14:textId="77777777" w:rsidR="00945ECC" w:rsidRPr="00877B21" w:rsidRDefault="00945ECC" w:rsidP="00945ECC">
      <w:pPr>
        <w:spacing w:after="0"/>
        <w:jc w:val="both"/>
        <w:rPr>
          <w:b/>
          <w:sz w:val="28"/>
          <w:szCs w:val="28"/>
        </w:rPr>
      </w:pPr>
      <w:r w:rsidRPr="00877B21">
        <w:rPr>
          <w:b/>
          <w:sz w:val="28"/>
          <w:szCs w:val="28"/>
        </w:rPr>
        <w:t>A királyi hatalom megszerzése, és megerősítése:</w:t>
      </w:r>
    </w:p>
    <w:p w14:paraId="11EAE9D8" w14:textId="77777777" w:rsidR="00945ECC" w:rsidRPr="008E310E" w:rsidRDefault="00945ECC" w:rsidP="00945EC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Károly Róbert hosszú küzdelemben, fokozatosan tudta megszerezni a teljes királyi hatalmat, ugyanis ehhez </w:t>
      </w:r>
      <w:r w:rsidRPr="008E310E">
        <w:rPr>
          <w:b/>
          <w:sz w:val="28"/>
          <w:szCs w:val="28"/>
        </w:rPr>
        <w:t xml:space="preserve">le kellett győzni az ország nagy részét uralmuk alatt tartó tartományurakat, vagyis kiskirályokat. </w:t>
      </w:r>
      <w:r>
        <w:rPr>
          <w:sz w:val="28"/>
          <w:szCs w:val="28"/>
        </w:rPr>
        <w:t>(PL: Aba Amadé, Csák Máté, a Kőszegiek, Kán László stb.)</w:t>
      </w:r>
    </w:p>
    <w:p w14:paraId="7C19B884" w14:textId="77777777" w:rsidR="00945ECC" w:rsidRDefault="00945ECC" w:rsidP="00945EC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A király </w:t>
      </w:r>
      <w:r w:rsidRPr="004A4C35">
        <w:rPr>
          <w:b/>
          <w:sz w:val="28"/>
          <w:szCs w:val="28"/>
        </w:rPr>
        <w:t>támogatói a papság a kisnemesek, a városi polgárok</w:t>
      </w:r>
      <w:r>
        <w:rPr>
          <w:sz w:val="28"/>
          <w:szCs w:val="28"/>
        </w:rPr>
        <w:t xml:space="preserve"> és a dél-vidéki nagyurak voltak.</w:t>
      </w:r>
    </w:p>
    <w:p w14:paraId="01C890E0" w14:textId="77777777" w:rsidR="00945ECC" w:rsidRDefault="00945ECC" w:rsidP="00945ECC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Szerencsére </w:t>
      </w:r>
      <w:r w:rsidRPr="008E310E">
        <w:rPr>
          <w:b/>
          <w:sz w:val="28"/>
          <w:szCs w:val="28"/>
        </w:rPr>
        <w:t>a kiskirályok nem tudtak összefogni a király ellen</w:t>
      </w:r>
      <w:r>
        <w:rPr>
          <w:sz w:val="28"/>
          <w:szCs w:val="28"/>
        </w:rPr>
        <w:t xml:space="preserve">, így több csatában végül is a király és támogatói le tudták őket győzni. A legjelentősebb csata </w:t>
      </w:r>
      <w:r w:rsidRPr="008E310E">
        <w:rPr>
          <w:b/>
          <w:sz w:val="28"/>
          <w:szCs w:val="28"/>
        </w:rPr>
        <w:t>1312-ben Rozgonynál</w:t>
      </w:r>
      <w:r>
        <w:rPr>
          <w:sz w:val="28"/>
          <w:szCs w:val="28"/>
        </w:rPr>
        <w:t xml:space="preserve"> történt ahol </w:t>
      </w:r>
      <w:r w:rsidRPr="008E310E">
        <w:rPr>
          <w:b/>
          <w:sz w:val="28"/>
          <w:szCs w:val="28"/>
        </w:rPr>
        <w:t>a király csapatai a Kassai p</w:t>
      </w:r>
      <w:r>
        <w:rPr>
          <w:b/>
          <w:sz w:val="28"/>
          <w:szCs w:val="28"/>
        </w:rPr>
        <w:t xml:space="preserve">olgárok segítségével legyőzték </w:t>
      </w:r>
      <w:r w:rsidRPr="008E310E">
        <w:rPr>
          <w:b/>
          <w:sz w:val="28"/>
          <w:szCs w:val="28"/>
        </w:rPr>
        <w:t>Aba Amádé seregét.</w:t>
      </w:r>
      <w:r>
        <w:rPr>
          <w:b/>
          <w:sz w:val="28"/>
          <w:szCs w:val="28"/>
        </w:rPr>
        <w:t xml:space="preserve"> </w:t>
      </w:r>
      <w:r w:rsidRPr="008E310E">
        <w:rPr>
          <w:b/>
          <w:sz w:val="28"/>
          <w:szCs w:val="28"/>
        </w:rPr>
        <w:t xml:space="preserve"> </w:t>
      </w:r>
    </w:p>
    <w:p w14:paraId="066A8AAA" w14:textId="77777777" w:rsidR="00945ECC" w:rsidRDefault="00945ECC" w:rsidP="00945ECC">
      <w:pPr>
        <w:spacing w:after="0"/>
        <w:jc w:val="both"/>
        <w:rPr>
          <w:b/>
          <w:sz w:val="28"/>
          <w:szCs w:val="28"/>
        </w:rPr>
      </w:pPr>
    </w:p>
    <w:p w14:paraId="40565275" w14:textId="77777777" w:rsidR="00945ECC" w:rsidRPr="00020287" w:rsidRDefault="00945ECC" w:rsidP="00945ECC">
      <w:pPr>
        <w:spacing w:after="0"/>
        <w:jc w:val="both"/>
        <w:rPr>
          <w:b/>
          <w:sz w:val="28"/>
          <w:szCs w:val="28"/>
        </w:rPr>
      </w:pPr>
      <w:r w:rsidRPr="00020287">
        <w:rPr>
          <w:b/>
          <w:sz w:val="28"/>
          <w:szCs w:val="28"/>
        </w:rPr>
        <w:t>A tartományurak legyőzése után Károly Róbert az őt támogató bárokat megjutalmazta</w:t>
      </w:r>
      <w:r>
        <w:rPr>
          <w:sz w:val="28"/>
          <w:szCs w:val="28"/>
        </w:rPr>
        <w:t xml:space="preserve">, számukra különböző tisztségeket (pl: nádor, tárnokmester, vajda stb.) adományozott, a tisztségekhez birtok is járt, azonban - és ez lényeges különbség a korábbiakhoz képest- </w:t>
      </w:r>
      <w:r w:rsidRPr="00020287">
        <w:rPr>
          <w:b/>
          <w:sz w:val="28"/>
          <w:szCs w:val="28"/>
        </w:rPr>
        <w:t xml:space="preserve">ezeket a tisztségeket és </w:t>
      </w:r>
      <w:r w:rsidRPr="00020287">
        <w:rPr>
          <w:b/>
          <w:sz w:val="28"/>
          <w:szCs w:val="28"/>
        </w:rPr>
        <w:lastRenderedPageBreak/>
        <w:t xml:space="preserve">birtokokat a király bármikor visszavehette, ezzel elérte, hogy a legnagyobb urak, </w:t>
      </w:r>
      <w:r>
        <w:rPr>
          <w:b/>
          <w:sz w:val="28"/>
          <w:szCs w:val="28"/>
        </w:rPr>
        <w:t xml:space="preserve">vagyis a </w:t>
      </w:r>
      <w:r w:rsidRPr="00020287">
        <w:rPr>
          <w:b/>
          <w:sz w:val="28"/>
          <w:szCs w:val="28"/>
        </w:rPr>
        <w:t xml:space="preserve">bárók hűek maradjanak hozzá. </w:t>
      </w:r>
    </w:p>
    <w:p w14:paraId="4AA633E7" w14:textId="77777777" w:rsidR="00945ECC" w:rsidRDefault="00945ECC" w:rsidP="00945ECC">
      <w:pPr>
        <w:spacing w:after="0"/>
        <w:jc w:val="both"/>
        <w:rPr>
          <w:sz w:val="28"/>
          <w:szCs w:val="28"/>
        </w:rPr>
      </w:pPr>
    </w:p>
    <w:p w14:paraId="6521F491" w14:textId="77777777" w:rsidR="00945ECC" w:rsidRDefault="00945ECC" w:rsidP="00945ECC">
      <w:pPr>
        <w:spacing w:after="0"/>
        <w:jc w:val="both"/>
        <w:rPr>
          <w:b/>
          <w:sz w:val="28"/>
          <w:szCs w:val="28"/>
        </w:rPr>
      </w:pPr>
      <w:r w:rsidRPr="00FA3AFA">
        <w:rPr>
          <w:b/>
          <w:sz w:val="28"/>
          <w:szCs w:val="28"/>
        </w:rPr>
        <w:t>A hadsereg újjászervezése:</w:t>
      </w:r>
    </w:p>
    <w:p w14:paraId="62B03BBC" w14:textId="77777777" w:rsidR="00945ECC" w:rsidRDefault="00945ECC" w:rsidP="00945ECC">
      <w:pPr>
        <w:spacing w:after="0"/>
        <w:jc w:val="both"/>
        <w:rPr>
          <w:sz w:val="28"/>
          <w:szCs w:val="28"/>
        </w:rPr>
      </w:pPr>
      <w:r w:rsidRPr="00FA3AFA">
        <w:rPr>
          <w:b/>
          <w:sz w:val="28"/>
          <w:szCs w:val="28"/>
        </w:rPr>
        <w:t>Banderiális hadsereg</w:t>
      </w:r>
      <w:r>
        <w:rPr>
          <w:sz w:val="28"/>
          <w:szCs w:val="28"/>
        </w:rPr>
        <w:t xml:space="preserve"> létrehozása. (A banderia, magyarul, zászló szóból.) A király elrendelte, hogy </w:t>
      </w:r>
      <w:r w:rsidRPr="00FA3AFA">
        <w:rPr>
          <w:b/>
          <w:sz w:val="28"/>
          <w:szCs w:val="28"/>
        </w:rPr>
        <w:t>a bárók birtokaikkal arányos számú fegyveressel kötelesek harcba vonulni,</w:t>
      </w:r>
      <w:r>
        <w:rPr>
          <w:sz w:val="28"/>
          <w:szCs w:val="28"/>
        </w:rPr>
        <w:t xml:space="preserve"> a báró vezetése és zászlaja alatt. </w:t>
      </w:r>
      <w:r w:rsidRPr="00FA3AFA">
        <w:rPr>
          <w:b/>
          <w:sz w:val="28"/>
          <w:szCs w:val="28"/>
        </w:rPr>
        <w:t>A kisebb nemesek a vármegy</w:t>
      </w:r>
      <w:r>
        <w:rPr>
          <w:b/>
          <w:sz w:val="28"/>
          <w:szCs w:val="28"/>
        </w:rPr>
        <w:t xml:space="preserve">e zászlója alatt vonultak hadba, </w:t>
      </w:r>
      <w:r>
        <w:rPr>
          <w:sz w:val="28"/>
          <w:szCs w:val="28"/>
        </w:rPr>
        <w:t xml:space="preserve">a </w:t>
      </w:r>
      <w:r w:rsidRPr="004A4C35">
        <w:rPr>
          <w:b/>
          <w:sz w:val="28"/>
          <w:szCs w:val="28"/>
        </w:rPr>
        <w:t>polgárok városuk zászlaja alatt</w:t>
      </w:r>
      <w:r>
        <w:rPr>
          <w:sz w:val="28"/>
          <w:szCs w:val="28"/>
        </w:rPr>
        <w:t>. Így állt össze az ország hadserege, amikor a király hadba hívta.</w:t>
      </w:r>
    </w:p>
    <w:p w14:paraId="1DF08C11" w14:textId="77777777" w:rsidR="00945ECC" w:rsidRDefault="00945ECC" w:rsidP="00945ECC">
      <w:pPr>
        <w:spacing w:after="0"/>
        <w:jc w:val="both"/>
        <w:rPr>
          <w:b/>
          <w:sz w:val="28"/>
          <w:szCs w:val="28"/>
        </w:rPr>
      </w:pPr>
      <w:r w:rsidRPr="00405F17">
        <w:rPr>
          <w:b/>
          <w:sz w:val="28"/>
          <w:szCs w:val="28"/>
        </w:rPr>
        <w:t>Gazdasági intézkedések:</w:t>
      </w:r>
    </w:p>
    <w:p w14:paraId="303A29D0" w14:textId="77777777" w:rsidR="00945ECC" w:rsidRPr="00020287" w:rsidRDefault="00945ECC" w:rsidP="00945ECC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Károly Róbert uralkodása alatt hazánk bányászati nagyhatalommá vált. </w:t>
      </w:r>
      <w:r w:rsidRPr="00405F17">
        <w:rPr>
          <w:b/>
          <w:sz w:val="28"/>
          <w:szCs w:val="28"/>
        </w:rPr>
        <w:t>Különösen sok aranyat, ezüstöt és sót bányásztak</w:t>
      </w:r>
      <w:r>
        <w:rPr>
          <w:sz w:val="28"/>
          <w:szCs w:val="28"/>
        </w:rPr>
        <w:t xml:space="preserve">. A földesurak korábban nem voltak érdekeltek abban, hogy birtokukon bányák létesüljenek, ugyanis </w:t>
      </w:r>
      <w:r w:rsidRPr="004A4C35">
        <w:rPr>
          <w:b/>
          <w:sz w:val="28"/>
          <w:szCs w:val="28"/>
        </w:rPr>
        <w:t>a bányászok által fizetett adó az urbura</w:t>
      </w:r>
      <w:r>
        <w:rPr>
          <w:sz w:val="28"/>
          <w:szCs w:val="28"/>
        </w:rPr>
        <w:t xml:space="preserve"> kizárólag a királyhoz folyt be. Károly Róbert ezen változtatott, amikor elrendelte, hogy </w:t>
      </w:r>
      <w:r w:rsidRPr="00020287">
        <w:rPr>
          <w:b/>
          <w:sz w:val="28"/>
          <w:szCs w:val="28"/>
        </w:rPr>
        <w:t>az urbura egyharmada a föld birtokosáé maradjon, ezzel érdekelté téve azokat újabb bányák nyitására.</w:t>
      </w:r>
    </w:p>
    <w:p w14:paraId="4262EEE6" w14:textId="77777777" w:rsidR="00945ECC" w:rsidRDefault="00945ECC" w:rsidP="00945EC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Károly Róbert </w:t>
      </w:r>
      <w:r w:rsidRPr="007A7988">
        <w:rPr>
          <w:b/>
          <w:sz w:val="28"/>
          <w:szCs w:val="28"/>
        </w:rPr>
        <w:t>új pénzt</w:t>
      </w:r>
      <w:r>
        <w:rPr>
          <w:b/>
          <w:sz w:val="28"/>
          <w:szCs w:val="28"/>
        </w:rPr>
        <w:t>,</w:t>
      </w:r>
      <w:r w:rsidRPr="007A7988">
        <w:rPr>
          <w:b/>
          <w:sz w:val="28"/>
          <w:szCs w:val="28"/>
        </w:rPr>
        <w:t xml:space="preserve"> arany forintot vezetett be.</w:t>
      </w:r>
      <w:r>
        <w:rPr>
          <w:sz w:val="28"/>
          <w:szCs w:val="28"/>
        </w:rPr>
        <w:t xml:space="preserve"> Ezt firenzei mintára tette innen az elnevezés: fiorino-forint. Ez a pénz már értékálló volt, nem vonták be rendszeresen, mint a korábbi ezüstpénzeket.</w:t>
      </w:r>
    </w:p>
    <w:p w14:paraId="6873BB54" w14:textId="77777777" w:rsidR="00945ECC" w:rsidRDefault="00945ECC" w:rsidP="00945ECC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- A korábbi pénzbeváltási illeték, vagyis a kamarahaszna, mint bevételi forrás így megszűnt, ennek pótlásra </w:t>
      </w:r>
      <w:r w:rsidRPr="008D0599">
        <w:rPr>
          <w:b/>
          <w:sz w:val="28"/>
          <w:szCs w:val="28"/>
        </w:rPr>
        <w:t>bevezették a kapuadót.</w:t>
      </w:r>
      <w:r>
        <w:rPr>
          <w:sz w:val="28"/>
          <w:szCs w:val="28"/>
        </w:rPr>
        <w:t xml:space="preserve"> </w:t>
      </w:r>
      <w:r w:rsidRPr="00707F66">
        <w:rPr>
          <w:b/>
          <w:sz w:val="28"/>
          <w:szCs w:val="28"/>
        </w:rPr>
        <w:t>Ezt minden olyan jobbágyportának fizetni kellett, ahol a kapun egy megrakott szekér be tudott hajtani.</w:t>
      </w:r>
    </w:p>
    <w:p w14:paraId="3AE6742F" w14:textId="77777777" w:rsidR="00945ECC" w:rsidRPr="00707F66" w:rsidRDefault="00945ECC" w:rsidP="00945ECC">
      <w:pPr>
        <w:spacing w:after="0"/>
        <w:jc w:val="both"/>
        <w:rPr>
          <w:b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625E2A53" wp14:editId="518A914F">
            <wp:extent cx="2286000" cy="1905000"/>
            <wp:effectExtent l="19050" t="0" r="0" b="0"/>
            <wp:docPr id="2" name="Kép 2" descr="https://quizlet.com/cdn-cgi/image/f=auto,fit=cover,h=200,onerror=redirect,w=240/https://o.quizlet.com/M4GVSQ0d30hC11fdtOvm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uizlet.com/cdn-cgi/image/f=auto,fit=cover,h=200,onerror=redirect,w=240/https://o.quizlet.com/M4GVSQ0d30hC11fdtOvm5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413C7" w14:textId="77777777" w:rsidR="00945ECC" w:rsidRDefault="00945ECC" w:rsidP="00945EC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Összességében megállapítható, hogy Károly Róbert idejében a magyar gazdaság nagyot fejlődött. </w:t>
      </w:r>
      <w:r w:rsidRPr="008D0599">
        <w:rPr>
          <w:b/>
          <w:sz w:val="28"/>
          <w:szCs w:val="28"/>
        </w:rPr>
        <w:t xml:space="preserve">A királyság fő bevételi forrásai már a regálék, vagyis az uralkodói jogon beszedett jövedelmek voltak. </w:t>
      </w:r>
      <w:r>
        <w:rPr>
          <w:sz w:val="28"/>
          <w:szCs w:val="28"/>
        </w:rPr>
        <w:t>Például</w:t>
      </w:r>
      <w:r w:rsidRPr="008D0599">
        <w:rPr>
          <w:sz w:val="28"/>
          <w:szCs w:val="28"/>
        </w:rPr>
        <w:t xml:space="preserve"> a </w:t>
      </w:r>
      <w:r w:rsidRPr="00836F43">
        <w:rPr>
          <w:b/>
          <w:sz w:val="28"/>
          <w:szCs w:val="28"/>
        </w:rPr>
        <w:t>30-ad vám</w:t>
      </w:r>
      <w:r w:rsidRPr="008D0599">
        <w:rPr>
          <w:sz w:val="28"/>
          <w:szCs w:val="28"/>
        </w:rPr>
        <w:t>, az urbura,</w:t>
      </w:r>
      <w:r>
        <w:rPr>
          <w:sz w:val="28"/>
          <w:szCs w:val="28"/>
        </w:rPr>
        <w:t xml:space="preserve"> a pénzverés monopóliuma stb.</w:t>
      </w:r>
    </w:p>
    <w:p w14:paraId="557797ED" w14:textId="77777777" w:rsidR="00945ECC" w:rsidRPr="008D0599" w:rsidRDefault="00945ECC" w:rsidP="00945ECC">
      <w:pPr>
        <w:spacing w:after="0"/>
        <w:jc w:val="both"/>
        <w:rPr>
          <w:sz w:val="28"/>
          <w:szCs w:val="28"/>
        </w:rPr>
      </w:pPr>
    </w:p>
    <w:p w14:paraId="680C48BF" w14:textId="77777777" w:rsidR="00945ECC" w:rsidRPr="00707F66" w:rsidRDefault="00945ECC" w:rsidP="00945ECC">
      <w:pPr>
        <w:spacing w:after="0"/>
        <w:jc w:val="both"/>
        <w:rPr>
          <w:b/>
          <w:sz w:val="28"/>
          <w:szCs w:val="28"/>
        </w:rPr>
      </w:pPr>
      <w:r w:rsidRPr="00707F66">
        <w:rPr>
          <w:b/>
          <w:sz w:val="28"/>
          <w:szCs w:val="28"/>
        </w:rPr>
        <w:t>Károly Róbert külpolitikája:</w:t>
      </w:r>
    </w:p>
    <w:p w14:paraId="3A4FA592" w14:textId="77777777" w:rsidR="00945ECC" w:rsidRDefault="00945ECC" w:rsidP="00945EC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Hazánk nemzetközileg is elismert hatalommá vált, ezt bizonyítja </w:t>
      </w:r>
      <w:r w:rsidRPr="00A75EE9">
        <w:rPr>
          <w:b/>
          <w:sz w:val="28"/>
          <w:szCs w:val="28"/>
        </w:rPr>
        <w:t>a visegrádi királytalálkozó megszervezése,</w:t>
      </w:r>
      <w:r>
        <w:rPr>
          <w:sz w:val="28"/>
          <w:szCs w:val="28"/>
        </w:rPr>
        <w:t xml:space="preserve"> ahol </w:t>
      </w:r>
      <w:r w:rsidRPr="00A75EE9">
        <w:rPr>
          <w:b/>
          <w:sz w:val="28"/>
          <w:szCs w:val="28"/>
        </w:rPr>
        <w:t>3 király</w:t>
      </w:r>
      <w:r>
        <w:rPr>
          <w:b/>
          <w:sz w:val="28"/>
          <w:szCs w:val="28"/>
        </w:rPr>
        <w:t>,</w:t>
      </w:r>
      <w:r w:rsidRPr="00A75EE9">
        <w:rPr>
          <w:b/>
          <w:sz w:val="28"/>
          <w:szCs w:val="28"/>
        </w:rPr>
        <w:t xml:space="preserve"> a magyar</w:t>
      </w:r>
      <w:r>
        <w:rPr>
          <w:b/>
          <w:sz w:val="28"/>
          <w:szCs w:val="28"/>
        </w:rPr>
        <w:t>,</w:t>
      </w:r>
      <w:r w:rsidRPr="00A75EE9">
        <w:rPr>
          <w:b/>
          <w:sz w:val="28"/>
          <w:szCs w:val="28"/>
        </w:rPr>
        <w:t xml:space="preserve"> a cseh</w:t>
      </w:r>
      <w:r>
        <w:rPr>
          <w:b/>
          <w:sz w:val="28"/>
          <w:szCs w:val="28"/>
        </w:rPr>
        <w:t>,</w:t>
      </w:r>
      <w:r w:rsidRPr="00A75EE9">
        <w:rPr>
          <w:b/>
          <w:sz w:val="28"/>
          <w:szCs w:val="28"/>
        </w:rPr>
        <w:t xml:space="preserve"> és a lengyel találkozott,</w:t>
      </w:r>
      <w:r>
        <w:rPr>
          <w:sz w:val="28"/>
          <w:szCs w:val="28"/>
        </w:rPr>
        <w:t xml:space="preserve"> és beszélte meg a térség gondjait. </w:t>
      </w:r>
    </w:p>
    <w:p w14:paraId="1C8FB83E" w14:textId="77777777" w:rsidR="00945ECC" w:rsidRPr="00AF3BD5" w:rsidRDefault="00945ECC" w:rsidP="00945ECC">
      <w:pPr>
        <w:spacing w:after="0"/>
        <w:jc w:val="both"/>
        <w:rPr>
          <w:sz w:val="24"/>
          <w:szCs w:val="24"/>
        </w:rPr>
      </w:pPr>
      <w:r w:rsidRPr="00AF3BD5">
        <w:rPr>
          <w:sz w:val="24"/>
          <w:szCs w:val="24"/>
        </w:rPr>
        <w:t xml:space="preserve">Károly Róbert kibékítette a másik két uralkodót, illetve </w:t>
      </w:r>
      <w:r w:rsidRPr="00AF3BD5">
        <w:rPr>
          <w:b/>
          <w:sz w:val="24"/>
          <w:szCs w:val="24"/>
        </w:rPr>
        <w:t>kidolgoztak egy alternatív kereskedelmi útvonalat</w:t>
      </w:r>
      <w:r w:rsidRPr="00AF3BD5">
        <w:rPr>
          <w:sz w:val="24"/>
          <w:szCs w:val="24"/>
        </w:rPr>
        <w:t xml:space="preserve"> Csehországon keresztül, </w:t>
      </w:r>
      <w:r w:rsidRPr="00AF3BD5">
        <w:rPr>
          <w:b/>
          <w:sz w:val="24"/>
          <w:szCs w:val="24"/>
        </w:rPr>
        <w:t>hogy ezzel kiküszöböljék Bécs árumegállító jogát</w:t>
      </w:r>
      <w:r w:rsidRPr="00AF3BD5">
        <w:rPr>
          <w:sz w:val="24"/>
          <w:szCs w:val="24"/>
        </w:rPr>
        <w:t xml:space="preserve">. </w:t>
      </w:r>
    </w:p>
    <w:p w14:paraId="509BF312" w14:textId="77777777" w:rsidR="00945ECC" w:rsidRPr="00405F17" w:rsidRDefault="00945ECC" w:rsidP="00945EC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Károly fiai számára is biztosította a fényes jövőt. </w:t>
      </w:r>
      <w:r w:rsidRPr="004A4C35">
        <w:rPr>
          <w:b/>
          <w:sz w:val="28"/>
          <w:szCs w:val="28"/>
        </w:rPr>
        <w:t xml:space="preserve">Lajos </w:t>
      </w:r>
      <w:r>
        <w:rPr>
          <w:sz w:val="28"/>
          <w:szCs w:val="28"/>
        </w:rPr>
        <w:t xml:space="preserve">fiának, </w:t>
      </w:r>
      <w:r w:rsidRPr="004A4C35">
        <w:rPr>
          <w:b/>
          <w:sz w:val="28"/>
          <w:szCs w:val="28"/>
        </w:rPr>
        <w:t>aki az utódja lett</w:t>
      </w:r>
      <w:r>
        <w:rPr>
          <w:sz w:val="28"/>
          <w:szCs w:val="28"/>
        </w:rPr>
        <w:t xml:space="preserve"> a magyar trónon, </w:t>
      </w:r>
      <w:r w:rsidRPr="004A4C35">
        <w:rPr>
          <w:b/>
          <w:sz w:val="28"/>
          <w:szCs w:val="28"/>
        </w:rPr>
        <w:t>erős hadsereget és teli kincstárat hagyott,</w:t>
      </w:r>
      <w:r>
        <w:rPr>
          <w:sz w:val="28"/>
          <w:szCs w:val="28"/>
        </w:rPr>
        <w:t xml:space="preserve"> másik fiának, Andrásnak pedig elintézte, hogy a nápolyi trón örököse legyen. </w:t>
      </w:r>
    </w:p>
    <w:p w14:paraId="09C8DD7F" w14:textId="77777777" w:rsidR="00945ECC" w:rsidRPr="00FA3AFA" w:rsidRDefault="00945ECC" w:rsidP="00945ECC">
      <w:pPr>
        <w:spacing w:after="0"/>
        <w:jc w:val="both"/>
        <w:rPr>
          <w:sz w:val="28"/>
          <w:szCs w:val="28"/>
        </w:rPr>
      </w:pPr>
    </w:p>
    <w:p w14:paraId="79E61073" w14:textId="77777777" w:rsidR="00945ECC" w:rsidRDefault="00945ECC" w:rsidP="00945ECC">
      <w:pPr>
        <w:spacing w:after="0"/>
        <w:jc w:val="both"/>
        <w:rPr>
          <w:sz w:val="28"/>
          <w:szCs w:val="28"/>
        </w:rPr>
      </w:pPr>
    </w:p>
    <w:p w14:paraId="0A11F847" w14:textId="77777777" w:rsidR="00945ECC" w:rsidRPr="00877B21" w:rsidRDefault="00945ECC" w:rsidP="00945ECC">
      <w:pPr>
        <w:spacing w:after="0"/>
        <w:jc w:val="both"/>
        <w:rPr>
          <w:sz w:val="28"/>
          <w:szCs w:val="28"/>
        </w:rPr>
      </w:pPr>
    </w:p>
    <w:p w14:paraId="0B3526FB" w14:textId="77777777" w:rsidR="003709BC" w:rsidRPr="003709BC" w:rsidRDefault="003709BC" w:rsidP="003709BC">
      <w:pPr>
        <w:rPr>
          <w:lang w:val="en-US"/>
        </w:rPr>
      </w:pPr>
    </w:p>
    <w:sectPr w:rsidR="003709BC" w:rsidRPr="0037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6A"/>
    <w:rsid w:val="003709BC"/>
    <w:rsid w:val="007744E3"/>
    <w:rsid w:val="007F1075"/>
    <w:rsid w:val="00945ECC"/>
    <w:rsid w:val="009C666A"/>
    <w:rsid w:val="00DD242D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39CEE"/>
  <w15:chartTrackingRefBased/>
  <w15:docId w15:val="{8CEC71FB-268B-4E4D-A9AD-7959AE1F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2D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2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5</cp:revision>
  <dcterms:created xsi:type="dcterms:W3CDTF">2024-05-26T17:15:00Z</dcterms:created>
  <dcterms:modified xsi:type="dcterms:W3CDTF">2024-05-26T17:18:00Z</dcterms:modified>
</cp:coreProperties>
</file>