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1B36A" w14:textId="77777777" w:rsidR="00EA6B4E" w:rsidRPr="00E506FC" w:rsidRDefault="00EA6B4E" w:rsidP="00EA6B4E">
      <w:pPr>
        <w:pStyle w:val="Title"/>
      </w:pPr>
      <w:r>
        <w:t>11</w:t>
      </w:r>
      <w:r w:rsidRPr="00E506FC">
        <w:t xml:space="preserve">. A kiegyezés. A dualista állam. A dualizmus gazdasága. </w:t>
      </w:r>
    </w:p>
    <w:p w14:paraId="10560306" w14:textId="77777777" w:rsidR="00DC3175" w:rsidRPr="004907BD" w:rsidRDefault="00DC3175" w:rsidP="00DC3175">
      <w:pPr>
        <w:spacing w:after="0"/>
        <w:jc w:val="center"/>
        <w:rPr>
          <w:b/>
          <w:sz w:val="32"/>
          <w:szCs w:val="32"/>
        </w:rPr>
      </w:pPr>
      <w:r w:rsidRPr="004907BD">
        <w:rPr>
          <w:b/>
          <w:sz w:val="32"/>
          <w:szCs w:val="32"/>
        </w:rPr>
        <w:t>A kiegyezés 1867</w:t>
      </w:r>
    </w:p>
    <w:p w14:paraId="4EBEA50A" w14:textId="77777777" w:rsidR="00DC3175" w:rsidRDefault="00DC3175" w:rsidP="00DC3175">
      <w:pPr>
        <w:spacing w:after="0"/>
        <w:jc w:val="center"/>
        <w:rPr>
          <w:b/>
          <w:sz w:val="28"/>
          <w:szCs w:val="28"/>
        </w:rPr>
      </w:pPr>
    </w:p>
    <w:p w14:paraId="02CE62C1" w14:textId="77777777" w:rsidR="00DC3175" w:rsidRDefault="00DC3175" w:rsidP="00DC3175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Előzmények, a kiegyezés okai:</w:t>
      </w:r>
    </w:p>
    <w:p w14:paraId="42AF2BBA" w14:textId="77777777" w:rsidR="00DC3175" w:rsidRPr="00E42A66" w:rsidRDefault="00DC3175" w:rsidP="00DC3175">
      <w:pPr>
        <w:spacing w:after="0"/>
        <w:jc w:val="both"/>
        <w:rPr>
          <w:b/>
          <w:sz w:val="28"/>
          <w:szCs w:val="28"/>
        </w:rPr>
      </w:pPr>
      <w:r w:rsidRPr="00B61C69">
        <w:rPr>
          <w:sz w:val="28"/>
          <w:szCs w:val="28"/>
        </w:rPr>
        <w:t xml:space="preserve">Az 1860-as </w:t>
      </w:r>
      <w:r>
        <w:rPr>
          <w:sz w:val="28"/>
          <w:szCs w:val="28"/>
        </w:rPr>
        <w:t xml:space="preserve">évek eseményei mind </w:t>
      </w:r>
      <w:r w:rsidRPr="00E42A66">
        <w:rPr>
          <w:b/>
          <w:sz w:val="28"/>
          <w:szCs w:val="28"/>
        </w:rPr>
        <w:t xml:space="preserve">az uralkodót mind a magyar vezető réteget megegyezésre sarkalták. </w:t>
      </w:r>
    </w:p>
    <w:p w14:paraId="552D5F74" w14:textId="77777777" w:rsidR="00DC3175" w:rsidRDefault="00DC3175" w:rsidP="00DC3175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A Habsburg birodalom részéről.</w:t>
      </w:r>
    </w:p>
    <w:p w14:paraId="48B3D0AA" w14:textId="77777777" w:rsidR="00DC3175" w:rsidRDefault="00DC3175" w:rsidP="00DC3175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A birodalom </w:t>
      </w:r>
      <w:r w:rsidRPr="00E42A66">
        <w:rPr>
          <w:b/>
          <w:sz w:val="28"/>
          <w:szCs w:val="28"/>
        </w:rPr>
        <w:t>kudarcokat szenvedett el az olasz és német egységmozgalmakkal szemben.</w:t>
      </w:r>
      <w:r>
        <w:rPr>
          <w:sz w:val="28"/>
          <w:szCs w:val="28"/>
        </w:rPr>
        <w:t xml:space="preserve"> Itáliában fontos területeket vesztettek, és egyre nyilvánvalóbbá vált, hogy a német egységet az erősödő poroszok fogják végrehajtani.</w:t>
      </w:r>
    </w:p>
    <w:p w14:paraId="3558D656" w14:textId="77777777" w:rsidR="00DC3175" w:rsidRDefault="00DC3175" w:rsidP="00DC3175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42A66">
        <w:rPr>
          <w:b/>
          <w:sz w:val="28"/>
          <w:szCs w:val="28"/>
        </w:rPr>
        <w:t>Gazdasági válság,</w:t>
      </w:r>
      <w:r w:rsidRPr="00B61C69">
        <w:rPr>
          <w:sz w:val="28"/>
          <w:szCs w:val="28"/>
        </w:rPr>
        <w:t xml:space="preserve"> pénzromlás, csődhelyzet </w:t>
      </w:r>
      <w:r w:rsidRPr="00E42A66">
        <w:rPr>
          <w:b/>
          <w:sz w:val="28"/>
          <w:szCs w:val="28"/>
        </w:rPr>
        <w:t>fenyegette a birodalmat.</w:t>
      </w:r>
    </w:p>
    <w:p w14:paraId="2C236D25" w14:textId="77777777" w:rsidR="00DC3175" w:rsidRPr="00E42A66" w:rsidRDefault="00DC3175" w:rsidP="00DC3175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E42A66">
        <w:rPr>
          <w:b/>
          <w:sz w:val="28"/>
          <w:szCs w:val="28"/>
        </w:rPr>
        <w:t>A császár</w:t>
      </w:r>
      <w:r w:rsidRPr="005078C0">
        <w:rPr>
          <w:sz w:val="28"/>
          <w:szCs w:val="28"/>
        </w:rPr>
        <w:t xml:space="preserve"> egyre inkább </w:t>
      </w:r>
      <w:r w:rsidRPr="00E42A66">
        <w:rPr>
          <w:b/>
          <w:sz w:val="28"/>
          <w:szCs w:val="28"/>
        </w:rPr>
        <w:t>tudatára ébredt,</w:t>
      </w:r>
      <w:r w:rsidRPr="005078C0">
        <w:rPr>
          <w:sz w:val="28"/>
          <w:szCs w:val="28"/>
        </w:rPr>
        <w:t xml:space="preserve"> hogy valamilyen formáb</w:t>
      </w:r>
      <w:r>
        <w:rPr>
          <w:sz w:val="28"/>
          <w:szCs w:val="28"/>
        </w:rPr>
        <w:t xml:space="preserve">an </w:t>
      </w:r>
      <w:r w:rsidRPr="00E42A66">
        <w:rPr>
          <w:b/>
          <w:sz w:val="28"/>
          <w:szCs w:val="28"/>
        </w:rPr>
        <w:t>meg kell békítenie a magyarokat, hiszen a birodalom stabilitásához erre volt szükség.</w:t>
      </w:r>
    </w:p>
    <w:p w14:paraId="661EFE5A" w14:textId="77777777" w:rsidR="00DC3175" w:rsidRPr="005E081C" w:rsidRDefault="00DC3175" w:rsidP="00DC3175">
      <w:pPr>
        <w:spacing w:after="0"/>
        <w:jc w:val="both"/>
        <w:rPr>
          <w:b/>
          <w:sz w:val="28"/>
          <w:szCs w:val="28"/>
        </w:rPr>
      </w:pPr>
      <w:r w:rsidRPr="005E081C">
        <w:rPr>
          <w:b/>
          <w:sz w:val="28"/>
          <w:szCs w:val="28"/>
        </w:rPr>
        <w:t>2. Magyar oldalról:</w:t>
      </w:r>
    </w:p>
    <w:p w14:paraId="4E10C1B3" w14:textId="77777777" w:rsidR="00DC3175" w:rsidRDefault="00DC3175" w:rsidP="00DC3175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>- A magyarok</w:t>
      </w:r>
      <w:r w:rsidRPr="005078C0">
        <w:rPr>
          <w:sz w:val="28"/>
          <w:szCs w:val="28"/>
        </w:rPr>
        <w:t xml:space="preserve"> </w:t>
      </w:r>
      <w:r w:rsidRPr="005078C0">
        <w:rPr>
          <w:b/>
          <w:sz w:val="28"/>
          <w:szCs w:val="28"/>
        </w:rPr>
        <w:t xml:space="preserve">egyre inkább „belefáradtak” a passzív ellenállásba. </w:t>
      </w:r>
    </w:p>
    <w:p w14:paraId="73E3C54B" w14:textId="77777777" w:rsidR="00DC3175" w:rsidRPr="00E42A66" w:rsidRDefault="00DC3175" w:rsidP="00DC3175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Egyre </w:t>
      </w:r>
      <w:r w:rsidRPr="00E42A66">
        <w:rPr>
          <w:b/>
          <w:sz w:val="28"/>
          <w:szCs w:val="28"/>
        </w:rPr>
        <w:t>erősödött az elgondolás</w:t>
      </w:r>
      <w:r>
        <w:rPr>
          <w:sz w:val="28"/>
          <w:szCs w:val="28"/>
        </w:rPr>
        <w:t xml:space="preserve">, hogy </w:t>
      </w:r>
      <w:r w:rsidRPr="00E42A66">
        <w:rPr>
          <w:b/>
          <w:sz w:val="28"/>
          <w:szCs w:val="28"/>
        </w:rPr>
        <w:t>a birodalom szavatolhatja a magyarság vezető szerepét</w:t>
      </w:r>
      <w:r>
        <w:rPr>
          <w:sz w:val="28"/>
          <w:szCs w:val="28"/>
        </w:rPr>
        <w:t xml:space="preserve"> a hazai nemzetiségekkel szemben. </w:t>
      </w:r>
    </w:p>
    <w:p w14:paraId="0414C337" w14:textId="77777777" w:rsidR="00DC3175" w:rsidRDefault="00DC3175" w:rsidP="00DC3175">
      <w:pPr>
        <w:spacing w:after="0"/>
        <w:jc w:val="both"/>
        <w:rPr>
          <w:b/>
          <w:sz w:val="28"/>
          <w:szCs w:val="28"/>
        </w:rPr>
      </w:pPr>
    </w:p>
    <w:p w14:paraId="2B91B6ED" w14:textId="77777777" w:rsidR="00DC3175" w:rsidRDefault="00DC3175" w:rsidP="00DC3175">
      <w:pPr>
        <w:spacing w:after="0"/>
        <w:jc w:val="both"/>
        <w:rPr>
          <w:b/>
          <w:sz w:val="28"/>
          <w:szCs w:val="28"/>
        </w:rPr>
      </w:pPr>
      <w:r w:rsidRPr="0062382D">
        <w:rPr>
          <w:b/>
          <w:sz w:val="28"/>
          <w:szCs w:val="28"/>
        </w:rPr>
        <w:t>Közeledés:</w:t>
      </w:r>
    </w:p>
    <w:p w14:paraId="10236071" w14:textId="77777777" w:rsidR="00DC3175" w:rsidRPr="0062382D" w:rsidRDefault="00DC3175" w:rsidP="00DC3175">
      <w:pPr>
        <w:spacing w:after="0"/>
        <w:jc w:val="both"/>
        <w:rPr>
          <w:b/>
          <w:sz w:val="28"/>
          <w:szCs w:val="28"/>
        </w:rPr>
      </w:pPr>
      <w:r w:rsidRPr="0062382D">
        <w:rPr>
          <w:sz w:val="28"/>
          <w:szCs w:val="28"/>
        </w:rPr>
        <w:t xml:space="preserve">- A császár 1865-re nyitottnak mutatkozott a megegyezésre, </w:t>
      </w:r>
      <w:r w:rsidRPr="0062382D">
        <w:rPr>
          <w:b/>
          <w:sz w:val="28"/>
          <w:szCs w:val="28"/>
        </w:rPr>
        <w:t>összehívta a magyar országgyűlést.</w:t>
      </w:r>
    </w:p>
    <w:p w14:paraId="38378753" w14:textId="77777777" w:rsidR="00DC3175" w:rsidRPr="00936AD1" w:rsidRDefault="00DC3175" w:rsidP="00DC3175">
      <w:pPr>
        <w:spacing w:after="0"/>
        <w:jc w:val="both"/>
        <w:rPr>
          <w:b/>
          <w:sz w:val="24"/>
          <w:szCs w:val="24"/>
        </w:rPr>
      </w:pPr>
      <w:r w:rsidRPr="0062382D">
        <w:rPr>
          <w:sz w:val="28"/>
          <w:szCs w:val="28"/>
        </w:rPr>
        <w:t xml:space="preserve">- Az országgyűlésben a </w:t>
      </w:r>
      <w:r w:rsidRPr="0062382D">
        <w:rPr>
          <w:b/>
          <w:sz w:val="28"/>
          <w:szCs w:val="28"/>
        </w:rPr>
        <w:t>Deák vezette párt szerzett többséget.</w:t>
      </w:r>
      <w:r>
        <w:rPr>
          <w:b/>
          <w:sz w:val="28"/>
          <w:szCs w:val="28"/>
        </w:rPr>
        <w:t xml:space="preserve"> </w:t>
      </w:r>
      <w:r w:rsidRPr="00936AD1">
        <w:rPr>
          <w:b/>
          <w:sz w:val="28"/>
          <w:szCs w:val="28"/>
        </w:rPr>
        <w:t>Deák Ferenc „Húsvéti cikkében”(1865)</w:t>
      </w:r>
      <w:r w:rsidRPr="00936AD1">
        <w:rPr>
          <w:sz w:val="28"/>
          <w:szCs w:val="28"/>
        </w:rPr>
        <w:t xml:space="preserve">, felvetette, hogy a </w:t>
      </w:r>
      <w:r>
        <w:rPr>
          <w:sz w:val="28"/>
          <w:szCs w:val="28"/>
        </w:rPr>
        <w:t>magyarság hajlik a megegyezésre. A</w:t>
      </w:r>
      <w:r w:rsidRPr="00936AD1">
        <w:rPr>
          <w:sz w:val="28"/>
          <w:szCs w:val="28"/>
        </w:rPr>
        <w:t xml:space="preserve"> birodalom egysége érdekében </w:t>
      </w:r>
      <w:r w:rsidRPr="00936AD1">
        <w:rPr>
          <w:b/>
          <w:sz w:val="28"/>
          <w:szCs w:val="28"/>
        </w:rPr>
        <w:t>közösen lehetne kezelni a külpolitikát, a hadügyet, és a pénzügyeket, magyar-osztrák vonatkozásban.</w:t>
      </w:r>
      <w:r>
        <w:rPr>
          <w:b/>
          <w:sz w:val="28"/>
          <w:szCs w:val="28"/>
        </w:rPr>
        <w:t xml:space="preserve"> Mindezt jogilag a Pragmatica Sanctióból vezette le. </w:t>
      </w:r>
      <w:r>
        <w:rPr>
          <w:sz w:val="28"/>
          <w:szCs w:val="28"/>
        </w:rPr>
        <w:t>Ez</w:t>
      </w:r>
      <w:r w:rsidRPr="00936AD1">
        <w:rPr>
          <w:sz w:val="28"/>
          <w:szCs w:val="28"/>
        </w:rPr>
        <w:t xml:space="preserve"> lényegében lefektette az osztrák-magyar kiegyezés elvi alapjait. </w:t>
      </w:r>
    </w:p>
    <w:p w14:paraId="454F3E70" w14:textId="77777777" w:rsidR="00DC3175" w:rsidRDefault="00DC3175" w:rsidP="00DC3175">
      <w:pPr>
        <w:spacing w:after="0"/>
        <w:jc w:val="both"/>
        <w:rPr>
          <w:b/>
          <w:sz w:val="28"/>
          <w:szCs w:val="28"/>
        </w:rPr>
      </w:pPr>
      <w:r w:rsidRPr="0062382D">
        <w:rPr>
          <w:sz w:val="28"/>
          <w:szCs w:val="28"/>
        </w:rPr>
        <w:t>-</w:t>
      </w:r>
      <w:r w:rsidRPr="0062382D">
        <w:rPr>
          <w:b/>
          <w:sz w:val="28"/>
          <w:szCs w:val="28"/>
        </w:rPr>
        <w:t>1866  Königratz</w:t>
      </w:r>
      <w:r w:rsidRPr="0062382D">
        <w:rPr>
          <w:sz w:val="28"/>
          <w:szCs w:val="28"/>
        </w:rPr>
        <w:t xml:space="preserve">, a birodalmi seregek nagy vereséget szenvedtek a poroszoktól. </w:t>
      </w:r>
    </w:p>
    <w:p w14:paraId="0C1B2CE0" w14:textId="77777777" w:rsidR="00DC3175" w:rsidRDefault="00DC3175" w:rsidP="00DC3175">
      <w:pPr>
        <w:spacing w:after="0"/>
        <w:jc w:val="both"/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3F28FE96" wp14:editId="22BB935D">
            <wp:extent cx="3284007" cy="1620000"/>
            <wp:effectExtent l="19050" t="0" r="0" b="0"/>
            <wp:docPr id="1" name="Kép 1" descr="https://upload.wikimedia.org/wikipedia/commons/thumb/e/e9/1868_Bleibtreu_Schlacht_bei_Koeniggraetz_anagoria.JPG/320px-1868_Bleibtreu_Schlacht_bei_Koeniggraetz_anag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9/1868_Bleibtreu_Schlacht_bei_Koeniggraetz_anagoria.JPG/320px-1868_Bleibtreu_Schlacht_bei_Koeniggraetz_anagori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07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54D38" w14:textId="77777777" w:rsidR="00DC3175" w:rsidRPr="007A4130" w:rsidRDefault="00DC3175" w:rsidP="00DC3175">
      <w:pPr>
        <w:spacing w:after="0"/>
        <w:jc w:val="both"/>
        <w:rPr>
          <w:b/>
          <w:sz w:val="24"/>
          <w:szCs w:val="24"/>
        </w:rPr>
      </w:pPr>
      <w:r w:rsidRPr="007A4130">
        <w:rPr>
          <w:b/>
          <w:sz w:val="24"/>
          <w:szCs w:val="24"/>
        </w:rPr>
        <w:t>A königratzi csata</w:t>
      </w:r>
    </w:p>
    <w:p w14:paraId="3FC00787" w14:textId="77777777" w:rsidR="00DC3175" w:rsidRPr="00834E3E" w:rsidRDefault="00DC3175" w:rsidP="00DC3175">
      <w:pPr>
        <w:spacing w:after="0"/>
        <w:jc w:val="both"/>
        <w:rPr>
          <w:sz w:val="24"/>
          <w:szCs w:val="24"/>
        </w:rPr>
      </w:pPr>
      <w:r w:rsidRPr="0062382D">
        <w:rPr>
          <w:b/>
          <w:sz w:val="28"/>
          <w:szCs w:val="28"/>
        </w:rPr>
        <w:t>A megegyezés</w:t>
      </w:r>
      <w:r>
        <w:rPr>
          <w:b/>
          <w:sz w:val="28"/>
          <w:szCs w:val="28"/>
        </w:rPr>
        <w:t xml:space="preserve"> (1867)</w:t>
      </w:r>
      <w:r w:rsidRPr="0062382D">
        <w:rPr>
          <w:b/>
          <w:sz w:val="28"/>
          <w:szCs w:val="28"/>
        </w:rPr>
        <w:t>:</w:t>
      </w:r>
    </w:p>
    <w:p w14:paraId="44EDA9FF" w14:textId="77777777" w:rsidR="00DC3175" w:rsidRPr="004907BD" w:rsidRDefault="00DC3175" w:rsidP="00DC3175">
      <w:pPr>
        <w:spacing w:after="0"/>
        <w:jc w:val="both"/>
        <w:rPr>
          <w:b/>
          <w:sz w:val="28"/>
          <w:szCs w:val="28"/>
        </w:rPr>
      </w:pPr>
      <w:r w:rsidRPr="004907BD">
        <w:rPr>
          <w:b/>
          <w:sz w:val="28"/>
          <w:szCs w:val="28"/>
        </w:rPr>
        <w:t>A Habsburgok a magyarokkal való kiegyezésre kényszerültek, hogy megmenthessék birodalmukat.</w:t>
      </w:r>
    </w:p>
    <w:p w14:paraId="6C9F8150" w14:textId="77777777" w:rsidR="00DC3175" w:rsidRPr="0062382D" w:rsidRDefault="00DC3175" w:rsidP="00DC3175">
      <w:pPr>
        <w:spacing w:after="0"/>
        <w:jc w:val="both"/>
        <w:rPr>
          <w:sz w:val="28"/>
          <w:szCs w:val="28"/>
        </w:rPr>
      </w:pPr>
      <w:r w:rsidRPr="0062382D">
        <w:rPr>
          <w:sz w:val="28"/>
          <w:szCs w:val="28"/>
        </w:rPr>
        <w:t xml:space="preserve">Tárgyalások kezdődtek, </w:t>
      </w:r>
      <w:r w:rsidRPr="0062382D">
        <w:rPr>
          <w:b/>
          <w:sz w:val="28"/>
          <w:szCs w:val="28"/>
        </w:rPr>
        <w:t>magyar részről Deák</w:t>
      </w:r>
      <w:r>
        <w:rPr>
          <w:b/>
          <w:sz w:val="28"/>
          <w:szCs w:val="28"/>
        </w:rPr>
        <w:t xml:space="preserve"> Ferenc és Andrássy Gyula </w:t>
      </w:r>
      <w:r w:rsidRPr="0062382D">
        <w:rPr>
          <w:b/>
          <w:sz w:val="28"/>
          <w:szCs w:val="28"/>
        </w:rPr>
        <w:t>töltött be vezető szerepet</w:t>
      </w:r>
      <w:r w:rsidRPr="0062382D">
        <w:rPr>
          <w:sz w:val="28"/>
          <w:szCs w:val="28"/>
        </w:rPr>
        <w:t>. A tárgyalások célja: az Osztrák birodalom és Magyarország között fennálló politikai, jogi és gazdasági kapcsolatokat rendezése.</w:t>
      </w:r>
    </w:p>
    <w:p w14:paraId="3E30C68F" w14:textId="77777777" w:rsidR="00DC3175" w:rsidRPr="0062382D" w:rsidRDefault="00DC3175" w:rsidP="00DC3175">
      <w:pPr>
        <w:spacing w:after="0"/>
        <w:jc w:val="both"/>
        <w:rPr>
          <w:sz w:val="28"/>
          <w:szCs w:val="28"/>
        </w:rPr>
      </w:pPr>
      <w:r w:rsidRPr="0062382D">
        <w:rPr>
          <w:sz w:val="28"/>
          <w:szCs w:val="28"/>
        </w:rPr>
        <w:t>Ferenc József később így emlékezett vissza: „Az Osztrák–Magyar Monarchia három ember egyezkedése és tárgyalásai közepette jött lé</w:t>
      </w:r>
      <w:r>
        <w:rPr>
          <w:sz w:val="28"/>
          <w:szCs w:val="28"/>
        </w:rPr>
        <w:t>tre: Deák, Andrássy és jómagam”.</w:t>
      </w:r>
    </w:p>
    <w:p w14:paraId="703E3663" w14:textId="77777777" w:rsidR="00DC3175" w:rsidRPr="0062382D" w:rsidRDefault="00DC3175" w:rsidP="00DC3175">
      <w:pPr>
        <w:spacing w:after="0"/>
        <w:jc w:val="both"/>
        <w:rPr>
          <w:b/>
          <w:sz w:val="28"/>
          <w:szCs w:val="28"/>
        </w:rPr>
      </w:pPr>
      <w:r w:rsidRPr="0062382D">
        <w:rPr>
          <w:sz w:val="28"/>
          <w:szCs w:val="28"/>
        </w:rPr>
        <w:t xml:space="preserve">A sikeres tárgyalások után </w:t>
      </w:r>
      <w:r w:rsidRPr="0062382D">
        <w:rPr>
          <w:b/>
          <w:sz w:val="28"/>
          <w:szCs w:val="28"/>
        </w:rPr>
        <w:t>az uralkodó kinevezte Andrássy Gyulát miniszterelnökké.</w:t>
      </w:r>
    </w:p>
    <w:p w14:paraId="1DB95706" w14:textId="77777777" w:rsidR="00DC3175" w:rsidRPr="00A555E1" w:rsidRDefault="00DC3175" w:rsidP="00DC3175">
      <w:pPr>
        <w:spacing w:after="0"/>
        <w:jc w:val="both"/>
        <w:rPr>
          <w:b/>
          <w:sz w:val="28"/>
          <w:szCs w:val="28"/>
        </w:rPr>
      </w:pPr>
      <w:r w:rsidRPr="00A555E1">
        <w:rPr>
          <w:b/>
          <w:sz w:val="28"/>
          <w:szCs w:val="28"/>
        </w:rPr>
        <w:t>A magyar országgyűlés elfogadta a közös ügyeket tartalmazó kiegyezési törvényt.</w:t>
      </w:r>
    </w:p>
    <w:p w14:paraId="6A4C39C0" w14:textId="77777777" w:rsidR="00DC3175" w:rsidRPr="00953156" w:rsidRDefault="00DC3175" w:rsidP="00DC3175">
      <w:pPr>
        <w:spacing w:after="0"/>
        <w:jc w:val="both"/>
        <w:rPr>
          <w:b/>
          <w:sz w:val="28"/>
          <w:szCs w:val="28"/>
        </w:rPr>
      </w:pPr>
      <w:r w:rsidRPr="0062382D">
        <w:rPr>
          <w:b/>
          <w:sz w:val="28"/>
          <w:szCs w:val="28"/>
        </w:rPr>
        <w:t>Ferenc Józsefet magyar királlyá koronázták.</w:t>
      </w:r>
      <w:r w:rsidRPr="0062382D">
        <w:rPr>
          <w:sz w:val="28"/>
          <w:szCs w:val="28"/>
        </w:rPr>
        <w:t xml:space="preserve"> A koronázás után </w:t>
      </w:r>
      <w:r w:rsidRPr="00953156">
        <w:rPr>
          <w:b/>
          <w:sz w:val="28"/>
          <w:szCs w:val="28"/>
        </w:rPr>
        <w:t>a király szentesítette a törvényeket.</w:t>
      </w:r>
    </w:p>
    <w:p w14:paraId="095059EA" w14:textId="77777777" w:rsidR="00DC3175" w:rsidRDefault="00DC3175" w:rsidP="00DC3175">
      <w:pPr>
        <w:spacing w:after="0"/>
        <w:jc w:val="both"/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11112C95" wp14:editId="5AE802C7">
            <wp:extent cx="3781425" cy="4572000"/>
            <wp:effectExtent l="19050" t="0" r="9525" b="0"/>
            <wp:docPr id="4" name="Kép 4" descr="https://upload.wikimedia.org/wikipedia/commons/thumb/f/f1/Kr%C3%B6nung_Franz_Joseph_zum_K%C3%B6nig_von_Ungarn_1867.jpg/397px-Kr%C3%B6nung_Franz_Joseph_zum_K%C3%B6nig_von_Ungarn_18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f/f1/Kr%C3%B6nung_Franz_Joseph_zum_K%C3%B6nig_von_Ungarn_1867.jpg/397px-Kr%C3%B6nung_Franz_Joseph_zum_K%C3%B6nig_von_Ungarn_186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60D58" w14:textId="77777777" w:rsidR="00DC3175" w:rsidRPr="006877A1" w:rsidRDefault="00DC3175" w:rsidP="00DC3175">
      <w:pPr>
        <w:spacing w:after="0"/>
        <w:jc w:val="both"/>
        <w:rPr>
          <w:b/>
          <w:sz w:val="24"/>
          <w:szCs w:val="24"/>
        </w:rPr>
      </w:pPr>
      <w:r w:rsidRPr="006877A1">
        <w:rPr>
          <w:b/>
          <w:sz w:val="24"/>
          <w:szCs w:val="24"/>
        </w:rPr>
        <w:t>Ferenc József császár és magyar király a koronázás után.</w:t>
      </w:r>
    </w:p>
    <w:p w14:paraId="198AD0AC" w14:textId="77777777" w:rsidR="00DC3175" w:rsidRPr="0062382D" w:rsidRDefault="00DC3175" w:rsidP="00DC3175">
      <w:pPr>
        <w:spacing w:after="0"/>
        <w:jc w:val="both"/>
        <w:rPr>
          <w:sz w:val="28"/>
          <w:szCs w:val="28"/>
        </w:rPr>
      </w:pPr>
    </w:p>
    <w:p w14:paraId="7D7418F1" w14:textId="77777777" w:rsidR="00DC3175" w:rsidRPr="0062382D" w:rsidRDefault="00DC3175" w:rsidP="00DC3175">
      <w:pPr>
        <w:spacing w:after="0"/>
        <w:jc w:val="both"/>
        <w:rPr>
          <w:b/>
          <w:sz w:val="28"/>
          <w:szCs w:val="28"/>
        </w:rPr>
      </w:pPr>
      <w:r w:rsidRPr="0062382D">
        <w:rPr>
          <w:b/>
          <w:sz w:val="28"/>
          <w:szCs w:val="28"/>
        </w:rPr>
        <w:t>A dualizmus rendszere:</w:t>
      </w:r>
    </w:p>
    <w:p w14:paraId="69EDDA2C" w14:textId="77777777" w:rsidR="00DC3175" w:rsidRPr="004907BD" w:rsidRDefault="00DC3175" w:rsidP="00DC3175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2382D">
        <w:rPr>
          <w:sz w:val="28"/>
          <w:szCs w:val="28"/>
        </w:rPr>
        <w:t xml:space="preserve">A kiegyezés értelmében </w:t>
      </w:r>
      <w:r w:rsidRPr="0062382D">
        <w:rPr>
          <w:b/>
          <w:sz w:val="28"/>
          <w:szCs w:val="28"/>
        </w:rPr>
        <w:t>megszületett az Osztrák-Magyar Monarchia</w:t>
      </w:r>
      <w:r w:rsidRPr="0062382D">
        <w:rPr>
          <w:sz w:val="28"/>
          <w:szCs w:val="28"/>
        </w:rPr>
        <w:t xml:space="preserve"> (hívták Ausztria-Magyarországnak is). Az új állam </w:t>
      </w:r>
      <w:r w:rsidRPr="004907BD">
        <w:rPr>
          <w:b/>
          <w:sz w:val="28"/>
          <w:szCs w:val="28"/>
        </w:rPr>
        <w:t xml:space="preserve">kétközpontú </w:t>
      </w:r>
      <w:r w:rsidRPr="0062382D">
        <w:rPr>
          <w:sz w:val="28"/>
          <w:szCs w:val="28"/>
        </w:rPr>
        <w:t xml:space="preserve">(Bécs és Budapest) </w:t>
      </w:r>
      <w:r w:rsidRPr="004907BD">
        <w:rPr>
          <w:b/>
          <w:sz w:val="28"/>
          <w:szCs w:val="28"/>
        </w:rPr>
        <w:t>alkotmányos monarchia lett.</w:t>
      </w:r>
    </w:p>
    <w:p w14:paraId="64D7B74E" w14:textId="77777777" w:rsidR="00DC3175" w:rsidRDefault="00DC3175" w:rsidP="00DC317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2382D">
        <w:rPr>
          <w:sz w:val="28"/>
          <w:szCs w:val="28"/>
        </w:rPr>
        <w:t xml:space="preserve">Ausztriát és Magyarországot összekapcsolta a </w:t>
      </w:r>
      <w:r w:rsidRPr="0062382D">
        <w:rPr>
          <w:b/>
          <w:sz w:val="28"/>
          <w:szCs w:val="28"/>
        </w:rPr>
        <w:t>közös uralkodó</w:t>
      </w:r>
      <w:r w:rsidRPr="0062382D">
        <w:rPr>
          <w:sz w:val="28"/>
          <w:szCs w:val="28"/>
        </w:rPr>
        <w:t xml:space="preserve"> (perszonálunió), a </w:t>
      </w:r>
      <w:r w:rsidRPr="0062382D">
        <w:rPr>
          <w:b/>
          <w:sz w:val="28"/>
          <w:szCs w:val="28"/>
        </w:rPr>
        <w:t>hadügyek, a külügyek</w:t>
      </w:r>
      <w:r w:rsidRPr="0062382D">
        <w:rPr>
          <w:sz w:val="28"/>
          <w:szCs w:val="28"/>
        </w:rPr>
        <w:t xml:space="preserve"> és az ezek fedezésére szolgáló </w:t>
      </w:r>
      <w:r w:rsidRPr="0062382D">
        <w:rPr>
          <w:b/>
          <w:sz w:val="28"/>
          <w:szCs w:val="28"/>
        </w:rPr>
        <w:t>pénzügyek közös intézése</w:t>
      </w:r>
      <w:r w:rsidRPr="0062382D">
        <w:rPr>
          <w:sz w:val="28"/>
          <w:szCs w:val="28"/>
        </w:rPr>
        <w:t xml:space="preserve">. </w:t>
      </w:r>
      <w:r w:rsidRPr="004907BD">
        <w:rPr>
          <w:b/>
          <w:sz w:val="28"/>
          <w:szCs w:val="28"/>
        </w:rPr>
        <w:t>A közös ügyeket közös minisztériumok intézték.</w:t>
      </w:r>
      <w:r>
        <w:rPr>
          <w:sz w:val="28"/>
          <w:szCs w:val="28"/>
        </w:rPr>
        <w:t xml:space="preserve"> </w:t>
      </w:r>
      <w:r w:rsidRPr="0062382D">
        <w:rPr>
          <w:sz w:val="28"/>
          <w:szCs w:val="28"/>
        </w:rPr>
        <w:t>A közös minisztériumok felügyeletére mindkét birodalomrész egy-egy bizo</w:t>
      </w:r>
      <w:r>
        <w:rPr>
          <w:sz w:val="28"/>
          <w:szCs w:val="28"/>
        </w:rPr>
        <w:t>ttságot ún. delegációt küldött.</w:t>
      </w:r>
    </w:p>
    <w:p w14:paraId="42A005B3" w14:textId="77777777" w:rsidR="00DC3175" w:rsidRPr="007A4130" w:rsidRDefault="00DC3175" w:rsidP="00DC3175">
      <w:pPr>
        <w:spacing w:after="0"/>
        <w:jc w:val="both"/>
        <w:rPr>
          <w:i/>
          <w:sz w:val="28"/>
          <w:szCs w:val="28"/>
        </w:rPr>
      </w:pPr>
      <w:r w:rsidRPr="007A4130">
        <w:rPr>
          <w:i/>
          <w:sz w:val="28"/>
          <w:szCs w:val="28"/>
        </w:rPr>
        <w:t xml:space="preserve">Megjegyzés: A külügyeket teljesen a közös külügyminisztérium intézte. Ugyanakkor a közös pénzügy és hadügyminisztérium mellett, mindkét birodalomrészben működött saját pénzügy és hadügyminisztérium is. Sőt (igaz nem jelentős) de saját magyar honvédség, is létrejött. A hadsereg döntő erői a közös, úgynevezett k. und k. seregben szolgáltak.  </w:t>
      </w:r>
    </w:p>
    <w:p w14:paraId="1007801E" w14:textId="77777777" w:rsidR="00DC3175" w:rsidRDefault="00DC3175" w:rsidP="00DC317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62382D">
        <w:rPr>
          <w:sz w:val="28"/>
          <w:szCs w:val="28"/>
        </w:rPr>
        <w:t xml:space="preserve">Fontos jogai maradtak az uralkodónak. </w:t>
      </w:r>
      <w:r w:rsidRPr="0062382D">
        <w:rPr>
          <w:b/>
          <w:sz w:val="28"/>
          <w:szCs w:val="28"/>
        </w:rPr>
        <w:t>A császár</w:t>
      </w:r>
      <w:r w:rsidRPr="0062382D">
        <w:rPr>
          <w:sz w:val="28"/>
          <w:szCs w:val="28"/>
        </w:rPr>
        <w:t xml:space="preserve"> kezében maradt </w:t>
      </w:r>
      <w:r w:rsidRPr="0062382D">
        <w:rPr>
          <w:b/>
          <w:sz w:val="28"/>
          <w:szCs w:val="28"/>
        </w:rPr>
        <w:t>a hadsereg vezetése</w:t>
      </w:r>
      <w:r w:rsidRPr="0062382D">
        <w:rPr>
          <w:sz w:val="28"/>
          <w:szCs w:val="28"/>
        </w:rPr>
        <w:t xml:space="preserve">, és </w:t>
      </w:r>
      <w:r w:rsidRPr="0062382D">
        <w:rPr>
          <w:b/>
          <w:sz w:val="28"/>
          <w:szCs w:val="28"/>
        </w:rPr>
        <w:t>az előszentesítés joga</w:t>
      </w:r>
      <w:r>
        <w:rPr>
          <w:sz w:val="28"/>
          <w:szCs w:val="28"/>
        </w:rPr>
        <w:t xml:space="preserve">, vagyis </w:t>
      </w:r>
      <w:r w:rsidRPr="0062382D">
        <w:rPr>
          <w:sz w:val="28"/>
          <w:szCs w:val="28"/>
        </w:rPr>
        <w:t>csak olyan törvényjavaslatot lehetett az országgyűlés elé terjeszteni, amit</w:t>
      </w:r>
      <w:r>
        <w:rPr>
          <w:sz w:val="28"/>
          <w:szCs w:val="28"/>
        </w:rPr>
        <w:t xml:space="preserve"> a császár előzőleg jóváhagyott</w:t>
      </w:r>
      <w:r w:rsidRPr="0062382D">
        <w:rPr>
          <w:sz w:val="28"/>
          <w:szCs w:val="28"/>
        </w:rPr>
        <w:t>.</w:t>
      </w:r>
    </w:p>
    <w:p w14:paraId="0ACABB72" w14:textId="77777777" w:rsidR="00DC3175" w:rsidRPr="0062382D" w:rsidRDefault="00DC3175" w:rsidP="00DC317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 két birodalomrésznek </w:t>
      </w:r>
      <w:r w:rsidRPr="007A4130">
        <w:rPr>
          <w:b/>
          <w:sz w:val="28"/>
          <w:szCs w:val="28"/>
        </w:rPr>
        <w:t>két külön parlamentje</w:t>
      </w:r>
      <w:r>
        <w:rPr>
          <w:sz w:val="28"/>
          <w:szCs w:val="28"/>
        </w:rPr>
        <w:t xml:space="preserve"> működött, ezeknek nagyon </w:t>
      </w:r>
      <w:r w:rsidRPr="007A4130">
        <w:rPr>
          <w:b/>
          <w:sz w:val="28"/>
          <w:szCs w:val="28"/>
        </w:rPr>
        <w:t>fontos joga volt az adók és a katonai újonclétszám megszavazása.</w:t>
      </w:r>
      <w:r>
        <w:rPr>
          <w:sz w:val="28"/>
          <w:szCs w:val="28"/>
        </w:rPr>
        <w:t xml:space="preserve"> </w:t>
      </w:r>
    </w:p>
    <w:p w14:paraId="1E85AEE7" w14:textId="77777777" w:rsidR="00DC3175" w:rsidRDefault="00DC3175" w:rsidP="00DC317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2382D">
        <w:rPr>
          <w:sz w:val="28"/>
          <w:szCs w:val="28"/>
        </w:rPr>
        <w:t xml:space="preserve">A magyar országgyűlést </w:t>
      </w:r>
      <w:r w:rsidRPr="0062382D">
        <w:rPr>
          <w:b/>
          <w:sz w:val="28"/>
          <w:szCs w:val="28"/>
        </w:rPr>
        <w:t>cenzusos választójog</w:t>
      </w:r>
      <w:r w:rsidRPr="0062382D">
        <w:rPr>
          <w:sz w:val="28"/>
          <w:szCs w:val="28"/>
        </w:rPr>
        <w:t xml:space="preserve"> alapján választották. Az országgyűlésnek </w:t>
      </w:r>
      <w:r w:rsidRPr="0062382D">
        <w:rPr>
          <w:b/>
          <w:sz w:val="28"/>
          <w:szCs w:val="28"/>
        </w:rPr>
        <w:t>felelős kormány alakult</w:t>
      </w:r>
      <w:r>
        <w:rPr>
          <w:sz w:val="28"/>
          <w:szCs w:val="28"/>
        </w:rPr>
        <w:t>.</w:t>
      </w:r>
      <w:r w:rsidRPr="0062382D">
        <w:rPr>
          <w:sz w:val="28"/>
          <w:szCs w:val="28"/>
        </w:rPr>
        <w:t xml:space="preserve"> Erdélyt ismét egyesítették Magyarországgal.</w:t>
      </w:r>
    </w:p>
    <w:p w14:paraId="09938706" w14:textId="77777777" w:rsidR="00DC3175" w:rsidRPr="006877A1" w:rsidRDefault="00DC3175" w:rsidP="00DC3175">
      <w:pPr>
        <w:spacing w:after="0"/>
        <w:jc w:val="both"/>
        <w:rPr>
          <w:b/>
          <w:i/>
          <w:sz w:val="28"/>
          <w:szCs w:val="28"/>
        </w:rPr>
      </w:pPr>
      <w:r w:rsidRPr="006877A1">
        <w:rPr>
          <w:b/>
          <w:i/>
          <w:sz w:val="28"/>
          <w:szCs w:val="28"/>
        </w:rPr>
        <w:t xml:space="preserve">A TK. 30. oldalán látható ábra nagyon jól szemlélteti a fentebb leírtakat. </w:t>
      </w:r>
    </w:p>
    <w:p w14:paraId="7BAFA002" w14:textId="77777777" w:rsidR="00DC3175" w:rsidRPr="0062382D" w:rsidRDefault="00DC3175" w:rsidP="00DC3175">
      <w:pPr>
        <w:spacing w:after="0"/>
        <w:jc w:val="both"/>
        <w:rPr>
          <w:sz w:val="28"/>
          <w:szCs w:val="28"/>
        </w:rPr>
      </w:pPr>
    </w:p>
    <w:p w14:paraId="1B9A5AB9" w14:textId="77777777" w:rsidR="00DC3175" w:rsidRPr="0062382D" w:rsidRDefault="00DC3175" w:rsidP="00DC3175">
      <w:pPr>
        <w:spacing w:after="0"/>
        <w:jc w:val="both"/>
        <w:rPr>
          <w:b/>
          <w:sz w:val="28"/>
          <w:szCs w:val="28"/>
        </w:rPr>
      </w:pPr>
      <w:r w:rsidRPr="0062382D">
        <w:rPr>
          <w:b/>
          <w:sz w:val="28"/>
          <w:szCs w:val="28"/>
        </w:rPr>
        <w:t>A gazdasági kiegyezés:</w:t>
      </w:r>
    </w:p>
    <w:p w14:paraId="0B973790" w14:textId="77777777" w:rsidR="00DC3175" w:rsidRPr="0062382D" w:rsidRDefault="00DC3175" w:rsidP="00DC3175">
      <w:pPr>
        <w:spacing w:after="0"/>
        <w:jc w:val="both"/>
        <w:rPr>
          <w:sz w:val="28"/>
          <w:szCs w:val="28"/>
        </w:rPr>
      </w:pPr>
      <w:r w:rsidRPr="0062382D">
        <w:rPr>
          <w:sz w:val="28"/>
          <w:szCs w:val="28"/>
        </w:rPr>
        <w:t xml:space="preserve">A kiegyezési törvény a két ország gazdasági kapcsolatait is rendezte, </w:t>
      </w:r>
      <w:r w:rsidRPr="00A555E1">
        <w:rPr>
          <w:b/>
          <w:sz w:val="28"/>
          <w:szCs w:val="28"/>
        </w:rPr>
        <w:t xml:space="preserve">megegyeztek, hogy a tagállamok anyagilag milyen arányban fedezzék a közös ügyeket </w:t>
      </w:r>
      <w:r w:rsidRPr="0062382D">
        <w:rPr>
          <w:sz w:val="28"/>
          <w:szCs w:val="28"/>
        </w:rPr>
        <w:t>(kezdetben 70-30 %-ban, ezt azonban 10 évente újra lehetett tárgyalni.)</w:t>
      </w:r>
    </w:p>
    <w:p w14:paraId="433B464F" w14:textId="77777777" w:rsidR="00DC3175" w:rsidRDefault="00DC3175" w:rsidP="00DC3175">
      <w:pPr>
        <w:spacing w:after="0"/>
        <w:jc w:val="both"/>
        <w:rPr>
          <w:sz w:val="28"/>
          <w:szCs w:val="28"/>
        </w:rPr>
      </w:pPr>
      <w:r w:rsidRPr="0062382D">
        <w:rPr>
          <w:sz w:val="28"/>
          <w:szCs w:val="28"/>
        </w:rPr>
        <w:t xml:space="preserve">Az Osztrák-Magyar Monarchia közös gazdasági egységet képezett, </w:t>
      </w:r>
      <w:r w:rsidRPr="0062382D">
        <w:rPr>
          <w:b/>
          <w:sz w:val="28"/>
          <w:szCs w:val="28"/>
        </w:rPr>
        <w:t>közös valutával, közös vámokkal</w:t>
      </w:r>
      <w:r w:rsidRPr="0062382D">
        <w:rPr>
          <w:sz w:val="28"/>
          <w:szCs w:val="28"/>
        </w:rPr>
        <w:t xml:space="preserve">. A Monarchia egészében biztosítva volt </w:t>
      </w:r>
      <w:r w:rsidRPr="0062382D">
        <w:rPr>
          <w:b/>
          <w:sz w:val="28"/>
          <w:szCs w:val="28"/>
        </w:rPr>
        <w:t>a tőke és a munkaerő szabad áramlása</w:t>
      </w:r>
      <w:r w:rsidRPr="0062382D">
        <w:rPr>
          <w:sz w:val="28"/>
          <w:szCs w:val="28"/>
        </w:rPr>
        <w:t>. Az egységes piac nagyban hozzájárult Magyarország gazdasági fejzárkózásához, fejlődéséhez.</w:t>
      </w:r>
    </w:p>
    <w:p w14:paraId="54052AFA" w14:textId="77777777" w:rsidR="00DC3175" w:rsidRDefault="00DC3175" w:rsidP="00DC3175">
      <w:pPr>
        <w:spacing w:after="0"/>
        <w:jc w:val="both"/>
        <w:rPr>
          <w:sz w:val="28"/>
          <w:szCs w:val="28"/>
        </w:rPr>
      </w:pPr>
    </w:p>
    <w:p w14:paraId="654E9056" w14:textId="77777777" w:rsidR="00DC3175" w:rsidRDefault="00DC3175" w:rsidP="00DC3175">
      <w:pPr>
        <w:rPr>
          <w:sz w:val="28"/>
          <w:szCs w:val="28"/>
        </w:rPr>
      </w:pPr>
    </w:p>
    <w:p w14:paraId="12041314" w14:textId="77777777" w:rsidR="00DC3175" w:rsidRDefault="00DC3175" w:rsidP="00DC3175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 xml:space="preserve">A </w:t>
      </w:r>
      <w:r w:rsidRPr="00C73190">
        <w:rPr>
          <w:b/>
          <w:sz w:val="28"/>
          <w:szCs w:val="28"/>
        </w:rPr>
        <w:t>kiegyezés</w:t>
      </w:r>
      <w:r>
        <w:rPr>
          <w:b/>
          <w:sz w:val="28"/>
          <w:szCs w:val="28"/>
        </w:rPr>
        <w:t xml:space="preserve"> kritikája</w:t>
      </w:r>
    </w:p>
    <w:p w14:paraId="415CA5F4" w14:textId="77777777" w:rsidR="00DC3175" w:rsidRPr="006877A1" w:rsidRDefault="00DC3175" w:rsidP="00DC3175">
      <w:pPr>
        <w:jc w:val="both"/>
        <w:rPr>
          <w:b/>
          <w:sz w:val="24"/>
          <w:szCs w:val="24"/>
        </w:rPr>
      </w:pPr>
      <w:r w:rsidRPr="006877A1">
        <w:rPr>
          <w:sz w:val="24"/>
          <w:szCs w:val="24"/>
        </w:rPr>
        <w:t xml:space="preserve">Az itáliai Torinóban, emigrációban élő Kossuth megnyilatkozásai nagy hatással voltak a korszak magyarságára. </w:t>
      </w:r>
      <w:r w:rsidRPr="006877A1">
        <w:rPr>
          <w:b/>
          <w:sz w:val="24"/>
          <w:szCs w:val="24"/>
        </w:rPr>
        <w:t>Kossuth következetesen képviselte Magyarország függetlenségének gondolatát, a kiegyezést élesen kritizálta, feleslegesnek és elhibázottnak tartotta.</w:t>
      </w:r>
    </w:p>
    <w:p w14:paraId="1A576A9E" w14:textId="77777777" w:rsidR="00DC3175" w:rsidRPr="006877A1" w:rsidRDefault="00DC3175" w:rsidP="00DC3175">
      <w:pPr>
        <w:jc w:val="both"/>
        <w:rPr>
          <w:b/>
          <w:sz w:val="24"/>
          <w:szCs w:val="24"/>
        </w:rPr>
      </w:pPr>
      <w:r w:rsidRPr="006877A1">
        <w:rPr>
          <w:b/>
          <w:sz w:val="24"/>
          <w:szCs w:val="24"/>
        </w:rPr>
        <w:t>Cassandra levél:</w:t>
      </w:r>
    </w:p>
    <w:p w14:paraId="26A1F53C" w14:textId="77777777" w:rsidR="00DC3175" w:rsidRPr="006877A1" w:rsidRDefault="00DC3175" w:rsidP="00DC3175">
      <w:pPr>
        <w:jc w:val="both"/>
        <w:rPr>
          <w:color w:val="000000" w:themeColor="text1"/>
          <w:sz w:val="24"/>
          <w:szCs w:val="24"/>
        </w:rPr>
      </w:pPr>
      <w:r w:rsidRPr="006877A1">
        <w:rPr>
          <w:sz w:val="24"/>
          <w:szCs w:val="24"/>
        </w:rPr>
        <w:t xml:space="preserve">Aggályait a Deák Ferencnek írt nyílt levelében (Cassandra levél) hozta nyilvánosságra. </w:t>
      </w:r>
      <w:r w:rsidRPr="006877A1">
        <w:rPr>
          <w:color w:val="000000" w:themeColor="text1"/>
          <w:sz w:val="24"/>
          <w:szCs w:val="24"/>
        </w:rPr>
        <w:t xml:space="preserve">A levél, bár nagy hatást gyakorolt a korabeli közvéleményre, nem tudta megakadályozni az </w:t>
      </w:r>
      <w:hyperlink r:id="rId6" w:tooltip="Osztrák–Magyar Monarchia" w:history="1">
        <w:r w:rsidRPr="006877A1">
          <w:rPr>
            <w:rStyle w:val="Hyperlink"/>
            <w:color w:val="000000" w:themeColor="text1"/>
            <w:sz w:val="24"/>
            <w:szCs w:val="24"/>
          </w:rPr>
          <w:t>Osztrák–Magyar Monarchia</w:t>
        </w:r>
      </w:hyperlink>
      <w:r w:rsidRPr="006877A1">
        <w:rPr>
          <w:color w:val="000000" w:themeColor="text1"/>
          <w:sz w:val="24"/>
          <w:szCs w:val="24"/>
        </w:rPr>
        <w:t xml:space="preserve"> létrejöttét.</w:t>
      </w:r>
    </w:p>
    <w:p w14:paraId="11DD6DBD" w14:textId="77777777" w:rsidR="00415AD1" w:rsidRDefault="00415AD1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E49BD5D" w14:textId="2D1ECE4F" w:rsidR="00DC3175" w:rsidRPr="006877A1" w:rsidRDefault="00DC3175" w:rsidP="00DC3175">
      <w:pPr>
        <w:jc w:val="both"/>
        <w:rPr>
          <w:b/>
          <w:sz w:val="24"/>
          <w:szCs w:val="24"/>
        </w:rPr>
      </w:pPr>
      <w:r w:rsidRPr="006877A1">
        <w:rPr>
          <w:color w:val="000000" w:themeColor="text1"/>
          <w:sz w:val="24"/>
          <w:szCs w:val="24"/>
        </w:rPr>
        <w:lastRenderedPageBreak/>
        <w:t xml:space="preserve">Kossuth úgy vélte, hogy </w:t>
      </w:r>
      <w:r w:rsidRPr="006877A1">
        <w:rPr>
          <w:b/>
          <w:sz w:val="24"/>
          <w:szCs w:val="24"/>
        </w:rPr>
        <w:t>nem szabad egy felbomlásra ítélt birodalomhoz kötni a magyarság sorsát,</w:t>
      </w:r>
      <w:r w:rsidRPr="006877A1">
        <w:rPr>
          <w:sz w:val="24"/>
          <w:szCs w:val="24"/>
        </w:rPr>
        <w:t xml:space="preserve"> hiszen Ausztria olyan háborúba is belesodorhat bennünket, amely nemcsak a birodalom, hanem </w:t>
      </w:r>
      <w:r w:rsidRPr="006877A1">
        <w:rPr>
          <w:b/>
          <w:sz w:val="24"/>
          <w:szCs w:val="24"/>
        </w:rPr>
        <w:t>Magyarország felbomlását is eredményezheti</w:t>
      </w:r>
      <w:r w:rsidRPr="006877A1">
        <w:rPr>
          <w:i/>
          <w:iCs/>
          <w:sz w:val="24"/>
          <w:szCs w:val="24"/>
        </w:rPr>
        <w:t xml:space="preserve">. </w:t>
      </w:r>
      <w:r w:rsidRPr="006877A1">
        <w:rPr>
          <w:iCs/>
          <w:sz w:val="24"/>
          <w:szCs w:val="24"/>
        </w:rPr>
        <w:t xml:space="preserve">Szerinte </w:t>
      </w:r>
      <w:r w:rsidRPr="006877A1">
        <w:rPr>
          <w:sz w:val="24"/>
          <w:szCs w:val="24"/>
        </w:rPr>
        <w:t xml:space="preserve">a dinasztikus alapú </w:t>
      </w:r>
      <w:r w:rsidRPr="006877A1">
        <w:rPr>
          <w:b/>
          <w:sz w:val="24"/>
          <w:szCs w:val="24"/>
        </w:rPr>
        <w:t xml:space="preserve">Habsburg-államalakulat a nemzetállamok Európájában halálra van ítélve, elkerülhetetlen felbomlásakor Magyarországnak sem kegyelmeznek. </w:t>
      </w:r>
    </w:p>
    <w:p w14:paraId="5DF265F6" w14:textId="77777777" w:rsidR="00DC3175" w:rsidRPr="006877A1" w:rsidRDefault="00DC3175" w:rsidP="00DC3175">
      <w:pPr>
        <w:jc w:val="both"/>
        <w:rPr>
          <w:b/>
          <w:sz w:val="24"/>
          <w:szCs w:val="24"/>
        </w:rPr>
      </w:pPr>
      <w:r w:rsidRPr="006877A1">
        <w:rPr>
          <w:b/>
          <w:sz w:val="24"/>
          <w:szCs w:val="24"/>
        </w:rPr>
        <w:t>A Dunai konföderáció:</w:t>
      </w:r>
    </w:p>
    <w:p w14:paraId="373E6BA7" w14:textId="77777777" w:rsidR="00DC3175" w:rsidRPr="006877A1" w:rsidRDefault="00DC3175" w:rsidP="00DC3175">
      <w:pPr>
        <w:jc w:val="both"/>
        <w:rPr>
          <w:rStyle w:val="Strong"/>
          <w:b w:val="0"/>
          <w:sz w:val="24"/>
          <w:szCs w:val="24"/>
        </w:rPr>
      </w:pPr>
      <w:r w:rsidRPr="006877A1">
        <w:rPr>
          <w:rStyle w:val="Strong"/>
          <w:sz w:val="24"/>
          <w:szCs w:val="24"/>
        </w:rPr>
        <w:t>Kossuth szerint a nemzeti fejlődést nem lehet megállítani, ezért inkább a szomszédos kis nemzetekkel kell a magyarságnak megegyeznie, mintsem "egy zsákba varrnia magát egy hullával". Megoldásként a Dunai államkonföderáció megvalósítását indítványozta.</w:t>
      </w:r>
    </w:p>
    <w:p w14:paraId="70B4C4F9" w14:textId="77777777" w:rsidR="00DC3175" w:rsidRPr="006877A1" w:rsidRDefault="00DC3175" w:rsidP="00DC3175">
      <w:pPr>
        <w:jc w:val="both"/>
        <w:rPr>
          <w:rStyle w:val="erdelyhunle"/>
          <w:b/>
          <w:sz w:val="24"/>
          <w:szCs w:val="24"/>
        </w:rPr>
      </w:pPr>
      <w:r w:rsidRPr="006877A1">
        <w:rPr>
          <w:rStyle w:val="Strong"/>
          <w:sz w:val="24"/>
          <w:szCs w:val="24"/>
        </w:rPr>
        <w:t xml:space="preserve">A Dunai konföderáció megvalósulása esetén térségünk államai (Magyarország, Horvátország, Románia, Szerbia, és egy talán önállóvá váló Erdély) alkotnának egy szövetségi államot. Ebben biztosítva lenne a tagországok egyenlősége, a főváros funkcióját felváltva viselnék a tagállamok fővárosai. Egy szövetségi parlament irányítaná az összehangolt, közös </w:t>
      </w:r>
      <w:r w:rsidRPr="006877A1">
        <w:rPr>
          <w:rStyle w:val="erdelyhunle"/>
          <w:b/>
          <w:sz w:val="24"/>
          <w:szCs w:val="24"/>
        </w:rPr>
        <w:t xml:space="preserve">külügyet, hadügyet, a vám- és kereskedelmi ügyet. </w:t>
      </w:r>
    </w:p>
    <w:p w14:paraId="61F58675" w14:textId="77777777" w:rsidR="00DC3175" w:rsidRPr="006877A1" w:rsidRDefault="00DC3175" w:rsidP="00DC3175">
      <w:pPr>
        <w:jc w:val="both"/>
        <w:rPr>
          <w:rStyle w:val="erdelyhunle"/>
          <w:sz w:val="24"/>
          <w:szCs w:val="24"/>
        </w:rPr>
      </w:pPr>
      <w:r w:rsidRPr="006877A1">
        <w:rPr>
          <w:rStyle w:val="erdelyhunle"/>
          <w:sz w:val="24"/>
          <w:szCs w:val="24"/>
        </w:rPr>
        <w:t xml:space="preserve">Ez a konföderáció </w:t>
      </w:r>
      <w:r w:rsidRPr="006877A1">
        <w:rPr>
          <w:rStyle w:val="erdelyhunle"/>
          <w:b/>
          <w:sz w:val="24"/>
          <w:szCs w:val="24"/>
        </w:rPr>
        <w:t>megoldást nyújtana a nemzetiségi kérdésre is, hiszen széles körű jogokat biztosítana valamennyi kisebbségben élő nemzetiségnek</w:t>
      </w:r>
      <w:r w:rsidRPr="006877A1">
        <w:rPr>
          <w:rStyle w:val="erdelyhunle"/>
          <w:sz w:val="24"/>
          <w:szCs w:val="24"/>
        </w:rPr>
        <w:t xml:space="preserve"> (pl. szabad nyelvhasználat, politikai és kulturális testületek létrehozása).</w:t>
      </w:r>
    </w:p>
    <w:p w14:paraId="2334160A" w14:textId="77777777" w:rsidR="00DC3175" w:rsidRPr="006877A1" w:rsidRDefault="00DC3175" w:rsidP="00DC3175">
      <w:pPr>
        <w:jc w:val="both"/>
        <w:rPr>
          <w:rStyle w:val="erdelyhunle"/>
          <w:b/>
          <w:sz w:val="24"/>
          <w:szCs w:val="24"/>
        </w:rPr>
      </w:pPr>
      <w:r w:rsidRPr="006877A1">
        <w:rPr>
          <w:rStyle w:val="erdelyhunle"/>
          <w:b/>
          <w:sz w:val="24"/>
          <w:szCs w:val="24"/>
        </w:rPr>
        <w:t>A tervezet fogadtatása:</w:t>
      </w:r>
    </w:p>
    <w:p w14:paraId="203E47D0" w14:textId="77777777" w:rsidR="00DC3175" w:rsidRPr="006877A1" w:rsidRDefault="00DC3175" w:rsidP="00DC3175">
      <w:pPr>
        <w:jc w:val="both"/>
        <w:rPr>
          <w:rStyle w:val="erdelyhunle"/>
          <w:sz w:val="24"/>
          <w:szCs w:val="24"/>
        </w:rPr>
      </w:pPr>
      <w:r w:rsidRPr="006877A1">
        <w:rPr>
          <w:rStyle w:val="erdelyhunle"/>
          <w:sz w:val="24"/>
          <w:szCs w:val="24"/>
        </w:rPr>
        <w:t>A Dunai konföderációt, mint a kiegyezés alternatíváját a magyar politikusok többsége elutasította, jellemző, Podmaniczky Frigyes mondása: „Inkább megyek Bécsbe, mint Belgrádba a rácok közé.”</w:t>
      </w:r>
    </w:p>
    <w:p w14:paraId="1055C9A9" w14:textId="77777777" w:rsidR="00DC3175" w:rsidRPr="006877A1" w:rsidRDefault="00DC3175" w:rsidP="00DC3175">
      <w:pPr>
        <w:jc w:val="both"/>
        <w:rPr>
          <w:rStyle w:val="erdelyhunle"/>
          <w:sz w:val="24"/>
          <w:szCs w:val="24"/>
        </w:rPr>
      </w:pPr>
      <w:r w:rsidRPr="006877A1">
        <w:rPr>
          <w:rStyle w:val="erdelyhunle"/>
          <w:sz w:val="24"/>
          <w:szCs w:val="24"/>
        </w:rPr>
        <w:t xml:space="preserve">A romániai, szerbiai vezető körök kizárólag nemzeti államban gondolkoztak, és tartottak a magyarok túlsúlyától a létrehozandó konföderációban ezért nem támogatták az elgondolást. </w:t>
      </w:r>
    </w:p>
    <w:p w14:paraId="46261CBB" w14:textId="77777777" w:rsidR="00DC3175" w:rsidRPr="006877A1" w:rsidRDefault="00DC3175" w:rsidP="00DC3175">
      <w:pPr>
        <w:jc w:val="both"/>
        <w:rPr>
          <w:sz w:val="24"/>
          <w:szCs w:val="24"/>
        </w:rPr>
      </w:pPr>
      <w:r w:rsidRPr="006877A1">
        <w:rPr>
          <w:rStyle w:val="erdelyhunle"/>
          <w:sz w:val="24"/>
          <w:szCs w:val="24"/>
        </w:rPr>
        <w:t xml:space="preserve">A korszak nagyhatalmai (Anglia, Franciaország, Oroszország) szükségesnek tartották egy erős Habsburgok vezette birodalom létét a térség biztonsága érdekében. </w:t>
      </w:r>
    </w:p>
    <w:p w14:paraId="488C00E3" w14:textId="60D218B3" w:rsidR="0055407B" w:rsidRDefault="0055407B">
      <w:pPr>
        <w:spacing w:after="160" w:line="259" w:lineRule="auto"/>
      </w:pPr>
      <w:r>
        <w:br w:type="page"/>
      </w:r>
    </w:p>
    <w:p w14:paraId="173DBB40" w14:textId="77777777" w:rsidR="005D0CC9" w:rsidRPr="00C257A6" w:rsidRDefault="005D0CC9" w:rsidP="005D0CC9">
      <w:pPr>
        <w:spacing w:after="0"/>
        <w:jc w:val="center"/>
        <w:rPr>
          <w:b/>
          <w:sz w:val="32"/>
          <w:szCs w:val="32"/>
        </w:rPr>
      </w:pPr>
      <w:r w:rsidRPr="00C257A6">
        <w:rPr>
          <w:b/>
          <w:sz w:val="32"/>
          <w:szCs w:val="32"/>
        </w:rPr>
        <w:lastRenderedPageBreak/>
        <w:t>A dualizmus rendszere</w:t>
      </w:r>
    </w:p>
    <w:p w14:paraId="3645360E" w14:textId="77777777" w:rsidR="005D0CC9" w:rsidRDefault="005D0CC9" w:rsidP="005D0CC9">
      <w:pPr>
        <w:spacing w:after="0"/>
        <w:jc w:val="both"/>
        <w:rPr>
          <w:b/>
          <w:sz w:val="28"/>
          <w:szCs w:val="28"/>
        </w:rPr>
      </w:pPr>
    </w:p>
    <w:p w14:paraId="18378C95" w14:textId="77777777" w:rsidR="005D0CC9" w:rsidRDefault="005D0CC9" w:rsidP="005D0CC9">
      <w:pPr>
        <w:spacing w:after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hu-HU"/>
        </w:rPr>
        <w:drawing>
          <wp:inline distT="0" distB="0" distL="0" distR="0" wp14:anchorId="08890C79" wp14:editId="1B9DD15A">
            <wp:extent cx="6536111" cy="5256000"/>
            <wp:effectExtent l="19050" t="0" r="0" b="0"/>
            <wp:docPr id="519189869" name="Kép 1" descr="A diagram of a mona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89869" name="Kép 1" descr="A diagram of a monar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111" cy="52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8ED46" w14:textId="77777777" w:rsidR="005D0CC9" w:rsidRPr="00C257A6" w:rsidRDefault="005D0CC9" w:rsidP="005D0CC9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Forrás: TK. 30. oldal</w:t>
      </w:r>
    </w:p>
    <w:p w14:paraId="2553524D" w14:textId="77777777" w:rsidR="005D0CC9" w:rsidRDefault="005D0CC9" w:rsidP="005D0CC9"/>
    <w:p w14:paraId="770A7067" w14:textId="5565409C" w:rsidR="00757CA0" w:rsidRDefault="00757CA0">
      <w:pPr>
        <w:spacing w:after="160" w:line="259" w:lineRule="auto"/>
      </w:pPr>
      <w:r>
        <w:br w:type="page"/>
      </w:r>
    </w:p>
    <w:p w14:paraId="481A0F48" w14:textId="77777777" w:rsidR="00734975" w:rsidRPr="002F1D94" w:rsidRDefault="00734975" w:rsidP="00734975">
      <w:pPr>
        <w:tabs>
          <w:tab w:val="left" w:pos="3960"/>
        </w:tabs>
        <w:spacing w:after="0"/>
        <w:jc w:val="center"/>
        <w:rPr>
          <w:b/>
          <w:sz w:val="32"/>
          <w:szCs w:val="32"/>
        </w:rPr>
      </w:pPr>
      <w:r w:rsidRPr="002F1D94">
        <w:rPr>
          <w:b/>
          <w:sz w:val="32"/>
          <w:szCs w:val="32"/>
        </w:rPr>
        <w:lastRenderedPageBreak/>
        <w:t>Magyarország a dualizmus korszakában</w:t>
      </w:r>
    </w:p>
    <w:p w14:paraId="2AC9125A" w14:textId="77777777" w:rsidR="00734975" w:rsidRPr="002F1D94" w:rsidRDefault="00734975" w:rsidP="00734975">
      <w:pPr>
        <w:tabs>
          <w:tab w:val="left" w:pos="3960"/>
        </w:tabs>
        <w:spacing w:after="0"/>
        <w:jc w:val="center"/>
        <w:rPr>
          <w:b/>
          <w:sz w:val="32"/>
          <w:szCs w:val="32"/>
        </w:rPr>
      </w:pPr>
      <w:r w:rsidRPr="002F1D94">
        <w:rPr>
          <w:b/>
          <w:sz w:val="32"/>
          <w:szCs w:val="32"/>
        </w:rPr>
        <w:t>- Gazdasági élet-</w:t>
      </w:r>
    </w:p>
    <w:p w14:paraId="7ED1CE53" w14:textId="77777777" w:rsidR="00734975" w:rsidRDefault="00734975" w:rsidP="00734975">
      <w:pPr>
        <w:tabs>
          <w:tab w:val="left" w:pos="3960"/>
        </w:tabs>
        <w:spacing w:after="0"/>
        <w:jc w:val="center"/>
        <w:rPr>
          <w:b/>
          <w:sz w:val="28"/>
          <w:szCs w:val="28"/>
        </w:rPr>
      </w:pPr>
    </w:p>
    <w:p w14:paraId="51E538DE" w14:textId="77777777" w:rsidR="00734975" w:rsidRDefault="00734975" w:rsidP="00734975">
      <w:pPr>
        <w:tabs>
          <w:tab w:val="left" w:pos="3960"/>
        </w:tabs>
        <w:spacing w:after="0"/>
        <w:jc w:val="both"/>
        <w:rPr>
          <w:b/>
          <w:sz w:val="24"/>
          <w:szCs w:val="24"/>
        </w:rPr>
      </w:pPr>
      <w:r w:rsidRPr="00723F33">
        <w:rPr>
          <w:sz w:val="24"/>
          <w:szCs w:val="24"/>
        </w:rPr>
        <w:t xml:space="preserve">Ez a tananyagrész </w:t>
      </w:r>
      <w:r w:rsidRPr="00723F33">
        <w:rPr>
          <w:b/>
          <w:sz w:val="24"/>
          <w:szCs w:val="24"/>
        </w:rPr>
        <w:t>a tankönyvben az 5. leckékben</w:t>
      </w:r>
      <w:r w:rsidRPr="00723F33">
        <w:rPr>
          <w:sz w:val="24"/>
          <w:szCs w:val="24"/>
        </w:rPr>
        <w:t xml:space="preserve"> van részletesen és olvasmányosan leírva, </w:t>
      </w:r>
      <w:r w:rsidRPr="00723F33">
        <w:rPr>
          <w:b/>
          <w:sz w:val="24"/>
          <w:szCs w:val="24"/>
        </w:rPr>
        <w:t>(41-48 oldal).</w:t>
      </w:r>
      <w:r w:rsidRPr="00723F33">
        <w:rPr>
          <w:sz w:val="24"/>
          <w:szCs w:val="24"/>
        </w:rPr>
        <w:t xml:space="preserve"> A megértéshez nélkülözhetetlen a tankönyv tanulmányozása, különösképpen az ott található források, ábrák, térképek megismerése. Itt egy </w:t>
      </w:r>
      <w:r w:rsidRPr="00723F33">
        <w:rPr>
          <w:b/>
          <w:sz w:val="24"/>
          <w:szCs w:val="24"/>
        </w:rPr>
        <w:t xml:space="preserve">vázlatot teszek közzé, a legfontosabb nevekkel, fogalmakkal, összefüggésekkel. </w:t>
      </w:r>
    </w:p>
    <w:p w14:paraId="61C37A15" w14:textId="77777777" w:rsidR="00734975" w:rsidRPr="00723F33" w:rsidRDefault="00734975" w:rsidP="00734975">
      <w:pPr>
        <w:tabs>
          <w:tab w:val="left" w:pos="3960"/>
        </w:tabs>
        <w:spacing w:after="0"/>
        <w:jc w:val="both"/>
        <w:rPr>
          <w:b/>
          <w:sz w:val="24"/>
          <w:szCs w:val="24"/>
        </w:rPr>
      </w:pPr>
    </w:p>
    <w:p w14:paraId="232F64E0" w14:textId="77777777" w:rsidR="00734975" w:rsidRPr="004E6D3D" w:rsidRDefault="00734975" w:rsidP="00734975">
      <w:pPr>
        <w:spacing w:after="0"/>
        <w:jc w:val="both"/>
        <w:rPr>
          <w:b/>
          <w:sz w:val="28"/>
          <w:szCs w:val="28"/>
        </w:rPr>
      </w:pPr>
      <w:r w:rsidRPr="004E6D3D">
        <w:rPr>
          <w:b/>
          <w:sz w:val="28"/>
          <w:szCs w:val="28"/>
        </w:rPr>
        <w:t>A gazdasági kiegyezés:</w:t>
      </w:r>
    </w:p>
    <w:p w14:paraId="6C3DB8C5" w14:textId="77777777" w:rsidR="00734975" w:rsidRPr="004E6D3D" w:rsidRDefault="00734975" w:rsidP="00734975">
      <w:pPr>
        <w:spacing w:after="0"/>
        <w:jc w:val="both"/>
        <w:rPr>
          <w:sz w:val="28"/>
          <w:szCs w:val="28"/>
        </w:rPr>
      </w:pPr>
      <w:r w:rsidRPr="004E6D3D">
        <w:rPr>
          <w:sz w:val="28"/>
          <w:szCs w:val="28"/>
        </w:rPr>
        <w:t xml:space="preserve">A kiegyezési törvény a két ország gazdasági kapcsolatait is rendezte, </w:t>
      </w:r>
      <w:r w:rsidRPr="004E6D3D">
        <w:rPr>
          <w:b/>
          <w:sz w:val="28"/>
          <w:szCs w:val="28"/>
        </w:rPr>
        <w:t>megegyeztek</w:t>
      </w:r>
      <w:r w:rsidRPr="004E6D3D">
        <w:rPr>
          <w:sz w:val="28"/>
          <w:szCs w:val="28"/>
        </w:rPr>
        <w:t xml:space="preserve">, hogy a tagállamok anyagilag </w:t>
      </w:r>
      <w:r w:rsidRPr="004E6D3D">
        <w:rPr>
          <w:b/>
          <w:sz w:val="28"/>
          <w:szCs w:val="28"/>
        </w:rPr>
        <w:t>milyen arányban fedezzék a közös ügyeket</w:t>
      </w:r>
      <w:r>
        <w:rPr>
          <w:sz w:val="28"/>
          <w:szCs w:val="28"/>
        </w:rPr>
        <w:t xml:space="preserve">, </w:t>
      </w:r>
      <w:r w:rsidRPr="00573A8A">
        <w:rPr>
          <w:b/>
          <w:sz w:val="28"/>
          <w:szCs w:val="28"/>
        </w:rPr>
        <w:t>Ausztria rész</w:t>
      </w:r>
      <w:r>
        <w:rPr>
          <w:b/>
          <w:sz w:val="28"/>
          <w:szCs w:val="28"/>
        </w:rPr>
        <w:t>esedése 70%, Magyarországé 30 %</w:t>
      </w:r>
      <w:r w:rsidRPr="00573A8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lett,</w:t>
      </w:r>
      <w:r w:rsidRPr="004E6D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azzal a kikötéssel, hogy ezt </w:t>
      </w:r>
      <w:r w:rsidRPr="004E6D3D">
        <w:rPr>
          <w:sz w:val="28"/>
          <w:szCs w:val="28"/>
        </w:rPr>
        <w:t xml:space="preserve">10 </w:t>
      </w:r>
      <w:r>
        <w:rPr>
          <w:sz w:val="28"/>
          <w:szCs w:val="28"/>
        </w:rPr>
        <w:t>évente újra lehetett tárgyalni.</w:t>
      </w:r>
    </w:p>
    <w:p w14:paraId="16E63DC7" w14:textId="77777777" w:rsidR="00734975" w:rsidRDefault="00734975" w:rsidP="00734975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>Fontos annak hangsúlyozása, hogy a</w:t>
      </w:r>
      <w:r w:rsidRPr="004E6D3D">
        <w:rPr>
          <w:sz w:val="28"/>
          <w:szCs w:val="28"/>
        </w:rPr>
        <w:t xml:space="preserve">z Osztrák-Magyar Monarchia </w:t>
      </w:r>
      <w:r w:rsidRPr="00573A8A">
        <w:rPr>
          <w:b/>
          <w:sz w:val="28"/>
          <w:szCs w:val="28"/>
        </w:rPr>
        <w:t>gazdasági egységet</w:t>
      </w:r>
      <w:r w:rsidRPr="004E6D3D">
        <w:rPr>
          <w:sz w:val="28"/>
          <w:szCs w:val="28"/>
        </w:rPr>
        <w:t xml:space="preserve"> képezett, </w:t>
      </w:r>
      <w:r w:rsidRPr="004E6D3D">
        <w:rPr>
          <w:b/>
          <w:sz w:val="28"/>
          <w:szCs w:val="28"/>
        </w:rPr>
        <w:t>közös valutával, közös vámokkal</w:t>
      </w:r>
      <w:r w:rsidRPr="004E6D3D">
        <w:rPr>
          <w:sz w:val="28"/>
          <w:szCs w:val="28"/>
        </w:rPr>
        <w:t xml:space="preserve">. A Monarchia egészében biztosítva volt </w:t>
      </w:r>
      <w:r w:rsidRPr="004E6D3D">
        <w:rPr>
          <w:b/>
          <w:sz w:val="28"/>
          <w:szCs w:val="28"/>
        </w:rPr>
        <w:t>a tőke és a munkaerő szabad áramlása</w:t>
      </w:r>
      <w:r w:rsidRPr="004E6D3D">
        <w:rPr>
          <w:sz w:val="28"/>
          <w:szCs w:val="28"/>
        </w:rPr>
        <w:t xml:space="preserve">. </w:t>
      </w:r>
      <w:r w:rsidRPr="00910EBB">
        <w:rPr>
          <w:b/>
          <w:sz w:val="28"/>
          <w:szCs w:val="28"/>
        </w:rPr>
        <w:t>Az egységes piac nagyban hozzájárult Magyarország gazdasági felzárkózásához, fejlődéséhez.</w:t>
      </w:r>
    </w:p>
    <w:p w14:paraId="19DCB777" w14:textId="77777777" w:rsidR="00734975" w:rsidRPr="00910EBB" w:rsidRDefault="00734975" w:rsidP="00734975">
      <w:pPr>
        <w:spacing w:after="0"/>
        <w:jc w:val="both"/>
        <w:rPr>
          <w:b/>
          <w:sz w:val="28"/>
          <w:szCs w:val="28"/>
        </w:rPr>
      </w:pPr>
    </w:p>
    <w:p w14:paraId="4376FE3D" w14:textId="77777777" w:rsidR="00734975" w:rsidRPr="004E6D3D" w:rsidRDefault="00734975" w:rsidP="00734975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 w:rsidRPr="004E6D3D">
        <w:rPr>
          <w:b/>
          <w:sz w:val="28"/>
          <w:szCs w:val="28"/>
        </w:rPr>
        <w:t xml:space="preserve">A dualizmus kori gazdaság jellemzése: </w:t>
      </w:r>
    </w:p>
    <w:p w14:paraId="470431DE" w14:textId="77777777" w:rsidR="00734975" w:rsidRPr="002F1D94" w:rsidRDefault="00734975" w:rsidP="00734975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 w:rsidRPr="002F1D94">
        <w:rPr>
          <w:b/>
          <w:sz w:val="28"/>
          <w:szCs w:val="28"/>
        </w:rPr>
        <w:t>1. Ipar</w:t>
      </w:r>
    </w:p>
    <w:p w14:paraId="06F9E4F9" w14:textId="77777777" w:rsidR="00734975" w:rsidRPr="004E6D3D" w:rsidRDefault="00734975" w:rsidP="00734975">
      <w:pPr>
        <w:tabs>
          <w:tab w:val="left" w:pos="3960"/>
        </w:tabs>
        <w:spacing w:after="0"/>
        <w:jc w:val="both"/>
        <w:rPr>
          <w:sz w:val="28"/>
          <w:szCs w:val="28"/>
        </w:rPr>
      </w:pPr>
      <w:r w:rsidRPr="004E6D3D">
        <w:rPr>
          <w:sz w:val="28"/>
          <w:szCs w:val="28"/>
        </w:rPr>
        <w:t xml:space="preserve">- </w:t>
      </w:r>
      <w:r w:rsidRPr="0020055E">
        <w:rPr>
          <w:b/>
          <w:sz w:val="28"/>
          <w:szCs w:val="28"/>
        </w:rPr>
        <w:t>Állami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i</w:t>
      </w:r>
      <w:r w:rsidRPr="004E6D3D">
        <w:rPr>
          <w:b/>
          <w:sz w:val="28"/>
          <w:szCs w:val="28"/>
        </w:rPr>
        <w:t>parfejlesztés, ipartámogató törvényekkel</w:t>
      </w:r>
      <w:r>
        <w:rPr>
          <w:sz w:val="28"/>
          <w:szCs w:val="28"/>
        </w:rPr>
        <w:t xml:space="preserve">: Az új </w:t>
      </w:r>
      <w:r w:rsidRPr="005D3F78">
        <w:rPr>
          <w:b/>
          <w:sz w:val="28"/>
          <w:szCs w:val="28"/>
        </w:rPr>
        <w:t>gyárak</w:t>
      </w:r>
      <w:r>
        <w:rPr>
          <w:sz w:val="28"/>
          <w:szCs w:val="28"/>
        </w:rPr>
        <w:t xml:space="preserve"> számos esetben </w:t>
      </w:r>
      <w:r w:rsidRPr="005D3F78">
        <w:rPr>
          <w:b/>
          <w:sz w:val="28"/>
          <w:szCs w:val="28"/>
        </w:rPr>
        <w:t>adó és illetékmentességben részesültek,</w:t>
      </w:r>
      <w:r>
        <w:rPr>
          <w:sz w:val="28"/>
          <w:szCs w:val="28"/>
        </w:rPr>
        <w:t xml:space="preserve"> </w:t>
      </w:r>
      <w:r w:rsidRPr="004E6D3D">
        <w:rPr>
          <w:sz w:val="28"/>
          <w:szCs w:val="28"/>
        </w:rPr>
        <w:t xml:space="preserve">különösen </w:t>
      </w:r>
      <w:r w:rsidRPr="004E6D3D">
        <w:rPr>
          <w:b/>
          <w:sz w:val="28"/>
          <w:szCs w:val="28"/>
        </w:rPr>
        <w:t>a fémipar, a malomipar, a textilipar</w:t>
      </w:r>
      <w:r>
        <w:rPr>
          <w:sz w:val="28"/>
          <w:szCs w:val="28"/>
        </w:rPr>
        <w:t xml:space="preserve"> esetében. A</w:t>
      </w:r>
      <w:r w:rsidRPr="004E6D3D">
        <w:rPr>
          <w:sz w:val="28"/>
          <w:szCs w:val="28"/>
        </w:rPr>
        <w:t xml:space="preserve"> cél az ország fejlesztése, behozni lemaradásunkat Ausztriához, Csehországhoz képest</w:t>
      </w:r>
      <w:r>
        <w:rPr>
          <w:sz w:val="28"/>
          <w:szCs w:val="28"/>
        </w:rPr>
        <w:t xml:space="preserve">. </w:t>
      </w:r>
    </w:p>
    <w:p w14:paraId="3BD1D755" w14:textId="77777777" w:rsidR="00734975" w:rsidRDefault="00734975" w:rsidP="00734975">
      <w:pPr>
        <w:tabs>
          <w:tab w:val="left" w:pos="3960"/>
        </w:tabs>
        <w:spacing w:after="0"/>
        <w:jc w:val="both"/>
        <w:rPr>
          <w:sz w:val="28"/>
          <w:szCs w:val="28"/>
        </w:rPr>
      </w:pPr>
      <w:r w:rsidRPr="004E6D3D">
        <w:rPr>
          <w:sz w:val="28"/>
          <w:szCs w:val="28"/>
        </w:rPr>
        <w:t xml:space="preserve">- </w:t>
      </w:r>
      <w:r>
        <w:rPr>
          <w:sz w:val="28"/>
          <w:szCs w:val="28"/>
        </w:rPr>
        <w:t>Ó</w:t>
      </w:r>
      <w:r w:rsidRPr="004E6D3D">
        <w:rPr>
          <w:sz w:val="28"/>
          <w:szCs w:val="28"/>
        </w:rPr>
        <w:t xml:space="preserve">riási </w:t>
      </w:r>
      <w:r w:rsidRPr="004E6D3D">
        <w:rPr>
          <w:b/>
          <w:sz w:val="28"/>
          <w:szCs w:val="28"/>
        </w:rPr>
        <w:t>gyárak jönnek létre</w:t>
      </w:r>
      <w:r>
        <w:rPr>
          <w:sz w:val="28"/>
          <w:szCs w:val="28"/>
        </w:rPr>
        <w:t xml:space="preserve"> például </w:t>
      </w:r>
      <w:r w:rsidRPr="005D3F78">
        <w:rPr>
          <w:b/>
          <w:sz w:val="28"/>
          <w:szCs w:val="28"/>
        </w:rPr>
        <w:t>a Ganz gyár, és a Weiss művek</w:t>
      </w:r>
      <w:r>
        <w:rPr>
          <w:b/>
          <w:sz w:val="28"/>
          <w:szCs w:val="28"/>
        </w:rPr>
        <w:t>.</w:t>
      </w:r>
      <w:r w:rsidRPr="004E6D3D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 w:rsidRPr="004E6D3D">
        <w:rPr>
          <w:b/>
          <w:sz w:val="28"/>
          <w:szCs w:val="28"/>
        </w:rPr>
        <w:t>ehézipari körzetek születnek</w:t>
      </w:r>
      <w:r>
        <w:rPr>
          <w:sz w:val="28"/>
          <w:szCs w:val="28"/>
        </w:rPr>
        <w:t xml:space="preserve"> </w:t>
      </w:r>
      <w:r w:rsidRPr="004E6D3D">
        <w:rPr>
          <w:sz w:val="28"/>
          <w:szCs w:val="28"/>
        </w:rPr>
        <w:t>p</w:t>
      </w:r>
      <w:r>
        <w:rPr>
          <w:sz w:val="28"/>
          <w:szCs w:val="28"/>
        </w:rPr>
        <w:t xml:space="preserve">éldául: </w:t>
      </w:r>
      <w:r w:rsidRPr="00A55D45">
        <w:rPr>
          <w:b/>
          <w:sz w:val="28"/>
          <w:szCs w:val="28"/>
        </w:rPr>
        <w:t xml:space="preserve">Budapest, Borsod, Dél-Erdély. </w:t>
      </w:r>
    </w:p>
    <w:p w14:paraId="7C3EBE87" w14:textId="77777777" w:rsidR="00734975" w:rsidRPr="004E6D3D" w:rsidRDefault="00734975" w:rsidP="00734975">
      <w:pPr>
        <w:tabs>
          <w:tab w:val="left" w:pos="396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Az ipar fejlődését nagyban segítette a Monarchia fejlettebb részéről és külföldről történő nagymértékű </w:t>
      </w:r>
      <w:r w:rsidRPr="0020055E">
        <w:rPr>
          <w:b/>
          <w:sz w:val="28"/>
          <w:szCs w:val="28"/>
        </w:rPr>
        <w:t xml:space="preserve">tőkebeáramlás. </w:t>
      </w:r>
    </w:p>
    <w:p w14:paraId="0E203B67" w14:textId="77777777" w:rsidR="00734975" w:rsidRPr="004E6D3D" w:rsidRDefault="00734975" w:rsidP="00734975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3F78">
        <w:rPr>
          <w:b/>
          <w:sz w:val="28"/>
          <w:szCs w:val="28"/>
        </w:rPr>
        <w:t>Technológia, tudományos eredmények:</w:t>
      </w:r>
      <w:r w:rsidRPr="004E6D3D">
        <w:rPr>
          <w:sz w:val="28"/>
          <w:szCs w:val="28"/>
        </w:rPr>
        <w:t xml:space="preserve"> hengermalom, transzformátor, villanymozdony, karburátor, telefonközpont mind </w:t>
      </w:r>
      <w:r w:rsidRPr="004E6D3D">
        <w:rPr>
          <w:b/>
          <w:sz w:val="28"/>
          <w:szCs w:val="28"/>
        </w:rPr>
        <w:t>jelentős magyar találmányok, melyek hazánk iparát számos területen világszínvonalúvá tették</w:t>
      </w:r>
      <w:r>
        <w:rPr>
          <w:b/>
          <w:sz w:val="28"/>
          <w:szCs w:val="28"/>
        </w:rPr>
        <w:t>.</w:t>
      </w:r>
    </w:p>
    <w:p w14:paraId="0593A9BA" w14:textId="77777777" w:rsidR="00734975" w:rsidRPr="002F1D94" w:rsidRDefault="00734975" w:rsidP="00734975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>- T</w:t>
      </w:r>
      <w:r w:rsidRPr="004E6D3D">
        <w:rPr>
          <w:sz w:val="28"/>
          <w:szCs w:val="28"/>
        </w:rPr>
        <w:t xml:space="preserve">ermészetesen nehézségek is adódtak: </w:t>
      </w:r>
      <w:r w:rsidRPr="004E6D3D">
        <w:rPr>
          <w:b/>
          <w:sz w:val="28"/>
          <w:szCs w:val="28"/>
        </w:rPr>
        <w:t>a munkabér alacsony volt, a munkaidő hosszú</w:t>
      </w:r>
      <w:r w:rsidRPr="004E6D3D">
        <w:rPr>
          <w:sz w:val="28"/>
          <w:szCs w:val="28"/>
        </w:rPr>
        <w:t>, a munkások gyakran ros</w:t>
      </w:r>
      <w:r>
        <w:rPr>
          <w:sz w:val="28"/>
          <w:szCs w:val="28"/>
        </w:rPr>
        <w:t xml:space="preserve">sz körülmények között éltek, </w:t>
      </w:r>
      <w:r w:rsidRPr="004E6D3D">
        <w:rPr>
          <w:sz w:val="28"/>
          <w:szCs w:val="28"/>
        </w:rPr>
        <w:t xml:space="preserve">nem voltak politikai jogaik, </w:t>
      </w:r>
      <w:r w:rsidRPr="004E6D3D">
        <w:rPr>
          <w:b/>
          <w:sz w:val="28"/>
          <w:szCs w:val="28"/>
        </w:rPr>
        <w:t>sem szakszervezet</w:t>
      </w:r>
      <w:r>
        <w:rPr>
          <w:b/>
          <w:sz w:val="28"/>
          <w:szCs w:val="28"/>
        </w:rPr>
        <w:t xml:space="preserve">. </w:t>
      </w:r>
    </w:p>
    <w:p w14:paraId="0CE2E6BE" w14:textId="77777777" w:rsidR="00734975" w:rsidRPr="002F1D94" w:rsidRDefault="00734975" w:rsidP="00734975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 w:rsidRPr="002F1D94">
        <w:rPr>
          <w:b/>
          <w:sz w:val="28"/>
          <w:szCs w:val="28"/>
        </w:rPr>
        <w:lastRenderedPageBreak/>
        <w:t>2. Pénzügyek</w:t>
      </w:r>
    </w:p>
    <w:p w14:paraId="77BAB3E7" w14:textId="77777777" w:rsidR="00734975" w:rsidRPr="004E6D3D" w:rsidRDefault="00734975" w:rsidP="00734975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>- A</w:t>
      </w:r>
      <w:r w:rsidRPr="004E6D3D">
        <w:rPr>
          <w:sz w:val="28"/>
          <w:szCs w:val="28"/>
        </w:rPr>
        <w:t xml:space="preserve">z egész birodalomban </w:t>
      </w:r>
      <w:r w:rsidRPr="004E6D3D">
        <w:rPr>
          <w:b/>
          <w:sz w:val="28"/>
          <w:szCs w:val="28"/>
        </w:rPr>
        <w:t>közös volt a fizetőeszköz (korona)</w:t>
      </w:r>
      <w:r>
        <w:rPr>
          <w:b/>
          <w:sz w:val="28"/>
          <w:szCs w:val="28"/>
        </w:rPr>
        <w:t>.</w:t>
      </w:r>
    </w:p>
    <w:p w14:paraId="50949D8D" w14:textId="77777777" w:rsidR="00734975" w:rsidRPr="004E6D3D" w:rsidRDefault="00734975" w:rsidP="00734975">
      <w:pPr>
        <w:tabs>
          <w:tab w:val="left" w:pos="3960"/>
        </w:tabs>
        <w:spacing w:after="0"/>
        <w:jc w:val="both"/>
        <w:rPr>
          <w:sz w:val="28"/>
          <w:szCs w:val="28"/>
        </w:rPr>
      </w:pPr>
      <w:r w:rsidRPr="004E6D3D">
        <w:rPr>
          <w:sz w:val="28"/>
          <w:szCs w:val="28"/>
        </w:rPr>
        <w:t xml:space="preserve">- </w:t>
      </w:r>
      <w:r w:rsidRPr="004E6D3D">
        <w:rPr>
          <w:b/>
          <w:sz w:val="28"/>
          <w:szCs w:val="28"/>
        </w:rPr>
        <w:t>Wekerle Sándor pénzügyminisztersége</w:t>
      </w:r>
      <w:r w:rsidRPr="004E6D3D">
        <w:rPr>
          <w:sz w:val="28"/>
          <w:szCs w:val="28"/>
        </w:rPr>
        <w:t xml:space="preserve"> alatt megtörtént a korona aranyalapra helyezése, és létrejött az </w:t>
      </w:r>
      <w:r w:rsidRPr="00723F33">
        <w:rPr>
          <w:b/>
          <w:sz w:val="28"/>
          <w:szCs w:val="28"/>
        </w:rPr>
        <w:t>Osztrák-Magyar jegybank</w:t>
      </w:r>
      <w:r>
        <w:rPr>
          <w:b/>
          <w:sz w:val="28"/>
          <w:szCs w:val="28"/>
        </w:rPr>
        <w:t>.</w:t>
      </w:r>
    </w:p>
    <w:p w14:paraId="706D1525" w14:textId="77777777" w:rsidR="00734975" w:rsidRDefault="00734975" w:rsidP="00734975">
      <w:pPr>
        <w:tabs>
          <w:tab w:val="left" w:pos="3960"/>
        </w:tabs>
        <w:spacing w:after="0"/>
        <w:jc w:val="both"/>
        <w:rPr>
          <w:sz w:val="28"/>
          <w:szCs w:val="28"/>
        </w:rPr>
      </w:pPr>
    </w:p>
    <w:p w14:paraId="23D10E00" w14:textId="77777777" w:rsidR="00734975" w:rsidRPr="0020055E" w:rsidRDefault="00734975" w:rsidP="00734975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 w:rsidRPr="0020055E">
        <w:rPr>
          <w:b/>
          <w:sz w:val="28"/>
          <w:szCs w:val="28"/>
        </w:rPr>
        <w:t>3. Vasútfejlesztés</w:t>
      </w:r>
    </w:p>
    <w:p w14:paraId="2612DCA9" w14:textId="77777777" w:rsidR="00734975" w:rsidRDefault="00734975" w:rsidP="00734975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 w:rsidRPr="004E6D3D">
        <w:rPr>
          <w:sz w:val="28"/>
          <w:szCs w:val="28"/>
        </w:rPr>
        <w:t xml:space="preserve">- </w:t>
      </w:r>
      <w:r w:rsidRPr="004E6D3D">
        <w:rPr>
          <w:b/>
          <w:sz w:val="28"/>
          <w:szCs w:val="28"/>
        </w:rPr>
        <w:t>Baross Gábor közlekedésügyi minisztersége</w:t>
      </w:r>
      <w:r w:rsidRPr="004E6D3D">
        <w:rPr>
          <w:sz w:val="28"/>
          <w:szCs w:val="28"/>
        </w:rPr>
        <w:t xml:space="preserve"> alatt létrejön </w:t>
      </w:r>
      <w:r w:rsidRPr="004E6D3D">
        <w:rPr>
          <w:b/>
          <w:sz w:val="28"/>
          <w:szCs w:val="28"/>
        </w:rPr>
        <w:t>a MÁV (Magyar Államvasutak)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Az állami tulajdonú </w:t>
      </w:r>
      <w:r w:rsidRPr="00723F33">
        <w:rPr>
          <w:b/>
          <w:sz w:val="28"/>
          <w:szCs w:val="28"/>
        </w:rPr>
        <w:t xml:space="preserve">MÁV alacsonyan tudta tartani a szállítási díjakat, ez segítette a gazdaság fejlődését. </w:t>
      </w:r>
    </w:p>
    <w:p w14:paraId="3CA7FDE3" w14:textId="77777777" w:rsidR="00734975" w:rsidRPr="00723F33" w:rsidRDefault="00734975" w:rsidP="00734975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A vasútépítések hozzájárultak </w:t>
      </w:r>
      <w:r w:rsidRPr="00723F33">
        <w:rPr>
          <w:b/>
          <w:sz w:val="28"/>
          <w:szCs w:val="28"/>
        </w:rPr>
        <w:t>számos iparág fejlődéséhez</w:t>
      </w:r>
      <w:r>
        <w:rPr>
          <w:b/>
          <w:sz w:val="28"/>
          <w:szCs w:val="28"/>
        </w:rPr>
        <w:t xml:space="preserve">, </w:t>
      </w:r>
      <w:r w:rsidRPr="00910EBB">
        <w:rPr>
          <w:sz w:val="28"/>
          <w:szCs w:val="28"/>
        </w:rPr>
        <w:t xml:space="preserve">például: </w:t>
      </w:r>
      <w:r>
        <w:rPr>
          <w:b/>
          <w:sz w:val="28"/>
          <w:szCs w:val="28"/>
        </w:rPr>
        <w:t>b</w:t>
      </w:r>
      <w:r w:rsidRPr="00723F33">
        <w:rPr>
          <w:b/>
          <w:sz w:val="28"/>
          <w:szCs w:val="28"/>
        </w:rPr>
        <w:t>ányászat, vas és acélipar, gépgyártás stb.</w:t>
      </w:r>
    </w:p>
    <w:p w14:paraId="13C3B3AD" w14:textId="77777777" w:rsidR="00734975" w:rsidRDefault="00734975" w:rsidP="00734975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>- A vasútfejlesztésnek</w:t>
      </w:r>
      <w:r w:rsidRPr="004E6D3D">
        <w:rPr>
          <w:sz w:val="28"/>
          <w:szCs w:val="28"/>
        </w:rPr>
        <w:t xml:space="preserve"> köszönhetően szinte </w:t>
      </w:r>
      <w:r w:rsidRPr="004E6D3D">
        <w:rPr>
          <w:b/>
          <w:sz w:val="28"/>
          <w:szCs w:val="28"/>
        </w:rPr>
        <w:t>valamennyi tájegység bekapcsolódik az ország gazdasági vérkeringésébe</w:t>
      </w:r>
      <w:r>
        <w:rPr>
          <w:b/>
          <w:sz w:val="28"/>
          <w:szCs w:val="28"/>
        </w:rPr>
        <w:t>.</w:t>
      </w:r>
    </w:p>
    <w:p w14:paraId="55D0AEE4" w14:textId="77777777" w:rsidR="00734975" w:rsidRPr="0020055E" w:rsidRDefault="00734975" w:rsidP="00734975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20055E">
        <w:rPr>
          <w:b/>
          <w:sz w:val="28"/>
          <w:szCs w:val="28"/>
        </w:rPr>
        <w:t>. Tengerhajózás</w:t>
      </w:r>
    </w:p>
    <w:p w14:paraId="41D23FC3" w14:textId="77777777" w:rsidR="00734975" w:rsidRPr="004E6D3D" w:rsidRDefault="00734975" w:rsidP="00734975">
      <w:pPr>
        <w:tabs>
          <w:tab w:val="left" w:pos="3960"/>
        </w:tabs>
        <w:spacing w:after="0"/>
        <w:jc w:val="both"/>
        <w:rPr>
          <w:sz w:val="28"/>
          <w:szCs w:val="28"/>
        </w:rPr>
      </w:pPr>
      <w:r w:rsidRPr="004E6D3D">
        <w:rPr>
          <w:sz w:val="28"/>
          <w:szCs w:val="28"/>
        </w:rPr>
        <w:t xml:space="preserve">- </w:t>
      </w:r>
      <w:r w:rsidRPr="004E6D3D">
        <w:rPr>
          <w:b/>
          <w:sz w:val="28"/>
          <w:szCs w:val="28"/>
        </w:rPr>
        <w:t>Fiume tengeri kikötőjének nagyarányú fejlesztése</w:t>
      </w:r>
      <w:r w:rsidRPr="004E6D3D">
        <w:rPr>
          <w:sz w:val="28"/>
          <w:szCs w:val="28"/>
        </w:rPr>
        <w:t>, hazánk bekapcsolódik a nemzetközi tengeri kereskedelembe</w:t>
      </w:r>
      <w:r>
        <w:rPr>
          <w:sz w:val="28"/>
          <w:szCs w:val="28"/>
        </w:rPr>
        <w:t>.</w:t>
      </w:r>
    </w:p>
    <w:p w14:paraId="39E4FB00" w14:textId="77777777" w:rsidR="00734975" w:rsidRPr="0020055E" w:rsidRDefault="00734975" w:rsidP="00734975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 w:rsidRPr="0020055E">
        <w:rPr>
          <w:b/>
          <w:sz w:val="28"/>
          <w:szCs w:val="28"/>
        </w:rPr>
        <w:t>5. Mezőgazdaság</w:t>
      </w:r>
    </w:p>
    <w:p w14:paraId="207DFCB4" w14:textId="77777777" w:rsidR="00734975" w:rsidRPr="004E6D3D" w:rsidRDefault="00734975" w:rsidP="00734975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10EBB">
        <w:rPr>
          <w:b/>
          <w:sz w:val="28"/>
          <w:szCs w:val="28"/>
        </w:rPr>
        <w:t>A Monarchia védővámokat biztosított</w:t>
      </w:r>
      <w:r w:rsidRPr="004E6D3D">
        <w:rPr>
          <w:sz w:val="28"/>
          <w:szCs w:val="28"/>
        </w:rPr>
        <w:t xml:space="preserve"> a magyar gabona számára, </w:t>
      </w:r>
      <w:r>
        <w:rPr>
          <w:b/>
          <w:sz w:val="28"/>
          <w:szCs w:val="28"/>
        </w:rPr>
        <w:t>és</w:t>
      </w:r>
      <w:r w:rsidRPr="004E6D3D">
        <w:rPr>
          <w:b/>
          <w:sz w:val="28"/>
          <w:szCs w:val="28"/>
        </w:rPr>
        <w:t xml:space="preserve"> nagy felvevő piacot jelentett a gabonának, és a malomipari termékeknek</w:t>
      </w:r>
      <w:r>
        <w:rPr>
          <w:b/>
          <w:sz w:val="28"/>
          <w:szCs w:val="28"/>
        </w:rPr>
        <w:t>.</w:t>
      </w:r>
    </w:p>
    <w:p w14:paraId="1C5446BB" w14:textId="77777777" w:rsidR="00734975" w:rsidRDefault="00734975" w:rsidP="00734975">
      <w:pPr>
        <w:tabs>
          <w:tab w:val="left" w:pos="396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V</w:t>
      </w:r>
      <w:r w:rsidRPr="004E6D3D">
        <w:rPr>
          <w:sz w:val="28"/>
          <w:szCs w:val="28"/>
        </w:rPr>
        <w:t xml:space="preserve">áltozások a mezőgazdaságban: </w:t>
      </w:r>
      <w:r w:rsidRPr="004E6D3D">
        <w:rPr>
          <w:b/>
          <w:sz w:val="28"/>
          <w:szCs w:val="28"/>
        </w:rPr>
        <w:t>fajtaváltás</w:t>
      </w:r>
      <w:r>
        <w:rPr>
          <w:sz w:val="28"/>
          <w:szCs w:val="28"/>
        </w:rPr>
        <w:t xml:space="preserve">: </w:t>
      </w:r>
      <w:r w:rsidRPr="004E6D3D">
        <w:rPr>
          <w:sz w:val="28"/>
          <w:szCs w:val="28"/>
        </w:rPr>
        <w:t>az állattenyésztésben elterjedte</w:t>
      </w:r>
      <w:r>
        <w:rPr>
          <w:sz w:val="28"/>
          <w:szCs w:val="28"/>
        </w:rPr>
        <w:t>k a nagyobb hasznot hozó fajták</w:t>
      </w:r>
      <w:r w:rsidRPr="004E6D3D">
        <w:rPr>
          <w:sz w:val="28"/>
          <w:szCs w:val="28"/>
        </w:rPr>
        <w:t xml:space="preserve">, </w:t>
      </w:r>
      <w:r w:rsidRPr="004E6D3D">
        <w:rPr>
          <w:b/>
          <w:sz w:val="28"/>
          <w:szCs w:val="28"/>
        </w:rPr>
        <w:t>nőtt a mezőgazdasági termőterület</w:t>
      </w:r>
      <w:r>
        <w:rPr>
          <w:sz w:val="28"/>
          <w:szCs w:val="28"/>
        </w:rPr>
        <w:t xml:space="preserve">: az </w:t>
      </w:r>
      <w:r w:rsidRPr="004E6D3D">
        <w:rPr>
          <w:sz w:val="28"/>
          <w:szCs w:val="28"/>
        </w:rPr>
        <w:t>ugar megszüntetése</w:t>
      </w:r>
      <w:r>
        <w:rPr>
          <w:sz w:val="28"/>
          <w:szCs w:val="28"/>
        </w:rPr>
        <w:t>, a vetésforgó általánossá válása</w:t>
      </w:r>
      <w:r w:rsidRPr="004E6D3D">
        <w:rPr>
          <w:sz w:val="28"/>
          <w:szCs w:val="28"/>
        </w:rPr>
        <w:t xml:space="preserve">, </w:t>
      </w:r>
      <w:r w:rsidRPr="004E6D3D">
        <w:rPr>
          <w:b/>
          <w:sz w:val="28"/>
          <w:szCs w:val="28"/>
        </w:rPr>
        <w:t>ipari növények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cukorrépa, napraforgó, repce</w:t>
      </w:r>
      <w:r w:rsidRPr="004E6D3D">
        <w:rPr>
          <w:sz w:val="28"/>
          <w:szCs w:val="28"/>
        </w:rPr>
        <w:t xml:space="preserve"> termesztése fellendül, </w:t>
      </w:r>
      <w:r w:rsidRPr="004E6D3D">
        <w:rPr>
          <w:b/>
          <w:sz w:val="28"/>
          <w:szCs w:val="28"/>
        </w:rPr>
        <w:t>zöldség és gyümölcstermesztő körzetek</w:t>
      </w:r>
      <w:r>
        <w:rPr>
          <w:sz w:val="28"/>
          <w:szCs w:val="28"/>
        </w:rPr>
        <w:t xml:space="preserve"> jönnek létre: </w:t>
      </w:r>
      <w:r w:rsidRPr="004E6D3D">
        <w:rPr>
          <w:sz w:val="28"/>
          <w:szCs w:val="28"/>
        </w:rPr>
        <w:t>kalocsai és szegedi paprika, m</w:t>
      </w:r>
      <w:r>
        <w:rPr>
          <w:sz w:val="28"/>
          <w:szCs w:val="28"/>
        </w:rPr>
        <w:t>akói hagyma, hevesi dinnye stb.</w:t>
      </w:r>
    </w:p>
    <w:p w14:paraId="682A3665" w14:textId="77777777" w:rsidR="00734975" w:rsidRPr="004E6D3D" w:rsidRDefault="00734975" w:rsidP="00734975">
      <w:pPr>
        <w:tabs>
          <w:tab w:val="left" w:pos="396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 mezőgazdaság fejlődése elősegítette az </w:t>
      </w:r>
      <w:r w:rsidRPr="00910EBB">
        <w:rPr>
          <w:b/>
          <w:sz w:val="28"/>
          <w:szCs w:val="28"/>
        </w:rPr>
        <w:t>élelmiszeripar fejlődését</w:t>
      </w:r>
      <w:r>
        <w:rPr>
          <w:sz w:val="28"/>
          <w:szCs w:val="28"/>
        </w:rPr>
        <w:t xml:space="preserve">. Különösen </w:t>
      </w:r>
      <w:r w:rsidRPr="00910EBB">
        <w:rPr>
          <w:b/>
          <w:sz w:val="28"/>
          <w:szCs w:val="28"/>
        </w:rPr>
        <w:t>jelentős volt Budapest malomipara.</w:t>
      </w:r>
      <w:r>
        <w:rPr>
          <w:sz w:val="28"/>
          <w:szCs w:val="28"/>
        </w:rPr>
        <w:t xml:space="preserve"> </w:t>
      </w:r>
    </w:p>
    <w:p w14:paraId="36759EF4" w14:textId="6040002D" w:rsidR="00415AD1" w:rsidRDefault="00734975" w:rsidP="00734975">
      <w:pPr>
        <w:tabs>
          <w:tab w:val="left" w:pos="396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V</w:t>
      </w:r>
      <w:r w:rsidRPr="004E6D3D">
        <w:rPr>
          <w:sz w:val="28"/>
          <w:szCs w:val="28"/>
        </w:rPr>
        <w:t xml:space="preserve">oltak nehézségek is: a filoxéra szinte kipusztította a régi szőlőket (ezután már oltványokat telepítettek), mivel a munkaerő nagyszámú és olcsó volt </w:t>
      </w:r>
      <w:r w:rsidRPr="004E6D3D">
        <w:rPr>
          <w:b/>
          <w:sz w:val="28"/>
          <w:szCs w:val="28"/>
        </w:rPr>
        <w:t>a gépesítettség alacsony szintű maradt</w:t>
      </w:r>
      <w:r w:rsidRPr="004E6D3D">
        <w:rPr>
          <w:sz w:val="28"/>
          <w:szCs w:val="28"/>
        </w:rPr>
        <w:t xml:space="preserve"> a mezőgazdaságban (egyedül a cséplőgép terjedt el)</w:t>
      </w:r>
      <w:r>
        <w:rPr>
          <w:sz w:val="28"/>
          <w:szCs w:val="28"/>
        </w:rPr>
        <w:t>.</w:t>
      </w:r>
    </w:p>
    <w:p w14:paraId="12539F9C" w14:textId="77777777" w:rsidR="00415AD1" w:rsidRDefault="00415AD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B5B07A" w14:textId="77777777" w:rsidR="00734975" w:rsidRDefault="00734975" w:rsidP="00734975">
      <w:pPr>
        <w:tabs>
          <w:tab w:val="left" w:pos="3960"/>
        </w:tabs>
        <w:spacing w:after="0"/>
        <w:jc w:val="both"/>
        <w:rPr>
          <w:sz w:val="28"/>
          <w:szCs w:val="28"/>
        </w:rPr>
      </w:pPr>
    </w:p>
    <w:p w14:paraId="595FBD72" w14:textId="77777777" w:rsidR="00734975" w:rsidRPr="00425AB5" w:rsidRDefault="00734975" w:rsidP="00734975">
      <w:pPr>
        <w:tabs>
          <w:tab w:val="left" w:pos="3960"/>
        </w:tabs>
        <w:spacing w:after="0"/>
        <w:jc w:val="both"/>
        <w:rPr>
          <w:b/>
          <w:sz w:val="28"/>
          <w:szCs w:val="28"/>
        </w:rPr>
      </w:pPr>
      <w:r w:rsidRPr="00425AB5">
        <w:rPr>
          <w:b/>
          <w:sz w:val="28"/>
          <w:szCs w:val="28"/>
        </w:rPr>
        <w:t>6. Folyószabályozások</w:t>
      </w:r>
    </w:p>
    <w:p w14:paraId="48F3B134" w14:textId="77777777" w:rsidR="00734975" w:rsidRPr="004E6D3D" w:rsidRDefault="00734975" w:rsidP="00734975">
      <w:pPr>
        <w:tabs>
          <w:tab w:val="left" w:pos="396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K</w:t>
      </w:r>
      <w:r w:rsidRPr="004E6D3D">
        <w:rPr>
          <w:sz w:val="28"/>
          <w:szCs w:val="28"/>
        </w:rPr>
        <w:t>ülönösen a Tisza és mellékfolyói szabályozása állami irányítással</w:t>
      </w:r>
      <w:r>
        <w:rPr>
          <w:sz w:val="28"/>
          <w:szCs w:val="28"/>
        </w:rPr>
        <w:t>.</w:t>
      </w:r>
    </w:p>
    <w:p w14:paraId="47E1FC38" w14:textId="77777777" w:rsidR="00734975" w:rsidRPr="004E6D3D" w:rsidRDefault="00734975" w:rsidP="00734975">
      <w:pPr>
        <w:tabs>
          <w:tab w:val="left" w:pos="3960"/>
        </w:tabs>
        <w:spacing w:after="0"/>
        <w:jc w:val="both"/>
        <w:rPr>
          <w:sz w:val="28"/>
          <w:szCs w:val="28"/>
        </w:rPr>
      </w:pPr>
      <w:r w:rsidRPr="004E6D3D"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F</w:t>
      </w:r>
      <w:r w:rsidRPr="004E6D3D">
        <w:rPr>
          <w:b/>
          <w:sz w:val="28"/>
          <w:szCs w:val="28"/>
        </w:rPr>
        <w:t>olyószabályozások előnyei</w:t>
      </w:r>
      <w:r w:rsidRPr="004E6D3D">
        <w:rPr>
          <w:sz w:val="28"/>
          <w:szCs w:val="28"/>
        </w:rPr>
        <w:t xml:space="preserve">: nőtt a termőterület, fejlődött a folyami hajózás, sok szegény embernek megélhetést biztosítottak a munkálatok (kubikosok), </w:t>
      </w:r>
      <w:r>
        <w:rPr>
          <w:sz w:val="28"/>
          <w:szCs w:val="28"/>
        </w:rPr>
        <w:t xml:space="preserve">a </w:t>
      </w:r>
      <w:r w:rsidRPr="004E6D3D">
        <w:rPr>
          <w:sz w:val="28"/>
          <w:szCs w:val="28"/>
        </w:rPr>
        <w:t>mocsarak megszűnésével eltűnt a malária</w:t>
      </w:r>
      <w:r>
        <w:rPr>
          <w:sz w:val="28"/>
          <w:szCs w:val="28"/>
        </w:rPr>
        <w:t>.</w:t>
      </w:r>
    </w:p>
    <w:p w14:paraId="4395D280" w14:textId="77777777" w:rsidR="00734975" w:rsidRPr="004E6D3D" w:rsidRDefault="00734975" w:rsidP="00734975">
      <w:pPr>
        <w:tabs>
          <w:tab w:val="left" w:pos="3960"/>
        </w:tabs>
        <w:spacing w:after="0"/>
        <w:jc w:val="both"/>
        <w:rPr>
          <w:sz w:val="28"/>
          <w:szCs w:val="28"/>
        </w:rPr>
      </w:pPr>
      <w:r w:rsidRPr="004E6D3D"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F</w:t>
      </w:r>
      <w:r w:rsidRPr="004E6D3D">
        <w:rPr>
          <w:b/>
          <w:sz w:val="28"/>
          <w:szCs w:val="28"/>
        </w:rPr>
        <w:t>olyószabályozások hátrányai</w:t>
      </w:r>
      <w:r w:rsidRPr="004E6D3D">
        <w:rPr>
          <w:sz w:val="28"/>
          <w:szCs w:val="28"/>
        </w:rPr>
        <w:t>: vadvilág lecsökkent, a folyókat gátak közzé szorították</w:t>
      </w:r>
      <w:r>
        <w:rPr>
          <w:sz w:val="28"/>
          <w:szCs w:val="28"/>
        </w:rPr>
        <w:t xml:space="preserve"> így </w:t>
      </w:r>
      <w:r w:rsidRPr="004E6D3D">
        <w:rPr>
          <w:sz w:val="28"/>
          <w:szCs w:val="28"/>
        </w:rPr>
        <w:t xml:space="preserve">a hordalékát a folyó már nem tudta szétteríteni, a gátakat állandóan magasítani kell, ha nagy </w:t>
      </w:r>
      <w:r>
        <w:rPr>
          <w:sz w:val="28"/>
          <w:szCs w:val="28"/>
        </w:rPr>
        <w:t>a víztömeg az áttörheti a gátat.</w:t>
      </w:r>
    </w:p>
    <w:p w14:paraId="65B95064" w14:textId="77777777" w:rsidR="00734975" w:rsidRPr="004E6D3D" w:rsidRDefault="00734975" w:rsidP="00734975">
      <w:pPr>
        <w:tabs>
          <w:tab w:val="left" w:pos="3960"/>
        </w:tabs>
        <w:spacing w:after="0"/>
        <w:jc w:val="both"/>
        <w:rPr>
          <w:sz w:val="28"/>
          <w:szCs w:val="28"/>
        </w:rPr>
      </w:pPr>
    </w:p>
    <w:p w14:paraId="286C726C" w14:textId="77777777" w:rsidR="00F367E0" w:rsidRDefault="00F367E0"/>
    <w:sectPr w:rsidR="00F3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A5"/>
    <w:rsid w:val="000A41A5"/>
    <w:rsid w:val="00415AD1"/>
    <w:rsid w:val="00460ABB"/>
    <w:rsid w:val="0055407B"/>
    <w:rsid w:val="005D0CC9"/>
    <w:rsid w:val="00734975"/>
    <w:rsid w:val="00757CA0"/>
    <w:rsid w:val="007F1075"/>
    <w:rsid w:val="00DC3175"/>
    <w:rsid w:val="00EA6B4E"/>
    <w:rsid w:val="00EB6593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84D913"/>
  <w15:chartTrackingRefBased/>
  <w15:docId w15:val="{1085BD9A-5352-4116-8506-EF00D845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B4E"/>
    <w:pPr>
      <w:spacing w:after="200" w:line="276" w:lineRule="auto"/>
    </w:pPr>
    <w:rPr>
      <w:kern w:val="0"/>
      <w:lang w:val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1A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1A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1A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1A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1A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1A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1A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1A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1A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0A4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1A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1A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A4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1A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A4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1A5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A4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1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C31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3175"/>
    <w:rPr>
      <w:b/>
      <w:bCs/>
    </w:rPr>
  </w:style>
  <w:style w:type="character" w:customStyle="1" w:styleId="erdelyhunle">
    <w:name w:val="erdelyhun_le_"/>
    <w:basedOn w:val="DefaultParagraphFont"/>
    <w:rsid w:val="00DC3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Osztr%C3%A1k%E2%80%93Magyar_Monarchia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1628</Words>
  <Characters>9281</Characters>
  <Application>Microsoft Office Word</Application>
  <DocSecurity>0</DocSecurity>
  <Lines>77</Lines>
  <Paragraphs>21</Paragraphs>
  <ScaleCrop>false</ScaleCrop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8</cp:revision>
  <dcterms:created xsi:type="dcterms:W3CDTF">2024-05-27T14:32:00Z</dcterms:created>
  <dcterms:modified xsi:type="dcterms:W3CDTF">2024-05-27T14:34:00Z</dcterms:modified>
</cp:coreProperties>
</file>