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440"/>
        <w:ind/>
        <w:jc w:val="center"/>
        <w:rPr>
          <w:lang w:val="es-MX"/>
        </w:rPr>
      </w:pPr>
      <w:r>
        <w:rPr>
          <w:lang w:val="es-MX"/>
        </w:rPr>
        <mc:AlternateContent>
          <mc:Choice Requires="wpg">
            <w:drawing>
              <wp:inline xmlns:wp="http://schemas.openxmlformats.org/drawingml/2006/wordprocessingDrawing" distT="0" distB="0" distL="0" distR="0">
                <wp:extent cx="2148840" cy="1477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ega_logo.png"/>
                        <pic:cNvPicPr>
                          <a:picLocks noChangeAspect="1"/>
                        </pic:cNvPicPr>
                        <pic:nvPr/>
                      </pic:nvPicPr>
                      <pic:blipFill rotWithShape="1">
                        <a:blip r:embed="rId12"/>
                        <a:stretch/>
                      </pic:blipFill>
                      <pic:spPr bwMode="auto">
                        <a:xfrm>
                          <a:off x="0" y="0"/>
                          <a:ext cx="2148840" cy="1477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9.20pt;height:116.34pt;mso-wrap-distance-left:0.00pt;mso-wrap-distance-top:0.00pt;mso-wrap-distance-right:0.00pt;mso-wrap-distance-bottom:0.00pt;z-index:1;" stroked="false">
                <v:imagedata r:id="rId12" o:title=""/>
                <o:lock v:ext="edit" rotation="t"/>
              </v:shape>
            </w:pict>
          </mc:Fallback>
        </mc:AlternateContent>
      </w:r>
      <w:r>
        <w:rPr>
          <w:lang w:val="es-MX"/>
        </w:rPr>
      </w:r>
    </w:p>
    <w:p>
      <w:pPr>
        <w:pBdr/>
        <w:spacing w:after="640"/>
        <w:ind/>
        <w:jc w:val="center"/>
        <w:rPr>
          <w:lang w:val="es-MX"/>
        </w:rPr>
      </w:pPr>
      <w:r>
        <w:rPr>
          <w:b/>
          <w:color w:val="173b6d"/>
          <w:sz w:val="22"/>
          <w:lang w:val="es-MX"/>
        </w:rPr>
        <w:t xml:space="preserve">OMEGA HOSPITAL VETERINARIO</w:t>
      </w:r>
      <w:r>
        <w:rPr>
          <w:lang w:val="es-MX"/>
        </w:rPr>
      </w:r>
    </w:p>
    <w:p>
      <w:pPr>
        <w:pStyle w:val="730"/>
        <w:pBdr/>
        <w:spacing/>
        <w:ind/>
        <w:jc w:val="center"/>
        <w:rPr>
          <w:lang w:val="es-MX"/>
        </w:rPr>
      </w:pPr>
      <w:r>
        <w:rPr>
          <w:lang w:val="es-MX"/>
        </w:rPr>
        <w:t xml:space="preserve">Manual de Usuario Omega Admin Site</w:t>
      </w:r>
      <w:r>
        <w:rPr>
          <w:lang w:val="es-MX"/>
        </w:rPr>
      </w:r>
    </w:p>
    <w:p>
      <w:pPr>
        <w:pStyle w:val="732"/>
        <w:pBdr/>
        <w:spacing/>
        <w:ind/>
        <w:jc w:val="center"/>
        <w:rPr>
          <w:lang w:val="es-MX"/>
        </w:rPr>
      </w:pPr>
      <w:r>
        <w:rPr>
          <w:lang w:val="es-MX"/>
        </w:rPr>
        <w:t xml:space="preserve">Manual funcional completo para la operación cotidiana</w:t>
      </w:r>
      <w:r>
        <w:rPr>
          <w:lang w:val="es-MX"/>
        </w:rPr>
      </w:r>
    </w:p>
    <w:p>
      <w:pPr>
        <w:pBdr/>
        <w:spacing w:after="80" w:before="960"/>
        <w:ind/>
        <w:jc w:val="center"/>
        <w:rPr>
          <w:lang w:val="es-MX"/>
        </w:rPr>
      </w:pPr>
      <w:r>
        <w:rPr>
          <w:lang w:val="es-MX"/>
        </w:rPr>
        <w:t xml:space="preserve">Edición funcional completa</w:t>
      </w:r>
      <w:r>
        <w:rPr>
          <w:lang w:val="es-MX"/>
        </w:rPr>
      </w:r>
    </w:p>
    <w:p>
      <w:pPr>
        <w:pBdr/>
        <w:spacing w:after="360"/>
        <w:ind/>
        <w:jc w:val="center"/>
        <w:rPr>
          <w:lang w:val="es-MX"/>
        </w:rPr>
      </w:pPr>
      <w:r>
        <w:rPr>
          <w:lang w:val="es-MX"/>
        </w:rPr>
        <w:t xml:space="preserve">26 de septiembre de 2026</w:t>
      </w:r>
      <w:r>
        <w:rPr>
          <w:lang w:val="es-MX"/>
        </w:rPr>
      </w:r>
    </w:p>
    <w:p>
      <w:pPr>
        <w:pBdr/>
        <w:spacing w:after="120" w:before="800"/>
        <w:ind/>
        <w:jc w:val="center"/>
        <w:rPr>
          <w:lang w:val="es-MX"/>
        </w:rPr>
      </w:pPr>
      <w:r>
        <w:rPr>
          <w:sz w:val="21"/>
          <w:lang w:val="es-MX"/>
        </w:rPr>
        <w:t xml:space="preserve">Dirigido al personal autorizado de Omega Hospital Veterinario</w:t>
      </w:r>
      <w:r>
        <w:rPr>
          <w:lang w:val="es-MX"/>
        </w:rPr>
      </w:r>
    </w:p>
    <w:p>
      <w:pPr>
        <w:pBdr/>
        <w:spacing/>
        <w:ind/>
        <w:jc w:val="center"/>
        <w:rPr>
          <w:lang w:val="es-MX"/>
        </w:rPr>
      </w:pPr>
      <w:r>
        <w:rPr>
          <w:color w:val="666666"/>
          <w:sz w:val="19"/>
          <w:lang w:val="es-MX"/>
        </w:rPr>
        <w:t xml:space="preserve">Capturas del sistema real con datos de demostración</w:t>
      </w:r>
      <w:r>
        <w:rPr>
          <w:lang w:val="es-MX"/>
        </w:rPr>
      </w:r>
    </w:p>
    <w:p>
      <w:pPr>
        <w:pBdr/>
        <w:spacing/>
        <w:ind/>
        <w:rPr>
          <w:lang w:val="es-MX"/>
        </w:rPr>
        <w:sectPr>
          <w:footnotePr/>
          <w:endnotePr/>
          <w:type w:val="nextPage"/>
          <w:pgSz w:h="15840" w:orient="portrait" w:w="12240"/>
          <w:pgMar w:top="1037" w:right="1181" w:bottom="1037" w:left="1181" w:header="720" w:footer="720" w:gutter="0"/>
          <w:cols w:num="1" w:sep="0" w:space="720" w:equalWidth="1"/>
          <w:titlePg/>
        </w:sectPr>
      </w:pPr>
      <w:r>
        <w:rPr>
          <w:lang w:val="es-MX" w:bidi="es-MX"/>
        </w:rPr>
      </w:r>
      <w:r>
        <w:rPr>
          <w:lang w:val="es-MX"/>
        </w:rPr>
      </w:r>
    </w:p>
    <w:p>
      <w:pPr>
        <w:pStyle w:val="714"/>
        <w:keepNext w:val="true"/>
        <w:keepLines w:val="true"/>
        <w:widowControl w:val="true"/>
        <w:pBdr/>
        <w:spacing/>
        <w:ind/>
        <w:rPr>
          <w:lang w:val="es-MX"/>
        </w:rPr>
      </w:pPr>
      <w:r>
        <w:rPr>
          <w:color w:val="000000"/>
          <w:lang w:val="es-MX"/>
        </w:rPr>
        <w:t xml:space="preserve">Control del documento</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autofit"/>
        <w:tblLook w:val="04A0" w:firstRow="1" w:lastRow="0" w:firstColumn="1" w:lastColumn="0" w:noHBand="0" w:noVBand="1"/>
      </w:tblPr>
      <w:tblGrid>
        <w:gridCol w:w="5083"/>
        <w:gridCol w:w="5083"/>
      </w:tblGrid>
      <w:tr>
        <w:trPr>
          <w:cantSplit/>
          <w:tblHeader/>
        </w:trPr>
        <w:tc>
          <w:tcPr>
            <w:shd w:val="clear" w:color="auto" w:fill="2f559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before="0" w:line="252" w:lineRule="auto"/>
              <w:ind/>
              <w:jc w:val="center"/>
              <w:rPr>
                <w:lang w:val="es-MX"/>
              </w:rPr>
            </w:pPr>
            <w:r>
              <w:rPr>
                <w:rFonts w:ascii="Aptos" w:hAnsi="Aptos"/>
                <w:b/>
                <w:color w:val="ffffff"/>
                <w:sz w:val="18"/>
                <w:lang w:val="es-MX"/>
              </w:rPr>
              <w:t xml:space="preserve">Elemento</w:t>
            </w:r>
            <w:r>
              <w:rPr>
                <w:lang w:val="es-MX"/>
              </w:rPr>
            </w:r>
          </w:p>
        </w:tc>
        <w:tc>
          <w:tcPr>
            <w:shd w:val="clear" w:color="auto" w:fill="2f559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7632" w:type="dxa"/>
            <w:vAlign w:val="center"/>
          </w:tcPr>
          <w:p>
            <w:pPr>
              <w:pBdr/>
              <w:spacing w:after="0" w:before="0" w:line="252" w:lineRule="auto"/>
              <w:ind/>
              <w:jc w:val="center"/>
              <w:rPr>
                <w:lang w:val="es-MX"/>
              </w:rPr>
            </w:pPr>
            <w:r>
              <w:rPr>
                <w:rFonts w:ascii="Aptos" w:hAnsi="Aptos"/>
                <w:b/>
                <w:color w:val="ffffff"/>
                <w:sz w:val="18"/>
                <w:lang w:val="es-MX"/>
              </w:rPr>
              <w:t xml:space="preserve">Detalle</w:t>
            </w:r>
            <w:r>
              <w:rPr>
                <w:lang w:val="es-MX"/>
              </w:rPr>
            </w:r>
          </w:p>
        </w:tc>
      </w:tr>
      <w:tr>
        <w:trPr>
          <w:cantSplit/>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before="0" w:line="252" w:lineRule="auto"/>
              <w:ind/>
              <w:rPr>
                <w:lang w:val="es-MX"/>
              </w:rPr>
            </w:pPr>
            <w:r>
              <w:rPr>
                <w:rFonts w:ascii="Aptos" w:hAnsi="Aptos"/>
                <w:color w:val="333741"/>
                <w:sz w:val="18"/>
                <w:lang w:val="es-MX"/>
              </w:rPr>
              <w:t xml:space="preserve">Nombre</w:t>
            </w:r>
            <w:r>
              <w:rPr>
                <w:lang w:val="es-MX"/>
              </w:rP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7632" w:type="dxa"/>
            <w:vAlign w:val="center"/>
          </w:tcPr>
          <w:p>
            <w:pPr>
              <w:pBdr/>
              <w:spacing w:after="0" w:before="0" w:line="252" w:lineRule="auto"/>
              <w:ind/>
              <w:rPr>
                <w:lang w:val="es-MX"/>
              </w:rPr>
            </w:pPr>
            <w:r>
              <w:rPr>
                <w:rFonts w:ascii="Aptos" w:hAnsi="Aptos"/>
                <w:color w:val="333741"/>
                <w:sz w:val="18"/>
                <w:lang w:val="es-MX"/>
              </w:rPr>
              <w:t xml:space="preserve">Manual de Usuario Omega Admin Site</w:t>
            </w:r>
            <w:r>
              <w:rPr>
                <w:lang w:val="es-MX"/>
              </w:rPr>
            </w:r>
          </w:p>
        </w:tc>
      </w:tr>
      <w:tr>
        <w:trPr>
          <w:cantSplit/>
        </w:trPr>
        <w:tc>
          <w:tcPr>
            <w:shd w:val="clear" w:color="auto" w:fill="f3f5f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before="0" w:line="252" w:lineRule="auto"/>
              <w:ind/>
              <w:rPr>
                <w:lang w:val="es-MX"/>
              </w:rPr>
            </w:pPr>
            <w:r>
              <w:rPr>
                <w:rFonts w:ascii="Aptos" w:hAnsi="Aptos"/>
                <w:color w:val="333741"/>
                <w:sz w:val="18"/>
                <w:lang w:val="es-MX"/>
              </w:rPr>
              <w:t xml:space="preserve">Edición</w:t>
            </w:r>
            <w:r>
              <w:rPr>
                <w:lang w:val="es-MX"/>
              </w:rPr>
            </w:r>
          </w:p>
        </w:tc>
        <w:tc>
          <w:tcPr>
            <w:shd w:val="clear" w:color="auto" w:fill="f3f5f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7632" w:type="dxa"/>
            <w:vAlign w:val="center"/>
          </w:tcPr>
          <w:p>
            <w:pPr>
              <w:pBdr/>
              <w:spacing/>
              <w:ind/>
              <w:rPr>
                <w:lang w:val="es-MX"/>
              </w:rPr>
            </w:pPr>
            <w:r>
              <w:rPr>
                <w:lang w:val="es-MX"/>
              </w:rPr>
              <w:t xml:space="preserve">Funcional completa</w:t>
            </w:r>
            <w:r>
              <w:rPr>
                <w:lang w:val="es-MX"/>
              </w:rPr>
            </w:r>
          </w:p>
        </w:tc>
      </w:tr>
      <w:tr>
        <w:trPr>
          <w:cantSplit/>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before="0" w:line="252" w:lineRule="auto"/>
              <w:ind/>
              <w:rPr>
                <w:lang w:val="es-MX"/>
              </w:rPr>
            </w:pPr>
            <w:r>
              <w:rPr>
                <w:rFonts w:ascii="Aptos" w:hAnsi="Aptos"/>
                <w:color w:val="333741"/>
                <w:sz w:val="18"/>
                <w:lang w:val="es-MX"/>
              </w:rPr>
              <w:t xml:space="preserve">Fecha</w:t>
            </w:r>
            <w:r>
              <w:rPr>
                <w:lang w:val="es-MX"/>
              </w:rP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7632" w:type="dxa"/>
            <w:vAlign w:val="center"/>
          </w:tcPr>
          <w:p>
            <w:pPr>
              <w:pBdr/>
              <w:spacing/>
              <w:ind/>
              <w:rPr>
                <w:lang w:val="es-MX"/>
              </w:rPr>
            </w:pPr>
            <w:r>
              <w:rPr>
                <w:lang w:val="es-MX"/>
              </w:rPr>
              <w:t xml:space="preserve">26 de septiembre de 2026</w:t>
            </w:r>
            <w:r>
              <w:rPr>
                <w:lang w:val="es-MX"/>
              </w:rPr>
            </w:r>
          </w:p>
        </w:tc>
      </w:tr>
      <w:tr>
        <w:trPr>
          <w:cantSplit/>
        </w:trPr>
        <w:tc>
          <w:tcPr>
            <w:shd w:val="clear" w:color="auto" w:fill="f3f5f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before="0" w:line="252" w:lineRule="auto"/>
              <w:ind/>
              <w:rPr>
                <w:lang w:val="es-MX"/>
              </w:rPr>
            </w:pPr>
            <w:r>
              <w:rPr>
                <w:rFonts w:ascii="Aptos" w:hAnsi="Aptos"/>
                <w:color w:val="333741"/>
                <w:sz w:val="18"/>
                <w:lang w:val="es-MX"/>
              </w:rPr>
              <w:t xml:space="preserve">Alcance actual</w:t>
            </w:r>
            <w:r>
              <w:rPr>
                <w:lang w:val="es-MX"/>
              </w:rPr>
            </w:r>
          </w:p>
        </w:tc>
        <w:tc>
          <w:tcPr>
            <w:shd w:val="clear" w:color="auto" w:fill="f3f5f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7632" w:type="dxa"/>
            <w:vAlign w:val="center"/>
          </w:tcPr>
          <w:p>
            <w:pPr>
              <w:pBdr/>
              <w:spacing/>
              <w:ind/>
              <w:rPr>
                <w:lang w:val="es-MX"/>
              </w:rPr>
            </w:pPr>
            <w:r>
              <w:rPr>
                <w:lang w:val="es-MX"/>
              </w:rPr>
              <w:t xml:space="preserve">Operación funcional completa de los módulos disponibles para el usuario final</w:t>
            </w:r>
            <w:r>
              <w:rPr>
                <w:lang w:val="es-MX"/>
              </w:rPr>
            </w:r>
          </w:p>
        </w:tc>
      </w:tr>
      <w:tr>
        <w:trPr>
          <w:cantSplit/>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before="0" w:line="252" w:lineRule="auto"/>
              <w:ind/>
              <w:rPr>
                <w:lang w:val="es-MX"/>
              </w:rPr>
            </w:pPr>
            <w:r>
              <w:rPr>
                <w:rFonts w:ascii="Aptos" w:hAnsi="Aptos"/>
                <w:color w:val="333741"/>
                <w:sz w:val="18"/>
                <w:lang w:val="es-MX"/>
              </w:rPr>
              <w:t xml:space="preserve">Público</w:t>
            </w:r>
            <w:r>
              <w:rPr>
                <w:lang w:val="es-MX"/>
              </w:rP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7632" w:type="dxa"/>
            <w:vAlign w:val="center"/>
          </w:tcPr>
          <w:p>
            <w:pPr>
              <w:pBdr/>
              <w:spacing w:after="0" w:before="0" w:line="252" w:lineRule="auto"/>
              <w:ind/>
              <w:rPr>
                <w:lang w:val="es-MX"/>
              </w:rPr>
            </w:pPr>
            <w:r>
              <w:rPr>
                <w:rFonts w:ascii="Aptos" w:hAnsi="Aptos"/>
                <w:color w:val="333741"/>
                <w:sz w:val="18"/>
                <w:lang w:val="es-MX"/>
              </w:rPr>
              <w:t xml:space="preserve">Personal autorizado de Omega Hospital Veterinario</w:t>
            </w:r>
            <w:r>
              <w:rPr>
                <w:lang w:val="es-MX"/>
              </w:rPr>
            </w:r>
          </w:p>
        </w:tc>
      </w:tr>
      <w:tr>
        <w:trPr>
          <w:cantSplit/>
        </w:trPr>
        <w:tc>
          <w:tcPr>
            <w:shd w:val="clear" w:color="auto" w:fill="f3f5f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before="0" w:line="252" w:lineRule="auto"/>
              <w:ind/>
              <w:rPr>
                <w:lang w:val="es-MX"/>
              </w:rPr>
            </w:pPr>
            <w:r>
              <w:rPr>
                <w:rFonts w:ascii="Aptos" w:hAnsi="Aptos"/>
                <w:color w:val="333741"/>
                <w:sz w:val="18"/>
                <w:lang w:val="es-MX"/>
              </w:rPr>
              <w:t xml:space="preserve">Estado</w:t>
            </w:r>
            <w:r>
              <w:rPr>
                <w:lang w:val="es-MX"/>
              </w:rPr>
            </w:r>
          </w:p>
        </w:tc>
        <w:tc>
          <w:tcPr>
            <w:shd w:val="clear" w:color="auto" w:fill="f3f5f7"/>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7632" w:type="dxa"/>
            <w:vAlign w:val="center"/>
          </w:tcPr>
          <w:p>
            <w:pPr>
              <w:pBdr/>
              <w:spacing w:after="0" w:before="0"/>
              <w:ind/>
              <w:rPr>
                <w:lang w:val="es-MX"/>
              </w:rPr>
            </w:pPr>
            <w:r>
              <w:rPr>
                <w:rFonts w:ascii="Aptos" w:hAnsi="Aptos"/>
                <w:color w:val="333741"/>
                <w:sz w:val="18"/>
                <w:lang w:val="es-MX"/>
              </w:rPr>
              <w:t xml:space="preserve">Documento ampliado con las funcionalidades de Configuraciones</w:t>
            </w:r>
            <w:r>
              <w:rPr>
                <w:lang w:val="es-MX"/>
              </w:rPr>
            </w:r>
          </w:p>
        </w:tc>
      </w:tr>
    </w:tbl>
    <w:p>
      <w:pPr>
        <w:pBdr/>
        <w:spacing w:after="0"/>
        <w:ind/>
        <w:rPr>
          <w:lang w:val="es-MX"/>
        </w:rPr>
      </w:pPr>
      <w:r>
        <w:rPr>
          <w:lang w:val="es-MX" w:bidi="es-MX"/>
        </w:rPr>
      </w:r>
      <w:r>
        <w:rPr>
          <w:lang w:val="es-MX"/>
        </w:rPr>
      </w:r>
    </w:p>
    <w:p>
      <w:pPr>
        <w:pStyle w:val="714"/>
        <w:keepNext w:val="true"/>
        <w:keepLines w:val="true"/>
        <w:widowControl w:val="true"/>
        <w:pBdr/>
        <w:spacing/>
        <w:ind/>
        <w:rPr>
          <w:lang w:val="es-MX"/>
        </w:rPr>
      </w:pPr>
      <w:r>
        <w:rPr>
          <w:color w:val="000000"/>
          <w:lang w:val="es-MX"/>
        </w:rPr>
        <w:t xml:space="preserve">Criterios permanentes de elaboración</w:t>
      </w:r>
      <w:r>
        <w:rPr>
          <w:lang w:val="es-MX"/>
        </w:rPr>
      </w:r>
    </w:p>
    <w:p>
      <w:pPr>
        <w:keepNext w:val="false"/>
        <w:keepLines w:val="true"/>
        <w:widowControl w:val="true"/>
        <w:pBdr/>
        <w:spacing/>
        <w:ind/>
        <w:rPr>
          <w:lang w:val="es-MX"/>
        </w:rPr>
      </w:pPr>
      <w:r>
        <w:rPr>
          <w:lang w:val="es-MX"/>
        </w:rPr>
        <w:t xml:space="preserve">Las siguientes reglas forman parte del requerimiento del manual. Toda corrección, modificación o adición debe conservarlas.</w:t>
      </w:r>
      <w:r>
        <w:rPr>
          <w:lang w:val="es-MX"/>
        </w:rPr>
      </w:r>
    </w:p>
    <w:p>
      <w:pPr>
        <w:pStyle w:val="744"/>
        <w:keepNext w:val="false"/>
        <w:keepLines w:val="true"/>
        <w:widowControl w:val="true"/>
        <w:pBdr/>
        <w:spacing w:after="80"/>
        <w:ind/>
        <w:rPr>
          <w:lang w:val="es-MX"/>
        </w:rPr>
      </w:pPr>
      <w:r>
        <w:rPr>
          <w:lang w:val="es-MX"/>
        </w:rPr>
        <w:t xml:space="preserve">Orientación a tareas. Cada apartado explica cómo completar una actividad concreta.</w:t>
      </w:r>
      <w:r>
        <w:rPr>
          <w:lang w:val="es-MX"/>
        </w:rPr>
      </w:r>
    </w:p>
    <w:p>
      <w:pPr>
        <w:pStyle w:val="744"/>
        <w:keepNext w:val="false"/>
        <w:keepLines w:val="true"/>
        <w:widowControl w:val="true"/>
        <w:pBdr/>
        <w:spacing w:after="80"/>
        <w:ind/>
        <w:rPr>
          <w:lang w:val="es-MX"/>
        </w:rPr>
      </w:pPr>
      <w:r>
        <w:rPr>
          <w:lang w:val="es-MX"/>
        </w:rPr>
        <w:t xml:space="preserve">Lenguaje para el usuario final. Se evitan detalles de arquitectura y términos técnicos que no ayudan a operar el sistema.</w:t>
      </w:r>
      <w:r>
        <w:rPr>
          <w:lang w:val="es-MX"/>
        </w:rPr>
      </w:r>
    </w:p>
    <w:p>
      <w:pPr>
        <w:pStyle w:val="744"/>
        <w:keepNext w:val="false"/>
        <w:keepLines w:val="true"/>
        <w:widowControl w:val="true"/>
        <w:pBdr/>
        <w:spacing w:after="80"/>
        <w:ind/>
        <w:rPr>
          <w:lang w:val="es-MX"/>
        </w:rPr>
      </w:pPr>
      <w:r>
        <w:rPr>
          <w:lang w:val="es-MX"/>
        </w:rPr>
        <w:t xml:space="preserve">Estructura progresiva. El contenido inicia con acceso y navegación antes de presentar funciones especializadas.</w:t>
      </w:r>
      <w:r>
        <w:rPr>
          <w:lang w:val="es-MX"/>
        </w:rPr>
      </w:r>
    </w:p>
    <w:p>
      <w:pPr>
        <w:pStyle w:val="744"/>
        <w:keepNext w:val="false"/>
        <w:keepLines w:val="true"/>
        <w:widowControl w:val="true"/>
        <w:pBdr/>
        <w:spacing w:after="80"/>
        <w:ind/>
        <w:rPr>
          <w:lang w:val="es-MX"/>
        </w:rPr>
      </w:pPr>
      <w:r>
        <w:rPr>
          <w:lang w:val="es-MX"/>
        </w:rPr>
        <w:t xml:space="preserve">Pasos verificables. Cada procedimiento indica qué seleccionar, qué capturar y qué resultado esperar.</w:t>
      </w:r>
      <w:r>
        <w:rPr>
          <w:lang w:val="es-MX"/>
        </w:rPr>
      </w:r>
    </w:p>
    <w:p>
      <w:pPr>
        <w:pStyle w:val="744"/>
        <w:keepNext w:val="false"/>
        <w:keepLines w:val="true"/>
        <w:widowControl w:val="true"/>
        <w:pBdr/>
        <w:spacing w:after="80"/>
        <w:ind/>
        <w:rPr>
          <w:lang w:val="es-MX"/>
        </w:rPr>
      </w:pPr>
      <w:r>
        <w:rPr>
          <w:lang w:val="es-MX"/>
        </w:rPr>
        <w:t xml:space="preserve">Apoyo visual real. Las capturas provienen del sistema y pueden incluir marcadores para dirigir la atención.</w:t>
      </w:r>
      <w:r>
        <w:rPr>
          <w:lang w:val="es-MX"/>
        </w:rPr>
      </w:r>
    </w:p>
    <w:p>
      <w:pPr>
        <w:pStyle w:val="744"/>
        <w:keepNext w:val="false"/>
        <w:keepLines w:val="true"/>
        <w:widowControl w:val="true"/>
        <w:pBdr/>
        <w:spacing w:after="80"/>
        <w:ind/>
        <w:rPr>
          <w:lang w:val="es-MX"/>
        </w:rPr>
      </w:pPr>
      <w:r>
        <w:rPr>
          <w:lang w:val="es-MX"/>
        </w:rPr>
        <w:t xml:space="preserve">Nombres consistentes. Los botones, campos, estados y módulos conservan la redacción visible en Omega Admin Site.</w:t>
      </w:r>
      <w:r>
        <w:rPr>
          <w:lang w:val="es-MX"/>
        </w:rPr>
      </w:r>
    </w:p>
    <w:p>
      <w:pPr>
        <w:pStyle w:val="744"/>
        <w:pBdr/>
        <w:spacing/>
        <w:ind/>
        <w:rPr>
          <w:lang w:val="es-MX"/>
        </w:rPr>
      </w:pPr>
      <w:r>
        <w:rPr>
          <w:lang w:val="es-MX"/>
        </w:rPr>
        <w:t xml:space="preserve">Fuente funcional vigente. Cada instrucción y restricción se verifica contra el comportamiento actual del código y la interfaz. Un manual anterior no sustituye esta validación si describe una función de manera diferente.</w:t>
      </w:r>
      <w:r>
        <w:rPr>
          <w:lang w:val="es-MX"/>
        </w:rPr>
      </w:r>
    </w:p>
    <w:p>
      <w:pPr>
        <w:pStyle w:val="744"/>
        <w:keepNext w:val="false"/>
        <w:keepLines w:val="true"/>
        <w:widowControl w:val="true"/>
        <w:pBdr/>
        <w:spacing w:after="80"/>
        <w:ind/>
        <w:rPr>
          <w:lang w:val="es-MX"/>
        </w:rPr>
      </w:pPr>
      <w:r>
        <w:rPr>
          <w:lang w:val="es-MX"/>
        </w:rPr>
        <w:t xml:space="preserve">Contexto de uso. Cada función explica cuándo debe utilizarse y para qué sirve.</w:t>
      </w:r>
      <w:r>
        <w:rPr>
          <w:lang w:val="es-MX"/>
        </w:rPr>
      </w:r>
    </w:p>
    <w:p>
      <w:pPr>
        <w:pStyle w:val="744"/>
        <w:keepNext w:val="false"/>
        <w:keepLines w:val="true"/>
        <w:widowControl w:val="true"/>
        <w:pBdr/>
        <w:spacing w:after="80"/>
        <w:ind/>
        <w:rPr>
          <w:lang w:val="es-MX"/>
        </w:rPr>
      </w:pPr>
      <w:r>
        <w:rPr>
          <w:lang w:val="es-MX"/>
        </w:rPr>
        <w:t xml:space="preserve">Advertencias claras. Las restricciones, requisitos y consecuencias se señalan antes de una acción delicada.</w:t>
      </w:r>
      <w:r>
        <w:rPr>
          <w:lang w:val="es-MX"/>
        </w:rPr>
      </w:r>
    </w:p>
    <w:p>
      <w:pPr>
        <w:pStyle w:val="744"/>
        <w:keepNext w:val="false"/>
        <w:keepLines w:val="true"/>
        <w:widowControl w:val="true"/>
        <w:pBdr/>
        <w:spacing w:after="80"/>
        <w:ind/>
        <w:rPr>
          <w:lang w:val="es-MX"/>
        </w:rPr>
      </w:pPr>
      <w:r>
        <w:rPr>
          <w:lang w:val="es-MX"/>
        </w:rPr>
        <w:t xml:space="preserve">Ejemplos de trabajo. Los escenarios representan tareas habituales y utilizan datos de demostración.</w:t>
      </w:r>
      <w:r>
        <w:rPr>
          <w:lang w:val="es-MX"/>
        </w:rPr>
      </w:r>
    </w:p>
    <w:p>
      <w:pPr>
        <w:pStyle w:val="744"/>
        <w:keepNext w:val="false"/>
        <w:keepLines w:val="true"/>
        <w:widowControl w:val="true"/>
        <w:pBdr/>
        <w:spacing w:after="80"/>
        <w:ind/>
        <w:rPr>
          <w:lang w:val="es-MX"/>
        </w:rPr>
      </w:pPr>
      <w:r>
        <w:rPr>
          <w:lang w:val="es-MX"/>
        </w:rPr>
        <w:t xml:space="preserve">Solución de problemas. Los errores frecuentes incluyen causa probable y acción recomendada.</w:t>
      </w:r>
      <w:r>
        <w:rPr>
          <w:lang w:val="es-MX"/>
        </w:rPr>
      </w:r>
    </w:p>
    <w:p>
      <w:pPr>
        <w:keepNext w:val="false"/>
        <w:keepLines w:val="true"/>
        <w:widowControl w:val="true"/>
        <w:pBdr/>
        <w:spacing w:after="160" w:before="80"/>
        <w:ind w:right="173" w:left="259"/>
        <w:rPr>
          <w:lang w:val="es-MX"/>
        </w:rPr>
      </w:pPr>
      <w:r>
        <w:rPr>
          <w:b/>
          <w:color w:val="173b6d"/>
          <w:lang w:val="es-MX"/>
        </w:rPr>
        <w:t xml:space="preserve">Uso de las imágenes. </w:t>
      </w:r>
      <w:r>
        <w:rPr>
          <w:lang w:val="es-MX"/>
        </w:rPr>
        <w:t xml:space="preserve">Los datos visibles en las capturas son demostrativos. No se muestran contraseñas ni información clínica real.</w:t>
      </w:r>
      <w:r>
        <w:rPr>
          <w:lang w:val="es-MX"/>
        </w:rPr>
      </w:r>
    </w:p>
    <w:p>
      <w:pPr>
        <w:pBdr/>
        <w:spacing/>
        <w:ind/>
        <w:rPr>
          <w:lang w:val="es-MX"/>
        </w:rPr>
      </w:pPr>
      <w:r>
        <w:rPr>
          <w:lang w:val="es-MX"/>
        </w:rPr>
        <w:br w:type="page" w:clear="all"/>
      </w:r>
      <w:r>
        <w:rPr>
          <w:lang w:val="es-MX"/>
        </w:rPr>
      </w:r>
    </w:p>
    <w:p>
      <w:pPr>
        <w:pStyle w:val="714"/>
        <w:keepNext w:val="true"/>
        <w:keepLines w:val="true"/>
        <w:widowControl w:val="true"/>
        <w:pBdr/>
        <w:spacing/>
        <w:ind/>
        <w:rPr>
          <w:lang w:val="es-MX"/>
        </w:rPr>
      </w:pPr>
      <w:r>
        <w:rPr>
          <w:color w:val="000000"/>
          <w:lang w:val="es-MX"/>
        </w:rPr>
        <w:t xml:space="preserve">Contenido</w:t>
      </w:r>
      <w:r>
        <w:rPr>
          <w:lang w:val="es-MX"/>
        </w:rPr>
      </w:r>
    </w:p>
    <w:p>
      <w:pPr>
        <w:keepNext w:val="false"/>
        <w:keepLines w:val="true"/>
        <w:widowControl w:val="true"/>
        <w:pBdr/>
        <w:spacing/>
        <w:ind/>
        <w:rPr>
          <w:lang w:val="es-MX"/>
        </w:rPr>
      </w:pPr>
      <w:r>
        <w:rPr>
          <w:lang w:val="es-MX"/>
        </w:rPr>
        <w:t xml:space="preserve">Esta edición cubre el recorrido funcional completo para el usuario común: acceso, interfaz, Configuraciones, Tutores y pacientes, Agenda, Laboratorios, Métricas y permisos de operación.</w:t>
      </w:r>
      <w:r>
        <w:rPr>
          <w:lang w:val="es-MX"/>
        </w:rPr>
      </w:r>
    </w:p>
    <w:tbl>
      <w:tblPr>
        <w:tblStyle w:val="774"/>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936" w:type="dxa"/>
            <w:vAlign w:val="center"/>
          </w:tcPr>
          <w:p>
            <w:pPr>
              <w:pBdr/>
              <w:spacing w:after="0" w:before="0" w:line="252" w:lineRule="auto"/>
              <w:ind/>
              <w:jc w:val="center"/>
              <w:rPr>
                <w:lang w:val="es-MX"/>
              </w:rPr>
            </w:pPr>
            <w:r>
              <w:rPr>
                <w:rFonts w:ascii="Aptos" w:hAnsi="Aptos"/>
                <w:b/>
                <w:color w:val="ffffff"/>
                <w:sz w:val="18"/>
                <w:lang w:val="es-MX"/>
              </w:rPr>
              <w:t xml:space="preserve">Sección</w:t>
            </w:r>
            <w:r>
              <w:rPr>
                <w:lang w:val="es-MX"/>
              </w:rPr>
            </w:r>
          </w:p>
        </w:tc>
        <w:tc>
          <w:tcPr>
            <w:shd w:val="clear" w:color="auto" w:fill="173b6c"/>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before="0" w:line="252" w:lineRule="auto"/>
              <w:ind/>
              <w:jc w:val="center"/>
              <w:rPr>
                <w:lang w:val="es-MX"/>
              </w:rPr>
            </w:pPr>
            <w:r>
              <w:rPr>
                <w:rFonts w:ascii="Aptos" w:hAnsi="Aptos"/>
                <w:b/>
                <w:color w:val="ffffff"/>
                <w:sz w:val="18"/>
                <w:lang w:val="es-MX"/>
              </w:rPr>
              <w:t xml:space="preserve">Tema</w:t>
            </w:r>
            <w:r>
              <w:rPr>
                <w:lang w:val="es-MX"/>
              </w:rPr>
            </w:r>
          </w:p>
        </w:tc>
        <w:tc>
          <w:tcPr>
            <w:shd w:val="clear" w:color="auto" w:fill="173b6c"/>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192" w:type="dxa"/>
            <w:vAlign w:val="center"/>
          </w:tcPr>
          <w:p>
            <w:pPr>
              <w:pBdr/>
              <w:spacing w:after="0" w:before="0" w:line="252" w:lineRule="auto"/>
              <w:ind/>
              <w:jc w:val="center"/>
              <w:rPr>
                <w:lang w:val="es-MX"/>
              </w:rPr>
            </w:pPr>
            <w:r>
              <w:rPr>
                <w:rFonts w:ascii="Aptos" w:hAnsi="Aptos"/>
                <w:b/>
                <w:color w:val="ffffff"/>
                <w:sz w:val="18"/>
                <w:lang w:val="es-MX"/>
              </w:rPr>
              <w:t xml:space="preserve">Qué aprenderá</w:t>
            </w:r>
            <w:r>
              <w:rPr>
                <w:lang w:val="es-MX"/>
              </w:rPr>
            </w:r>
          </w:p>
        </w:tc>
      </w:tr>
      <w:tr>
        <w:trPr>
          <w:cantSplit/>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936" w:type="dxa"/>
            <w:vAlign w:val="center"/>
          </w:tcPr>
          <w:p>
            <w:pPr>
              <w:pBdr/>
              <w:spacing w:after="0" w:before="0" w:line="252" w:lineRule="auto"/>
              <w:ind/>
              <w:rPr>
                <w:lang w:val="es-MX"/>
              </w:rPr>
            </w:pPr>
            <w:r>
              <w:rPr>
                <w:rFonts w:ascii="Aptos" w:hAnsi="Aptos"/>
                <w:color w:val="333741"/>
                <w:sz w:val="18"/>
                <w:lang w:val="es-MX"/>
              </w:rPr>
              <w:t xml:space="preserve">1</w:t>
            </w:r>
            <w:r>
              <w:rPr>
                <w:lang w:val="es-MX"/>
              </w:rP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before="0" w:line="252" w:lineRule="auto"/>
              <w:ind/>
              <w:rPr>
                <w:lang w:val="es-MX"/>
              </w:rPr>
            </w:pPr>
            <w:r>
              <w:rPr>
                <w:rFonts w:ascii="Aptos" w:hAnsi="Aptos"/>
                <w:color w:val="333741"/>
                <w:sz w:val="18"/>
                <w:lang w:val="es-MX"/>
              </w:rPr>
              <w:t xml:space="preserve">Introducción</w:t>
            </w:r>
            <w:r>
              <w:rPr>
                <w:lang w:val="es-MX"/>
              </w:rP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192" w:type="dxa"/>
            <w:vAlign w:val="center"/>
          </w:tcPr>
          <w:p>
            <w:pPr>
              <w:pBdr/>
              <w:spacing w:after="0" w:before="0" w:line="252" w:lineRule="auto"/>
              <w:ind/>
              <w:rPr>
                <w:lang w:val="es-MX"/>
              </w:rPr>
            </w:pPr>
            <w:r>
              <w:rPr>
                <w:rFonts w:ascii="Aptos" w:hAnsi="Aptos"/>
                <w:color w:val="333741"/>
                <w:sz w:val="18"/>
                <w:lang w:val="es-MX"/>
              </w:rPr>
              <w:t xml:space="preserve">Propósito, alcance, usuarios y requisitos básicos</w:t>
            </w:r>
            <w:r>
              <w:rPr>
                <w:lang w:val="es-MX"/>
              </w:rPr>
            </w:r>
          </w:p>
        </w:tc>
      </w:tr>
      <w:tr>
        <w:trPr>
          <w:cantSplit/>
        </w:trPr>
        <w:tc>
          <w:tcPr>
            <w:shd w:val="clear" w:color="auto" w:fill="f7f9fc"/>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936" w:type="dxa"/>
            <w:vAlign w:val="center"/>
          </w:tcPr>
          <w:p>
            <w:pPr>
              <w:pBdr/>
              <w:spacing w:after="0" w:before="0" w:line="252" w:lineRule="auto"/>
              <w:ind/>
              <w:rPr>
                <w:lang w:val="es-MX"/>
              </w:rPr>
            </w:pPr>
            <w:r>
              <w:rPr>
                <w:rFonts w:ascii="Aptos" w:hAnsi="Aptos"/>
                <w:color w:val="333741"/>
                <w:sz w:val="18"/>
                <w:lang w:val="es-MX"/>
              </w:rPr>
              <w:t xml:space="preserve">2</w:t>
            </w:r>
            <w:r>
              <w:rPr>
                <w:lang w:val="es-MX"/>
              </w:rPr>
            </w:r>
          </w:p>
        </w:tc>
        <w:tc>
          <w:tcPr>
            <w:shd w:val="clear" w:color="auto" w:fill="f7f9fc"/>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before="0" w:line="252" w:lineRule="auto"/>
              <w:ind/>
              <w:rPr>
                <w:lang w:val="es-MX"/>
              </w:rPr>
            </w:pPr>
            <w:r>
              <w:rPr>
                <w:rFonts w:ascii="Aptos" w:hAnsi="Aptos"/>
                <w:color w:val="333741"/>
                <w:sz w:val="18"/>
                <w:lang w:val="es-MX"/>
              </w:rPr>
              <w:t xml:space="preserve">Acceso al sistema</w:t>
            </w:r>
            <w:r>
              <w:rPr>
                <w:lang w:val="es-MX"/>
              </w:rPr>
            </w:r>
          </w:p>
        </w:tc>
        <w:tc>
          <w:tcPr>
            <w:shd w:val="clear" w:color="auto" w:fill="f7f9fc"/>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192" w:type="dxa"/>
            <w:vAlign w:val="center"/>
          </w:tcPr>
          <w:p>
            <w:pPr>
              <w:pBdr/>
              <w:spacing w:after="0" w:before="0" w:line="252" w:lineRule="auto"/>
              <w:ind/>
              <w:rPr>
                <w:lang w:val="es-MX"/>
              </w:rPr>
            </w:pPr>
            <w:r>
              <w:rPr>
                <w:rFonts w:ascii="Aptos" w:hAnsi="Aptos"/>
                <w:color w:val="333741"/>
                <w:sz w:val="18"/>
                <w:lang w:val="es-MX"/>
              </w:rPr>
              <w:t xml:space="preserve">Inicio, contraseñas, cierre de sesión y problemas de acceso</w:t>
            </w:r>
            <w:r>
              <w:rPr>
                <w:lang w:val="es-MX"/>
              </w:rPr>
            </w:r>
          </w:p>
        </w:tc>
      </w:tr>
      <w:tr>
        <w:trPr>
          <w:cantSplit/>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936" w:type="dxa"/>
            <w:vAlign w:val="center"/>
          </w:tcPr>
          <w:p>
            <w:pPr>
              <w:pBdr/>
              <w:spacing w:after="0" w:before="0" w:line="252" w:lineRule="auto"/>
              <w:ind/>
              <w:rPr>
                <w:lang w:val="es-MX"/>
              </w:rPr>
            </w:pPr>
            <w:r>
              <w:rPr>
                <w:rFonts w:ascii="Aptos" w:hAnsi="Aptos"/>
                <w:color w:val="333741"/>
                <w:sz w:val="18"/>
                <w:lang w:val="es-MX"/>
              </w:rPr>
              <w:t xml:space="preserve">3</w:t>
            </w:r>
            <w:r>
              <w:rPr>
                <w:lang w:val="es-MX"/>
              </w:rP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before="0" w:line="252" w:lineRule="auto"/>
              <w:ind/>
              <w:rPr>
                <w:lang w:val="es-MX"/>
              </w:rPr>
            </w:pPr>
            <w:r>
              <w:rPr>
                <w:rFonts w:ascii="Aptos" w:hAnsi="Aptos"/>
                <w:color w:val="333741"/>
                <w:sz w:val="18"/>
                <w:lang w:val="es-MX"/>
              </w:rPr>
              <w:t xml:space="preserve">Conociendo la interfaz</w:t>
            </w:r>
            <w:r>
              <w:rPr>
                <w:lang w:val="es-MX"/>
              </w:rP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192" w:type="dxa"/>
            <w:vAlign w:val="center"/>
          </w:tcPr>
          <w:p>
            <w:pPr>
              <w:pBdr/>
              <w:spacing w:after="0" w:before="0" w:line="252" w:lineRule="auto"/>
              <w:ind/>
              <w:rPr>
                <w:lang w:val="es-MX"/>
              </w:rPr>
            </w:pPr>
            <w:r>
              <w:rPr>
                <w:rFonts w:ascii="Aptos" w:hAnsi="Aptos"/>
                <w:color w:val="333741"/>
                <w:sz w:val="18"/>
                <w:lang w:val="es-MX"/>
              </w:rPr>
              <w:t xml:space="preserve">Menú, pantalla de trabajo, iconos, botones, búsquedas, filtros y estados</w:t>
            </w:r>
            <w:r>
              <w:rPr>
                <w:lang w:val="es-MX"/>
              </w:rPr>
            </w:r>
          </w:p>
        </w:tc>
      </w:tr>
      <w:tr>
        <w:trPr>
          <w:cantSplit/>
        </w:trPr>
        <w:tc>
          <w:tcPr>
            <w:shd w:val="clear" w:color="auto" w:fill="f7f9fc"/>
            <w:tcBorders/>
            <w:tcMar>
              <w:left w:w="110" w:type="dxa"/>
              <w:top w:w="90" w:type="dxa"/>
              <w:right w:w="110" w:type="dxa"/>
              <w:bottom w:w="90" w:type="dxa"/>
            </w:tcMar>
            <w:tcW w:w="936" w:type="dxa"/>
            <w:vAlign w:val="center"/>
          </w:tcPr>
          <w:p>
            <w:pPr>
              <w:pBdr/>
              <w:spacing w:after="0" w:before="0"/>
              <w:ind/>
              <w:rPr>
                <w:lang w:val="es-MX"/>
              </w:rPr>
            </w:pPr>
            <w:r>
              <w:rPr>
                <w:rFonts w:ascii="Aptos" w:hAnsi="Aptos"/>
                <w:color w:val="333741"/>
                <w:sz w:val="18"/>
                <w:lang w:val="es-MX"/>
              </w:rPr>
              <w:t xml:space="preserve">4</w:t>
            </w:r>
            <w:r>
              <w:rPr>
                <w:lang w:val="es-MX"/>
              </w:rPr>
            </w:r>
          </w:p>
        </w:tc>
        <w:tc>
          <w:tcPr>
            <w:shd w:val="clear" w:color="auto" w:fill="f7f9fc"/>
            <w:tcBorders/>
            <w:tcMar>
              <w:left w:w="110" w:type="dxa"/>
              <w:top w:w="90" w:type="dxa"/>
              <w:right w:w="110" w:type="dxa"/>
              <w:bottom w:w="90" w:type="dxa"/>
            </w:tcMar>
            <w:tcW w:w="2520" w:type="dxa"/>
            <w:vAlign w:val="center"/>
          </w:tcPr>
          <w:p>
            <w:pPr>
              <w:pBdr/>
              <w:spacing w:after="0" w:before="0"/>
              <w:ind/>
              <w:rPr>
                <w:lang w:val="es-MX"/>
              </w:rPr>
            </w:pPr>
            <w:r>
              <w:rPr>
                <w:rFonts w:ascii="Aptos" w:hAnsi="Aptos"/>
                <w:color w:val="333741"/>
                <w:sz w:val="18"/>
                <w:lang w:val="es-MX"/>
              </w:rPr>
              <w:t xml:space="preserve">Configuraciones</w:t>
            </w:r>
            <w:r>
              <w:rPr>
                <w:lang w:val="es-MX"/>
              </w:rPr>
            </w:r>
          </w:p>
        </w:tc>
        <w:tc>
          <w:tcPr>
            <w:shd w:val="clear" w:color="auto" w:fill="f7f9fc"/>
            <w:tcBorders/>
            <w:tcMar>
              <w:left w:w="110" w:type="dxa"/>
              <w:top w:w="90" w:type="dxa"/>
              <w:right w:w="110" w:type="dxa"/>
              <w:bottom w:w="90" w:type="dxa"/>
            </w:tcMar>
            <w:tcW w:w="6192" w:type="dxa"/>
            <w:vAlign w:val="center"/>
          </w:tcPr>
          <w:p>
            <w:pPr>
              <w:pBdr/>
              <w:spacing w:after="0" w:before="0"/>
              <w:ind/>
              <w:rPr>
                <w:lang w:val="es-MX"/>
              </w:rPr>
            </w:pPr>
            <w:r>
              <w:rPr>
                <w:rFonts w:ascii="Aptos" w:hAnsi="Aptos"/>
                <w:color w:val="333741"/>
                <w:sz w:val="18"/>
                <w:lang w:val="es-MX"/>
              </w:rPr>
              <w:t xml:space="preserve">Perfil, usuarios, doctores, áreas, plantillas de WhatsApp y configuración general</w:t>
            </w:r>
            <w:r>
              <w:rPr>
                <w:lang w:val="es-MX"/>
              </w:rPr>
            </w:r>
          </w:p>
        </w:tc>
      </w:tr>
      <w:tr>
        <w:trPr>
          <w:cantSplit/>
        </w:trPr>
        <w:tc>
          <w:tcPr>
            <w:tcBorders/>
            <w:tcMar>
              <w:left w:w="110" w:type="dxa"/>
              <w:top w:w="90" w:type="dxa"/>
              <w:right w:w="110" w:type="dxa"/>
              <w:bottom w:w="90" w:type="dxa"/>
            </w:tcMar>
            <w:tcW w:w="936" w:type="dxa"/>
            <w:vAlign w:val="center"/>
          </w:tcPr>
          <w:p>
            <w:pPr>
              <w:pBdr/>
              <w:spacing/>
              <w:ind/>
              <w:rPr>
                <w:lang w:val="es-MX"/>
              </w:rPr>
            </w:pPr>
            <w:r>
              <w:rPr>
                <w:lang w:val="es-MX"/>
              </w:rPr>
              <w:t xml:space="preserve">5</w:t>
            </w:r>
            <w:r>
              <w:rPr>
                <w:lang w:val="es-MX"/>
              </w:rPr>
            </w:r>
          </w:p>
        </w:tc>
        <w:tc>
          <w:tcPr>
            <w:tcBorders/>
            <w:tcMar>
              <w:left w:w="110" w:type="dxa"/>
              <w:top w:w="90" w:type="dxa"/>
              <w:right w:w="110" w:type="dxa"/>
              <w:bottom w:w="90" w:type="dxa"/>
            </w:tcMar>
            <w:tcW w:w="2520" w:type="dxa"/>
            <w:vAlign w:val="center"/>
          </w:tcPr>
          <w:p>
            <w:pPr>
              <w:pBdr/>
              <w:spacing/>
              <w:ind/>
              <w:rPr>
                <w:lang w:val="es-MX"/>
              </w:rPr>
            </w:pPr>
            <w:r>
              <w:rPr>
                <w:lang w:val="es-MX"/>
              </w:rPr>
              <w:t xml:space="preserve">Tutores y pacientes</w:t>
            </w:r>
            <w:r>
              <w:rPr>
                <w:lang w:val="es-MX"/>
              </w:rPr>
            </w:r>
          </w:p>
        </w:tc>
        <w:tc>
          <w:tcPr>
            <w:tcBorders/>
            <w:tcMar>
              <w:left w:w="110" w:type="dxa"/>
              <w:top w:w="90" w:type="dxa"/>
              <w:right w:w="110" w:type="dxa"/>
              <w:bottom w:w="90" w:type="dxa"/>
            </w:tcMar>
            <w:tcW w:w="6192" w:type="dxa"/>
            <w:vAlign w:val="center"/>
          </w:tcPr>
          <w:p>
            <w:pPr>
              <w:pBdr/>
              <w:spacing/>
              <w:ind/>
              <w:rPr>
                <w:lang w:val="es-MX"/>
              </w:rPr>
            </w:pPr>
            <w:r>
              <w:rPr>
                <w:lang w:val="es-MX"/>
              </w:rPr>
              <w:t xml:space="preserve">Consulta, registro, edición, activación y baja lógica de tutores y pacientes</w:t>
            </w:r>
            <w:r>
              <w:rPr>
                <w:lang w:val="es-MX"/>
              </w:rPr>
            </w:r>
          </w:p>
        </w:tc>
      </w:tr>
      <w:tr>
        <w:trPr>
          <w:cantSplit/>
        </w:trPr>
        <w:tc>
          <w:tcPr>
            <w:shd w:val="clear" w:color="auto" w:fill="f7f9fc"/>
            <w:tcBorders/>
            <w:tcMar>
              <w:left w:w="110" w:type="dxa"/>
              <w:top w:w="90" w:type="dxa"/>
              <w:right w:w="110" w:type="dxa"/>
              <w:bottom w:w="90" w:type="dxa"/>
            </w:tcMar>
            <w:tcW w:w="936" w:type="dxa"/>
            <w:vAlign w:val="center"/>
          </w:tcPr>
          <w:p>
            <w:pPr>
              <w:pBdr/>
              <w:spacing/>
              <w:ind/>
              <w:rPr>
                <w:lang w:val="es-MX"/>
              </w:rPr>
            </w:pPr>
            <w:r>
              <w:rPr>
                <w:lang w:val="es-MX"/>
              </w:rPr>
              <w:t xml:space="preserve">6</w:t>
            </w:r>
            <w:r>
              <w:rPr>
                <w:lang w:val="es-MX"/>
              </w:rPr>
            </w:r>
          </w:p>
        </w:tc>
        <w:tc>
          <w:tcPr>
            <w:shd w:val="clear" w:color="auto" w:fill="f7f9fc"/>
            <w:tcBorders/>
            <w:tcMar>
              <w:left w:w="110" w:type="dxa"/>
              <w:top w:w="90" w:type="dxa"/>
              <w:right w:w="110" w:type="dxa"/>
              <w:bottom w:w="90" w:type="dxa"/>
            </w:tcMar>
            <w:tcW w:w="2520" w:type="dxa"/>
            <w:vAlign w:val="center"/>
          </w:tcPr>
          <w:p>
            <w:pPr>
              <w:pBdr/>
              <w:spacing/>
              <w:ind/>
              <w:rPr>
                <w:lang w:val="es-MX"/>
              </w:rPr>
            </w:pPr>
            <w:r>
              <w:rPr>
                <w:lang w:val="es-MX"/>
              </w:rPr>
              <w:t xml:space="preserve">Agenda</w:t>
            </w:r>
            <w:r>
              <w:rPr>
                <w:lang w:val="es-MX"/>
              </w:rPr>
            </w:r>
          </w:p>
        </w:tc>
        <w:tc>
          <w:tcPr>
            <w:shd w:val="clear" w:color="auto" w:fill="f7f9fc"/>
            <w:tcBorders/>
            <w:tcMar>
              <w:left w:w="110" w:type="dxa"/>
              <w:top w:w="90" w:type="dxa"/>
              <w:right w:w="110" w:type="dxa"/>
              <w:bottom w:w="90" w:type="dxa"/>
            </w:tcMar>
            <w:tcW w:w="6192" w:type="dxa"/>
            <w:vAlign w:val="center"/>
          </w:tcPr>
          <w:p>
            <w:pPr>
              <w:pBdr/>
              <w:spacing/>
              <w:ind/>
              <w:rPr>
                <w:lang w:val="es-MX"/>
              </w:rPr>
            </w:pPr>
            <w:r>
              <w:rPr>
                <w:lang w:val="es-MX"/>
              </w:rPr>
              <w:t xml:space="preserve">Calendarios por área, citas, filtros, confirmación, cancelación y Google Calendar</w:t>
            </w:r>
            <w:r>
              <w:rPr>
                <w:lang w:val="es-MX"/>
              </w:rPr>
            </w:r>
          </w:p>
        </w:tc>
      </w:tr>
      <w:tr>
        <w:trPr>
          <w:cantSplit/>
        </w:trPr>
        <w:tc>
          <w:tcPr>
            <w:tcBorders/>
            <w:tcMar>
              <w:left w:w="110" w:type="dxa"/>
              <w:top w:w="90" w:type="dxa"/>
              <w:right w:w="110" w:type="dxa"/>
              <w:bottom w:w="90" w:type="dxa"/>
            </w:tcMar>
            <w:tcW w:w="936" w:type="dxa"/>
            <w:vAlign w:val="center"/>
          </w:tcPr>
          <w:p>
            <w:pPr>
              <w:pBdr/>
              <w:spacing/>
              <w:ind/>
              <w:rPr>
                <w:lang w:val="es-MX"/>
              </w:rPr>
            </w:pPr>
            <w:r>
              <w:rPr>
                <w:lang w:val="es-MX"/>
              </w:rPr>
              <w:t xml:space="preserve">7</w:t>
            </w:r>
            <w:r>
              <w:rPr>
                <w:lang w:val="es-MX"/>
              </w:rPr>
            </w:r>
          </w:p>
        </w:tc>
        <w:tc>
          <w:tcPr>
            <w:tcBorders/>
            <w:tcMar>
              <w:left w:w="110" w:type="dxa"/>
              <w:top w:w="90" w:type="dxa"/>
              <w:right w:w="110" w:type="dxa"/>
              <w:bottom w:w="90" w:type="dxa"/>
            </w:tcMar>
            <w:tcW w:w="2520" w:type="dxa"/>
            <w:vAlign w:val="center"/>
          </w:tcPr>
          <w:p>
            <w:pPr>
              <w:pBdr/>
              <w:spacing/>
              <w:ind/>
              <w:rPr>
                <w:lang w:val="es-MX"/>
              </w:rPr>
            </w:pPr>
            <w:r>
              <w:rPr>
                <w:lang w:val="es-MX"/>
              </w:rPr>
              <w:t xml:space="preserve">Laboratorios</w:t>
            </w:r>
            <w:r>
              <w:rPr>
                <w:lang w:val="es-MX"/>
              </w:rPr>
            </w:r>
          </w:p>
        </w:tc>
        <w:tc>
          <w:tcPr>
            <w:tcBorders/>
            <w:tcMar>
              <w:left w:w="110" w:type="dxa"/>
              <w:top w:w="90" w:type="dxa"/>
              <w:right w:w="110" w:type="dxa"/>
              <w:bottom w:w="90" w:type="dxa"/>
            </w:tcMar>
            <w:tcW w:w="6192" w:type="dxa"/>
            <w:vAlign w:val="center"/>
          </w:tcPr>
          <w:p>
            <w:pPr>
              <w:pBdr/>
              <w:spacing/>
              <w:ind/>
              <w:rPr>
                <w:lang w:val="es-MX"/>
              </w:rPr>
            </w:pPr>
            <w:r>
              <w:rPr>
                <w:lang w:val="es-MX"/>
              </w:rPr>
              <w:t xml:space="preserve">Órdenes, carga de resultados, impresión, envío y estados</w:t>
            </w:r>
            <w:r>
              <w:rPr>
                <w:lang w:val="es-MX"/>
              </w:rPr>
            </w:r>
          </w:p>
        </w:tc>
      </w:tr>
      <w:tr>
        <w:trPr>
          <w:cantSplit/>
        </w:trPr>
        <w:tc>
          <w:tcPr>
            <w:shd w:val="clear" w:color="auto" w:fill="f7f9fc"/>
            <w:tcBorders/>
            <w:tcMar>
              <w:left w:w="110" w:type="dxa"/>
              <w:top w:w="90" w:type="dxa"/>
              <w:right w:w="110" w:type="dxa"/>
              <w:bottom w:w="90" w:type="dxa"/>
            </w:tcMar>
            <w:tcW w:w="936" w:type="dxa"/>
            <w:vAlign w:val="center"/>
          </w:tcPr>
          <w:p>
            <w:pPr>
              <w:pBdr/>
              <w:spacing/>
              <w:ind/>
              <w:rPr>
                <w:lang w:val="es-MX"/>
              </w:rPr>
            </w:pPr>
            <w:r>
              <w:rPr>
                <w:lang w:val="es-MX"/>
              </w:rPr>
              <w:t xml:space="preserve">8</w:t>
            </w:r>
            <w:r>
              <w:rPr>
                <w:lang w:val="es-MX"/>
              </w:rPr>
            </w:r>
          </w:p>
        </w:tc>
        <w:tc>
          <w:tcPr>
            <w:shd w:val="clear" w:color="auto" w:fill="f7f9fc"/>
            <w:tcBorders/>
            <w:tcMar>
              <w:left w:w="110" w:type="dxa"/>
              <w:top w:w="90" w:type="dxa"/>
              <w:right w:w="110" w:type="dxa"/>
              <w:bottom w:w="90" w:type="dxa"/>
            </w:tcMar>
            <w:tcW w:w="2520" w:type="dxa"/>
            <w:vAlign w:val="center"/>
          </w:tcPr>
          <w:p>
            <w:pPr>
              <w:pBdr/>
              <w:spacing/>
              <w:ind/>
              <w:rPr>
                <w:lang w:val="es-MX"/>
              </w:rPr>
            </w:pPr>
            <w:r>
              <w:rPr>
                <w:lang w:val="es-MX"/>
              </w:rPr>
              <w:t xml:space="preserve">Métricas</w:t>
            </w:r>
            <w:r>
              <w:rPr>
                <w:lang w:val="es-MX"/>
              </w:rPr>
            </w:r>
          </w:p>
        </w:tc>
        <w:tc>
          <w:tcPr>
            <w:shd w:val="clear" w:color="auto" w:fill="f7f9fc"/>
            <w:tcBorders/>
            <w:tcMar>
              <w:left w:w="110" w:type="dxa"/>
              <w:top w:w="90" w:type="dxa"/>
              <w:right w:w="110" w:type="dxa"/>
              <w:bottom w:w="90" w:type="dxa"/>
            </w:tcMar>
            <w:tcW w:w="6192" w:type="dxa"/>
            <w:vAlign w:val="center"/>
          </w:tcPr>
          <w:p>
            <w:pPr>
              <w:pBdr/>
              <w:spacing/>
              <w:ind/>
              <w:rPr>
                <w:lang w:val="es-MX"/>
              </w:rPr>
            </w:pPr>
            <w:r>
              <w:rPr>
                <w:lang w:val="es-MX"/>
              </w:rPr>
              <w:t xml:space="preserve">Lectura de KPI y reportes de Laboratorios, Agenda y WhatsApp</w:t>
            </w:r>
            <w:r>
              <w:rPr>
                <w:lang w:val="es-MX"/>
              </w:rPr>
            </w:r>
          </w:p>
        </w:tc>
      </w:tr>
      <w:tr>
        <w:trPr>
          <w:cantSplit/>
        </w:trPr>
        <w:tc>
          <w:tcPr>
            <w:tcBorders/>
            <w:tcMar>
              <w:left w:w="110" w:type="dxa"/>
              <w:top w:w="90" w:type="dxa"/>
              <w:right w:w="110" w:type="dxa"/>
              <w:bottom w:w="90" w:type="dxa"/>
            </w:tcMar>
            <w:tcW w:w="936" w:type="dxa"/>
            <w:vAlign w:val="center"/>
          </w:tcPr>
          <w:p>
            <w:pPr>
              <w:pBdr/>
              <w:spacing/>
              <w:ind/>
              <w:rPr>
                <w:lang w:val="es-MX"/>
              </w:rPr>
            </w:pPr>
            <w:r>
              <w:rPr>
                <w:lang w:val="es-MX"/>
              </w:rPr>
              <w:t xml:space="preserve">9</w:t>
            </w:r>
            <w:r>
              <w:rPr>
                <w:lang w:val="es-MX"/>
              </w:rPr>
            </w:r>
          </w:p>
        </w:tc>
        <w:tc>
          <w:tcPr>
            <w:tcBorders/>
            <w:tcMar>
              <w:left w:w="110" w:type="dxa"/>
              <w:top w:w="90" w:type="dxa"/>
              <w:right w:w="110" w:type="dxa"/>
              <w:bottom w:w="90" w:type="dxa"/>
            </w:tcMar>
            <w:tcW w:w="2520" w:type="dxa"/>
            <w:vAlign w:val="center"/>
          </w:tcPr>
          <w:p>
            <w:pPr>
              <w:pBdr/>
              <w:spacing/>
              <w:ind/>
              <w:rPr>
                <w:lang w:val="es-MX"/>
              </w:rPr>
            </w:pPr>
            <w:r>
              <w:rPr>
                <w:lang w:val="es-MX"/>
              </w:rPr>
              <w:t xml:space="preserve">Permisos funcionales</w:t>
            </w:r>
            <w:r>
              <w:rPr>
                <w:lang w:val="es-MX"/>
              </w:rPr>
            </w:r>
          </w:p>
        </w:tc>
        <w:tc>
          <w:tcPr>
            <w:tcBorders/>
            <w:tcMar>
              <w:left w:w="110" w:type="dxa"/>
              <w:top w:w="90" w:type="dxa"/>
              <w:right w:w="110" w:type="dxa"/>
              <w:bottom w:w="90" w:type="dxa"/>
            </w:tcMar>
            <w:tcW w:w="6192" w:type="dxa"/>
            <w:vAlign w:val="center"/>
          </w:tcPr>
          <w:p>
            <w:pPr>
              <w:pBdr/>
              <w:spacing/>
              <w:ind/>
              <w:rPr>
                <w:lang w:val="es-MX"/>
              </w:rPr>
            </w:pPr>
            <w:r>
              <w:rPr>
                <w:lang w:val="es-MX"/>
              </w:rPr>
              <w:t xml:space="preserve">Alcance real de Ver, Crear, Editar, Eliminar, Carga, Envío, Cancelar y Confirmar</w:t>
            </w:r>
            <w:r>
              <w:rPr>
                <w:lang w:val="es-MX"/>
              </w:rPr>
            </w:r>
          </w:p>
        </w:tc>
      </w:tr>
    </w:tbl>
    <w:p>
      <w:pPr>
        <w:pBdr/>
        <w:spacing w:after="0"/>
        <w:ind/>
        <w:rPr>
          <w:lang w:val="es-MX"/>
        </w:rPr>
      </w:pPr>
      <w:r>
        <w:rPr>
          <w:lang w:val="es-MX" w:bidi="es-MX"/>
        </w:rPr>
      </w:r>
      <w:r>
        <w:rPr>
          <w:lang w:val="es-MX"/>
        </w:rPr>
      </w:r>
    </w:p>
    <w:p>
      <w:pPr>
        <w:keepNext w:val="false"/>
        <w:keepLines w:val="true"/>
        <w:widowControl w:val="true"/>
        <w:pBdr/>
        <w:spacing w:after="160" w:before="80"/>
        <w:ind w:right="173" w:left="259"/>
        <w:rPr>
          <w:lang w:val="es-MX"/>
        </w:rPr>
      </w:pPr>
      <w:r>
        <w:rPr>
          <w:b/>
          <w:color w:val="173b6d"/>
          <w:lang w:val="es-MX"/>
        </w:rPr>
        <w:t xml:space="preserve">Cómo leer el manual. </w:t>
      </w:r>
      <w:r>
        <w:rPr>
          <w:lang w:val="es-MX"/>
        </w:rPr>
        <w:t xml:space="preserve">Siga los pasos en orden la primera vez. Después, utilice los encabezados y las tablas de referencia para localizar una tarea concreta.</w:t>
      </w:r>
      <w:r>
        <w:rPr>
          <w:lang w:val="es-MX"/>
        </w:rPr>
      </w:r>
    </w:p>
    <w:p>
      <w:pPr>
        <w:pBdr/>
        <w:spacing/>
        <w:ind/>
        <w:rPr>
          <w:lang w:val="es-MX"/>
        </w:rPr>
      </w:pPr>
      <w:r>
        <w:rPr>
          <w:lang w:val="es-MX"/>
        </w:rPr>
        <w:br w:type="page" w:clear="all"/>
      </w:r>
      <w:r>
        <w:rPr>
          <w:lang w:val="es-MX"/>
        </w:rPr>
      </w:r>
    </w:p>
    <w:p>
      <w:pPr>
        <w:pStyle w:val="714"/>
        <w:keepNext w:val="true"/>
        <w:keepLines w:val="true"/>
        <w:widowControl w:val="true"/>
        <w:pBdr/>
        <w:spacing/>
        <w:ind/>
        <w:rPr>
          <w:lang w:val="es-MX"/>
        </w:rPr>
      </w:pPr>
      <w:r>
        <w:rPr>
          <w:color w:val="000000"/>
          <w:lang w:val="es-MX"/>
        </w:rPr>
        <w:t xml:space="preserve">1 Introducción</w:t>
      </w:r>
      <w:r>
        <w:rPr>
          <w:lang w:val="es-MX"/>
        </w:rPr>
      </w:r>
    </w:p>
    <w:p>
      <w:pPr>
        <w:keepNext w:val="false"/>
        <w:keepLines w:val="true"/>
        <w:widowControl w:val="true"/>
        <w:pBdr/>
        <w:spacing/>
        <w:ind/>
        <w:rPr>
          <w:lang w:val="es-MX"/>
        </w:rPr>
      </w:pPr>
      <w:r>
        <w:rPr>
          <w:lang w:val="es-MX"/>
        </w:rPr>
        <w:t xml:space="preserve">Omega Admin Site es el panel administrativo de Omega Hospital Veterinario. Centraliza la operación autorizada de tutores y pacientes, agendas, laboratorios, métricas, catálogos, usuarios, permisos y configuraciones relacionadas con WhatsApp.</w:t>
      </w:r>
      <w:r>
        <w:rPr>
          <w:lang w:val="es-MX"/>
        </w:rPr>
      </w:r>
    </w:p>
    <w:p>
      <w:pPr>
        <w:keepNext w:val="false"/>
        <w:keepLines w:val="true"/>
        <w:widowControl w:val="true"/>
        <w:pBdr/>
        <w:spacing/>
        <w:ind/>
        <w:rPr>
          <w:lang w:val="es-MX"/>
        </w:rPr>
      </w:pPr>
      <w:r>
        <w:rPr>
          <w:lang w:val="es-MX"/>
        </w:rPr>
        <w:t xml:space="preserve">El sistema muestra únicamente los módulos y las acciones permitidas para la cuenta conectada. Por ello, dos usuarios pueden ver menús diferentes aun cuando entren al mismo sitio.</w:t>
      </w:r>
      <w:r>
        <w:rPr>
          <w:lang w:val="es-MX"/>
        </w:rPr>
      </w:r>
    </w:p>
    <w:p>
      <w:pPr>
        <w:pStyle w:val="715"/>
        <w:keepNext w:val="true"/>
        <w:keepLines w:val="true"/>
        <w:widowControl w:val="true"/>
        <w:pBdr/>
        <w:spacing/>
        <w:ind/>
        <w:rPr>
          <w:lang w:val="es-MX"/>
        </w:rPr>
      </w:pPr>
      <w:r>
        <w:rPr>
          <w:color w:val="000000"/>
          <w:lang w:val="es-MX"/>
        </w:rPr>
        <w:t xml:space="preserve">1.1 Propósito del sistema</w:t>
      </w:r>
      <w:r>
        <w:rPr>
          <w:lang w:val="es-MX"/>
        </w:rPr>
      </w:r>
    </w:p>
    <w:p>
      <w:pPr>
        <w:keepNext w:val="false"/>
        <w:keepLines w:val="true"/>
        <w:widowControl w:val="true"/>
        <w:pBdr/>
        <w:spacing/>
        <w:ind/>
        <w:rPr>
          <w:lang w:val="es-MX"/>
        </w:rPr>
      </w:pPr>
      <w:r>
        <w:rPr>
          <w:lang w:val="es-MX"/>
        </w:rPr>
        <w:t xml:space="preserve">El propósito del sistema es apoyar el trabajo administrativo y operativ</w:t>
      </w:r>
      <w:r>
        <w:rPr>
          <w:lang w:val="es-MX"/>
        </w:rPr>
        <w:t xml:space="preserve">o del hospital desde una sola interfaz. Permite consultar y mantener información, organizar citas por área, registrar órdenes de laboratorio, cargar y enviar resultados, revisar indicadores y administrar accesos según las responsabilidades de cada persona.</w:t>
      </w:r>
      <w:r>
        <w:rPr>
          <w:lang w:val="es-MX"/>
        </w:rPr>
      </w:r>
    </w:p>
    <w:p>
      <w:pPr>
        <w:pStyle w:val="715"/>
        <w:keepNext w:val="true"/>
        <w:keepLines w:val="true"/>
        <w:widowControl w:val="true"/>
        <w:pBdr/>
        <w:spacing/>
        <w:ind/>
        <w:rPr>
          <w:lang w:val="es-MX"/>
        </w:rPr>
      </w:pPr>
      <w:r>
        <w:rPr>
          <w:color w:val="000000"/>
          <w:lang w:val="es-MX"/>
        </w:rPr>
        <w:t xml:space="preserve">1.2 Alcance del manual</w:t>
      </w:r>
      <w:r>
        <w:rPr>
          <w:lang w:val="es-MX"/>
        </w:rPr>
      </w:r>
    </w:p>
    <w:p>
      <w:pPr>
        <w:keepNext w:val="false"/>
        <w:keepLines w:val="true"/>
        <w:widowControl w:val="true"/>
        <w:pBdr/>
        <w:spacing/>
        <w:ind/>
        <w:rPr>
          <w:lang w:val="es-MX"/>
        </w:rPr>
      </w:pPr>
      <w:r>
        <w:rPr>
          <w:lang w:val="es-MX"/>
        </w:rPr>
        <w:t xml:space="preserve">Este manual enseña a utilizar Omega Admin Site desde la perspectiva del usuario final. Explica recorridos, nombres visibles, resultados esperados y problemas frecuentes. No describe la programación, la base de datos ni la infraestructura del sistema.</w:t>
      </w:r>
      <w:r>
        <w:rPr>
          <w:lang w:val="es-MX"/>
        </w:rPr>
      </w:r>
    </w:p>
    <w:p>
      <w:pPr>
        <w:keepNext w:val="false"/>
        <w:keepLines w:val="true"/>
        <w:widowControl w:val="true"/>
        <w:pBdr/>
        <w:spacing w:after="120"/>
        <w:ind/>
        <w:rPr>
          <w:lang w:val="es-MX"/>
        </w:rPr>
      </w:pPr>
      <w:r>
        <w:rPr>
          <w:lang w:val="es-MX"/>
        </w:rPr>
        <w:t xml:space="preserve">La edición actual cubre </w:t>
      </w:r>
      <w:r>
        <w:rPr>
          <w:lang w:val="es-MX"/>
        </w:rPr>
        <w:t xml:space="preserve">las secciones 1 a 9: Introducción, Acceso al sistema, Conociendo la interfaz, Configuraciones, Tutores y pacientes, Agenda, Laboratorios, Métricas y resumen de permisos. Toda modificación futura debe conservar los criterios permanentes indicados al inicio.</w:t>
      </w:r>
      <w:r>
        <w:rPr>
          <w:lang w:val="es-MX"/>
        </w:rPr>
      </w:r>
    </w:p>
    <w:p>
      <w:pPr>
        <w:pStyle w:val="715"/>
        <w:keepNext w:val="true"/>
        <w:keepLines w:val="true"/>
        <w:widowControl w:val="true"/>
        <w:pBdr/>
        <w:spacing/>
        <w:ind/>
        <w:rPr>
          <w:lang w:val="es-MX"/>
        </w:rPr>
      </w:pPr>
      <w:r>
        <w:rPr>
          <w:color w:val="000000"/>
          <w:lang w:val="es-MX"/>
        </w:rPr>
        <w:t xml:space="preserve">1.3 Tipos de usuarios</w:t>
      </w:r>
      <w:r>
        <w:rPr>
          <w:lang w:val="es-MX"/>
        </w:rPr>
      </w:r>
    </w:p>
    <w:p>
      <w:pPr>
        <w:keepNext w:val="false"/>
        <w:keepLines w:val="true"/>
        <w:widowControl w:val="true"/>
        <w:pBdr/>
        <w:spacing/>
        <w:ind/>
        <w:rPr>
          <w:lang w:val="es-MX"/>
        </w:rPr>
      </w:pPr>
      <w:r>
        <w:rPr>
          <w:lang w:val="es-MX"/>
        </w:rPr>
        <w:t xml:space="preserve">El tipo identifica la función general de la cuenta. Los permisos determinan el acceso real a cada módulo y acción.</w:t>
      </w:r>
      <w:r>
        <w:rPr>
          <w:lang w:val="es-MX"/>
        </w:rPr>
      </w:r>
    </w:p>
    <w:tbl>
      <w:tblPr>
        <w:jc w:val="center"/>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1656" w:type="dxa"/>
            <w:vAlign w:val="center"/>
          </w:tcPr>
          <w:p>
            <w:pPr>
              <w:pBdr/>
              <w:spacing w:after="0" w:line="252" w:lineRule="auto"/>
              <w:ind/>
              <w:jc w:val="center"/>
              <w:rPr>
                <w:lang w:val="es-MX"/>
              </w:rPr>
            </w:pPr>
            <w:r>
              <w:rPr>
                <w:b/>
                <w:color w:val="ffffff"/>
                <w:sz w:val="18"/>
                <w:lang w:val="es-MX"/>
              </w:rPr>
              <w:t xml:space="preserve">Tipo</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528" w:type="dxa"/>
            <w:vAlign w:val="center"/>
          </w:tcPr>
          <w:p>
            <w:pPr>
              <w:pBdr/>
              <w:spacing w:after="0" w:line="252" w:lineRule="auto"/>
              <w:ind/>
              <w:jc w:val="center"/>
              <w:rPr>
                <w:lang w:val="es-MX"/>
              </w:rPr>
            </w:pPr>
            <w:r>
              <w:rPr>
                <w:b/>
                <w:color w:val="ffffff"/>
                <w:sz w:val="18"/>
                <w:lang w:val="es-MX"/>
              </w:rPr>
              <w:t xml:space="preserve">Uso habitual</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80" w:type="dxa"/>
            <w:vAlign w:val="center"/>
          </w:tcPr>
          <w:p>
            <w:pPr>
              <w:pBdr/>
              <w:spacing w:after="0" w:line="252" w:lineRule="auto"/>
              <w:ind/>
              <w:jc w:val="center"/>
              <w:rPr>
                <w:lang w:val="es-MX"/>
              </w:rPr>
            </w:pPr>
            <w:r>
              <w:rPr>
                <w:b/>
                <w:color w:val="ffffff"/>
                <w:sz w:val="18"/>
                <w:lang w:val="es-MX"/>
              </w:rPr>
              <w:t xml:space="preserve">Consideraciones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1656" w:type="dxa"/>
            <w:vAlign w:val="center"/>
          </w:tcPr>
          <w:p>
            <w:pPr>
              <w:pBdr/>
              <w:spacing w:after="0" w:line="252" w:lineRule="auto"/>
              <w:ind/>
              <w:rPr>
                <w:lang w:val="es-MX"/>
              </w:rPr>
            </w:pPr>
            <w:r>
              <w:rPr>
                <w:color w:val="000000"/>
                <w:sz w:val="18"/>
                <w:lang w:val="es-MX"/>
              </w:rPr>
              <w:t xml:space="preserve">Administrador</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528" w:type="dxa"/>
            <w:vAlign w:val="center"/>
          </w:tcPr>
          <w:p>
            <w:pPr>
              <w:pBdr/>
              <w:spacing w:after="0" w:line="252" w:lineRule="auto"/>
              <w:ind/>
              <w:rPr>
                <w:lang w:val="es-MX"/>
              </w:rPr>
            </w:pPr>
            <w:r>
              <w:rPr>
                <w:color w:val="000000"/>
                <w:sz w:val="18"/>
                <w:lang w:val="es-MX"/>
              </w:rPr>
              <w:t xml:space="preserve">Administración general de accesos y configuración.</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80" w:type="dxa"/>
            <w:vAlign w:val="center"/>
          </w:tcPr>
          <w:p>
            <w:pPr>
              <w:pBdr/>
              <w:spacing w:after="0" w:line="252" w:lineRule="auto"/>
              <w:ind/>
              <w:rPr>
                <w:lang w:val="es-MX"/>
              </w:rPr>
            </w:pPr>
            <w:r>
              <w:rPr>
                <w:color w:val="000000"/>
                <w:sz w:val="18"/>
                <w:lang w:val="es-MX"/>
              </w:rPr>
              <w:t xml:space="preserve">Este tipo se reserva para cuentas administrativas existentes. Las opciones visibles también dependen de sus permisos.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1656" w:type="dxa"/>
            <w:vAlign w:val="center"/>
          </w:tcPr>
          <w:p>
            <w:pPr>
              <w:pBdr/>
              <w:spacing w:after="0" w:line="252" w:lineRule="auto"/>
              <w:ind/>
              <w:rPr>
                <w:lang w:val="es-MX"/>
              </w:rPr>
            </w:pPr>
            <w:r>
              <w:rPr>
                <w:color w:val="000000"/>
                <w:sz w:val="18"/>
                <w:lang w:val="es-MX"/>
              </w:rPr>
              <w:t xml:space="preserve">Doctor</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528" w:type="dxa"/>
            <w:vAlign w:val="center"/>
          </w:tcPr>
          <w:p>
            <w:pPr>
              <w:pBdr/>
              <w:spacing w:after="0" w:line="252" w:lineRule="auto"/>
              <w:ind/>
              <w:rPr>
                <w:lang w:val="es-MX"/>
              </w:rPr>
            </w:pPr>
            <w:r>
              <w:rPr>
                <w:color w:val="000000"/>
                <w:sz w:val="18"/>
                <w:lang w:val="es-MX"/>
              </w:rPr>
              <w:t xml:space="preserve">Operación relacionada con atención veterinaria y agendas autorizadas.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80" w:type="dxa"/>
            <w:vAlign w:val="center"/>
          </w:tcPr>
          <w:p>
            <w:pPr>
              <w:pBdr/>
              <w:spacing w:after="0" w:line="252" w:lineRule="auto"/>
              <w:ind/>
              <w:rPr>
                <w:lang w:val="es-MX"/>
              </w:rPr>
            </w:pPr>
            <w:r>
              <w:rPr>
                <w:color w:val="000000"/>
                <w:sz w:val="18"/>
                <w:lang w:val="es-MX"/>
              </w:rPr>
              <w:t xml:space="preserve">Puede vincularse con un doctor del catálogo. Las alertas de emergencia requieren cuenta activa y notificaciones habilitadas.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1656" w:type="dxa"/>
            <w:vAlign w:val="center"/>
          </w:tcPr>
          <w:p>
            <w:pPr>
              <w:pBdr/>
              <w:spacing w:after="0" w:line="252" w:lineRule="auto"/>
              <w:ind/>
              <w:rPr>
                <w:lang w:val="es-MX"/>
              </w:rPr>
            </w:pPr>
            <w:r>
              <w:rPr>
                <w:color w:val="000000"/>
                <w:sz w:val="18"/>
                <w:lang w:val="es-MX"/>
              </w:rPr>
              <w:t xml:space="preserve">Estilista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528" w:type="dxa"/>
            <w:vAlign w:val="center"/>
          </w:tcPr>
          <w:p>
            <w:pPr>
              <w:pBdr/>
              <w:spacing w:after="0" w:line="252" w:lineRule="auto"/>
              <w:ind/>
              <w:rPr>
                <w:lang w:val="es-MX"/>
              </w:rPr>
            </w:pPr>
            <w:r>
              <w:rPr>
                <w:color w:val="000000"/>
                <w:sz w:val="18"/>
                <w:lang w:val="es-MX"/>
              </w:rPr>
              <w:t xml:space="preserve">Operación de servicios de estética y agendas autorizadas.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80" w:type="dxa"/>
            <w:vAlign w:val="center"/>
          </w:tcPr>
          <w:p>
            <w:pPr>
              <w:pBdr/>
              <w:spacing w:after="0" w:line="252" w:lineRule="auto"/>
              <w:ind/>
              <w:rPr>
                <w:lang w:val="es-MX"/>
              </w:rPr>
            </w:pPr>
            <w:r>
              <w:rPr>
                <w:color w:val="000000"/>
                <w:sz w:val="18"/>
                <w:lang w:val="es-MX"/>
              </w:rPr>
              <w:t xml:space="preserve">Solo ve las áreas y acciones que tenga asignadas.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1656" w:type="dxa"/>
            <w:vAlign w:val="center"/>
          </w:tcPr>
          <w:p>
            <w:pPr>
              <w:pBdr/>
              <w:spacing w:after="0" w:line="252" w:lineRule="auto"/>
              <w:ind/>
              <w:rPr>
                <w:lang w:val="es-MX"/>
              </w:rPr>
            </w:pPr>
            <w:r>
              <w:rPr>
                <w:color w:val="000000"/>
                <w:sz w:val="18"/>
                <w:lang w:val="es-MX"/>
              </w:rPr>
              <w:t xml:space="preserve">Recepción</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528" w:type="dxa"/>
            <w:vAlign w:val="center"/>
          </w:tcPr>
          <w:p>
            <w:pPr>
              <w:pBdr/>
              <w:spacing w:after="0" w:line="252" w:lineRule="auto"/>
              <w:ind/>
              <w:rPr>
                <w:lang w:val="es-MX"/>
              </w:rPr>
            </w:pPr>
            <w:r>
              <w:rPr>
                <w:color w:val="000000"/>
                <w:sz w:val="18"/>
                <w:lang w:val="es-MX"/>
              </w:rPr>
              <w:t xml:space="preserve">Atención administrativa, agenda y seguimiento de solicitudes.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80" w:type="dxa"/>
            <w:vAlign w:val="center"/>
          </w:tcPr>
          <w:p>
            <w:pPr>
              <w:pBdr/>
              <w:spacing w:after="0" w:line="252" w:lineRule="auto"/>
              <w:ind/>
              <w:rPr>
                <w:lang w:val="es-MX"/>
              </w:rPr>
            </w:pPr>
            <w:r>
              <w:rPr>
                <w:color w:val="000000"/>
                <w:sz w:val="18"/>
                <w:lang w:val="es-MX"/>
              </w:rPr>
              <w:t xml:space="preserve">Las alertas dirigidas a Recepción requieren cuenta activa y notificaciones habilitadas.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1656" w:type="dxa"/>
            <w:vAlign w:val="center"/>
          </w:tcPr>
          <w:p>
            <w:pPr>
              <w:pBdr/>
              <w:spacing w:after="0" w:line="252" w:lineRule="auto"/>
              <w:ind/>
              <w:rPr>
                <w:lang w:val="es-MX"/>
              </w:rPr>
            </w:pPr>
            <w:r>
              <w:rPr>
                <w:color w:val="000000"/>
                <w:sz w:val="18"/>
                <w:lang w:val="es-MX"/>
              </w:rPr>
              <w:t xml:space="preserve">Usuario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528" w:type="dxa"/>
            <w:vAlign w:val="center"/>
          </w:tcPr>
          <w:p>
            <w:pPr>
              <w:pBdr/>
              <w:spacing w:after="0" w:line="252" w:lineRule="auto"/>
              <w:ind/>
              <w:rPr>
                <w:lang w:val="es-MX"/>
              </w:rPr>
            </w:pPr>
            <w:r>
              <w:rPr>
                <w:color w:val="000000"/>
                <w:sz w:val="18"/>
                <w:lang w:val="es-MX"/>
              </w:rPr>
              <w:t xml:space="preserve">Acceso general definido por permisos específicos.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80" w:type="dxa"/>
            <w:vAlign w:val="center"/>
          </w:tcPr>
          <w:p>
            <w:pPr>
              <w:pBdr/>
              <w:spacing w:after="0" w:line="252" w:lineRule="auto"/>
              <w:ind/>
              <w:rPr>
                <w:lang w:val="es-MX"/>
              </w:rPr>
            </w:pPr>
            <w:r>
              <w:rPr>
                <w:color w:val="000000"/>
                <w:sz w:val="18"/>
                <w:lang w:val="es-MX"/>
              </w:rPr>
              <w:t xml:space="preserve">Se utiliza cuando la función no requiere un tipo operativo especial.</w:t>
            </w:r>
            <w:r>
              <w:rPr>
                <w:lang w:val="es-MX"/>
              </w:rPr>
            </w:r>
          </w:p>
        </w:tc>
      </w:tr>
    </w:tbl>
    <w:p>
      <w:pPr>
        <w:pBdr/>
        <w:spacing w:after="0"/>
        <w:ind/>
        <w:rPr>
          <w:lang w:val="es-MX"/>
        </w:rPr>
      </w:pPr>
      <w:r>
        <w:rPr>
          <w:lang w:val="es-MX" w:bidi="es-MX"/>
        </w:rPr>
      </w:r>
      <w:r>
        <w:rPr>
          <w:lang w:val="es-MX"/>
        </w:rPr>
      </w:r>
    </w:p>
    <w:p>
      <w:pPr>
        <w:keepNext w:val="false"/>
        <w:keepLines w:val="true"/>
        <w:widowControl w:val="true"/>
        <w:pBdr/>
        <w:spacing w:after="160" w:before="80"/>
        <w:ind w:right="173" w:left="259"/>
        <w:rPr>
          <w:lang w:val="es-MX"/>
        </w:rPr>
      </w:pPr>
      <w:r>
        <w:rPr>
          <w:b/>
          <w:color w:val="173b6d"/>
          <w:lang w:val="es-MX"/>
        </w:rPr>
        <w:t xml:space="preserve">Regla principal. </w:t>
      </w:r>
      <w:r>
        <w:rPr>
          <w:lang w:val="es-MX"/>
        </w:rPr>
        <w:t xml:space="preserve">El tipo de usuario no garantiza acceso a un módulo. Si una opción no aparece, primero debe revisarse el permiso correspondiente.</w:t>
      </w:r>
      <w:r>
        <w:rPr>
          <w:lang w:val="es-MX"/>
        </w:rPr>
      </w:r>
    </w:p>
    <w:p>
      <w:pPr>
        <w:pStyle w:val="715"/>
        <w:keepNext w:val="true"/>
        <w:keepLines w:val="true"/>
        <w:widowControl w:val="true"/>
        <w:pBdr/>
        <w:spacing/>
        <w:ind/>
        <w:rPr>
          <w:lang w:val="es-MX"/>
        </w:rPr>
      </w:pPr>
      <w:r>
        <w:rPr>
          <w:color w:val="000000"/>
          <w:lang w:val="es-MX"/>
        </w:rPr>
        <w:t xml:space="preserve">1.4 Requisitos básicos</w:t>
      </w:r>
      <w:r>
        <w:rPr>
          <w:lang w:val="es-MX"/>
        </w:rPr>
      </w:r>
    </w:p>
    <w:p>
      <w:pPr>
        <w:pStyle w:val="744"/>
        <w:keepNext w:val="false"/>
        <w:keepLines w:val="true"/>
        <w:widowControl w:val="true"/>
        <w:pBdr/>
        <w:spacing w:after="80"/>
        <w:ind/>
        <w:rPr>
          <w:lang w:val="es-MX"/>
        </w:rPr>
      </w:pPr>
      <w:r>
        <w:rPr>
          <w:lang w:val="es-MX"/>
        </w:rPr>
        <w:t xml:space="preserve">Una cuenta personal, activa y autorizada. No utilice la cuenta de otra persona.</w:t>
      </w:r>
      <w:r>
        <w:rPr>
          <w:lang w:val="es-MX"/>
        </w:rPr>
      </w:r>
    </w:p>
    <w:p>
      <w:pPr>
        <w:pStyle w:val="744"/>
        <w:keepNext w:val="false"/>
        <w:keepLines w:val="true"/>
        <w:widowControl w:val="true"/>
        <w:pBdr/>
        <w:spacing w:after="80"/>
        <w:ind/>
        <w:rPr>
          <w:lang w:val="es-MX"/>
        </w:rPr>
      </w:pPr>
      <w:r>
        <w:rPr>
          <w:lang w:val="es-MX"/>
        </w:rPr>
        <w:t xml:space="preserve">El nombre de usuario y la contraseña vigentes proporcionados por el responsable de accesos.</w:t>
      </w:r>
      <w:r>
        <w:rPr>
          <w:lang w:val="es-MX"/>
        </w:rPr>
      </w:r>
    </w:p>
    <w:p>
      <w:pPr>
        <w:pStyle w:val="744"/>
        <w:keepNext w:val="false"/>
        <w:keepLines w:val="true"/>
        <w:widowControl w:val="true"/>
        <w:pBdr/>
        <w:spacing w:after="80"/>
        <w:ind/>
        <w:rPr>
          <w:lang w:val="es-MX"/>
        </w:rPr>
      </w:pPr>
      <w:r>
        <w:rPr>
          <w:lang w:val="es-MX"/>
        </w:rPr>
        <w:t xml:space="preserve">La dirección de Omega Admin Site indicada por la organización.</w:t>
      </w:r>
      <w:r>
        <w:rPr>
          <w:lang w:val="es-MX"/>
        </w:rPr>
      </w:r>
    </w:p>
    <w:p>
      <w:pPr>
        <w:pStyle w:val="744"/>
        <w:keepNext w:val="false"/>
        <w:keepLines w:val="true"/>
        <w:widowControl w:val="true"/>
        <w:pBdr/>
        <w:spacing w:after="80"/>
        <w:ind/>
        <w:rPr>
          <w:lang w:val="es-MX"/>
        </w:rPr>
      </w:pPr>
      <w:r>
        <w:rPr>
          <w:lang w:val="es-MX"/>
        </w:rPr>
        <w:t xml:space="preserve">Un navegador web actualizado con JavaScript y cookies habilitados.</w:t>
      </w:r>
      <w:r>
        <w:rPr>
          <w:lang w:val="es-MX"/>
        </w:rPr>
      </w:r>
    </w:p>
    <w:p>
      <w:pPr>
        <w:pStyle w:val="744"/>
        <w:keepNext w:val="false"/>
        <w:keepLines w:val="true"/>
        <w:widowControl w:val="true"/>
        <w:pBdr/>
        <w:spacing w:after="80"/>
        <w:ind/>
        <w:rPr>
          <w:lang w:val="es-MX"/>
        </w:rPr>
      </w:pPr>
      <w:r>
        <w:rPr>
          <w:lang w:val="es-MX"/>
        </w:rPr>
        <w:t xml:space="preserve">Conexión estable a la red desde la que el sistema está disponible.</w:t>
      </w:r>
      <w:r>
        <w:rPr>
          <w:lang w:val="es-MX"/>
        </w:rPr>
      </w:r>
    </w:p>
    <w:p>
      <w:pPr>
        <w:pStyle w:val="744"/>
        <w:keepNext w:val="false"/>
        <w:keepLines w:val="true"/>
        <w:widowControl w:val="true"/>
        <w:pBdr/>
        <w:spacing w:after="80"/>
        <w:ind/>
        <w:rPr>
          <w:lang w:val="es-MX"/>
        </w:rPr>
      </w:pPr>
      <w:r>
        <w:rPr>
          <w:lang w:val="es-MX"/>
        </w:rPr>
        <w:t xml:space="preserve">Los permisos necesarios para la tarea que desea realizar.</w:t>
      </w:r>
      <w:r>
        <w:rPr>
          <w:lang w:val="es-MX"/>
        </w:rPr>
      </w:r>
    </w:p>
    <w:p>
      <w:pPr>
        <w:keepNext w:val="false"/>
        <w:keepLines w:val="true"/>
        <w:widowControl w:val="true"/>
        <w:pBdr/>
        <w:spacing w:after="160" w:before="80"/>
        <w:ind w:right="173" w:left="259"/>
        <w:rPr>
          <w:lang w:val="es-MX"/>
        </w:rPr>
      </w:pPr>
      <w:r>
        <w:rPr>
          <w:b/>
          <w:color w:val="173b6d"/>
          <w:lang w:val="es-MX"/>
        </w:rPr>
        <w:t xml:space="preserve">Seguridad de la sesión. </w:t>
      </w:r>
      <w:r>
        <w:rPr>
          <w:lang w:val="es-MX"/>
        </w:rPr>
        <w:t xml:space="preserve">La sesión expira después de 30 minutos de inactividad y tiene una duración máxima de ocho horas. El sistema solicitará iniciar sesión nuevamente.</w:t>
      </w:r>
      <w:r>
        <w:rPr>
          <w:lang w:val="es-MX"/>
        </w:rPr>
      </w:r>
    </w:p>
    <w:p>
      <w:pPr>
        <w:pStyle w:val="715"/>
        <w:keepNext w:val="true"/>
        <w:keepLines w:val="true"/>
        <w:widowControl w:val="true"/>
        <w:pBdr/>
        <w:spacing/>
        <w:ind/>
        <w:rPr>
          <w:lang w:val="es-MX"/>
        </w:rPr>
      </w:pPr>
      <w:r>
        <w:rPr>
          <w:color w:val="000000"/>
          <w:lang w:val="es-MX"/>
        </w:rPr>
        <w:t xml:space="preserve">1.5 Convenciones del manual</w:t>
      </w:r>
      <w:r>
        <w:rPr>
          <w:lang w:val="es-MX"/>
        </w:rPr>
      </w:r>
    </w:p>
    <w:tbl>
      <w:tblPr>
        <w:jc w:val="center"/>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232" w:type="dxa"/>
            <w:vAlign w:val="center"/>
          </w:tcPr>
          <w:p>
            <w:pPr>
              <w:pBdr/>
              <w:spacing w:after="0" w:line="252" w:lineRule="auto"/>
              <w:ind/>
              <w:jc w:val="center"/>
              <w:rPr>
                <w:lang w:val="es-MX"/>
              </w:rPr>
            </w:pPr>
            <w:r>
              <w:rPr>
                <w:b/>
                <w:color w:val="ffffff"/>
                <w:sz w:val="18"/>
                <w:lang w:val="es-MX"/>
              </w:rPr>
              <w:t xml:space="preserve">Convención</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7416" w:type="dxa"/>
            <w:vAlign w:val="center"/>
          </w:tcPr>
          <w:p>
            <w:pPr>
              <w:pBdr/>
              <w:spacing w:after="0" w:line="252" w:lineRule="auto"/>
              <w:ind/>
              <w:jc w:val="center"/>
              <w:rPr>
                <w:lang w:val="es-MX"/>
              </w:rPr>
            </w:pPr>
            <w:r>
              <w:rPr>
                <w:b/>
                <w:color w:val="ffffff"/>
                <w:sz w:val="18"/>
                <w:lang w:val="es-MX"/>
              </w:rPr>
              <w:t xml:space="preserve">Significado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232" w:type="dxa"/>
            <w:vAlign w:val="center"/>
          </w:tcPr>
          <w:p>
            <w:pPr>
              <w:pBdr/>
              <w:spacing w:after="0" w:line="252" w:lineRule="auto"/>
              <w:ind/>
              <w:rPr>
                <w:lang w:val="es-MX"/>
              </w:rPr>
            </w:pPr>
            <w:r>
              <w:rPr>
                <w:color w:val="000000"/>
                <w:sz w:val="18"/>
                <w:lang w:val="es-MX"/>
              </w:rPr>
              <w:t xml:space="preserve">Texto en negritas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7416" w:type="dxa"/>
            <w:vAlign w:val="center"/>
          </w:tcPr>
          <w:p>
            <w:pPr>
              <w:pBdr/>
              <w:spacing w:after="0" w:line="252" w:lineRule="auto"/>
              <w:ind/>
              <w:rPr>
                <w:lang w:val="es-MX"/>
              </w:rPr>
            </w:pPr>
            <w:r>
              <w:rPr>
                <w:color w:val="000000"/>
                <w:sz w:val="18"/>
                <w:lang w:val="es-MX"/>
              </w:rPr>
              <w:t xml:space="preserve">Nombre exacto de una opción, botón, campo o estado visible en el sistema.</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232" w:type="dxa"/>
            <w:vAlign w:val="center"/>
          </w:tcPr>
          <w:p>
            <w:pPr>
              <w:pBdr/>
              <w:spacing w:after="0" w:line="252" w:lineRule="auto"/>
              <w:ind/>
              <w:rPr>
                <w:lang w:val="es-MX"/>
              </w:rPr>
            </w:pPr>
            <w:r>
              <w:rPr>
                <w:color w:val="000000"/>
                <w:sz w:val="18"/>
                <w:lang w:val="es-MX"/>
              </w:rPr>
              <w:t xml:space="preserve">Pasos numerados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7416" w:type="dxa"/>
            <w:vAlign w:val="center"/>
          </w:tcPr>
          <w:p>
            <w:pPr>
              <w:pBdr/>
              <w:spacing w:after="0" w:line="252" w:lineRule="auto"/>
              <w:ind/>
              <w:rPr>
                <w:lang w:val="es-MX"/>
              </w:rPr>
            </w:pPr>
            <w:r>
              <w:rPr>
                <w:color w:val="000000"/>
                <w:sz w:val="18"/>
                <w:lang w:val="es-MX"/>
              </w:rPr>
              <w:t xml:space="preserve">Acciones que deben ejecutarse en el orden indicado.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232" w:type="dxa"/>
            <w:vAlign w:val="center"/>
          </w:tcPr>
          <w:p>
            <w:pPr>
              <w:pBdr/>
              <w:spacing w:after="0" w:line="252" w:lineRule="auto"/>
              <w:ind/>
              <w:rPr>
                <w:lang w:val="es-MX"/>
              </w:rPr>
            </w:pPr>
            <w:r>
              <w:rPr>
                <w:color w:val="000000"/>
                <w:sz w:val="18"/>
                <w:lang w:val="es-MX"/>
              </w:rPr>
              <w:t xml:space="preserve">Marcadores numerados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7416" w:type="dxa"/>
            <w:vAlign w:val="center"/>
          </w:tcPr>
          <w:p>
            <w:pPr>
              <w:pBdr/>
              <w:spacing w:after="0" w:line="252" w:lineRule="auto"/>
              <w:ind/>
              <w:rPr>
                <w:lang w:val="es-MX"/>
              </w:rPr>
            </w:pPr>
            <w:r>
              <w:rPr>
                <w:color w:val="000000"/>
                <w:sz w:val="18"/>
                <w:lang w:val="es-MX"/>
              </w:rPr>
              <w:t xml:space="preserve">Puntos de una captura que se explican debajo de la imagen.</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232" w:type="dxa"/>
            <w:vAlign w:val="center"/>
          </w:tcPr>
          <w:p>
            <w:pPr>
              <w:pBdr/>
              <w:spacing w:after="0" w:line="252" w:lineRule="auto"/>
              <w:ind/>
              <w:rPr>
                <w:lang w:val="es-MX"/>
              </w:rPr>
            </w:pPr>
            <w:r>
              <w:rPr>
                <w:color w:val="000000"/>
                <w:sz w:val="18"/>
                <w:lang w:val="es-MX"/>
              </w:rPr>
              <w:t xml:space="preserve">Importante</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7416" w:type="dxa"/>
            <w:vAlign w:val="center"/>
          </w:tcPr>
          <w:p>
            <w:pPr>
              <w:pBdr/>
              <w:spacing w:after="0" w:line="252" w:lineRule="auto"/>
              <w:ind/>
              <w:rPr>
                <w:lang w:val="es-MX"/>
              </w:rPr>
            </w:pPr>
            <w:r>
              <w:rPr>
                <w:color w:val="000000"/>
                <w:sz w:val="18"/>
                <w:lang w:val="es-MX"/>
              </w:rPr>
              <w:t xml:space="preserve">Dato necesario para evitar un error o una pérdida de continuidad.</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232" w:type="dxa"/>
            <w:vAlign w:val="center"/>
          </w:tcPr>
          <w:p>
            <w:pPr>
              <w:pBdr/>
              <w:spacing w:after="0" w:line="252" w:lineRule="auto"/>
              <w:ind/>
              <w:rPr>
                <w:lang w:val="es-MX"/>
              </w:rPr>
            </w:pPr>
            <w:r>
              <w:rPr>
                <w:color w:val="000000"/>
                <w:sz w:val="18"/>
                <w:lang w:val="es-MX"/>
              </w:rPr>
              <w:t xml:space="preserve">Advertencia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7416" w:type="dxa"/>
            <w:vAlign w:val="center"/>
          </w:tcPr>
          <w:p>
            <w:pPr>
              <w:pBdr/>
              <w:spacing w:after="0" w:line="252" w:lineRule="auto"/>
              <w:ind/>
              <w:rPr>
                <w:lang w:val="es-MX"/>
              </w:rPr>
            </w:pPr>
            <w:r>
              <w:rPr>
                <w:color w:val="000000"/>
                <w:sz w:val="18"/>
                <w:lang w:val="es-MX"/>
              </w:rPr>
              <w:t xml:space="preserve">Acción con consecuencias relevantes o que exige confirmación.</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232" w:type="dxa"/>
            <w:vAlign w:val="center"/>
          </w:tcPr>
          <w:p>
            <w:pPr>
              <w:pBdr/>
              <w:spacing w:after="0" w:line="252" w:lineRule="auto"/>
              <w:ind/>
              <w:rPr>
                <w:lang w:val="es-MX"/>
              </w:rPr>
            </w:pPr>
            <w:r>
              <w:rPr>
                <w:color w:val="000000"/>
                <w:sz w:val="18"/>
                <w:lang w:val="es-MX"/>
              </w:rPr>
              <w:t xml:space="preserve">Resultado esperado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7416" w:type="dxa"/>
            <w:vAlign w:val="center"/>
          </w:tcPr>
          <w:p>
            <w:pPr>
              <w:pBdr/>
              <w:spacing w:after="0" w:line="252" w:lineRule="auto"/>
              <w:ind/>
              <w:rPr>
                <w:lang w:val="es-MX"/>
              </w:rPr>
            </w:pPr>
            <w:r>
              <w:rPr>
                <w:color w:val="000000"/>
                <w:sz w:val="18"/>
                <w:lang w:val="es-MX"/>
              </w:rPr>
              <w:t xml:space="preserve">Cambio que debe observarse cuando el procedimiento terminó correctamente.</w:t>
            </w:r>
            <w:r>
              <w:rPr>
                <w:lang w:val="es-MX"/>
              </w:rPr>
            </w:r>
          </w:p>
        </w:tc>
      </w:tr>
    </w:tbl>
    <w:p>
      <w:pPr>
        <w:pBdr/>
        <w:spacing w:after="0"/>
        <w:ind/>
        <w:rPr>
          <w:lang w:val="es-MX"/>
        </w:rPr>
      </w:pPr>
      <w:r>
        <w:rPr>
          <w:lang w:val="es-MX" w:bidi="es-MX"/>
        </w:rPr>
      </w:r>
      <w:r>
        <w:rPr>
          <w:lang w:val="es-MX"/>
        </w:rPr>
      </w:r>
    </w:p>
    <w:p>
      <w:pPr>
        <w:pBdr/>
        <w:spacing/>
        <w:ind/>
        <w:rPr>
          <w:lang w:val="es-MX"/>
        </w:rPr>
      </w:pPr>
      <w:r>
        <w:rPr>
          <w:lang w:val="es-MX"/>
        </w:rPr>
        <w:br w:type="page" w:clear="all"/>
      </w:r>
      <w:r>
        <w:rPr>
          <w:lang w:val="es-MX"/>
        </w:rPr>
      </w:r>
    </w:p>
    <w:p>
      <w:pPr>
        <w:pStyle w:val="714"/>
        <w:keepNext w:val="true"/>
        <w:keepLines w:val="true"/>
        <w:widowControl w:val="true"/>
        <w:pBdr/>
        <w:spacing/>
        <w:ind/>
        <w:rPr>
          <w:lang w:val="es-MX"/>
        </w:rPr>
      </w:pPr>
      <w:r>
        <w:rPr>
          <w:color w:val="000000"/>
          <w:lang w:val="es-MX"/>
        </w:rPr>
        <w:t xml:space="preserve">2 Acceso al sistema</w:t>
      </w:r>
      <w:r>
        <w:rPr>
          <w:lang w:val="es-MX"/>
        </w:rPr>
      </w:r>
    </w:p>
    <w:p>
      <w:pPr>
        <w:keepNext w:val="false"/>
        <w:keepLines w:val="true"/>
        <w:widowControl w:val="true"/>
        <w:pBdr/>
        <w:spacing/>
        <w:ind/>
        <w:rPr>
          <w:lang w:val="es-MX"/>
        </w:rPr>
      </w:pPr>
      <w:r>
        <w:rPr>
          <w:lang w:val="es-MX"/>
        </w:rPr>
        <w:t xml:space="preserve">El acceso confirma la identidad del usuario antes de mostrar información protegida. Utilice siempre su cuenta personal y cierre la sesión al terminar, en especial cuando trabaja en un equipo compartido.</w:t>
      </w:r>
      <w:r>
        <w:rPr>
          <w:lang w:val="es-MX"/>
        </w:rPr>
      </w:r>
    </w:p>
    <w:p>
      <w:pPr>
        <w:pStyle w:val="715"/>
        <w:keepNext w:val="true"/>
        <w:keepLines w:val="true"/>
        <w:widowControl w:val="true"/>
        <w:pBdr/>
        <w:spacing/>
        <w:ind/>
        <w:rPr>
          <w:lang w:val="es-MX"/>
        </w:rPr>
      </w:pPr>
      <w:r>
        <w:rPr>
          <w:color w:val="000000"/>
          <w:lang w:val="es-MX"/>
        </w:rPr>
        <w:t xml:space="preserve">2.1 Inicio de sesión</w:t>
      </w:r>
      <w:r>
        <w:rPr>
          <w:lang w:val="es-MX"/>
        </w:rPr>
      </w:r>
    </w:p>
    <w:p>
      <w:pPr>
        <w:keepNext w:val="false"/>
        <w:keepLines w:val="true"/>
        <w:widowControl w:val="true"/>
        <w:pBdr/>
        <w:spacing/>
        <w:ind/>
        <w:rPr>
          <w:lang w:val="es-MX"/>
        </w:rPr>
      </w:pPr>
      <w:r>
        <w:rPr>
          <w:lang w:val="es-MX"/>
        </w:rPr>
        <w:t xml:space="preserve">Abra la dirección de Omega Admin Site. El navegador mostrará la pantalla de acceso.</w:t>
      </w:r>
      <w:r>
        <w:rPr>
          <w:lang w:val="es-MX"/>
        </w:rPr>
      </w:r>
    </w:p>
    <w:p>
      <w:pPr>
        <w:keepNext w:val="true"/>
        <w:keepLines w:val="true"/>
        <w:widowControl w:val="true"/>
        <w:pBdr/>
        <w:spacing w:after="60" w:before="100"/>
        <w:ind/>
        <w:jc w:val="center"/>
        <w:rPr>
          <w:lang w:val="es-MX"/>
        </w:rPr>
      </w:pPr>
      <w:r>
        <w:rPr>
          <w:lang w:val="es-MX"/>
        </w:rPr>
        <mc:AlternateContent>
          <mc:Choice Requires="wpg">
            <w:drawing>
              <wp:inline xmlns:wp="http://schemas.openxmlformats.org/drawingml/2006/wordprocessingDrawing" distT="0" distB="0" distL="0" distR="0">
                <wp:extent cx="4434840" cy="4573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notado_recorte.png"/>
                        <pic:cNvPicPr>
                          <a:picLocks noChangeAspect="1"/>
                        </pic:cNvPicPr>
                        <pic:nvPr/>
                      </pic:nvPicPr>
                      <pic:blipFill rotWithShape="1">
                        <a:blip r:embed="rId13"/>
                        <a:stretch/>
                      </pic:blipFill>
                      <pic:spPr bwMode="auto">
                        <a:xfrm>
                          <a:off x="0" y="0"/>
                          <a:ext cx="4434840" cy="4573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9.20pt;height:360.11pt;mso-wrap-distance-left:0.00pt;mso-wrap-distance-top:0.00pt;mso-wrap-distance-right:0.00pt;mso-wrap-distance-bottom:0.00pt;z-index:1;" stroked="false">
                <v:imagedata r:id="rId13" o:title=""/>
                <o:lock v:ext="edit" rotation="t"/>
              </v:shape>
            </w:pict>
          </mc:Fallback>
        </mc:AlternateContent>
      </w:r>
      <w:r>
        <w:rPr>
          <w:lang w:val="es-MX"/>
        </w:rPr>
      </w:r>
    </w:p>
    <w:p>
      <w:pPr>
        <w:pStyle w:val="763"/>
        <w:keepNext w:val="false"/>
        <w:keepLines w:val="true"/>
        <w:widowControl w:val="true"/>
        <w:pBdr/>
        <w:spacing w:after="180"/>
        <w:ind/>
        <w:jc w:val="center"/>
        <w:rPr>
          <w:lang w:val="es-MX"/>
        </w:rPr>
      </w:pPr>
      <w:r>
        <w:rPr>
          <w:i/>
          <w:sz w:val="17"/>
          <w:lang w:val="es-MX"/>
        </w:rPr>
        <w:t xml:space="preserve">Figura 1 Pantalla real de inicio de sesión con los controles principales</w:t>
      </w:r>
      <w:r>
        <w:rPr>
          <w:lang w:val="es-MX"/>
        </w:rPr>
      </w:r>
    </w:p>
    <w:tbl>
      <w:tblPr>
        <w:jc w:val="center"/>
        <w:tblW w:w="0" w:type="auto"/>
        <w:tblBorders/>
        <w:tblLayout w:type="fixed"/>
        <w:tblLook w:val="04A0" w:firstRow="1" w:lastRow="0" w:firstColumn="1" w:lastColumn="0" w:noHBand="0" w:noVBand="1"/>
      </w:tblPr>
      <w:tblGrid>
        <w:gridCol w:w="5083"/>
        <w:gridCol w:w="5083"/>
      </w:tblGrid>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1</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Usuario. Capture el nombre de usuario asignado.</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2</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Contraseña. Escriba la contraseña vigente.</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3</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Mostrar contraseña. Permite revisar temporalmente lo capturado.</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4</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Iniciar sesión. Envía los datos para validación.</w:t>
            </w:r>
            <w:r>
              <w:rPr>
                <w:lang w:val="es-MX"/>
              </w:rPr>
            </w:r>
          </w:p>
        </w:tc>
      </w:tr>
    </w:tbl>
    <w:p>
      <w:pPr>
        <w:pBdr/>
        <w:spacing w:after="0"/>
        <w:ind/>
        <w:rPr>
          <w:lang w:val="es-MX"/>
        </w:rPr>
      </w:pPr>
      <w:r>
        <w:rPr>
          <w:lang w:val="es-MX" w:bidi="es-MX"/>
        </w:rPr>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2.2 Cómo iniciar sesión</w:t>
      </w:r>
      <w:r>
        <w:rPr>
          <w:lang w:val="es-MX"/>
        </w:rPr>
      </w:r>
    </w:p>
    <w:p>
      <w:pPr>
        <w:keepNext w:val="false"/>
        <w:keepLines w:val="true"/>
        <w:widowControl w:val="true"/>
        <w:pBdr/>
        <w:spacing w:after="100"/>
        <w:ind w:hanging="374" w:left="461"/>
        <w:rPr>
          <w:lang w:val="es-MX"/>
        </w:rPr>
      </w:pPr>
      <w:r>
        <w:rPr>
          <w:b/>
          <w:color w:val="173b6d"/>
          <w:lang w:val="es-MX"/>
        </w:rPr>
        <w:t xml:space="preserve">1.  </w:t>
      </w:r>
      <w:r>
        <w:rPr>
          <w:lang w:val="es-MX"/>
        </w:rPr>
        <w:t xml:space="preserve">Escriba el nombre asignado en el campo Usuario.</w:t>
      </w:r>
      <w:r>
        <w:rPr>
          <w:lang w:val="es-MX"/>
        </w:rPr>
      </w:r>
    </w:p>
    <w:p>
      <w:pPr>
        <w:keepNext w:val="false"/>
        <w:keepLines w:val="true"/>
        <w:widowControl w:val="true"/>
        <w:pBdr/>
        <w:spacing w:after="100"/>
        <w:ind w:hanging="374" w:left="461"/>
        <w:rPr>
          <w:lang w:val="es-MX"/>
        </w:rPr>
      </w:pPr>
      <w:r>
        <w:rPr>
          <w:b/>
          <w:color w:val="173b6d"/>
          <w:lang w:val="es-MX"/>
        </w:rPr>
        <w:t xml:space="preserve">2.  </w:t>
      </w:r>
      <w:r>
        <w:rPr>
          <w:lang w:val="es-MX"/>
        </w:rPr>
        <w:t xml:space="preserve">Escriba la contraseña en el campo Contraseña.</w:t>
      </w:r>
      <w:r>
        <w:rPr>
          <w:lang w:val="es-MX"/>
        </w:rPr>
      </w:r>
    </w:p>
    <w:p>
      <w:pPr>
        <w:keepNext w:val="false"/>
        <w:keepLines w:val="true"/>
        <w:widowControl w:val="true"/>
        <w:pBdr/>
        <w:spacing w:after="100"/>
        <w:ind w:hanging="374" w:left="461"/>
        <w:rPr>
          <w:lang w:val="es-MX"/>
        </w:rPr>
      </w:pPr>
      <w:r>
        <w:rPr>
          <w:b/>
          <w:color w:val="173b6d"/>
          <w:lang w:val="es-MX"/>
        </w:rPr>
        <w:t xml:space="preserve">3.  </w:t>
      </w:r>
      <w:r>
        <w:rPr>
          <w:lang w:val="es-MX"/>
        </w:rPr>
        <w:t xml:space="preserve">Si necesita comprobar lo capturado, seleccione el icono de ojo. Vuelva a seleccionarlo para ocultar la contraseña.</w:t>
      </w:r>
      <w:r>
        <w:rPr>
          <w:lang w:val="es-MX"/>
        </w:rPr>
      </w:r>
    </w:p>
    <w:p>
      <w:pPr>
        <w:keepNext w:val="false"/>
        <w:keepLines w:val="true"/>
        <w:widowControl w:val="true"/>
        <w:pBdr/>
        <w:spacing w:after="100"/>
        <w:ind w:hanging="374" w:left="461"/>
        <w:rPr>
          <w:lang w:val="es-MX"/>
        </w:rPr>
      </w:pPr>
      <w:r>
        <w:rPr>
          <w:b/>
          <w:color w:val="173b6d"/>
          <w:lang w:val="es-MX"/>
        </w:rPr>
        <w:t xml:space="preserve">4.  </w:t>
      </w:r>
      <w:r>
        <w:rPr>
          <w:lang w:val="es-MX"/>
        </w:rPr>
        <w:t xml:space="preserve">Seleccione Iniciar sesión una sola vez y espere la respuesta.</w:t>
      </w:r>
      <w:r>
        <w:rPr>
          <w:lang w:val="es-MX"/>
        </w:rPr>
      </w:r>
    </w:p>
    <w:p>
      <w:pPr>
        <w:keepNext w:val="false"/>
        <w:keepLines w:val="true"/>
        <w:widowControl w:val="true"/>
        <w:pBdr/>
        <w:spacing w:after="100"/>
        <w:ind w:hanging="374" w:left="461"/>
        <w:rPr>
          <w:lang w:val="es-MX"/>
        </w:rPr>
      </w:pPr>
      <w:r>
        <w:rPr>
          <w:b/>
          <w:color w:val="173b6d"/>
          <w:lang w:val="es-MX"/>
        </w:rPr>
        <w:t xml:space="preserve">5.  </w:t>
      </w:r>
      <w:r>
        <w:rPr>
          <w:lang w:val="es-MX"/>
        </w:rPr>
        <w:t xml:space="preserve">Confirme que aparece el Panel administrativo con su nombre en la parte superior derecha.</w:t>
      </w:r>
      <w:r>
        <w:rPr>
          <w:lang w:val="es-MX"/>
        </w:rPr>
      </w:r>
    </w:p>
    <w:p>
      <w:pPr>
        <w:keepNext w:val="false"/>
        <w:keepLines w:val="true"/>
        <w:widowControl w:val="true"/>
        <w:pBdr/>
        <w:spacing w:after="160" w:before="80"/>
        <w:ind w:right="173" w:left="259"/>
        <w:rPr>
          <w:lang w:val="es-MX"/>
        </w:rPr>
      </w:pPr>
      <w:r>
        <w:rPr>
          <w:b/>
          <w:color w:val="173b6d"/>
          <w:lang w:val="es-MX"/>
        </w:rPr>
        <w:t xml:space="preserve">Resultado esperado. </w:t>
      </w:r>
      <w:r>
        <w:rPr>
          <w:lang w:val="es-MX"/>
        </w:rPr>
        <w:t xml:space="preserve">El sistema abre el Panel administrativo. El menú lateral muestra únicamente los módulos disponibles para la cuenta.</w:t>
      </w:r>
      <w:r>
        <w:rPr>
          <w:lang w:val="es-MX"/>
        </w:rPr>
      </w:r>
    </w:p>
    <w:p>
      <w:pPr>
        <w:keepNext w:val="false"/>
        <w:keepLines w:val="true"/>
        <w:widowControl w:val="true"/>
        <w:pBdr/>
        <w:spacing w:after="160" w:before="80"/>
        <w:ind w:right="173" w:left="259"/>
        <w:rPr>
          <w:lang w:val="es-MX"/>
        </w:rPr>
      </w:pPr>
      <w:r>
        <w:rPr>
          <w:b/>
          <w:color w:val="173b6d"/>
          <w:lang w:val="es-MX"/>
        </w:rPr>
        <w:t xml:space="preserve">Importante. </w:t>
      </w:r>
      <w:r>
        <w:rPr>
          <w:lang w:val="es-MX"/>
        </w:rPr>
        <w:t xml:space="preserve">El icono de ojo solo muestra u oculta el texto. No modifica la contraseña.</w:t>
      </w:r>
      <w:r>
        <w:rPr>
          <w:lang w:val="es-MX"/>
        </w:rPr>
      </w:r>
    </w:p>
    <w:p>
      <w:pPr>
        <w:keepNext w:val="false"/>
        <w:keepLines w:val="true"/>
        <w:widowControl w:val="true"/>
        <w:pBdr/>
        <w:spacing w:after="160" w:before="80"/>
        <w:ind w:right="173" w:left="259"/>
        <w:rPr>
          <w:lang w:val="es-MX"/>
        </w:rPr>
      </w:pPr>
      <w:r>
        <w:rPr>
          <w:b/>
          <w:color w:val="b42318"/>
          <w:lang w:val="es-MX"/>
        </w:rPr>
        <w:t xml:space="preserve">Advertencia. </w:t>
      </w:r>
      <w:r>
        <w:rPr>
          <w:lang w:val="es-MX"/>
        </w:rPr>
        <w:t xml:space="preserve">No active el guardado de contraseñas en equipos compartidos y no envíe credenciales por chats grupales.</w:t>
      </w:r>
      <w:r>
        <w:rPr>
          <w:lang w:val="es-MX"/>
        </w:rPr>
      </w:r>
    </w:p>
    <w:p>
      <w:pPr>
        <w:pStyle w:val="715"/>
        <w:keepNext w:val="true"/>
        <w:keepLines w:val="true"/>
        <w:widowControl w:val="true"/>
        <w:pBdr/>
        <w:spacing/>
        <w:ind/>
        <w:rPr>
          <w:lang w:val="es-MX"/>
        </w:rPr>
      </w:pPr>
      <w:r>
        <w:rPr>
          <w:color w:val="000000"/>
          <w:lang w:val="es-MX"/>
        </w:rPr>
        <w:t xml:space="preserve">2.3 Mensajes durante el acceso</w:t>
      </w:r>
      <w:r>
        <w:rPr>
          <w:lang w:val="es-MX"/>
        </w:rPr>
      </w:r>
    </w:p>
    <w:tbl>
      <w:tblPr>
        <w:jc w:val="center"/>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jc w:val="center"/>
              <w:rPr>
                <w:lang w:val="es-MX"/>
              </w:rPr>
            </w:pPr>
            <w:r>
              <w:rPr>
                <w:b/>
                <w:color w:val="ffffff"/>
                <w:sz w:val="18"/>
                <w:lang w:val="es-MX"/>
              </w:rPr>
              <w:t xml:space="preserve">Mensaje o situación</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jc w:val="center"/>
              <w:rPr>
                <w:lang w:val="es-MX"/>
              </w:rPr>
            </w:pPr>
            <w:r>
              <w:rPr>
                <w:b/>
                <w:color w:val="ffffff"/>
                <w:sz w:val="18"/>
                <w:lang w:val="es-MX"/>
              </w:rPr>
              <w:t xml:space="preserve">Qué significa</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jc w:val="center"/>
              <w:rPr>
                <w:lang w:val="es-MX"/>
              </w:rPr>
            </w:pPr>
            <w:r>
              <w:rPr>
                <w:b/>
                <w:color w:val="ffffff"/>
                <w:sz w:val="18"/>
                <w:lang w:val="es-MX"/>
              </w:rPr>
              <w:t xml:space="preserve">Qué hacer</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Por favor ingresa tu usuario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El campo Usuario está vacío.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Capture el nombre de usuario asignado.</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Por favor ingresa tu contraseña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El campo Contraseña está vacío.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Capture la contraseña vigente.</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Usuario o contraseña incorrectos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Los datos no coinciden o la cuenta no está activa.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Revise escritura, Bloq Mayús y teclado. Evite repetir intentos sin verificar.</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Cuenta bloqueada temporalmente</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Se alcanzó un umbral de intentos fallidos.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Espere el tiempo indicado antes de intentar nuevamente.</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Cuenta bloqueada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La cuenta necesita intervención administrativa.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Solicite apoyo al responsable de Gestión de usuarios.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La sesión expiró por inactividad</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Pasaron 30 minutos sin actividad.</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Inicie sesión otra vez y retome la tarea.</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Tu sesión ha expirado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La sesión alcanzó su duración máxima de ocho horas.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Inicie sesión nuevamente.</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No se pudo conectar con el servidor</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El navegador no recibió respuesta.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960" w:type="dxa"/>
            <w:vAlign w:val="center"/>
          </w:tcPr>
          <w:p>
            <w:pPr>
              <w:pBdr/>
              <w:spacing w:after="0" w:line="252" w:lineRule="auto"/>
              <w:ind/>
              <w:rPr>
                <w:lang w:val="es-MX"/>
              </w:rPr>
            </w:pPr>
            <w:r>
              <w:rPr>
                <w:color w:val="000000"/>
                <w:sz w:val="18"/>
                <w:lang w:val="es-MX"/>
              </w:rPr>
              <w:t xml:space="preserve">Revise la red y la dirección; si continúa, contacte a soporte.</w:t>
            </w:r>
            <w:r>
              <w:rPr>
                <w:lang w:val="es-MX"/>
              </w:rPr>
            </w:r>
          </w:p>
        </w:tc>
      </w:tr>
    </w:tbl>
    <w:p>
      <w:pPr>
        <w:pBdr/>
        <w:spacing w:after="0"/>
        <w:ind/>
        <w:rPr>
          <w:lang w:val="es-MX"/>
        </w:rPr>
      </w:pPr>
      <w:r>
        <w:rPr>
          <w:lang w:val="es-MX" w:bidi="es-MX"/>
        </w:rPr>
      </w:r>
      <w:r>
        <w:rPr>
          <w:lang w:val="es-MX"/>
        </w:rPr>
      </w:r>
    </w:p>
    <w:p>
      <w:pPr>
        <w:keepNext w:val="false"/>
        <w:keepLines w:val="true"/>
        <w:widowControl w:val="true"/>
        <w:pBdr/>
        <w:spacing w:after="160" w:before="80"/>
        <w:ind w:right="173" w:left="259"/>
        <w:rPr>
          <w:lang w:val="es-MX"/>
        </w:rPr>
      </w:pPr>
      <w:r>
        <w:rPr>
          <w:b/>
          <w:color w:val="173b6d"/>
          <w:lang w:val="es-MX"/>
        </w:rPr>
        <w:t xml:space="preserve">Protección por intentos fallidos. </w:t>
      </w:r>
      <w:r>
        <w:rPr>
          <w:lang w:val="es-MX"/>
        </w:rPr>
        <w:t xml:space="preserve">Después de cinco intentos fallidos, el sistema aplica un bloqueo temporal de 15 minutos. Al llegar a diez, el bloqueo es de 30 minutos. Con 15 intentos, la cuenta queda bloqueada hasta que un responsable la revise.</w:t>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2.4 Recuperación de acceso</w:t>
      </w:r>
      <w:r>
        <w:rPr>
          <w:lang w:val="es-MX"/>
        </w:rPr>
      </w:r>
    </w:p>
    <w:p>
      <w:pPr>
        <w:keepNext w:val="false"/>
        <w:keepLines w:val="true"/>
        <w:widowControl w:val="true"/>
        <w:pBdr/>
        <w:spacing/>
        <w:ind/>
        <w:rPr>
          <w:lang w:val="es-MX"/>
        </w:rPr>
      </w:pPr>
      <w:r>
        <w:rPr>
          <w:lang w:val="es-MX"/>
        </w:rPr>
        <w:t xml:space="preserve">La pantalla de acceso no tiene una opción de recuperación automática. Cuando una persona olvida su contraseña, un usuario autorizado debe restablecerla desde Gestión de usuarios.</w:t>
      </w:r>
      <w:r>
        <w:rPr>
          <w:lang w:val="es-MX"/>
        </w:rPr>
      </w:r>
    </w:p>
    <w:p>
      <w:pPr>
        <w:pStyle w:val="716"/>
        <w:keepNext w:val="true"/>
        <w:keepLines w:val="true"/>
        <w:widowControl w:val="true"/>
        <w:pBdr/>
        <w:spacing/>
        <w:ind/>
        <w:rPr>
          <w:lang w:val="es-MX"/>
        </w:rPr>
      </w:pPr>
      <w:r>
        <w:rPr>
          <w:color w:val="000000"/>
          <w:lang w:val="es-MX"/>
        </w:rPr>
        <w:t xml:space="preserve">Procedimiento para el usuario</w:t>
      </w:r>
      <w:r>
        <w:rPr>
          <w:lang w:val="es-MX"/>
        </w:rPr>
      </w:r>
    </w:p>
    <w:p>
      <w:pPr>
        <w:keepNext w:val="false"/>
        <w:keepLines w:val="true"/>
        <w:widowControl w:val="true"/>
        <w:pBdr/>
        <w:spacing w:after="100"/>
        <w:ind w:hanging="374" w:left="461"/>
        <w:rPr>
          <w:lang w:val="es-MX"/>
        </w:rPr>
      </w:pPr>
      <w:r>
        <w:rPr>
          <w:b/>
          <w:color w:val="173b6d"/>
          <w:lang w:val="es-MX"/>
        </w:rPr>
        <w:t xml:space="preserve">1.  </w:t>
      </w:r>
      <w:r>
        <w:rPr>
          <w:lang w:val="es-MX"/>
        </w:rPr>
        <w:t xml:space="preserve">Informe al responsable de accesos que no recuerda la contraseña.</w:t>
      </w:r>
      <w:r>
        <w:rPr>
          <w:lang w:val="es-MX"/>
        </w:rPr>
      </w:r>
    </w:p>
    <w:p>
      <w:pPr>
        <w:keepNext w:val="false"/>
        <w:keepLines w:val="true"/>
        <w:widowControl w:val="true"/>
        <w:pBdr/>
        <w:spacing w:after="100"/>
        <w:ind w:hanging="374" w:left="461"/>
        <w:rPr>
          <w:lang w:val="es-MX"/>
        </w:rPr>
      </w:pPr>
      <w:r>
        <w:rPr>
          <w:b/>
          <w:color w:val="173b6d"/>
          <w:lang w:val="es-MX"/>
        </w:rPr>
        <w:t xml:space="preserve">2.  </w:t>
      </w:r>
      <w:r>
        <w:rPr>
          <w:lang w:val="es-MX"/>
        </w:rPr>
        <w:t xml:space="preserve">Confirme su identidad por el medio definido por la organización.</w:t>
      </w:r>
      <w:r>
        <w:rPr>
          <w:lang w:val="es-MX"/>
        </w:rPr>
      </w:r>
    </w:p>
    <w:p>
      <w:pPr>
        <w:keepNext w:val="false"/>
        <w:keepLines w:val="true"/>
        <w:widowControl w:val="true"/>
        <w:pBdr/>
        <w:spacing w:after="100"/>
        <w:ind w:hanging="374" w:left="461"/>
        <w:rPr>
          <w:lang w:val="es-MX"/>
        </w:rPr>
      </w:pPr>
      <w:r>
        <w:rPr>
          <w:b/>
          <w:color w:val="173b6d"/>
          <w:lang w:val="es-MX"/>
        </w:rPr>
        <w:t xml:space="preserve">3.  </w:t>
      </w:r>
      <w:r>
        <w:rPr>
          <w:lang w:val="es-MX"/>
        </w:rPr>
        <w:t xml:space="preserve">Reciba la contraseña temporal por un canal seguro. No solicite que se publique en un grupo.</w:t>
      </w:r>
      <w:r>
        <w:rPr>
          <w:lang w:val="es-MX"/>
        </w:rPr>
      </w:r>
    </w:p>
    <w:p>
      <w:pPr>
        <w:keepNext w:val="false"/>
        <w:keepLines w:val="true"/>
        <w:widowControl w:val="true"/>
        <w:pBdr/>
        <w:spacing w:after="100"/>
        <w:ind w:hanging="374" w:left="461"/>
        <w:rPr>
          <w:lang w:val="es-MX"/>
        </w:rPr>
      </w:pPr>
      <w:r>
        <w:rPr>
          <w:b/>
          <w:color w:val="173b6d"/>
          <w:lang w:val="es-MX"/>
        </w:rPr>
        <w:t xml:space="preserve">4.  </w:t>
      </w:r>
      <w:r>
        <w:rPr>
          <w:lang w:val="es-MX"/>
        </w:rPr>
        <w:t xml:space="preserve">Inicie sesión con su nombre de usuario y la contraseña temporal.</w:t>
      </w:r>
      <w:r>
        <w:rPr>
          <w:lang w:val="es-MX"/>
        </w:rPr>
      </w:r>
    </w:p>
    <w:p>
      <w:pPr>
        <w:keepNext w:val="false"/>
        <w:keepLines w:val="true"/>
        <w:widowControl w:val="true"/>
        <w:pBdr/>
        <w:spacing w:after="100"/>
        <w:ind w:hanging="374" w:left="461"/>
        <w:rPr>
          <w:lang w:val="es-MX"/>
        </w:rPr>
      </w:pPr>
      <w:r>
        <w:rPr>
          <w:b/>
          <w:color w:val="173b6d"/>
          <w:lang w:val="es-MX"/>
        </w:rPr>
        <w:t xml:space="preserve">5.  </w:t>
      </w:r>
      <w:r>
        <w:rPr>
          <w:lang w:val="es-MX"/>
        </w:rPr>
        <w:t xml:space="preserve">Cuando aparezca la pantalla de cambio obligatorio, registre una contraseña nueva y confírmela.</w:t>
      </w:r>
      <w:r>
        <w:rPr>
          <w:lang w:val="es-MX"/>
        </w:rPr>
      </w:r>
    </w:p>
    <w:p>
      <w:pPr>
        <w:keepNext w:val="false"/>
        <w:keepLines w:val="true"/>
        <w:widowControl w:val="true"/>
        <w:pBdr/>
        <w:spacing w:after="100"/>
        <w:ind w:hanging="374" w:left="461"/>
        <w:rPr>
          <w:lang w:val="es-MX"/>
        </w:rPr>
      </w:pPr>
      <w:r>
        <w:rPr>
          <w:b/>
          <w:color w:val="173b6d"/>
          <w:lang w:val="es-MX"/>
        </w:rPr>
        <w:t xml:space="preserve">6.  </w:t>
      </w:r>
      <w:r>
        <w:rPr>
          <w:lang w:val="es-MX"/>
        </w:rPr>
        <w:t xml:space="preserve">Ingrese al Panel administrativo con la nueva contraseña.</w:t>
      </w:r>
      <w:r>
        <w:rPr>
          <w:lang w:val="es-MX"/>
        </w:rPr>
      </w:r>
    </w:p>
    <w:p>
      <w:pPr>
        <w:pStyle w:val="716"/>
        <w:keepNext w:val="true"/>
        <w:keepLines w:val="true"/>
        <w:widowControl w:val="true"/>
        <w:pBdr/>
        <w:spacing/>
        <w:ind/>
        <w:rPr>
          <w:lang w:val="es-MX"/>
        </w:rPr>
      </w:pPr>
      <w:r>
        <w:rPr>
          <w:color w:val="000000"/>
          <w:lang w:val="es-MX"/>
        </w:rPr>
        <w:t xml:space="preserve">Qué ocurre cuando se restablece</w:t>
      </w:r>
      <w:r>
        <w:rPr>
          <w:lang w:val="es-MX"/>
        </w:rPr>
      </w:r>
    </w:p>
    <w:p>
      <w:pPr>
        <w:pStyle w:val="744"/>
        <w:keepNext w:val="false"/>
        <w:keepLines w:val="true"/>
        <w:widowControl w:val="true"/>
        <w:pBdr/>
        <w:spacing w:after="80"/>
        <w:ind/>
        <w:rPr>
          <w:lang w:val="es-MX"/>
        </w:rPr>
      </w:pPr>
      <w:r>
        <w:rPr>
          <w:lang w:val="es-MX"/>
        </w:rPr>
        <w:t xml:space="preserve">El sistema genera una contraseña temporal de 16 caracteres.</w:t>
      </w:r>
      <w:r>
        <w:rPr>
          <w:lang w:val="es-MX"/>
        </w:rPr>
      </w:r>
    </w:p>
    <w:p>
      <w:pPr>
        <w:pStyle w:val="744"/>
        <w:keepNext w:val="false"/>
        <w:keepLines w:val="true"/>
        <w:widowControl w:val="true"/>
        <w:pBdr/>
        <w:spacing w:after="80"/>
        <w:ind/>
        <w:rPr>
          <w:lang w:val="es-MX"/>
        </w:rPr>
      </w:pPr>
      <w:r>
        <w:rPr>
          <w:lang w:val="es-MX"/>
        </w:rPr>
        <w:t xml:space="preserve">Las sesiones abiertas de la cuenta se invalidan.</w:t>
      </w:r>
      <w:r>
        <w:rPr>
          <w:lang w:val="es-MX"/>
        </w:rPr>
      </w:r>
    </w:p>
    <w:p>
      <w:pPr>
        <w:pStyle w:val="744"/>
        <w:keepNext w:val="false"/>
        <w:keepLines w:val="true"/>
        <w:widowControl w:val="true"/>
        <w:pBdr/>
        <w:spacing w:after="80"/>
        <w:ind/>
        <w:rPr>
          <w:lang w:val="es-MX"/>
        </w:rPr>
      </w:pPr>
      <w:r>
        <w:rPr>
          <w:lang w:val="es-MX"/>
        </w:rPr>
        <w:t xml:space="preserve">La cuenta cambia a Cambio de contraseña pendiente.</w:t>
      </w:r>
      <w:r>
        <w:rPr>
          <w:lang w:val="es-MX"/>
        </w:rPr>
      </w:r>
    </w:p>
    <w:p>
      <w:pPr>
        <w:pStyle w:val="744"/>
        <w:keepNext w:val="false"/>
        <w:keepLines w:val="true"/>
        <w:widowControl w:val="true"/>
        <w:pBdr/>
        <w:spacing w:after="80"/>
        <w:ind/>
        <w:rPr>
          <w:lang w:val="es-MX"/>
        </w:rPr>
      </w:pPr>
      <w:r>
        <w:rPr>
          <w:lang w:val="es-MX"/>
        </w:rPr>
        <w:t xml:space="preserve">La contraseña temporal solo se muestra una vez al responsable que ejecutó el restablecimiento.</w:t>
      </w:r>
      <w:r>
        <w:rPr>
          <w:lang w:val="es-MX"/>
        </w:rPr>
      </w:r>
    </w:p>
    <w:p>
      <w:pPr>
        <w:pStyle w:val="744"/>
        <w:keepNext w:val="false"/>
        <w:keepLines w:val="true"/>
        <w:widowControl w:val="true"/>
        <w:pBdr/>
        <w:spacing w:after="80"/>
        <w:ind/>
        <w:rPr>
          <w:lang w:val="es-MX"/>
        </w:rPr>
      </w:pPr>
      <w:r>
        <w:rPr>
          <w:lang w:val="es-MX"/>
        </w:rPr>
        <w:t xml:space="preserve">La cuenta no recupera acceso normal hasta completar el cambio obligatorio.</w:t>
      </w:r>
      <w:r>
        <w:rPr>
          <w:lang w:val="es-MX"/>
        </w:rPr>
      </w:r>
    </w:p>
    <w:p>
      <w:pPr>
        <w:keepNext w:val="false"/>
        <w:keepLines w:val="true"/>
        <w:widowControl w:val="true"/>
        <w:pBdr/>
        <w:spacing w:after="160" w:before="80"/>
        <w:ind w:right="173" w:left="259"/>
        <w:rPr>
          <w:lang w:val="es-MX"/>
        </w:rPr>
      </w:pPr>
      <w:r>
        <w:rPr>
          <w:b/>
          <w:color w:val="b42318"/>
          <w:lang w:val="es-MX"/>
        </w:rPr>
        <w:t xml:space="preserve">Advertencia. </w:t>
      </w:r>
      <w:r>
        <w:rPr>
          <w:lang w:val="es-MX"/>
        </w:rPr>
        <w:t xml:space="preserve">Si pierde la contraseña temporal, solicite un nuevo restablecimiento. No intente adivinarla, porque los intentos fallidos también pueden bloquear la cuenta.</w:t>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2.5 Cambio voluntario de contraseña</w:t>
      </w:r>
      <w:r>
        <w:rPr>
          <w:lang w:val="es-MX"/>
        </w:rPr>
      </w:r>
    </w:p>
    <w:p>
      <w:pPr>
        <w:keepNext w:val="false"/>
        <w:keepLines w:val="true"/>
        <w:widowControl w:val="true"/>
        <w:pBdr/>
        <w:spacing/>
        <w:ind/>
        <w:rPr>
          <w:lang w:val="es-MX"/>
        </w:rPr>
      </w:pPr>
      <w:r>
        <w:rPr>
          <w:lang w:val="es-MX"/>
        </w:rPr>
        <w:t xml:space="preserve">Use este procedimiento cuando conoce la contraseña actual y desea reemplazarla. Puede abrir Mi perfil desde su nombre en la barra superior o desde Configuraciones.</w:t>
      </w:r>
      <w:r>
        <w:rPr>
          <w:lang w:val="es-MX"/>
        </w:rPr>
      </w:r>
    </w:p>
    <w:p>
      <w:pPr>
        <w:keepNext w:val="true"/>
        <w:keepLines w:val="true"/>
        <w:widowControl w:val="true"/>
        <w:pBdr/>
        <w:spacing w:after="60" w:before="100"/>
        <w:ind/>
        <w:jc w:val="center"/>
        <w:rPr>
          <w:lang w:val="es-MX"/>
        </w:rPr>
      </w:pPr>
      <w:r>
        <w:rPr>
          <w:lang w:val="es-MX"/>
        </w:rPr>
        <mc:AlternateContent>
          <mc:Choice Requires="wpg">
            <w:drawing>
              <wp:inline xmlns:wp="http://schemas.openxmlformats.org/drawingml/2006/wordprocessingDrawing" distT="0" distB="0" distL="0" distR="0">
                <wp:extent cx="6400800" cy="44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l_anotado.png"/>
                        <pic:cNvPicPr>
                          <a:picLocks noChangeAspect="1"/>
                        </pic:cNvPicPr>
                        <pic:nvPr/>
                      </pic:nvPicPr>
                      <pic:blipFill rotWithShape="1">
                        <a:blip r:embed="rId14"/>
                        <a:stretch/>
                      </pic:blipFill>
                      <pic:spPr bwMode="auto">
                        <a:xfrm>
                          <a:off x="0" y="0"/>
                          <a:ext cx="6400800" cy="444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04.00pt;height:350.00pt;mso-wrap-distance-left:0.00pt;mso-wrap-distance-top:0.00pt;mso-wrap-distance-right:0.00pt;mso-wrap-distance-bottom:0.00pt;z-index:1;" stroked="false">
                <v:imagedata r:id="rId14" o:title=""/>
                <o:lock v:ext="edit" rotation="t"/>
              </v:shape>
            </w:pict>
          </mc:Fallback>
        </mc:AlternateContent>
      </w:r>
      <w:r>
        <w:rPr>
          <w:lang w:val="es-MX"/>
        </w:rPr>
      </w:r>
    </w:p>
    <w:p>
      <w:pPr>
        <w:pStyle w:val="763"/>
        <w:keepNext w:val="false"/>
        <w:keepLines w:val="true"/>
        <w:widowControl w:val="true"/>
        <w:pBdr/>
        <w:spacing w:after="180"/>
        <w:ind/>
        <w:jc w:val="center"/>
        <w:rPr>
          <w:lang w:val="es-MX"/>
        </w:rPr>
      </w:pPr>
      <w:r>
        <w:rPr>
          <w:i/>
          <w:sz w:val="17"/>
          <w:lang w:val="es-MX"/>
        </w:rPr>
        <w:t xml:space="preserve">Figura 2 Pantalla real de Mi perfil y ubicación de Cambiar contraseña</w:t>
      </w:r>
      <w:r>
        <w:rPr>
          <w:lang w:val="es-MX"/>
        </w:rPr>
      </w:r>
    </w:p>
    <w:tbl>
      <w:tblPr>
        <w:jc w:val="center"/>
        <w:tblW w:w="0" w:type="auto"/>
        <w:tblBorders/>
        <w:tblLayout w:type="fixed"/>
        <w:tblLook w:val="04A0" w:firstRow="1" w:lastRow="0" w:firstColumn="1" w:lastColumn="0" w:noHBand="0" w:noVBand="1"/>
      </w:tblPr>
      <w:tblGrid>
        <w:gridCol w:w="5083"/>
        <w:gridCol w:w="5083"/>
      </w:tblGrid>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1</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Botón para mostrar u ocultar el menú lateral.</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2</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Resumen de la cuenta y estado actual.</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3</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Datos personales editables.</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4</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Guardar cambios del perfil. No cambia la contraseña.</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5</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Áreas asignadas heredadas del doctor vinculado.</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6</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Permisos de solo lectura.</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7</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Sección Cambiar contraseña.</w:t>
            </w:r>
            <w:r>
              <w:rPr>
                <w:lang w:val="es-MX"/>
              </w:rPr>
            </w:r>
          </w:p>
        </w:tc>
      </w:tr>
    </w:tbl>
    <w:p>
      <w:pPr>
        <w:pBdr/>
        <w:spacing w:after="0"/>
        <w:ind/>
        <w:rPr>
          <w:lang w:val="es-MX"/>
        </w:rPr>
      </w:pPr>
      <w:r>
        <w:rPr>
          <w:lang w:val="es-MX" w:bidi="es-MX"/>
        </w:rPr>
      </w:r>
      <w:r>
        <w:rPr>
          <w:lang w:val="es-MX"/>
        </w:rPr>
      </w:r>
    </w:p>
    <w:p>
      <w:pPr>
        <w:pBdr/>
        <w:spacing/>
        <w:ind/>
        <w:rPr>
          <w:lang w:val="es-MX"/>
        </w:rPr>
      </w:pPr>
      <w:r>
        <w:rPr>
          <w:lang w:val="es-MX"/>
        </w:rPr>
        <w:br w:type="page" w:clear="all"/>
      </w:r>
      <w:r>
        <w:rPr>
          <w:lang w:val="es-MX"/>
        </w:rPr>
      </w:r>
    </w:p>
    <w:p>
      <w:pPr>
        <w:pStyle w:val="716"/>
        <w:keepNext w:val="true"/>
        <w:keepLines w:val="true"/>
        <w:widowControl w:val="true"/>
        <w:pBdr/>
        <w:spacing/>
        <w:ind/>
        <w:rPr>
          <w:lang w:val="es-MX"/>
        </w:rPr>
      </w:pPr>
      <w:r>
        <w:rPr>
          <w:color w:val="000000"/>
          <w:lang w:val="es-MX"/>
        </w:rPr>
        <w:t xml:space="preserve">Pasos para cambiarla</w:t>
      </w:r>
      <w:r>
        <w:rPr>
          <w:lang w:val="es-MX"/>
        </w:rPr>
      </w:r>
    </w:p>
    <w:p>
      <w:pPr>
        <w:keepNext w:val="false"/>
        <w:keepLines w:val="true"/>
        <w:widowControl w:val="true"/>
        <w:pBdr/>
        <w:spacing w:after="100"/>
        <w:ind w:hanging="374" w:left="461"/>
        <w:rPr>
          <w:lang w:val="es-MX"/>
        </w:rPr>
      </w:pPr>
      <w:r>
        <w:rPr>
          <w:b/>
          <w:color w:val="173b6d"/>
          <w:lang w:val="es-MX"/>
        </w:rPr>
        <w:t xml:space="preserve">1.  </w:t>
      </w:r>
      <w:r>
        <w:rPr>
          <w:lang w:val="es-MX"/>
        </w:rPr>
        <w:t xml:space="preserve">Abra Configuraciones y seleccione Mi perfil, o seleccione su nombre en la barra superior.</w:t>
      </w:r>
      <w:r>
        <w:rPr>
          <w:lang w:val="es-MX"/>
        </w:rPr>
      </w:r>
    </w:p>
    <w:p>
      <w:pPr>
        <w:keepNext w:val="false"/>
        <w:keepLines w:val="true"/>
        <w:widowControl w:val="true"/>
        <w:pBdr/>
        <w:spacing w:after="100"/>
        <w:ind w:hanging="374" w:left="461"/>
        <w:rPr>
          <w:lang w:val="es-MX"/>
        </w:rPr>
      </w:pPr>
      <w:r>
        <w:rPr>
          <w:b/>
          <w:color w:val="173b6d"/>
          <w:lang w:val="es-MX"/>
        </w:rPr>
        <w:t xml:space="preserve">2.  </w:t>
      </w:r>
      <w:r>
        <w:rPr>
          <w:lang w:val="es-MX"/>
        </w:rPr>
        <w:t xml:space="preserve">Despliegue Cambiar contraseña.</w:t>
      </w:r>
      <w:r>
        <w:rPr>
          <w:lang w:val="es-MX"/>
        </w:rPr>
      </w:r>
    </w:p>
    <w:p>
      <w:pPr>
        <w:keepNext w:val="false"/>
        <w:keepLines w:val="true"/>
        <w:widowControl w:val="true"/>
        <w:pBdr/>
        <w:spacing w:after="100"/>
        <w:ind w:hanging="374" w:left="461"/>
        <w:rPr>
          <w:lang w:val="es-MX"/>
        </w:rPr>
      </w:pPr>
      <w:r>
        <w:rPr>
          <w:b/>
          <w:color w:val="173b6d"/>
          <w:lang w:val="es-MX"/>
        </w:rPr>
        <w:t xml:space="preserve">3.  </w:t>
      </w:r>
      <w:r>
        <w:rPr>
          <w:lang w:val="es-MX"/>
        </w:rPr>
        <w:t xml:space="preserve">Escriba la Contraseña actual.</w:t>
      </w:r>
      <w:r>
        <w:rPr>
          <w:lang w:val="es-MX"/>
        </w:rPr>
      </w:r>
    </w:p>
    <w:p>
      <w:pPr>
        <w:keepNext w:val="false"/>
        <w:keepLines w:val="true"/>
        <w:widowControl w:val="true"/>
        <w:pBdr/>
        <w:spacing w:after="100"/>
        <w:ind w:hanging="374" w:left="461"/>
        <w:rPr>
          <w:lang w:val="es-MX"/>
        </w:rPr>
      </w:pPr>
      <w:r>
        <w:rPr>
          <w:b/>
          <w:color w:val="173b6d"/>
          <w:lang w:val="es-MX"/>
        </w:rPr>
        <w:t xml:space="preserve">4.  </w:t>
      </w:r>
      <w:r>
        <w:rPr>
          <w:lang w:val="es-MX"/>
        </w:rPr>
        <w:t xml:space="preserve">Capture la Nueva contraseña.</w:t>
      </w:r>
      <w:r>
        <w:rPr>
          <w:lang w:val="es-MX"/>
        </w:rPr>
      </w:r>
    </w:p>
    <w:p>
      <w:pPr>
        <w:keepNext w:val="false"/>
        <w:keepLines w:val="true"/>
        <w:widowControl w:val="true"/>
        <w:pBdr/>
        <w:spacing w:after="100"/>
        <w:ind w:hanging="374" w:left="461"/>
        <w:rPr>
          <w:lang w:val="es-MX"/>
        </w:rPr>
      </w:pPr>
      <w:r>
        <w:rPr>
          <w:b/>
          <w:color w:val="173b6d"/>
          <w:lang w:val="es-MX"/>
        </w:rPr>
        <w:t xml:space="preserve">5.  </w:t>
      </w:r>
      <w:r>
        <w:rPr>
          <w:lang w:val="es-MX"/>
        </w:rPr>
        <w:t xml:space="preserve">Repita exactamente el valor en Confirmar nueva contraseña.</w:t>
      </w:r>
      <w:r>
        <w:rPr>
          <w:lang w:val="es-MX"/>
        </w:rPr>
      </w:r>
    </w:p>
    <w:p>
      <w:pPr>
        <w:keepNext w:val="false"/>
        <w:keepLines w:val="true"/>
        <w:widowControl w:val="true"/>
        <w:pBdr/>
        <w:spacing w:after="100"/>
        <w:ind w:hanging="374" w:left="461"/>
        <w:rPr>
          <w:lang w:val="es-MX"/>
        </w:rPr>
      </w:pPr>
      <w:r>
        <w:rPr>
          <w:b/>
          <w:color w:val="173b6d"/>
          <w:lang w:val="es-MX"/>
        </w:rPr>
        <w:t xml:space="preserve">6.  </w:t>
      </w:r>
      <w:r>
        <w:rPr>
          <w:lang w:val="es-MX"/>
        </w:rPr>
        <w:t xml:space="preserve">Seleccione Actualizar contraseña.</w:t>
      </w:r>
      <w:r>
        <w:rPr>
          <w:lang w:val="es-MX"/>
        </w:rPr>
      </w:r>
    </w:p>
    <w:p>
      <w:pPr>
        <w:keepNext w:val="false"/>
        <w:keepLines w:val="true"/>
        <w:widowControl w:val="true"/>
        <w:pBdr/>
        <w:spacing w:after="100"/>
        <w:ind w:hanging="374" w:left="461"/>
        <w:rPr>
          <w:lang w:val="es-MX"/>
        </w:rPr>
      </w:pPr>
      <w:r>
        <w:rPr>
          <w:b/>
          <w:color w:val="173b6d"/>
          <w:lang w:val="es-MX"/>
        </w:rPr>
        <w:t xml:space="preserve">7.  </w:t>
      </w:r>
      <w:r>
        <w:rPr>
          <w:lang w:val="es-MX"/>
        </w:rPr>
        <w:t xml:space="preserve">Confirme que aparece Contraseña actualizada correctamente.</w:t>
      </w:r>
      <w:r>
        <w:rPr>
          <w:lang w:val="es-MX"/>
        </w:rPr>
      </w:r>
    </w:p>
    <w:p>
      <w:pPr>
        <w:keepNext w:val="true"/>
        <w:keepLines w:val="true"/>
        <w:widowControl w:val="true"/>
        <w:pBdr/>
        <w:spacing w:after="60" w:before="100"/>
        <w:ind/>
        <w:jc w:val="center"/>
        <w:rPr>
          <w:lang w:val="es-MX"/>
        </w:rPr>
      </w:pPr>
      <w:r>
        <w:rPr>
          <w:lang w:val="es-MX"/>
        </w:rPr>
        <mc:AlternateContent>
          <mc:Choice Requires="wpg">
            <w:drawing>
              <wp:inline xmlns:wp="http://schemas.openxmlformats.org/drawingml/2006/wordprocessingDrawing" distT="0" distB="0" distL="0" distR="0">
                <wp:extent cx="6400800" cy="17641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bio_password_anotado.png"/>
                        <pic:cNvPicPr>
                          <a:picLocks noChangeAspect="1"/>
                        </pic:cNvPicPr>
                        <pic:nvPr/>
                      </pic:nvPicPr>
                      <pic:blipFill rotWithShape="1">
                        <a:blip r:embed="rId15"/>
                        <a:stretch/>
                      </pic:blipFill>
                      <pic:spPr bwMode="auto">
                        <a:xfrm>
                          <a:off x="0" y="0"/>
                          <a:ext cx="6400800" cy="1764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4.00pt;height:138.91pt;mso-wrap-distance-left:0.00pt;mso-wrap-distance-top:0.00pt;mso-wrap-distance-right:0.00pt;mso-wrap-distance-bottom:0.00pt;z-index:1;" stroked="false">
                <v:imagedata r:id="rId15" o:title=""/>
                <o:lock v:ext="edit" rotation="t"/>
              </v:shape>
            </w:pict>
          </mc:Fallback>
        </mc:AlternateContent>
      </w:r>
      <w:r>
        <w:rPr>
          <w:lang w:val="es-MX"/>
        </w:rPr>
      </w:r>
    </w:p>
    <w:p>
      <w:pPr>
        <w:pStyle w:val="763"/>
        <w:keepNext w:val="false"/>
        <w:keepLines w:val="true"/>
        <w:widowControl w:val="true"/>
        <w:pBdr/>
        <w:spacing w:after="180"/>
        <w:ind/>
        <w:jc w:val="center"/>
        <w:rPr>
          <w:lang w:val="es-MX"/>
        </w:rPr>
      </w:pPr>
      <w:r>
        <w:rPr>
          <w:i/>
          <w:sz w:val="17"/>
          <w:lang w:val="es-MX"/>
        </w:rPr>
        <w:t xml:space="preserve">Figura 3 Formulario real para el cambio voluntario de contraseña</w:t>
      </w:r>
      <w:r>
        <w:rPr>
          <w:lang w:val="es-MX"/>
        </w:rPr>
      </w:r>
    </w:p>
    <w:tbl>
      <w:tblPr>
        <w:jc w:val="center"/>
        <w:tblW w:w="0" w:type="auto"/>
        <w:tblBorders/>
        <w:tblLayout w:type="fixed"/>
        <w:tblLook w:val="04A0" w:firstRow="1" w:lastRow="0" w:firstColumn="1" w:lastColumn="0" w:noHBand="0" w:noVBand="1"/>
      </w:tblPr>
      <w:tblGrid>
        <w:gridCol w:w="5083"/>
        <w:gridCol w:w="5083"/>
      </w:tblGrid>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1</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Contraseña actual.</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2</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Nueva contraseña.</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3</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Confirmación de la nueva contraseña.</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4</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Actualizar contraseña.</w:t>
            </w:r>
            <w:r>
              <w:rPr>
                <w:lang w:val="es-MX"/>
              </w:rPr>
            </w:r>
          </w:p>
        </w:tc>
      </w:tr>
    </w:tbl>
    <w:p>
      <w:pPr>
        <w:pBdr/>
        <w:spacing w:after="0"/>
        <w:ind/>
        <w:rPr>
          <w:lang w:val="es-MX"/>
        </w:rPr>
      </w:pPr>
      <w:r>
        <w:rPr>
          <w:lang w:val="es-MX" w:bidi="es-MX"/>
        </w:rPr>
      </w:r>
      <w:r>
        <w:rPr>
          <w:lang w:val="es-MX"/>
        </w:rPr>
      </w:r>
    </w:p>
    <w:p>
      <w:pPr>
        <w:keepNext w:val="false"/>
        <w:keepLines w:val="true"/>
        <w:widowControl w:val="true"/>
        <w:pBdr/>
        <w:spacing w:after="160" w:before="80"/>
        <w:ind w:right="173" w:left="259"/>
        <w:rPr>
          <w:lang w:val="es-MX"/>
        </w:rPr>
      </w:pPr>
      <w:r>
        <w:rPr>
          <w:b/>
          <w:color w:val="173b6d"/>
          <w:lang w:val="es-MX"/>
        </w:rPr>
        <w:t xml:space="preserve">Reglas de la nueva contraseña. </w:t>
      </w:r>
      <w:r>
        <w:rPr>
          <w:lang w:val="es-MX"/>
        </w:rPr>
        <w:t xml:space="preserve">Debe tener entre 15 y 72 caracteres, ser distinta de la actual y no ser común ni aparecer como comprometida. Puede utilizar letras, números, símbolos y espacios.</w:t>
      </w:r>
      <w:r>
        <w:rPr>
          <w:lang w:val="es-MX"/>
        </w:rPr>
      </w:r>
    </w:p>
    <w:p>
      <w:pPr>
        <w:pStyle w:val="715"/>
        <w:keepNext w:val="true"/>
        <w:keepLines w:val="true"/>
        <w:widowControl w:val="true"/>
        <w:pBdr/>
        <w:spacing/>
        <w:ind/>
        <w:rPr>
          <w:lang w:val="es-MX"/>
        </w:rPr>
      </w:pPr>
      <w:r>
        <w:rPr>
          <w:color w:val="000000"/>
          <w:lang w:val="es-MX"/>
        </w:rPr>
        <w:t xml:space="preserve">2.6 Cambio obligatorio de contraseña</w:t>
      </w:r>
      <w:r>
        <w:rPr>
          <w:lang w:val="es-MX"/>
        </w:rPr>
      </w:r>
    </w:p>
    <w:p>
      <w:pPr>
        <w:keepNext w:val="false"/>
        <w:keepLines w:val="true"/>
        <w:widowControl w:val="true"/>
        <w:pBdr/>
        <w:spacing/>
        <w:ind/>
        <w:rPr>
          <w:lang w:val="es-MX"/>
        </w:rPr>
      </w:pPr>
      <w:r>
        <w:rPr>
          <w:lang w:val="es-MX"/>
        </w:rPr>
        <w:t xml:space="preserve">Después de un restablecimiento, el sistema dirige automáticamente a una pantalla que solicita Nueva contraseña y Confirmar contraseña. No permite abrir otros módulos hasta completar el cambio.</w:t>
      </w:r>
      <w:r>
        <w:rPr>
          <w:lang w:val="es-MX"/>
        </w:rPr>
      </w:r>
    </w:p>
    <w:p>
      <w:pPr>
        <w:keepNext w:val="false"/>
        <w:keepLines w:val="true"/>
        <w:widowControl w:val="true"/>
        <w:pBdr/>
        <w:spacing w:after="100"/>
        <w:ind w:hanging="374" w:left="461"/>
        <w:rPr>
          <w:lang w:val="es-MX"/>
        </w:rPr>
      </w:pPr>
      <w:r>
        <w:rPr>
          <w:b/>
          <w:color w:val="173b6d"/>
          <w:lang w:val="es-MX"/>
        </w:rPr>
        <w:t xml:space="preserve">1.  </w:t>
      </w:r>
      <w:r>
        <w:rPr>
          <w:lang w:val="es-MX"/>
        </w:rPr>
        <w:t xml:space="preserve">Capture una contraseña nueva que cumpla las reglas indicadas.</w:t>
      </w:r>
      <w:r>
        <w:rPr>
          <w:lang w:val="es-MX"/>
        </w:rPr>
      </w:r>
    </w:p>
    <w:p>
      <w:pPr>
        <w:keepNext w:val="false"/>
        <w:keepLines w:val="true"/>
        <w:widowControl w:val="true"/>
        <w:pBdr/>
        <w:spacing w:after="100"/>
        <w:ind w:hanging="374" w:left="461"/>
        <w:rPr>
          <w:lang w:val="es-MX"/>
        </w:rPr>
      </w:pPr>
      <w:r>
        <w:rPr>
          <w:b/>
          <w:color w:val="173b6d"/>
          <w:lang w:val="es-MX"/>
        </w:rPr>
        <w:t xml:space="preserve">2.  </w:t>
      </w:r>
      <w:r>
        <w:rPr>
          <w:lang w:val="es-MX"/>
        </w:rPr>
        <w:t xml:space="preserve">Repítala exactamente en Confirmar contraseña.</w:t>
      </w:r>
      <w:r>
        <w:rPr>
          <w:lang w:val="es-MX"/>
        </w:rPr>
      </w:r>
    </w:p>
    <w:p>
      <w:pPr>
        <w:keepNext w:val="false"/>
        <w:keepLines w:val="true"/>
        <w:widowControl w:val="true"/>
        <w:pBdr/>
        <w:spacing w:after="100"/>
        <w:ind w:hanging="374" w:left="461"/>
        <w:rPr>
          <w:lang w:val="es-MX"/>
        </w:rPr>
      </w:pPr>
      <w:r>
        <w:rPr>
          <w:b/>
          <w:color w:val="173b6d"/>
          <w:lang w:val="es-MX"/>
        </w:rPr>
        <w:t xml:space="preserve">3.  </w:t>
      </w:r>
      <w:r>
        <w:rPr>
          <w:lang w:val="es-MX"/>
        </w:rPr>
        <w:t xml:space="preserve">Seleccione Cambiar contraseña.</w:t>
      </w:r>
      <w:r>
        <w:rPr>
          <w:lang w:val="es-MX"/>
        </w:rPr>
      </w:r>
    </w:p>
    <w:p>
      <w:pPr>
        <w:keepNext w:val="false"/>
        <w:keepLines w:val="true"/>
        <w:widowControl w:val="true"/>
        <w:pBdr/>
        <w:spacing w:after="100"/>
        <w:ind w:hanging="374" w:left="461"/>
        <w:rPr>
          <w:lang w:val="es-MX"/>
        </w:rPr>
      </w:pPr>
      <w:r>
        <w:rPr>
          <w:b/>
          <w:color w:val="173b6d"/>
          <w:lang w:val="es-MX"/>
        </w:rPr>
        <w:t xml:space="preserve">4.  </w:t>
      </w:r>
      <w:r>
        <w:rPr>
          <w:lang w:val="es-MX"/>
        </w:rPr>
        <w:t xml:space="preserve">Espere a que el sistema abra el Panel administrativo.</w:t>
      </w:r>
      <w:r>
        <w:rPr>
          <w:lang w:val="es-MX"/>
        </w:rPr>
      </w:r>
    </w:p>
    <w:p>
      <w:pPr>
        <w:keepNext w:val="false"/>
        <w:keepLines w:val="true"/>
        <w:widowControl w:val="true"/>
        <w:pBdr/>
        <w:spacing w:after="160" w:before="80"/>
        <w:ind w:right="173" w:left="259"/>
        <w:rPr>
          <w:lang w:val="es-MX"/>
        </w:rPr>
      </w:pPr>
      <w:r>
        <w:rPr>
          <w:b/>
          <w:color w:val="173b6d"/>
          <w:lang w:val="es-MX"/>
        </w:rPr>
        <w:t xml:space="preserve">Resultado esperado. </w:t>
      </w:r>
      <w:r>
        <w:rPr>
          <w:lang w:val="es-MX"/>
        </w:rPr>
        <w:t xml:space="preserve">La cuenta vuelve al estado Activo, se habilitan sus permisos y la contraseña temporal deja de funcionar.</w:t>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2.7 Cierre de sesión</w:t>
      </w:r>
      <w:r>
        <w:rPr>
          <w:lang w:val="es-MX"/>
        </w:rPr>
      </w:r>
    </w:p>
    <w:p>
      <w:pPr>
        <w:keepNext w:val="false"/>
        <w:keepLines w:val="true"/>
        <w:widowControl w:val="true"/>
        <w:pBdr/>
        <w:spacing/>
        <w:ind/>
        <w:rPr>
          <w:lang w:val="es-MX"/>
        </w:rPr>
      </w:pPr>
      <w:r>
        <w:rPr>
          <w:lang w:val="es-MX"/>
        </w:rPr>
        <w:t xml:space="preserve">Cerrar sesión elimina el acceso desde el navegador actual. Debe hacerlo antes de dejar un equipo compartido o cuando termine su jornada.</w:t>
      </w:r>
      <w:r>
        <w:rPr>
          <w:lang w:val="es-MX"/>
        </w:rPr>
      </w:r>
    </w:p>
    <w:p>
      <w:pPr>
        <w:keepNext w:val="false"/>
        <w:keepLines w:val="true"/>
        <w:widowControl w:val="true"/>
        <w:pBdr/>
        <w:spacing w:after="100"/>
        <w:ind w:hanging="374" w:left="461"/>
        <w:rPr>
          <w:lang w:val="es-MX"/>
        </w:rPr>
      </w:pPr>
      <w:r>
        <w:rPr>
          <w:b/>
          <w:color w:val="173b6d"/>
          <w:lang w:val="es-MX"/>
        </w:rPr>
        <w:t xml:space="preserve">1.  </w:t>
      </w:r>
      <w:r>
        <w:rPr>
          <w:lang w:val="es-MX"/>
        </w:rPr>
        <w:t xml:space="preserve">Localice Cerrar sesión en la parte inferior del menú lateral.</w:t>
      </w:r>
      <w:r>
        <w:rPr>
          <w:lang w:val="es-MX"/>
        </w:rPr>
      </w:r>
    </w:p>
    <w:p>
      <w:pPr>
        <w:keepNext w:val="false"/>
        <w:keepLines w:val="true"/>
        <w:widowControl w:val="true"/>
        <w:pBdr/>
        <w:spacing w:after="100"/>
        <w:ind w:hanging="374" w:left="461"/>
        <w:rPr>
          <w:lang w:val="es-MX"/>
        </w:rPr>
      </w:pPr>
      <w:r>
        <w:rPr>
          <w:b/>
          <w:color w:val="173b6d"/>
          <w:lang w:val="es-MX"/>
        </w:rPr>
        <w:t xml:space="preserve">2.  </w:t>
      </w:r>
      <w:r>
        <w:rPr>
          <w:lang w:val="es-MX"/>
        </w:rPr>
        <w:t xml:space="preserve">Seleccione Cerrar sesión.</w:t>
      </w:r>
      <w:r>
        <w:rPr>
          <w:lang w:val="es-MX"/>
        </w:rPr>
      </w:r>
    </w:p>
    <w:p>
      <w:pPr>
        <w:keepNext w:val="false"/>
        <w:keepLines w:val="true"/>
        <w:widowControl w:val="true"/>
        <w:pBdr/>
        <w:spacing w:after="100"/>
        <w:ind w:hanging="374" w:left="461"/>
        <w:rPr>
          <w:lang w:val="es-MX"/>
        </w:rPr>
      </w:pPr>
      <w:r>
        <w:rPr>
          <w:b/>
          <w:color w:val="173b6d"/>
          <w:lang w:val="es-MX"/>
        </w:rPr>
        <w:t xml:space="preserve">3.  </w:t>
      </w:r>
      <w:r>
        <w:rPr>
          <w:lang w:val="es-MX"/>
        </w:rPr>
        <w:t xml:space="preserve">Confirme que el navegador muestra nuevamente la pantalla de inicio de sesión.</w:t>
      </w:r>
      <w:r>
        <w:rPr>
          <w:lang w:val="es-MX"/>
        </w:rPr>
      </w:r>
    </w:p>
    <w:tbl>
      <w:tblPr>
        <w:jc w:val="center"/>
        <w:tblW w:w="0" w:type="auto"/>
        <w:tblBorders/>
        <w:tblLayout w:type="fixed"/>
        <w:tblLook w:val="04A0" w:firstRow="1" w:lastRow="0" w:firstColumn="1" w:lastColumn="0" w:noHBand="0" w:noVBand="1"/>
      </w:tblPr>
      <w:tblGrid>
        <w:gridCol w:w="5083"/>
        <w:gridCol w:w="5083"/>
      </w:tblGrid>
      <w:tr>
        <w:trPr>
          <w:cantSplit/>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824" w:type="dxa"/>
          </w:tcPr>
          <w:p>
            <w:pPr>
              <w:pBdr/>
              <w:spacing/>
              <w:ind/>
              <w:jc w:val="center"/>
              <w:rPr>
                <w:lang w:val="es-MX"/>
              </w:rPr>
            </w:pPr>
            <w:r>
              <w:rPr>
                <w:b/>
                <w:color w:val="ffffff"/>
                <w:sz w:val="18"/>
                <w:lang w:val="es-MX"/>
              </w:rPr>
              <w:t xml:space="preserve">Menú principal</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824" w:type="dxa"/>
          </w:tcPr>
          <w:p>
            <w:pPr>
              <w:pBdr/>
              <w:spacing/>
              <w:ind/>
              <w:jc w:val="center"/>
              <w:rPr>
                <w:lang w:val="es-MX"/>
              </w:rPr>
            </w:pPr>
            <w:r>
              <w:rPr>
                <w:b/>
                <w:color w:val="ffffff"/>
                <w:sz w:val="18"/>
                <w:lang w:val="es-MX"/>
              </w:rPr>
              <w:t xml:space="preserve">Configuraciones desplegadas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20" w:type="dxa"/>
              <w:top w:w="120" w:type="dxa"/>
              <w:right w:w="120" w:type="dxa"/>
              <w:bottom w:w="120" w:type="dxa"/>
            </w:tcMar>
            <w:tcW w:w="4824" w:type="dxa"/>
            <w:vAlign w:val="center"/>
          </w:tcPr>
          <w:p>
            <w:pPr>
              <w:pBdr/>
              <w:spacing/>
              <w:ind/>
              <w:jc w:val="center"/>
              <w:rPr>
                <w:lang w:val="es-MX"/>
              </w:rPr>
            </w:pPr>
            <w:r>
              <w:rPr>
                <w:lang w:val="es-MX"/>
              </w:rPr>
              <mc:AlternateContent>
                <mc:Choice Requires="wpg">
                  <w:drawing>
                    <wp:inline xmlns:wp="http://schemas.openxmlformats.org/drawingml/2006/wordprocessingDrawing" distT="0" distB="0" distL="0" distR="0">
                      <wp:extent cx="1441259" cy="5166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bar_real.png"/>
                              <pic:cNvPicPr>
                                <a:picLocks noChangeAspect="1"/>
                              </pic:cNvPicPr>
                              <pic:nvPr/>
                            </pic:nvPicPr>
                            <pic:blipFill rotWithShape="1">
                              <a:blip r:embed="rId16"/>
                              <a:stretch/>
                            </pic:blipFill>
                            <pic:spPr bwMode="auto">
                              <a:xfrm>
                                <a:off x="0" y="0"/>
                                <a:ext cx="1441259" cy="5166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13.48pt;height:406.80pt;mso-wrap-distance-left:0.00pt;mso-wrap-distance-top:0.00pt;mso-wrap-distance-right:0.00pt;mso-wrap-distance-bottom:0.00pt;z-index:1;" stroked="false">
                      <v:imagedata r:id="rId16" o:title=""/>
                      <o:lock v:ext="edit" rotation="t"/>
                    </v:shape>
                  </w:pict>
                </mc:Fallback>
              </mc:AlternateConten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20" w:type="dxa"/>
              <w:top w:w="120" w:type="dxa"/>
              <w:right w:w="120" w:type="dxa"/>
              <w:bottom w:w="120" w:type="dxa"/>
            </w:tcMar>
            <w:tcW w:w="4824" w:type="dxa"/>
            <w:vAlign w:val="center"/>
          </w:tcPr>
          <w:p>
            <w:pPr>
              <w:pBdr/>
              <w:spacing/>
              <w:ind/>
              <w:jc w:val="center"/>
              <w:rPr>
                <w:lang w:val="es-MX"/>
              </w:rPr>
            </w:pPr>
            <w:r>
              <w:rPr>
                <w:lang w:val="es-MX"/>
              </w:rPr>
              <mc:AlternateContent>
                <mc:Choice Requires="wpg">
                  <w:drawing>
                    <wp:inline xmlns:wp="http://schemas.openxmlformats.org/drawingml/2006/wordprocessingDrawing" distT="0" distB="0" distL="0" distR="0">
                      <wp:extent cx="1441259" cy="5166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bar_config_real.png"/>
                              <pic:cNvPicPr>
                                <a:picLocks noChangeAspect="1"/>
                              </pic:cNvPicPr>
                              <pic:nvPr/>
                            </pic:nvPicPr>
                            <pic:blipFill rotWithShape="1">
                              <a:blip r:embed="rId17"/>
                              <a:stretch/>
                            </pic:blipFill>
                            <pic:spPr bwMode="auto">
                              <a:xfrm>
                                <a:off x="0" y="0"/>
                                <a:ext cx="1441259" cy="5166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13.48pt;height:406.80pt;mso-wrap-distance-left:0.00pt;mso-wrap-distance-top:0.00pt;mso-wrap-distance-right:0.00pt;mso-wrap-distance-bottom:0.00pt;z-index:1;" stroked="false">
                      <v:imagedata r:id="rId17" o:title=""/>
                      <o:lock v:ext="edit" rotation="t"/>
                    </v:shape>
                  </w:pict>
                </mc:Fallback>
              </mc:AlternateContent>
            </w:r>
            <w:r>
              <w:rPr>
                <w:lang w:val="es-MX"/>
              </w:rPr>
            </w:r>
          </w:p>
        </w:tc>
      </w:tr>
    </w:tbl>
    <w:p>
      <w:pPr>
        <w:pStyle w:val="763"/>
        <w:pBdr/>
        <w:spacing/>
        <w:ind/>
        <w:jc w:val="center"/>
        <w:rPr>
          <w:lang w:val="es-MX"/>
        </w:rPr>
      </w:pPr>
      <w:r>
        <w:rPr>
          <w:i/>
          <w:sz w:val="17"/>
          <w:lang w:val="es-MX"/>
        </w:rPr>
        <w:t xml:space="preserve">Figura 4 Menú lateral real con Cerrar sesión y el grupo Configuraciones desplegado</w:t>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2.8 Qué hacer si no puede acceder</w:t>
      </w:r>
      <w:r>
        <w:rPr>
          <w:lang w:val="es-MX"/>
        </w:rPr>
      </w:r>
    </w:p>
    <w:tbl>
      <w:tblPr>
        <w:jc w:val="center"/>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jc w:val="center"/>
              <w:rPr>
                <w:lang w:val="es-MX"/>
              </w:rPr>
            </w:pPr>
            <w:r>
              <w:rPr>
                <w:b/>
                <w:color w:val="ffffff"/>
                <w:sz w:val="18"/>
                <w:lang w:val="es-MX"/>
              </w:rPr>
              <w:t xml:space="preserve">Problema</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jc w:val="center"/>
              <w:rPr>
                <w:lang w:val="es-MX"/>
              </w:rPr>
            </w:pPr>
            <w:r>
              <w:rPr>
                <w:b/>
                <w:color w:val="ffffff"/>
                <w:sz w:val="18"/>
                <w:lang w:val="es-MX"/>
              </w:rPr>
              <w:t xml:space="preserve">Causa probable</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jc w:val="center"/>
              <w:rPr>
                <w:lang w:val="es-MX"/>
              </w:rPr>
            </w:pPr>
            <w:r>
              <w:rPr>
                <w:b/>
                <w:color w:val="ffffff"/>
                <w:sz w:val="18"/>
                <w:lang w:val="es-MX"/>
              </w:rPr>
              <w:t xml:space="preserve">Acción recomendada</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rPr>
                <w:lang w:val="es-MX"/>
              </w:rPr>
            </w:pPr>
            <w:r>
              <w:rPr>
                <w:color w:val="000000"/>
                <w:sz w:val="18"/>
                <w:lang w:val="es-MX"/>
              </w:rPr>
              <w:t xml:space="preserve">No reconoce la contraseña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Error de captura, Bloq Mayús o contraseña antigua.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rPr>
                <w:lang w:val="es-MX"/>
              </w:rPr>
            </w:pPr>
            <w:r>
              <w:rPr>
                <w:color w:val="000000"/>
                <w:sz w:val="18"/>
                <w:lang w:val="es-MX"/>
              </w:rPr>
              <w:t xml:space="preserve">Revise el teclado y pruebe una sola vez más. Si no funciona, solicite restablecimiento.</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rPr>
                <w:lang w:val="es-MX"/>
              </w:rPr>
            </w:pPr>
            <w:r>
              <w:rPr>
                <w:color w:val="000000"/>
                <w:sz w:val="18"/>
                <w:lang w:val="es-MX"/>
              </w:rPr>
              <w:t xml:space="preserve">La cuenta está bloqueada temporalmente</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Se acumularon intentos fallidos.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rPr>
                <w:lang w:val="es-MX"/>
              </w:rPr>
            </w:pPr>
            <w:r>
              <w:rPr>
                <w:color w:val="000000"/>
                <w:sz w:val="18"/>
                <w:lang w:val="es-MX"/>
              </w:rPr>
              <w:t xml:space="preserve">Espere el tiempo completo indicado. No siga intentando durante el bloqueo.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rPr>
                <w:lang w:val="es-MX"/>
              </w:rPr>
            </w:pPr>
            <w:r>
              <w:rPr>
                <w:color w:val="000000"/>
                <w:sz w:val="18"/>
                <w:lang w:val="es-MX"/>
              </w:rPr>
              <w:t xml:space="preserve">La cuenta está bloqueada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Se alcanzó el límite de seguridad o existe un bloqueo administrativo.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rPr>
                <w:lang w:val="es-MX"/>
              </w:rPr>
            </w:pPr>
            <w:r>
              <w:rPr>
                <w:color w:val="000000"/>
                <w:sz w:val="18"/>
                <w:lang w:val="es-MX"/>
              </w:rPr>
              <w:t xml:space="preserve">Contacte al responsable de Gestión de usuarios.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rPr>
                <w:lang w:val="es-MX"/>
              </w:rPr>
            </w:pPr>
            <w:r>
              <w:rPr>
                <w:color w:val="000000"/>
                <w:sz w:val="18"/>
                <w:lang w:val="es-MX"/>
              </w:rPr>
              <w:t xml:space="preserve">La contraseña temporal no funciona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Se copió con espacios, ya fue sustituida o se perdió.</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rPr>
                <w:lang w:val="es-MX"/>
              </w:rPr>
            </w:pPr>
            <w:r>
              <w:rPr>
                <w:color w:val="000000"/>
                <w:sz w:val="18"/>
                <w:lang w:val="es-MX"/>
              </w:rPr>
              <w:t xml:space="preserve">Capturela manualmente; si continúa, solicite un nuevo restablecimiento.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rPr>
                <w:lang w:val="es-MX"/>
              </w:rPr>
            </w:pPr>
            <w:r>
              <w:rPr>
                <w:color w:val="000000"/>
                <w:sz w:val="18"/>
                <w:lang w:val="es-MX"/>
              </w:rPr>
              <w:t xml:space="preserve">Aparece la pantalla de cambio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La cuenta tiene Cambio de contraseña pendiente.</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rPr>
                <w:lang w:val="es-MX"/>
              </w:rPr>
            </w:pPr>
            <w:r>
              <w:rPr>
                <w:color w:val="000000"/>
                <w:sz w:val="18"/>
                <w:lang w:val="es-MX"/>
              </w:rPr>
              <w:t xml:space="preserve">Complete el cambio obligatorio para recuperar los permisos.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rPr>
                <w:lang w:val="es-MX"/>
              </w:rPr>
            </w:pPr>
            <w:r>
              <w:rPr>
                <w:color w:val="000000"/>
                <w:sz w:val="18"/>
                <w:lang w:val="es-MX"/>
              </w:rPr>
              <w:t xml:space="preserve">El sitio no abre</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Dirección incorrecta, red no disponible o servicio detenido.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rPr>
                <w:lang w:val="es-MX"/>
              </w:rPr>
            </w:pPr>
            <w:r>
              <w:rPr>
                <w:color w:val="000000"/>
                <w:sz w:val="18"/>
                <w:lang w:val="es-MX"/>
              </w:rPr>
              <w:t xml:space="preserve">Revise la dirección y la conexión. Después contacte a soporte.</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520" w:type="dxa"/>
            <w:vAlign w:val="center"/>
          </w:tcPr>
          <w:p>
            <w:pPr>
              <w:pBdr/>
              <w:spacing w:after="0" w:line="252" w:lineRule="auto"/>
              <w:ind/>
              <w:rPr>
                <w:lang w:val="es-MX"/>
              </w:rPr>
            </w:pPr>
            <w:r>
              <w:rPr>
                <w:color w:val="000000"/>
                <w:sz w:val="18"/>
                <w:lang w:val="es-MX"/>
              </w:rPr>
              <w:t xml:space="preserve">Entró, pero falta un módulo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168" w:type="dxa"/>
            <w:vAlign w:val="center"/>
          </w:tcPr>
          <w:p>
            <w:pPr>
              <w:pBdr/>
              <w:spacing w:after="0" w:line="252" w:lineRule="auto"/>
              <w:ind/>
              <w:rPr>
                <w:lang w:val="es-MX"/>
              </w:rPr>
            </w:pPr>
            <w:r>
              <w:rPr>
                <w:color w:val="000000"/>
                <w:sz w:val="18"/>
                <w:lang w:val="es-MX"/>
              </w:rPr>
              <w:t xml:space="preserve">La cuenta no tiene el permiso necesario.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04" w:type="dxa"/>
            <w:vAlign w:val="center"/>
          </w:tcPr>
          <w:p>
            <w:pPr>
              <w:pBdr/>
              <w:spacing w:after="0" w:line="252" w:lineRule="auto"/>
              <w:ind/>
              <w:rPr>
                <w:lang w:val="es-MX"/>
              </w:rPr>
            </w:pPr>
            <w:r>
              <w:rPr>
                <w:color w:val="000000"/>
                <w:sz w:val="18"/>
                <w:lang w:val="es-MX"/>
              </w:rPr>
              <w:t xml:space="preserve">Solicite al responsable que revise sus permisos; no es un error de contraseña.</w:t>
            </w:r>
            <w:r>
              <w:rPr>
                <w:lang w:val="es-MX"/>
              </w:rPr>
            </w:r>
          </w:p>
        </w:tc>
      </w:tr>
    </w:tbl>
    <w:p>
      <w:pPr>
        <w:pBdr/>
        <w:spacing w:after="0"/>
        <w:ind/>
        <w:rPr>
          <w:lang w:val="es-MX"/>
        </w:rPr>
      </w:pPr>
      <w:r>
        <w:rPr>
          <w:lang w:val="es-MX" w:bidi="es-MX"/>
        </w:rPr>
      </w:r>
      <w:r>
        <w:rPr>
          <w:lang w:val="es-MX"/>
        </w:rPr>
      </w:r>
    </w:p>
    <w:p>
      <w:pPr>
        <w:pStyle w:val="716"/>
        <w:keepNext w:val="true"/>
        <w:keepLines w:val="true"/>
        <w:widowControl w:val="true"/>
        <w:pBdr/>
        <w:spacing/>
        <w:ind/>
        <w:rPr>
          <w:lang w:val="es-MX"/>
        </w:rPr>
      </w:pPr>
      <w:r>
        <w:rPr>
          <w:color w:val="000000"/>
          <w:lang w:val="es-MX"/>
        </w:rPr>
        <w:t xml:space="preserve">Datos que debe proporcionar a soporte</w:t>
      </w:r>
      <w:r>
        <w:rPr>
          <w:lang w:val="es-MX"/>
        </w:rPr>
      </w:r>
    </w:p>
    <w:p>
      <w:pPr>
        <w:pStyle w:val="744"/>
        <w:keepNext w:val="false"/>
        <w:keepLines w:val="true"/>
        <w:widowControl w:val="true"/>
        <w:pBdr/>
        <w:spacing w:after="80"/>
        <w:ind/>
        <w:rPr>
          <w:lang w:val="es-MX"/>
        </w:rPr>
      </w:pPr>
      <w:r>
        <w:rPr>
          <w:lang w:val="es-MX"/>
        </w:rPr>
        <w:t xml:space="preserve">Fecha y hora aproximada del problema.</w:t>
      </w:r>
      <w:r>
        <w:rPr>
          <w:lang w:val="es-MX"/>
        </w:rPr>
      </w:r>
    </w:p>
    <w:p>
      <w:pPr>
        <w:pStyle w:val="744"/>
        <w:keepNext w:val="false"/>
        <w:keepLines w:val="true"/>
        <w:widowControl w:val="true"/>
        <w:pBdr/>
        <w:spacing w:after="80"/>
        <w:ind/>
        <w:rPr>
          <w:lang w:val="es-MX"/>
        </w:rPr>
      </w:pPr>
      <w:r>
        <w:rPr>
          <w:lang w:val="es-MX"/>
        </w:rPr>
        <w:t xml:space="preserve">Nombre de usuario, sin incluir la contraseña.</w:t>
      </w:r>
      <w:r>
        <w:rPr>
          <w:lang w:val="es-MX"/>
        </w:rPr>
      </w:r>
    </w:p>
    <w:p>
      <w:pPr>
        <w:pStyle w:val="744"/>
        <w:keepNext w:val="false"/>
        <w:keepLines w:val="true"/>
        <w:widowControl w:val="true"/>
        <w:pBdr/>
        <w:spacing w:after="80"/>
        <w:ind/>
        <w:rPr>
          <w:lang w:val="es-MX"/>
        </w:rPr>
      </w:pPr>
      <w:r>
        <w:rPr>
          <w:lang w:val="es-MX"/>
        </w:rPr>
        <w:t xml:space="preserve">Texto exacto del mensaje mostrado.</w:t>
      </w:r>
      <w:r>
        <w:rPr>
          <w:lang w:val="es-MX"/>
        </w:rPr>
      </w:r>
    </w:p>
    <w:p>
      <w:pPr>
        <w:pStyle w:val="744"/>
        <w:keepNext w:val="false"/>
        <w:keepLines w:val="true"/>
        <w:widowControl w:val="true"/>
        <w:pBdr/>
        <w:spacing w:after="80"/>
        <w:ind/>
        <w:rPr>
          <w:lang w:val="es-MX"/>
        </w:rPr>
      </w:pPr>
      <w:r>
        <w:rPr>
          <w:lang w:val="es-MX"/>
        </w:rPr>
        <w:t xml:space="preserve">Pantalla o módulo en el que ocurrió.</w:t>
      </w:r>
      <w:r>
        <w:rPr>
          <w:lang w:val="es-MX"/>
        </w:rPr>
      </w:r>
    </w:p>
    <w:p>
      <w:pPr>
        <w:pStyle w:val="744"/>
        <w:keepNext w:val="false"/>
        <w:keepLines w:val="true"/>
        <w:widowControl w:val="true"/>
        <w:pBdr/>
        <w:spacing w:after="80"/>
        <w:ind/>
        <w:rPr>
          <w:lang w:val="es-MX"/>
        </w:rPr>
      </w:pPr>
      <w:r>
        <w:rPr>
          <w:lang w:val="es-MX"/>
        </w:rPr>
        <w:t xml:space="preserve">Acción realizada inmediatamente antes del problema.</w:t>
      </w:r>
      <w:r>
        <w:rPr>
          <w:lang w:val="es-MX"/>
        </w:rPr>
      </w:r>
    </w:p>
    <w:p>
      <w:pPr>
        <w:keepNext w:val="false"/>
        <w:keepLines w:val="true"/>
        <w:widowControl w:val="true"/>
        <w:pBdr/>
        <w:spacing w:after="160" w:before="80"/>
        <w:ind w:right="173" w:left="259"/>
        <w:rPr>
          <w:lang w:val="es-MX"/>
        </w:rPr>
      </w:pPr>
      <w:r>
        <w:rPr>
          <w:b/>
          <w:color w:val="b42318"/>
          <w:lang w:val="es-MX"/>
        </w:rPr>
        <w:t xml:space="preserve">Nunca comparta. </w:t>
      </w:r>
      <w:r>
        <w:rPr>
          <w:lang w:val="es-MX"/>
        </w:rPr>
        <w:t xml:space="preserve">Contraseñas actuales, contraseñas temporales, códigos de acceso ni capturas que los muestren.</w:t>
      </w:r>
      <w:r>
        <w:rPr>
          <w:lang w:val="es-MX"/>
        </w:rPr>
      </w:r>
    </w:p>
    <w:p>
      <w:pPr>
        <w:pBdr/>
        <w:spacing/>
        <w:ind/>
        <w:rPr>
          <w:lang w:val="es-MX"/>
        </w:rPr>
      </w:pPr>
      <w:r>
        <w:rPr>
          <w:lang w:val="es-MX"/>
        </w:rPr>
        <w:br w:type="page" w:clear="all"/>
      </w:r>
      <w:r>
        <w:rPr>
          <w:lang w:val="es-MX"/>
        </w:rPr>
      </w:r>
    </w:p>
    <w:p>
      <w:pPr>
        <w:pStyle w:val="714"/>
        <w:keepNext w:val="true"/>
        <w:keepLines w:val="true"/>
        <w:widowControl w:val="true"/>
        <w:pBdr/>
        <w:spacing/>
        <w:ind/>
        <w:rPr>
          <w:lang w:val="es-MX"/>
        </w:rPr>
      </w:pPr>
      <w:r>
        <w:rPr>
          <w:color w:val="000000"/>
          <w:lang w:val="es-MX"/>
        </w:rPr>
        <w:t xml:space="preserve">3 Conociendo la interfaz</w:t>
      </w:r>
      <w:r>
        <w:rPr>
          <w:lang w:val="es-MX"/>
        </w:rPr>
      </w:r>
    </w:p>
    <w:p>
      <w:pPr>
        <w:keepNext w:val="false"/>
        <w:keepLines w:val="true"/>
        <w:widowControl w:val="true"/>
        <w:pBdr/>
        <w:spacing/>
        <w:ind/>
        <w:rPr>
          <w:lang w:val="es-MX"/>
        </w:rPr>
      </w:pPr>
      <w:r>
        <w:rPr>
          <w:lang w:val="es-MX"/>
        </w:rPr>
        <w:t xml:space="preserve">La interfaz conserva una estructura común en los módulos administrativos. El menú lateral permite cambiar de área, la barra superior identifica la pantalla y la cuenta, y el área central contiene las herramientas de trabajo.</w:t>
      </w:r>
      <w:r>
        <w:rPr>
          <w:lang w:val="es-MX"/>
        </w:rPr>
      </w:r>
    </w:p>
    <w:p>
      <w:pPr>
        <w:keepNext w:val="true"/>
        <w:keepLines w:val="true"/>
        <w:widowControl w:val="true"/>
        <w:pBdr/>
        <w:spacing w:after="60" w:before="100"/>
        <w:ind/>
        <w:jc w:val="center"/>
        <w:rPr>
          <w:lang w:val="es-MX"/>
        </w:rPr>
      </w:pPr>
      <w:r>
        <w:rPr>
          <w:lang w:val="es-MX"/>
        </w:rPr>
        <mc:AlternateContent>
          <mc:Choice Requires="wpg">
            <w:drawing>
              <wp:inline xmlns:wp="http://schemas.openxmlformats.org/drawingml/2006/wordprocessingDrawing" distT="0" distB="0" distL="0" distR="0">
                <wp:extent cx="6400800" cy="444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z_anotada.png"/>
                        <pic:cNvPicPr>
                          <a:picLocks noChangeAspect="1"/>
                        </pic:cNvPicPr>
                        <pic:nvPr/>
                      </pic:nvPicPr>
                      <pic:blipFill rotWithShape="1">
                        <a:blip r:embed="rId18"/>
                        <a:stretch/>
                      </pic:blipFill>
                      <pic:spPr bwMode="auto">
                        <a:xfrm>
                          <a:off x="0" y="0"/>
                          <a:ext cx="6400800" cy="444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04.00pt;height:350.00pt;mso-wrap-distance-left:0.00pt;mso-wrap-distance-top:0.00pt;mso-wrap-distance-right:0.00pt;mso-wrap-distance-bottom:0.00pt;z-index:1;" stroked="false">
                <v:imagedata r:id="rId18" o:title=""/>
                <o:lock v:ext="edit" rotation="t"/>
              </v:shape>
            </w:pict>
          </mc:Fallback>
        </mc:AlternateContent>
      </w:r>
      <w:r>
        <w:rPr>
          <w:lang w:val="es-MX"/>
        </w:rPr>
      </w:r>
    </w:p>
    <w:p>
      <w:pPr>
        <w:pStyle w:val="763"/>
        <w:keepNext w:val="false"/>
        <w:keepLines w:val="true"/>
        <w:widowControl w:val="true"/>
        <w:pBdr/>
        <w:spacing w:after="180"/>
        <w:ind/>
        <w:jc w:val="center"/>
        <w:rPr>
          <w:lang w:val="es-MX"/>
        </w:rPr>
      </w:pPr>
      <w:r>
        <w:rPr>
          <w:i/>
          <w:sz w:val="17"/>
          <w:lang w:val="es-MX"/>
        </w:rPr>
        <w:t xml:space="preserve">Figura 5 Estructura real de una pantalla de catálogo con sus elementos comunes</w:t>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3.1 Mapa de la pantalla</w:t>
      </w:r>
      <w:r>
        <w:rPr>
          <w:lang w:val="es-MX"/>
        </w:rPr>
      </w:r>
    </w:p>
    <w:tbl>
      <w:tblPr>
        <w:jc w:val="center"/>
        <w:tblW w:w="0" w:type="auto"/>
        <w:tblBorders/>
        <w:tblLayout w:type="fixed"/>
        <w:tblLook w:val="04A0" w:firstRow="1" w:lastRow="0" w:firstColumn="1" w:lastColumn="0" w:noHBand="0" w:noVBand="1"/>
      </w:tblPr>
      <w:tblGrid>
        <w:gridCol w:w="5083"/>
        <w:gridCol w:w="5083"/>
      </w:tblGrid>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1</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Mostrar u ocultar menú. Facilita el trabajo en pantallas pequeñas.</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2</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Título de la pantalla. Confirme aquí el módulo abierto antes de capturar o modificar datos.</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3</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Cuenta conectada. Abre Mi perfil.</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4</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Búsqueda. Filtra el listado con el texto capturado.</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5</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Filtros rápidos. En este ejemplo alternan entre Activos y Todos.</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6</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Acción principal. Crea un registro cuando la cuenta tiene permiso.</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7</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Estado. Indica la condición actual de cada registro.</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8</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Acciones por fila. Las opciones dependen del módulo y de los permisos.</w:t>
            </w:r>
            <w:r>
              <w:rPr>
                <w:lang w:val="es-MX"/>
              </w:rPr>
            </w:r>
          </w:p>
        </w:tc>
      </w:tr>
      <w:tr>
        <w:trPr>
          <w:cantSplit/>
        </w:trPr>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648" w:type="dxa"/>
            <w:vAlign w:val="center"/>
          </w:tcPr>
          <w:p>
            <w:pPr>
              <w:pBdr/>
              <w:spacing/>
              <w:ind/>
              <w:jc w:val="center"/>
              <w:rPr>
                <w:lang w:val="es-MX"/>
              </w:rPr>
            </w:pPr>
            <w:r>
              <w:rPr>
                <w:b/>
                <w:color w:val="2f5c9f"/>
                <w:lang w:val="es-MX"/>
              </w:rPr>
              <w:t xml:space="preserve">9</w:t>
            </w:r>
            <w:r>
              <w:rPr>
                <w:lang w:val="es-MX"/>
              </w:rPr>
            </w:r>
          </w:p>
        </w:tc>
        <w:tc>
          <w:tcPr>
            <w:tcBorders>
              <w:top w:val="single" w:color="ffffff" w:sz="0" w:space="0"/>
              <w:left w:val="single" w:color="ffffff" w:sz="0" w:space="0"/>
              <w:bottom w:val="single" w:color="ffffff" w:sz="0" w:space="0"/>
              <w:right w:val="single" w:color="ffffff" w:sz="0" w:space="0"/>
              <w:insideH w:val="single" w:color="ffffff" w:sz="0" w:space="0"/>
              <w:insideV w:val="single" w:color="ffffff" w:sz="0" w:space="0"/>
            </w:tcBorders>
            <w:tcMar>
              <w:left w:w="110" w:type="dxa"/>
              <w:top w:w="80" w:type="dxa"/>
              <w:right w:w="110" w:type="dxa"/>
              <w:bottom w:w="80" w:type="dxa"/>
            </w:tcMar>
            <w:tcW w:w="9216" w:type="dxa"/>
            <w:vAlign w:val="center"/>
          </w:tcPr>
          <w:p>
            <w:pPr>
              <w:pBdr/>
              <w:spacing w:after="0"/>
              <w:ind/>
              <w:rPr>
                <w:lang w:val="es-MX"/>
              </w:rPr>
            </w:pPr>
            <w:r>
              <w:rPr>
                <w:lang w:val="es-MX"/>
              </w:rPr>
              <w:t xml:space="preserve">Paginación. Permite recorrer listados con más resultados.</w:t>
            </w:r>
            <w:r>
              <w:rPr>
                <w:lang w:val="es-MX"/>
              </w:rPr>
            </w:r>
          </w:p>
        </w:tc>
      </w:tr>
    </w:tbl>
    <w:p>
      <w:pPr>
        <w:pBdr/>
        <w:spacing w:after="0"/>
        <w:ind/>
        <w:rPr>
          <w:lang w:val="es-MX"/>
        </w:rPr>
      </w:pPr>
      <w:r>
        <w:rPr>
          <w:lang w:val="es-MX" w:bidi="es-MX"/>
        </w:rPr>
      </w:r>
      <w:r>
        <w:rPr>
          <w:lang w:val="es-MX"/>
        </w:rPr>
      </w:r>
    </w:p>
    <w:p>
      <w:pPr>
        <w:keepNext w:val="false"/>
        <w:keepLines w:val="true"/>
        <w:widowControl w:val="true"/>
        <w:pBdr/>
        <w:spacing w:after="160" w:before="80"/>
        <w:ind w:right="173" w:left="259"/>
        <w:rPr>
          <w:lang w:val="es-MX"/>
        </w:rPr>
      </w:pPr>
      <w:r>
        <w:rPr>
          <w:b/>
          <w:color w:val="173b6d"/>
          <w:lang w:val="es-MX"/>
        </w:rPr>
        <w:t xml:space="preserve">Comprobación rápida. </w:t>
      </w:r>
      <w:r>
        <w:rPr>
          <w:lang w:val="es-MX"/>
        </w:rPr>
        <w:t xml:space="preserve">Antes de trabajar, confirme el título de la pantalla, el usuario conectado y el filtro activo.</w:t>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3.2 Menú lateral</w:t>
      </w:r>
      <w:r>
        <w:rPr>
          <w:lang w:val="es-MX"/>
        </w:rPr>
      </w:r>
    </w:p>
    <w:p>
      <w:pPr>
        <w:keepNext w:val="false"/>
        <w:keepLines w:val="true"/>
        <w:widowControl w:val="true"/>
        <w:pBdr/>
        <w:spacing/>
        <w:ind/>
        <w:rPr>
          <w:lang w:val="es-MX"/>
        </w:rPr>
      </w:pPr>
      <w:r>
        <w:rPr>
          <w:lang w:val="es-MX"/>
        </w:rPr>
        <w:t xml:space="preserve">El menú lateral organiza los módulos. Algunas opciones son accesos directos y otras son grupos que se despliegan con una flecha. El elemento seleccionado aparece resaltado.</w:t>
      </w:r>
      <w:r>
        <w:rPr>
          <w:lang w:val="es-MX"/>
        </w:rPr>
      </w:r>
    </w:p>
    <w:tbl>
      <w:tblPr>
        <w:jc w:val="center"/>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jc w:val="center"/>
              <w:rPr>
                <w:lang w:val="es-MX"/>
              </w:rPr>
            </w:pPr>
            <w:r>
              <w:rPr>
                <w:b/>
                <w:color w:val="ffffff"/>
                <w:sz w:val="18"/>
                <w:lang w:val="es-MX"/>
              </w:rPr>
              <w:t xml:space="preserve">Opción</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08" w:type="dxa"/>
            <w:vAlign w:val="center"/>
          </w:tcPr>
          <w:p>
            <w:pPr>
              <w:pBdr/>
              <w:spacing w:after="0" w:line="252" w:lineRule="auto"/>
              <w:ind/>
              <w:jc w:val="center"/>
              <w:rPr>
                <w:lang w:val="es-MX"/>
              </w:rPr>
            </w:pPr>
            <w:r>
              <w:rPr>
                <w:b/>
                <w:color w:val="ffffff"/>
                <w:sz w:val="18"/>
                <w:lang w:val="es-MX"/>
              </w:rPr>
              <w:t xml:space="preserve">Para qué sirve</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096" w:type="dxa"/>
            <w:vAlign w:val="center"/>
          </w:tcPr>
          <w:p>
            <w:pPr>
              <w:pBdr/>
              <w:spacing w:after="0" w:line="252" w:lineRule="auto"/>
              <w:ind/>
              <w:jc w:val="center"/>
              <w:rPr>
                <w:lang w:val="es-MX"/>
              </w:rPr>
            </w:pPr>
            <w:r>
              <w:rPr>
                <w:b/>
                <w:color w:val="ffffff"/>
                <w:sz w:val="18"/>
                <w:lang w:val="es-MX"/>
              </w:rPr>
              <w:t xml:space="preserve">Cuándo aparece</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Tutores y pacientes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08" w:type="dxa"/>
            <w:vAlign w:val="center"/>
          </w:tcPr>
          <w:p>
            <w:pPr>
              <w:pBdr/>
              <w:spacing w:after="0" w:line="252" w:lineRule="auto"/>
              <w:ind/>
              <w:rPr>
                <w:lang w:val="es-MX"/>
              </w:rPr>
            </w:pPr>
            <w:r>
              <w:rPr>
                <w:color w:val="000000"/>
                <w:sz w:val="18"/>
                <w:lang w:val="es-MX"/>
              </w:rPr>
              <w:t xml:space="preserve">Consulta y mantenimiento de propietarios y mascotas.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096" w:type="dxa"/>
            <w:vAlign w:val="center"/>
          </w:tcPr>
          <w:p>
            <w:pPr>
              <w:pBdr/>
              <w:spacing w:after="0" w:line="252" w:lineRule="auto"/>
              <w:ind/>
              <w:rPr>
                <w:lang w:val="es-MX"/>
              </w:rPr>
            </w:pPr>
            <w:r>
              <w:rPr>
                <w:color w:val="000000"/>
                <w:sz w:val="18"/>
                <w:lang w:val="es-MX"/>
              </w:rPr>
              <w:t xml:space="preserve">Con permiso para ver tutores.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Agenda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08" w:type="dxa"/>
            <w:vAlign w:val="center"/>
          </w:tcPr>
          <w:p>
            <w:pPr>
              <w:pBdr/>
              <w:spacing w:after="0" w:line="252" w:lineRule="auto"/>
              <w:ind/>
              <w:rPr>
                <w:lang w:val="es-MX"/>
              </w:rPr>
            </w:pPr>
            <w:r>
              <w:rPr>
                <w:color w:val="000000"/>
                <w:sz w:val="18"/>
                <w:lang w:val="es-MX"/>
              </w:rPr>
              <w:t xml:space="preserve">Acceso a las agendas por área.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096" w:type="dxa"/>
            <w:vAlign w:val="center"/>
          </w:tcPr>
          <w:p>
            <w:pPr>
              <w:pBdr/>
              <w:spacing w:after="0" w:line="252" w:lineRule="auto"/>
              <w:ind/>
              <w:rPr>
                <w:lang w:val="es-MX"/>
              </w:rPr>
            </w:pPr>
            <w:r>
              <w:rPr>
                <w:color w:val="000000"/>
                <w:sz w:val="18"/>
                <w:lang w:val="es-MX"/>
              </w:rPr>
              <w:t xml:space="preserve">Cuando la cuenta puede ver al menos una agenda. Solo se muestran las áreas autorizadas.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Laboratorios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08" w:type="dxa"/>
            <w:vAlign w:val="center"/>
          </w:tcPr>
          <w:p>
            <w:pPr>
              <w:pBdr/>
              <w:spacing w:after="0" w:line="252" w:lineRule="auto"/>
              <w:ind/>
              <w:rPr>
                <w:lang w:val="es-MX"/>
              </w:rPr>
            </w:pPr>
            <w:r>
              <w:rPr>
                <w:color w:val="000000"/>
                <w:sz w:val="18"/>
                <w:lang w:val="es-MX"/>
              </w:rPr>
              <w:t xml:space="preserve">Registro, seguimiento, carga y envío de resultados.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096" w:type="dxa"/>
            <w:vAlign w:val="center"/>
          </w:tcPr>
          <w:p>
            <w:pPr>
              <w:pBdr/>
              <w:spacing w:after="0" w:line="252" w:lineRule="auto"/>
              <w:ind/>
              <w:rPr>
                <w:lang w:val="es-MX"/>
              </w:rPr>
            </w:pPr>
            <w:r>
              <w:rPr>
                <w:color w:val="000000"/>
                <w:sz w:val="18"/>
                <w:lang w:val="es-MX"/>
              </w:rPr>
              <w:t xml:space="preserve">Con permiso para ver Laboratorio.</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Métricas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08" w:type="dxa"/>
            <w:vAlign w:val="center"/>
          </w:tcPr>
          <w:p>
            <w:pPr>
              <w:pBdr/>
              <w:spacing w:after="0" w:line="252" w:lineRule="auto"/>
              <w:ind/>
              <w:rPr>
                <w:lang w:val="es-MX"/>
              </w:rPr>
            </w:pPr>
            <w:r>
              <w:rPr>
                <w:color w:val="000000"/>
                <w:sz w:val="18"/>
                <w:lang w:val="es-MX"/>
              </w:rPr>
              <w:t xml:space="preserve">Reportes de WhatsApp, Laboratorios y Agenda.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096" w:type="dxa"/>
            <w:vAlign w:val="center"/>
          </w:tcPr>
          <w:p>
            <w:pPr>
              <w:pBdr/>
              <w:spacing w:after="0" w:line="252" w:lineRule="auto"/>
              <w:ind/>
              <w:rPr>
                <w:lang w:val="es-MX"/>
              </w:rPr>
            </w:pPr>
            <w:r>
              <w:rPr>
                <w:color w:val="000000"/>
                <w:sz w:val="18"/>
                <w:lang w:val="es-MX"/>
              </w:rPr>
              <w:t xml:space="preserve">Muestra únicamente los reportes autorizados.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Configuraciones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08" w:type="dxa"/>
            <w:vAlign w:val="center"/>
          </w:tcPr>
          <w:p>
            <w:pPr>
              <w:pBdr/>
              <w:spacing w:after="0" w:line="252" w:lineRule="auto"/>
              <w:ind/>
              <w:rPr>
                <w:lang w:val="es-MX"/>
              </w:rPr>
            </w:pPr>
            <w:r>
              <w:rPr>
                <w:color w:val="000000"/>
                <w:sz w:val="18"/>
                <w:lang w:val="es-MX"/>
              </w:rPr>
              <w:t xml:space="preserve">Mi perfil y catálogos administrativos.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096" w:type="dxa"/>
            <w:vAlign w:val="center"/>
          </w:tcPr>
          <w:p>
            <w:pPr>
              <w:pBdr/>
              <w:spacing w:after="0" w:line="252" w:lineRule="auto"/>
              <w:ind/>
              <w:rPr>
                <w:lang w:val="es-MX"/>
              </w:rPr>
            </w:pPr>
            <w:r>
              <w:rPr>
                <w:color w:val="000000"/>
                <w:sz w:val="18"/>
                <w:lang w:val="es-MX"/>
              </w:rPr>
              <w:t xml:space="preserve">Siempre contiene Mi perfil. Las demás opciones requieren permisos.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Cerrar sesión</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608" w:type="dxa"/>
            <w:vAlign w:val="center"/>
          </w:tcPr>
          <w:p>
            <w:pPr>
              <w:pBdr/>
              <w:spacing w:after="0" w:line="252" w:lineRule="auto"/>
              <w:ind/>
              <w:rPr>
                <w:lang w:val="es-MX"/>
              </w:rPr>
            </w:pPr>
            <w:r>
              <w:rPr>
                <w:color w:val="000000"/>
                <w:sz w:val="18"/>
                <w:lang w:val="es-MX"/>
              </w:rPr>
              <w:t xml:space="preserve">Finaliza de forma segura la sesión actual.</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3096" w:type="dxa"/>
            <w:vAlign w:val="center"/>
          </w:tcPr>
          <w:p>
            <w:pPr>
              <w:pBdr/>
              <w:spacing w:after="0" w:line="252" w:lineRule="auto"/>
              <w:ind/>
              <w:rPr>
                <w:lang w:val="es-MX"/>
              </w:rPr>
            </w:pPr>
            <w:r>
              <w:rPr>
                <w:color w:val="000000"/>
                <w:sz w:val="18"/>
                <w:lang w:val="es-MX"/>
              </w:rPr>
              <w:t xml:space="preserve">Siempre aparece al final del menú.</w:t>
            </w:r>
            <w:r>
              <w:rPr>
                <w:lang w:val="es-MX"/>
              </w:rPr>
            </w:r>
          </w:p>
        </w:tc>
      </w:tr>
    </w:tbl>
    <w:p>
      <w:pPr>
        <w:pBdr/>
        <w:spacing w:after="0"/>
        <w:ind/>
        <w:rPr>
          <w:lang w:val="es-MX"/>
        </w:rPr>
      </w:pPr>
      <w:r>
        <w:rPr>
          <w:lang w:val="es-MX" w:bidi="es-MX"/>
        </w:rPr>
      </w:r>
      <w:r>
        <w:rPr>
          <w:lang w:val="es-MX"/>
        </w:rPr>
      </w:r>
    </w:p>
    <w:p>
      <w:pPr>
        <w:keepNext w:val="false"/>
        <w:keepLines w:val="true"/>
        <w:widowControl w:val="true"/>
        <w:pBdr/>
        <w:spacing/>
        <w:ind/>
        <w:rPr>
          <w:lang w:val="es-MX"/>
        </w:rPr>
      </w:pPr>
      <w:r>
        <w:rPr>
          <w:lang w:val="es-MX"/>
        </w:rPr>
        <w:t xml:space="preserve">En Configuraciones pueden aparecer Gestión de usuarios, Catálogo de Doctores, Catálogo de Áreas, Plantillas de WhatsApp y Configuración General. La ausencia de una opción normalmente significa que la cuenta no tiene el permiso correspondiente.</w:t>
      </w:r>
      <w:r>
        <w:rPr>
          <w:lang w:val="es-MX"/>
        </w:rPr>
      </w:r>
    </w:p>
    <w:p>
      <w:pPr>
        <w:pStyle w:val="715"/>
        <w:keepNext w:val="true"/>
        <w:keepLines w:val="true"/>
        <w:widowControl w:val="true"/>
        <w:pBdr/>
        <w:spacing/>
        <w:ind/>
        <w:rPr>
          <w:lang w:val="es-MX"/>
        </w:rPr>
      </w:pPr>
      <w:r>
        <w:rPr>
          <w:color w:val="000000"/>
          <w:lang w:val="es-MX"/>
        </w:rPr>
        <w:t xml:space="preserve">3.3 Pantalla principal y área de trabajo</w:t>
      </w:r>
      <w:r>
        <w:rPr>
          <w:lang w:val="es-MX"/>
        </w:rPr>
      </w:r>
    </w:p>
    <w:p>
      <w:pPr>
        <w:pStyle w:val="744"/>
        <w:keepNext w:val="false"/>
        <w:keepLines w:val="true"/>
        <w:widowControl w:val="true"/>
        <w:pBdr/>
        <w:spacing w:after="80"/>
        <w:ind/>
        <w:rPr>
          <w:lang w:val="es-MX"/>
        </w:rPr>
      </w:pPr>
      <w:r>
        <w:rPr>
          <w:lang w:val="es-MX"/>
        </w:rPr>
        <w:t xml:space="preserve">Después del inicio de sesión, el sistema muestra el Panel administrativo.</w:t>
      </w:r>
      <w:r>
        <w:rPr>
          <w:lang w:val="es-MX"/>
        </w:rPr>
      </w:r>
    </w:p>
    <w:p>
      <w:pPr>
        <w:pStyle w:val="744"/>
        <w:keepNext w:val="false"/>
        <w:keepLines w:val="true"/>
        <w:widowControl w:val="true"/>
        <w:pBdr/>
        <w:spacing w:after="80"/>
        <w:ind/>
        <w:rPr>
          <w:lang w:val="es-MX"/>
        </w:rPr>
      </w:pPr>
      <w:r>
        <w:rPr>
          <w:lang w:val="es-MX"/>
        </w:rPr>
        <w:t xml:space="preserve">La barra superior conserva el título del módulo a la izquierda y la cuenta conectada a la derecha.</w:t>
      </w:r>
      <w:r>
        <w:rPr>
          <w:lang w:val="es-MX"/>
        </w:rPr>
      </w:r>
    </w:p>
    <w:p>
      <w:pPr>
        <w:pStyle w:val="744"/>
        <w:keepNext w:val="false"/>
        <w:keepLines w:val="true"/>
        <w:widowControl w:val="true"/>
        <w:pBdr/>
        <w:spacing w:after="80"/>
        <w:ind/>
        <w:rPr>
          <w:lang w:val="es-MX"/>
        </w:rPr>
      </w:pPr>
      <w:r>
        <w:rPr>
          <w:lang w:val="es-MX"/>
        </w:rPr>
        <w:t xml:space="preserve">Seleccionar el nombre o avatar abre Mi perfil.</w:t>
      </w:r>
      <w:r>
        <w:rPr>
          <w:lang w:val="es-MX"/>
        </w:rPr>
      </w:r>
    </w:p>
    <w:p>
      <w:pPr>
        <w:pStyle w:val="744"/>
        <w:keepNext w:val="false"/>
        <w:keepLines w:val="true"/>
        <w:widowControl w:val="true"/>
        <w:pBdr/>
        <w:spacing w:after="80"/>
        <w:ind/>
        <w:rPr>
          <w:lang w:val="es-MX"/>
        </w:rPr>
      </w:pPr>
      <w:r>
        <w:rPr>
          <w:lang w:val="es-MX"/>
        </w:rPr>
        <w:t xml:space="preserve">El área central cambia según el módulo y puede contener listados, formularios, calendarios, indicadores o paneles desplegables.</w:t>
      </w:r>
      <w:r>
        <w:rPr>
          <w:lang w:val="es-MX"/>
        </w:rPr>
      </w:r>
    </w:p>
    <w:p>
      <w:pPr>
        <w:pStyle w:val="744"/>
        <w:keepNext w:val="false"/>
        <w:keepLines w:val="true"/>
        <w:widowControl w:val="true"/>
        <w:pBdr/>
        <w:spacing w:after="80"/>
        <w:ind/>
        <w:rPr>
          <w:lang w:val="es-MX"/>
        </w:rPr>
      </w:pPr>
      <w:r>
        <w:rPr>
          <w:lang w:val="es-MX"/>
        </w:rPr>
        <w:t xml:space="preserve">El botón de tres líneas muestra u oculta el menú lateral. En pantallas pequeñas también puede cerrarse al seleccionar fuera del menú.</w:t>
      </w:r>
      <w:r>
        <w:rPr>
          <w:lang w:val="es-MX"/>
        </w:rPr>
      </w:r>
    </w:p>
    <w:p>
      <w:pPr>
        <w:pBdr/>
        <w:spacing/>
        <w:ind/>
        <w:rPr>
          <w:lang w:val="es-MX"/>
        </w:rPr>
      </w:pPr>
      <w:r>
        <w:rPr>
          <w:lang w:val="es-MX"/>
        </w:rPr>
        <w:br w:type="page" w:clear="all"/>
      </w:r>
      <w:r>
        <w:rPr>
          <w:lang w:val="es-MX"/>
        </w:rPr>
      </w:r>
    </w:p>
    <w:p>
      <w:pPr>
        <w:pStyle w:val="715"/>
        <w:keepNext w:val="true"/>
        <w:keepLines w:val="true"/>
        <w:widowControl w:val="true"/>
        <w:pBdr/>
        <w:spacing/>
        <w:ind/>
        <w:rPr>
          <w:lang w:val="es-MX"/>
        </w:rPr>
      </w:pPr>
      <w:r>
        <w:rPr>
          <w:color w:val="000000"/>
          <w:lang w:val="es-MX"/>
        </w:rPr>
        <w:t xml:space="preserve">3.4 Iconos y botones comunes</w:t>
      </w:r>
      <w:r>
        <w:rPr>
          <w:lang w:val="es-MX"/>
        </w:rPr>
      </w:r>
    </w:p>
    <w:tbl>
      <w:tblPr>
        <w:jc w:val="center"/>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jc w:val="center"/>
              <w:rPr>
                <w:lang w:val="es-MX"/>
              </w:rPr>
            </w:pPr>
            <w:r>
              <w:rPr>
                <w:b/>
                <w:color w:val="ffffff"/>
                <w:sz w:val="18"/>
                <w:lang w:val="es-MX"/>
              </w:rPr>
              <w:t xml:space="preserve">Elemento</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jc w:val="center"/>
              <w:rPr>
                <w:lang w:val="es-MX"/>
              </w:rPr>
            </w:pPr>
            <w:r>
              <w:rPr>
                <w:b/>
                <w:color w:val="ffffff"/>
                <w:sz w:val="18"/>
                <w:lang w:val="es-MX"/>
              </w:rPr>
              <w:t xml:space="preserve">Acción</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jc w:val="center"/>
              <w:rPr>
                <w:lang w:val="es-MX"/>
              </w:rPr>
            </w:pPr>
            <w:r>
              <w:rPr>
                <w:b/>
                <w:color w:val="ffffff"/>
                <w:sz w:val="18"/>
                <w:lang w:val="es-MX"/>
              </w:rPr>
              <w:t xml:space="preserve">Uso correcto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Ojo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Ver</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Abre el detalle en modo de consulta. No debe modificar información.</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Lápiz</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Editar</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Abre un formulario con los datos actuales.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Papelera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Eliminar o dar de baja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Lea la confirmación. En los catálogos suele ser una baja lógica que conserva el historial.</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Llave</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Restablecer contraseña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Genera una contraseña temporal para otro usuario y cierra sus sesiones.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Signo más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Nuevo registro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Abre el formulario de alta cuando existe permiso para crear.</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Lupa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Buscar</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Identifica el campo que filtra el listado.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Flecha hacia abajo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Desplegar</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Abre grupos del menú, secciones o listas de opciones.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Flechas de columna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Ordenar</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Cambia el orden ascendente o descendente del listado.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Flechas laterales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Paginar</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Avanza o retrocede entre páginas de resultados.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088" w:type="dxa"/>
            <w:vAlign w:val="center"/>
          </w:tcPr>
          <w:p>
            <w:pPr>
              <w:pBdr/>
              <w:spacing w:after="0" w:line="252" w:lineRule="auto"/>
              <w:ind/>
              <w:rPr>
                <w:lang w:val="es-MX"/>
              </w:rPr>
            </w:pPr>
            <w:r>
              <w:rPr>
                <w:color w:val="000000"/>
                <w:sz w:val="18"/>
                <w:lang w:val="es-MX"/>
              </w:rPr>
              <w:t xml:space="preserve">Marca de verificación</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376" w:type="dxa"/>
            <w:vAlign w:val="center"/>
          </w:tcPr>
          <w:p>
            <w:pPr>
              <w:pBdr/>
              <w:spacing w:after="0" w:line="252" w:lineRule="auto"/>
              <w:ind/>
              <w:rPr>
                <w:lang w:val="es-MX"/>
              </w:rPr>
            </w:pPr>
            <w:r>
              <w:rPr>
                <w:color w:val="000000"/>
                <w:sz w:val="18"/>
                <w:lang w:val="es-MX"/>
              </w:rPr>
              <w:t xml:space="preserve">Activar o confirmar</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5328" w:type="dxa"/>
            <w:vAlign w:val="center"/>
          </w:tcPr>
          <w:p>
            <w:pPr>
              <w:pBdr/>
              <w:spacing w:after="0" w:line="252" w:lineRule="auto"/>
              <w:ind/>
              <w:rPr>
                <w:lang w:val="es-MX"/>
              </w:rPr>
            </w:pPr>
            <w:r>
              <w:rPr>
                <w:color w:val="000000"/>
                <w:sz w:val="18"/>
                <w:lang w:val="es-MX"/>
              </w:rPr>
              <w:t xml:space="preserve">Reactiva un registro cuando el módulo ofrece esa opción.</w:t>
            </w:r>
            <w:r>
              <w:rPr>
                <w:lang w:val="es-MX"/>
              </w:rPr>
            </w:r>
          </w:p>
        </w:tc>
      </w:tr>
    </w:tbl>
    <w:p>
      <w:pPr>
        <w:pBdr/>
        <w:spacing w:after="0"/>
        <w:ind/>
        <w:rPr>
          <w:lang w:val="es-MX"/>
        </w:rPr>
      </w:pPr>
      <w:r>
        <w:rPr>
          <w:lang w:val="es-MX" w:bidi="es-MX"/>
        </w:rPr>
      </w:r>
      <w:r>
        <w:rPr>
          <w:lang w:val="es-MX"/>
        </w:rPr>
      </w:r>
    </w:p>
    <w:p>
      <w:pPr>
        <w:pStyle w:val="716"/>
        <w:keepNext w:val="true"/>
        <w:keepLines w:val="true"/>
        <w:widowControl w:val="true"/>
        <w:pBdr/>
        <w:spacing/>
        <w:ind/>
        <w:rPr>
          <w:lang w:val="es-MX"/>
        </w:rPr>
      </w:pPr>
      <w:r>
        <w:rPr>
          <w:color w:val="000000"/>
          <w:lang w:val="es-MX"/>
        </w:rPr>
        <w:t xml:space="preserve">Tipos de botones</w:t>
      </w:r>
      <w:r>
        <w:rPr>
          <w:lang w:val="es-MX"/>
        </w:rPr>
      </w:r>
    </w:p>
    <w:p>
      <w:pPr>
        <w:pStyle w:val="744"/>
        <w:keepNext w:val="false"/>
        <w:keepLines w:val="true"/>
        <w:widowControl w:val="true"/>
        <w:pBdr/>
        <w:spacing w:after="80"/>
        <w:ind/>
        <w:rPr>
          <w:lang w:val="es-MX"/>
        </w:rPr>
      </w:pPr>
      <w:r>
        <w:rPr>
          <w:lang w:val="es-MX"/>
        </w:rPr>
        <w:t xml:space="preserve">Azul principal. Ejecuta la acción central, como Guardar, Nuevo o Confirmar.</w:t>
      </w:r>
      <w:r>
        <w:rPr>
          <w:lang w:val="es-MX"/>
        </w:rPr>
      </w:r>
    </w:p>
    <w:p>
      <w:pPr>
        <w:pStyle w:val="744"/>
        <w:keepNext w:val="false"/>
        <w:keepLines w:val="true"/>
        <w:widowControl w:val="true"/>
        <w:pBdr/>
        <w:spacing w:after="80"/>
        <w:ind/>
        <w:rPr>
          <w:lang w:val="es-MX"/>
        </w:rPr>
      </w:pPr>
      <w:r>
        <w:rPr>
          <w:lang w:val="es-MX"/>
        </w:rPr>
        <w:t xml:space="preserve">Neutral. Cancela, cierra o vuelve sin ejecutar la acción principal.</w:t>
      </w:r>
      <w:r>
        <w:rPr>
          <w:lang w:val="es-MX"/>
        </w:rPr>
      </w:r>
    </w:p>
    <w:p>
      <w:pPr>
        <w:pStyle w:val="744"/>
        <w:keepNext w:val="false"/>
        <w:keepLines w:val="true"/>
        <w:widowControl w:val="true"/>
        <w:pBdr/>
        <w:spacing w:after="80"/>
        <w:ind/>
        <w:rPr>
          <w:lang w:val="es-MX"/>
        </w:rPr>
      </w:pPr>
      <w:r>
        <w:rPr>
          <w:lang w:val="es-MX"/>
        </w:rPr>
        <w:t xml:space="preserve">Rojo. Señala una acción destructiva o de baja. Revise el registro antes de confirmar.</w:t>
      </w:r>
      <w:r>
        <w:rPr>
          <w:lang w:val="es-MX"/>
        </w:rPr>
      </w:r>
    </w:p>
    <w:p>
      <w:pPr>
        <w:pStyle w:val="744"/>
        <w:keepNext w:val="false"/>
        <w:keepLines w:val="true"/>
        <w:widowControl w:val="true"/>
        <w:pBdr/>
        <w:spacing w:after="80"/>
        <w:ind/>
        <w:rPr>
          <w:lang w:val="es-MX"/>
        </w:rPr>
      </w:pPr>
      <w:r>
        <w:rPr>
          <w:lang w:val="es-MX"/>
        </w:rPr>
        <w:t xml:space="preserve">Deshabilitado. Aparece atenuado y no responde hasta que se cumplan los requisitos del formulario o del estado.</w:t>
      </w:r>
      <w:r>
        <w:rPr>
          <w:lang w:val="es-MX"/>
        </w:rPr>
      </w:r>
    </w:p>
    <w:p>
      <w:pPr>
        <w:keepNext w:val="false"/>
        <w:keepLines w:val="true"/>
        <w:widowControl w:val="true"/>
        <w:pBdr/>
        <w:spacing w:after="160" w:before="80"/>
        <w:ind w:right="173" w:left="259"/>
        <w:rPr>
          <w:lang w:val="es-MX"/>
        </w:rPr>
      </w:pPr>
      <w:r>
        <w:rPr>
          <w:b/>
          <w:color w:val="173b6d"/>
          <w:lang w:val="es-MX"/>
        </w:rPr>
        <w:t xml:space="preserve">Permisos. </w:t>
      </w:r>
      <w:r>
        <w:rPr>
          <w:lang w:val="es-MX"/>
        </w:rPr>
        <w:t xml:space="preserve">Si un icono no aparece, la cuenta puede no tener autorización para esa acción. No confunda una acción ausente con una falla de la pantalla.</w:t>
      </w:r>
      <w:r>
        <w:rPr>
          <w:lang w:val="es-MX"/>
        </w:rPr>
      </w:r>
    </w:p>
    <w:p>
      <w:pPr>
        <w:pStyle w:val="715"/>
        <w:keepNext w:val="true"/>
        <w:keepLines w:val="true"/>
        <w:widowControl w:val="true"/>
        <w:pBdr/>
        <w:spacing/>
        <w:ind/>
        <w:rPr>
          <w:lang w:val="es-MX"/>
        </w:rPr>
      </w:pPr>
      <w:r>
        <w:rPr>
          <w:color w:val="000000"/>
          <w:lang w:val="es-MX"/>
        </w:rPr>
        <w:t xml:space="preserve">3.5 Búsquedas filtros ordenamiento y paginación</w:t>
      </w:r>
      <w:r>
        <w:rPr>
          <w:lang w:val="es-MX"/>
        </w:rPr>
      </w:r>
    </w:p>
    <w:p>
      <w:pPr>
        <w:pStyle w:val="716"/>
        <w:keepNext w:val="true"/>
        <w:keepLines w:val="true"/>
        <w:widowControl w:val="true"/>
        <w:pBdr/>
        <w:spacing/>
        <w:ind/>
        <w:rPr>
          <w:lang w:val="es-MX"/>
        </w:rPr>
      </w:pPr>
      <w:r>
        <w:rPr>
          <w:color w:val="000000"/>
          <w:lang w:val="es-MX"/>
        </w:rPr>
        <w:t xml:space="preserve">Búsqueda</w:t>
      </w:r>
      <w:r>
        <w:rPr>
          <w:lang w:val="es-MX"/>
        </w:rPr>
      </w:r>
    </w:p>
    <w:p>
      <w:pPr>
        <w:keepNext w:val="false"/>
        <w:keepLines w:val="true"/>
        <w:widowControl w:val="true"/>
        <w:pBdr/>
        <w:spacing/>
        <w:ind/>
        <w:rPr>
          <w:lang w:val="es-MX"/>
        </w:rPr>
      </w:pPr>
      <w:r>
        <w:rPr>
          <w:lang w:val="es-MX"/>
        </w:rPr>
        <w:t xml:space="preserve">Capture una parte del nombre, correo, área, folio u otro dato aceptado por la pantalla. Los catálogos actualizan el resultado después de una breve pausa. No es necesario presionar varias veces Intro.</w:t>
      </w:r>
      <w:r>
        <w:rPr>
          <w:lang w:val="es-MX"/>
        </w:rPr>
      </w:r>
    </w:p>
    <w:p>
      <w:pPr>
        <w:pStyle w:val="716"/>
        <w:keepNext w:val="true"/>
        <w:keepLines w:val="true"/>
        <w:widowControl w:val="true"/>
        <w:pBdr/>
        <w:spacing/>
        <w:ind/>
        <w:rPr>
          <w:lang w:val="es-MX"/>
        </w:rPr>
      </w:pPr>
      <w:r>
        <w:rPr>
          <w:color w:val="000000"/>
          <w:lang w:val="es-MX"/>
        </w:rPr>
        <w:t xml:space="preserve">Filtros</w:t>
      </w:r>
      <w:r>
        <w:rPr>
          <w:lang w:val="es-MX"/>
        </w:rPr>
      </w:r>
    </w:p>
    <w:p>
      <w:pPr>
        <w:keepNext w:val="false"/>
        <w:keepLines w:val="true"/>
        <w:widowControl w:val="true"/>
        <w:pBdr/>
        <w:spacing/>
        <w:ind/>
        <w:rPr>
          <w:lang w:val="es-MX"/>
        </w:rPr>
      </w:pPr>
      <w:r>
        <w:rPr>
          <w:lang w:val="es-MX"/>
        </w:rPr>
        <w:t xml:space="preserve">Seleccione el estado o criterio que necesita. En varios catálogos, Activos es el filtro inicial y Todos incluye registros inactivos. El filtro seleccionado aparece resaltado.</w:t>
      </w:r>
      <w:r>
        <w:rPr>
          <w:lang w:val="es-MX"/>
        </w:rPr>
      </w:r>
    </w:p>
    <w:p>
      <w:pPr>
        <w:pStyle w:val="716"/>
        <w:keepNext w:val="true"/>
        <w:keepLines w:val="true"/>
        <w:widowControl w:val="true"/>
        <w:pBdr/>
        <w:spacing/>
        <w:ind/>
        <w:rPr>
          <w:lang w:val="es-MX"/>
        </w:rPr>
      </w:pPr>
      <w:r>
        <w:rPr>
          <w:color w:val="000000"/>
          <w:lang w:val="es-MX"/>
        </w:rPr>
        <w:t xml:space="preserve">Ordenamiento</w:t>
      </w:r>
      <w:r>
        <w:rPr>
          <w:lang w:val="es-MX"/>
        </w:rPr>
      </w:r>
    </w:p>
    <w:p>
      <w:pPr>
        <w:keepNext w:val="false"/>
        <w:keepLines w:val="true"/>
        <w:widowControl w:val="true"/>
        <w:pBdr/>
        <w:spacing/>
        <w:ind/>
        <w:rPr>
          <w:lang w:val="es-MX"/>
        </w:rPr>
      </w:pPr>
      <w:r>
        <w:rPr>
          <w:lang w:val="es-MX"/>
        </w:rPr>
        <w:t xml:space="preserve">Seleccione un encabezado que muestre flechas para ordenar por esa columna. Una segunda selección invierte el orden. Revise la dirección de la flecha antes de comparar registros.</w:t>
      </w:r>
      <w:r>
        <w:rPr>
          <w:lang w:val="es-MX"/>
        </w:rPr>
      </w:r>
    </w:p>
    <w:p>
      <w:pPr>
        <w:pStyle w:val="716"/>
        <w:keepNext w:val="true"/>
        <w:keepLines w:val="true"/>
        <w:widowControl w:val="true"/>
        <w:pBdr/>
        <w:spacing/>
        <w:ind/>
        <w:rPr>
          <w:lang w:val="es-MX"/>
        </w:rPr>
      </w:pPr>
      <w:r>
        <w:rPr>
          <w:color w:val="000000"/>
          <w:lang w:val="es-MX"/>
        </w:rPr>
        <w:t xml:space="preserve">Paginación</w:t>
      </w:r>
      <w:r>
        <w:rPr>
          <w:lang w:val="es-MX"/>
        </w:rPr>
      </w:r>
    </w:p>
    <w:p>
      <w:pPr>
        <w:keepNext w:val="false"/>
        <w:keepLines w:val="true"/>
        <w:widowControl w:val="true"/>
        <w:pBdr/>
        <w:spacing/>
        <w:ind/>
        <w:rPr>
          <w:lang w:val="es-MX"/>
        </w:rPr>
      </w:pPr>
      <w:r>
        <w:rPr>
          <w:lang w:val="es-MX"/>
        </w:rPr>
        <w:t xml:space="preserve">Use los números de página o las flechas laterales cuando el listado supera la cantidad visible. El pie del listado indica cuántos resultados se muestran y el total disponible.</w:t>
      </w:r>
      <w:r>
        <w:rPr>
          <w:lang w:val="es-MX"/>
        </w:rPr>
      </w:r>
    </w:p>
    <w:p>
      <w:pPr>
        <w:keepNext w:val="false"/>
        <w:keepLines w:val="true"/>
        <w:widowControl w:val="true"/>
        <w:pBdr/>
        <w:spacing w:after="160" w:before="80"/>
        <w:ind w:right="173" w:left="259"/>
        <w:rPr>
          <w:lang w:val="es-MX"/>
        </w:rPr>
      </w:pPr>
      <w:r>
        <w:rPr>
          <w:b/>
          <w:color w:val="173b6d"/>
          <w:lang w:val="es-MX"/>
        </w:rPr>
        <w:t xml:space="preserve">Si no hay resultados. </w:t>
      </w:r>
      <w:r>
        <w:rPr>
          <w:lang w:val="es-MX"/>
        </w:rPr>
        <w:t xml:space="preserve">Borre parte del texto, revise la ortografía, cambie el filtro de Activos a Todos y confirme que está en el módulo correcto.</w:t>
      </w:r>
      <w:r>
        <w:rPr>
          <w:lang w:val="es-MX"/>
        </w:rPr>
      </w:r>
    </w:p>
    <w:p>
      <w:pPr>
        <w:pStyle w:val="715"/>
        <w:keepNext w:val="true"/>
        <w:keepLines w:val="true"/>
        <w:widowControl w:val="true"/>
        <w:pBdr/>
        <w:spacing/>
        <w:ind/>
        <w:rPr>
          <w:lang w:val="es-MX"/>
        </w:rPr>
      </w:pPr>
      <w:r>
        <w:rPr>
          <w:color w:val="000000"/>
          <w:lang w:val="es-MX"/>
        </w:rPr>
        <w:t xml:space="preserve">3.6 Estados</w:t>
      </w:r>
      <w:r>
        <w:rPr>
          <w:lang w:val="es-MX"/>
        </w:rPr>
      </w:r>
    </w:p>
    <w:p>
      <w:pPr>
        <w:keepNext w:val="false"/>
        <w:keepLines w:val="true"/>
        <w:widowControl w:val="true"/>
        <w:pBdr/>
        <w:spacing/>
        <w:ind/>
        <w:rPr>
          <w:lang w:val="es-MX"/>
        </w:rPr>
      </w:pPr>
      <w:r>
        <w:rPr>
          <w:lang w:val="es-MX"/>
        </w:rPr>
        <w:t xml:space="preserve">Los estados informan la condición de un registro y determinan qué acciones están disponibles. El color ayuda a reconocerlos, pero siempre debe leerse la etiqueta.</w:t>
      </w:r>
      <w:r>
        <w:rPr>
          <w:lang w:val="es-MX"/>
        </w:rPr>
      </w:r>
    </w:p>
    <w:tbl>
      <w:tblPr>
        <w:jc w:val="center"/>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jc w:val="center"/>
              <w:rPr>
                <w:lang w:val="es-MX"/>
              </w:rPr>
            </w:pPr>
            <w:r>
              <w:rPr>
                <w:b/>
                <w:color w:val="ffffff"/>
                <w:sz w:val="18"/>
                <w:lang w:val="es-MX"/>
              </w:rPr>
              <w:t xml:space="preserve">Estado</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320" w:type="dxa"/>
            <w:vAlign w:val="center"/>
          </w:tcPr>
          <w:p>
            <w:pPr>
              <w:pBdr/>
              <w:spacing w:after="0" w:line="252" w:lineRule="auto"/>
              <w:ind/>
              <w:jc w:val="center"/>
              <w:rPr>
                <w:lang w:val="es-MX"/>
              </w:rPr>
            </w:pPr>
            <w:r>
              <w:rPr>
                <w:b/>
                <w:color w:val="ffffff"/>
                <w:sz w:val="18"/>
                <w:lang w:val="es-MX"/>
              </w:rPr>
              <w:t xml:space="preserve">Significado general</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808" w:type="dxa"/>
            <w:vAlign w:val="center"/>
          </w:tcPr>
          <w:p>
            <w:pPr>
              <w:pBdr/>
              <w:spacing w:after="0" w:line="252" w:lineRule="auto"/>
              <w:ind/>
              <w:jc w:val="center"/>
              <w:rPr>
                <w:lang w:val="es-MX"/>
              </w:rPr>
            </w:pPr>
            <w:r>
              <w:rPr>
                <w:b/>
                <w:color w:val="ffffff"/>
                <w:sz w:val="18"/>
                <w:lang w:val="es-MX"/>
              </w:rPr>
              <w:t xml:space="preserve">Acción habitual</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Activo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320" w:type="dxa"/>
            <w:vAlign w:val="center"/>
          </w:tcPr>
          <w:p>
            <w:pPr>
              <w:pBdr/>
              <w:spacing w:after="0" w:line="252" w:lineRule="auto"/>
              <w:ind/>
              <w:rPr>
                <w:lang w:val="es-MX"/>
              </w:rPr>
            </w:pPr>
            <w:r>
              <w:rPr>
                <w:color w:val="000000"/>
                <w:sz w:val="18"/>
                <w:lang w:val="es-MX"/>
              </w:rPr>
              <w:t xml:space="preserve">El registro o la cuenta está disponible para la operación.</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808" w:type="dxa"/>
            <w:vAlign w:val="center"/>
          </w:tcPr>
          <w:p>
            <w:pPr>
              <w:pBdr/>
              <w:spacing w:after="0" w:line="252" w:lineRule="auto"/>
              <w:ind/>
              <w:rPr>
                <w:lang w:val="es-MX"/>
              </w:rPr>
            </w:pPr>
            <w:r>
              <w:rPr>
                <w:color w:val="000000"/>
                <w:sz w:val="18"/>
                <w:lang w:val="es-MX"/>
              </w:rPr>
              <w:t xml:space="preserve">Puede consultarse y utilizarse según permisos.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Inactivo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320" w:type="dxa"/>
            <w:vAlign w:val="center"/>
          </w:tcPr>
          <w:p>
            <w:pPr>
              <w:pBdr/>
              <w:spacing w:after="0" w:line="252" w:lineRule="auto"/>
              <w:ind/>
              <w:rPr>
                <w:lang w:val="es-MX"/>
              </w:rPr>
            </w:pPr>
            <w:r>
              <w:rPr>
                <w:color w:val="000000"/>
                <w:sz w:val="18"/>
                <w:lang w:val="es-MX"/>
              </w:rPr>
              <w:t xml:space="preserve">El registro fue dado de baja lógica o desactivado.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808" w:type="dxa"/>
            <w:vAlign w:val="center"/>
          </w:tcPr>
          <w:p>
            <w:pPr>
              <w:pBdr/>
              <w:spacing w:after="0" w:line="252" w:lineRule="auto"/>
              <w:ind/>
              <w:rPr>
                <w:lang w:val="es-MX"/>
              </w:rPr>
            </w:pPr>
            <w:r>
              <w:rPr>
                <w:color w:val="000000"/>
                <w:sz w:val="18"/>
                <w:lang w:val="es-MX"/>
              </w:rPr>
              <w:t xml:space="preserve">Use Todos para localizarlo y, si el módulo lo permite, reactívelo.</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Bloqueo temporal</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320" w:type="dxa"/>
            <w:vAlign w:val="center"/>
          </w:tcPr>
          <w:p>
            <w:pPr>
              <w:pBdr/>
              <w:spacing w:after="0" w:line="252" w:lineRule="auto"/>
              <w:ind/>
              <w:rPr>
                <w:lang w:val="es-MX"/>
              </w:rPr>
            </w:pPr>
            <w:r>
              <w:rPr>
                <w:color w:val="000000"/>
                <w:sz w:val="18"/>
                <w:lang w:val="es-MX"/>
              </w:rPr>
              <w:t xml:space="preserve">La cuenta superó un umbral de intentos fallidos.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808" w:type="dxa"/>
            <w:vAlign w:val="center"/>
          </w:tcPr>
          <w:p>
            <w:pPr>
              <w:pBdr/>
              <w:spacing w:after="0" w:line="252" w:lineRule="auto"/>
              <w:ind/>
              <w:rPr>
                <w:lang w:val="es-MX"/>
              </w:rPr>
            </w:pPr>
            <w:r>
              <w:rPr>
                <w:color w:val="000000"/>
                <w:sz w:val="18"/>
                <w:lang w:val="es-MX"/>
              </w:rPr>
              <w:t xml:space="preserve">Espere el tiempo indicado.</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Bloqueado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320" w:type="dxa"/>
            <w:vAlign w:val="center"/>
          </w:tcPr>
          <w:p>
            <w:pPr>
              <w:pBdr/>
              <w:spacing w:after="0" w:line="252" w:lineRule="auto"/>
              <w:ind/>
              <w:rPr>
                <w:lang w:val="es-MX"/>
              </w:rPr>
            </w:pPr>
            <w:r>
              <w:rPr>
                <w:color w:val="000000"/>
                <w:sz w:val="18"/>
                <w:lang w:val="es-MX"/>
              </w:rPr>
              <w:t xml:space="preserve">La cuenta requiere revisión administrativa.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808" w:type="dxa"/>
            <w:vAlign w:val="center"/>
          </w:tcPr>
          <w:p>
            <w:pPr>
              <w:pBdr/>
              <w:spacing w:after="0" w:line="252" w:lineRule="auto"/>
              <w:ind/>
              <w:rPr>
                <w:lang w:val="es-MX"/>
              </w:rPr>
            </w:pPr>
            <w:r>
              <w:rPr>
                <w:color w:val="000000"/>
                <w:sz w:val="18"/>
                <w:lang w:val="es-MX"/>
              </w:rPr>
              <w:t xml:space="preserve">Contacte al responsable de accesos.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Cambio de contraseña pendiente</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320" w:type="dxa"/>
            <w:vAlign w:val="center"/>
          </w:tcPr>
          <w:p>
            <w:pPr>
              <w:pBdr/>
              <w:spacing w:after="0" w:line="252" w:lineRule="auto"/>
              <w:ind/>
              <w:rPr>
                <w:lang w:val="es-MX"/>
              </w:rPr>
            </w:pPr>
            <w:r>
              <w:rPr>
                <w:color w:val="000000"/>
                <w:sz w:val="18"/>
                <w:lang w:val="es-MX"/>
              </w:rPr>
              <w:t xml:space="preserve">La cuenta tiene una contraseña temporal y acceso restringido.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808" w:type="dxa"/>
            <w:vAlign w:val="center"/>
          </w:tcPr>
          <w:p>
            <w:pPr>
              <w:pBdr/>
              <w:spacing w:after="0" w:line="252" w:lineRule="auto"/>
              <w:ind/>
              <w:rPr>
                <w:lang w:val="es-MX"/>
              </w:rPr>
            </w:pPr>
            <w:r>
              <w:rPr>
                <w:color w:val="000000"/>
                <w:sz w:val="18"/>
                <w:lang w:val="es-MX"/>
              </w:rPr>
              <w:t xml:space="preserve">Inicie sesión y complete el cambio obligatorio.</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Pendiente Cargado Enviado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320" w:type="dxa"/>
            <w:vAlign w:val="center"/>
          </w:tcPr>
          <w:p>
            <w:pPr>
              <w:pBdr/>
              <w:spacing w:after="0" w:line="252" w:lineRule="auto"/>
              <w:ind/>
              <w:rPr>
                <w:lang w:val="es-MX"/>
              </w:rPr>
            </w:pPr>
            <w:r>
              <w:rPr>
                <w:color w:val="000000"/>
                <w:sz w:val="18"/>
                <w:lang w:val="es-MX"/>
              </w:rPr>
              <w:t xml:space="preserve">Estados del flujo de una orden de laboratorio.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808" w:type="dxa"/>
            <w:vAlign w:val="center"/>
          </w:tcPr>
          <w:p>
            <w:pPr>
              <w:pBdr/>
              <w:spacing w:after="0" w:line="252" w:lineRule="auto"/>
              <w:ind/>
              <w:rPr>
                <w:lang w:val="es-MX"/>
              </w:rPr>
            </w:pPr>
            <w:r>
              <w:rPr>
                <w:color w:val="000000"/>
                <w:sz w:val="18"/>
                <w:lang w:val="es-MX"/>
              </w:rPr>
              <w:t xml:space="preserve">Continúe con la siguiente tarea válida para el estado.</w:t>
            </w:r>
            <w:r>
              <w:rPr>
                <w:lang w:val="es-MX"/>
              </w:rPr>
            </w:r>
          </w:p>
        </w:tc>
      </w:tr>
    </w:tbl>
    <w:p>
      <w:pPr>
        <w:pBdr/>
        <w:spacing w:after="0"/>
        <w:ind/>
        <w:rPr>
          <w:lang w:val="es-MX"/>
        </w:rPr>
      </w:pPr>
      <w:r>
        <w:rPr>
          <w:lang w:val="es-MX" w:bidi="es-MX"/>
        </w:rPr>
      </w:r>
      <w:r>
        <w:rPr>
          <w:lang w:val="es-MX"/>
        </w:rPr>
      </w:r>
    </w:p>
    <w:p>
      <w:pPr>
        <w:keepNext w:val="false"/>
        <w:keepLines w:val="true"/>
        <w:widowControl w:val="true"/>
        <w:pBdr/>
        <w:spacing w:after="160" w:before="80"/>
        <w:ind w:right="173" w:left="259"/>
        <w:rPr>
          <w:lang w:val="es-MX"/>
        </w:rPr>
      </w:pPr>
      <w:r>
        <w:rPr>
          <w:b/>
          <w:color w:val="b42318"/>
          <w:lang w:val="es-MX"/>
        </w:rPr>
        <w:t xml:space="preserve">Advertencia. </w:t>
      </w:r>
      <w:r>
        <w:rPr>
          <w:lang w:val="es-MX"/>
        </w:rPr>
        <w:t xml:space="preserve">No cambie un estado solo para que una opción aparezca. Primero confirme el registro, el proceso y la consecuencia del cambio.</w:t>
      </w:r>
      <w:r>
        <w:rPr>
          <w:lang w:val="es-MX"/>
        </w:rPr>
      </w:r>
    </w:p>
    <w:p>
      <w:pPr>
        <w:pStyle w:val="715"/>
        <w:keepNext w:val="true"/>
        <w:keepLines w:val="true"/>
        <w:widowControl w:val="true"/>
        <w:pBdr/>
        <w:spacing/>
        <w:ind/>
        <w:rPr>
          <w:lang w:val="es-MX"/>
        </w:rPr>
      </w:pPr>
      <w:r>
        <w:rPr>
          <w:color w:val="000000"/>
          <w:lang w:val="es-MX"/>
        </w:rPr>
        <w:t xml:space="preserve">3.7 Formularios mensajes y confirmaciones</w:t>
      </w:r>
      <w:r>
        <w:rPr>
          <w:lang w:val="es-MX"/>
        </w:rPr>
      </w:r>
    </w:p>
    <w:p>
      <w:pPr>
        <w:pStyle w:val="744"/>
        <w:keepNext w:val="false"/>
        <w:keepLines w:val="true"/>
        <w:widowControl w:val="true"/>
        <w:pBdr/>
        <w:spacing w:after="80"/>
        <w:ind/>
        <w:rPr>
          <w:lang w:val="es-MX"/>
        </w:rPr>
      </w:pPr>
      <w:r>
        <w:rPr>
          <w:lang w:val="es-MX"/>
        </w:rPr>
        <w:t xml:space="preserve">Los campos obligatorios deben completarse antes de guardar.</w:t>
      </w:r>
      <w:r>
        <w:rPr>
          <w:lang w:val="es-MX"/>
        </w:rPr>
      </w:r>
    </w:p>
    <w:p>
      <w:pPr>
        <w:pStyle w:val="744"/>
        <w:keepNext w:val="false"/>
        <w:keepLines w:val="true"/>
        <w:widowControl w:val="true"/>
        <w:pBdr/>
        <w:spacing w:after="80"/>
        <w:ind/>
        <w:rPr>
          <w:lang w:val="es-MX"/>
        </w:rPr>
      </w:pPr>
      <w:r>
        <w:rPr>
          <w:lang w:val="es-MX"/>
        </w:rPr>
        <w:t xml:space="preserve">Los campos atenuados o de solo lectura informan datos que no pueden modificarse en esa pantalla.</w:t>
      </w:r>
      <w:r>
        <w:rPr>
          <w:lang w:val="es-MX"/>
        </w:rPr>
      </w:r>
    </w:p>
    <w:p>
      <w:pPr>
        <w:pStyle w:val="744"/>
        <w:keepNext w:val="false"/>
        <w:keepLines w:val="true"/>
        <w:widowControl w:val="true"/>
        <w:pBdr/>
        <w:spacing w:after="80"/>
        <w:ind/>
        <w:rPr>
          <w:lang w:val="es-MX"/>
        </w:rPr>
      </w:pPr>
      <w:r>
        <w:rPr>
          <w:lang w:val="es-MX"/>
        </w:rPr>
        <w:t xml:space="preserve">Guardar aplica los cambios. Cancelar o Cerrar sale sin completar la acción pendiente.</w:t>
      </w:r>
      <w:r>
        <w:rPr>
          <w:lang w:val="es-MX"/>
        </w:rPr>
      </w:r>
    </w:p>
    <w:p>
      <w:pPr>
        <w:pStyle w:val="744"/>
        <w:keepNext w:val="false"/>
        <w:keepLines w:val="true"/>
        <w:widowControl w:val="true"/>
        <w:pBdr/>
        <w:spacing w:after="80"/>
        <w:ind/>
        <w:rPr>
          <w:lang w:val="es-MX"/>
        </w:rPr>
      </w:pPr>
      <w:r>
        <w:rPr>
          <w:lang w:val="es-MX"/>
        </w:rPr>
        <w:t xml:space="preserve">Los mensajes verdes confirman una operación correcta.</w:t>
      </w:r>
      <w:r>
        <w:rPr>
          <w:lang w:val="es-MX"/>
        </w:rPr>
      </w:r>
    </w:p>
    <w:p>
      <w:pPr>
        <w:pStyle w:val="744"/>
        <w:keepNext w:val="false"/>
        <w:keepLines w:val="true"/>
        <w:widowControl w:val="true"/>
        <w:pBdr/>
        <w:spacing w:after="80"/>
        <w:ind/>
        <w:rPr>
          <w:lang w:val="es-MX"/>
        </w:rPr>
      </w:pPr>
      <w:r>
        <w:rPr>
          <w:lang w:val="es-MX"/>
        </w:rPr>
        <w:t xml:space="preserve">Los mensajes rojos indican datos inválidos o una operación no completada. Corrija la causa antes de repetir.</w:t>
      </w:r>
      <w:r>
        <w:rPr>
          <w:lang w:val="es-MX"/>
        </w:rPr>
      </w:r>
    </w:p>
    <w:p>
      <w:pPr>
        <w:pStyle w:val="744"/>
        <w:keepNext w:val="false"/>
        <w:keepLines w:val="true"/>
        <w:widowControl w:val="true"/>
        <w:pBdr/>
        <w:spacing w:after="80"/>
        <w:ind/>
        <w:rPr>
          <w:lang w:val="es-MX"/>
        </w:rPr>
      </w:pPr>
      <w:r>
        <w:rPr>
          <w:lang w:val="es-MX"/>
        </w:rPr>
        <w:t xml:space="preserve">Las confirmaciones muestran el registro afectado antes de una baja, eliminación, restablecimiento o envío.</w:t>
      </w:r>
      <w:r>
        <w:rPr>
          <w:lang w:val="es-MX"/>
        </w:rPr>
      </w:r>
    </w:p>
    <w:p>
      <w:pPr>
        <w:pStyle w:val="744"/>
        <w:keepNext w:val="false"/>
        <w:keepLines w:val="true"/>
        <w:widowControl w:val="true"/>
        <w:pBdr/>
        <w:spacing w:after="80"/>
        <w:ind/>
        <w:rPr>
          <w:lang w:val="es-MX"/>
        </w:rPr>
      </w:pPr>
      <w:r>
        <w:rPr>
          <w:lang w:val="es-MX"/>
        </w:rPr>
        <w:t xml:space="preserve">Los iconos con información emergente muestran su nombre al mantener el puntero sobre ellos.</w:t>
      </w:r>
      <w:r>
        <w:rPr>
          <w:lang w:val="es-MX"/>
        </w:rPr>
      </w:r>
    </w:p>
    <w:p>
      <w:pPr>
        <w:keepNext w:val="false"/>
        <w:keepLines w:val="true"/>
        <w:widowControl w:val="true"/>
        <w:pBdr/>
        <w:spacing w:after="160" w:before="80"/>
        <w:ind w:right="173" w:left="259"/>
        <w:rPr>
          <w:lang w:val="es-MX"/>
        </w:rPr>
      </w:pPr>
      <w:r>
        <w:rPr>
          <w:b/>
          <w:color w:val="173b6d"/>
          <w:lang w:val="es-MX"/>
        </w:rPr>
        <w:t xml:space="preserve">Antes de confirmar. </w:t>
      </w:r>
      <w:r>
        <w:rPr>
          <w:lang w:val="es-MX"/>
        </w:rPr>
        <w:t xml:space="preserve">Lea el nombre, folio o usuario mostrado en el mensaje. Si no corresponde al registro esperado, seleccione Cancelar.</w:t>
      </w:r>
      <w:r>
        <w:rPr>
          <w:lang w:val="es-MX"/>
        </w:rPr>
      </w:r>
    </w:p>
    <w:p>
      <w:pPr>
        <w:pStyle w:val="715"/>
        <w:keepNext w:val="true"/>
        <w:keepLines w:val="true"/>
        <w:widowControl w:val="true"/>
        <w:pBdr/>
        <w:spacing/>
        <w:ind/>
        <w:rPr>
          <w:lang w:val="es-MX"/>
        </w:rPr>
      </w:pPr>
      <w:r>
        <w:rPr>
          <w:color w:val="000000"/>
          <w:lang w:val="es-MX"/>
        </w:rPr>
        <w:t xml:space="preserve">3.8 Problemas frecuentes de navegación</w:t>
      </w:r>
      <w:r>
        <w:rPr>
          <w:lang w:val="es-MX"/>
        </w:rPr>
      </w:r>
    </w:p>
    <w:tbl>
      <w:tblPr>
        <w:jc w:val="center"/>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jc w:val="center"/>
              <w:rPr>
                <w:lang w:val="es-MX"/>
              </w:rPr>
            </w:pPr>
            <w:r>
              <w:rPr>
                <w:b/>
                <w:color w:val="ffffff"/>
                <w:sz w:val="18"/>
                <w:lang w:val="es-MX"/>
              </w:rPr>
              <w:t xml:space="preserve">Situación</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jc w:val="center"/>
              <w:rPr>
                <w:lang w:val="es-MX"/>
              </w:rPr>
            </w:pPr>
            <w:r>
              <w:rPr>
                <w:b/>
                <w:color w:val="ffffff"/>
                <w:sz w:val="18"/>
                <w:lang w:val="es-MX"/>
              </w:rPr>
              <w:t xml:space="preserve">Qué revisar</w:t>
            </w:r>
            <w:r>
              <w:rPr>
                <w:lang w:val="es-MX"/>
              </w:rPr>
            </w:r>
          </w:p>
        </w:tc>
        <w:tc>
          <w:tcPr>
            <w:shd w:val="clear" w:color="auto" w:fill="173b6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jc w:val="center"/>
              <w:rPr>
                <w:lang w:val="es-MX"/>
              </w:rPr>
            </w:pPr>
            <w:r>
              <w:rPr>
                <w:b/>
                <w:color w:val="ffffff"/>
                <w:sz w:val="18"/>
                <w:lang w:val="es-MX"/>
              </w:rPr>
              <w:t xml:space="preserve">Qué hacer</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El menú no muestra un módulo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rPr>
                <w:lang w:val="es-MX"/>
              </w:rPr>
            </w:pPr>
            <w:r>
              <w:rPr>
                <w:color w:val="000000"/>
                <w:sz w:val="18"/>
                <w:lang w:val="es-MX"/>
              </w:rPr>
              <w:t xml:space="preserve">Permisos de la cuenta.</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rPr>
                <w:lang w:val="es-MX"/>
              </w:rPr>
            </w:pPr>
            <w:r>
              <w:rPr>
                <w:color w:val="000000"/>
                <w:sz w:val="18"/>
                <w:lang w:val="es-MX"/>
              </w:rPr>
              <w:t xml:space="preserve">Solicite una revisión al responsable de Gestión de usuarios.</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Un grupo del menú parece vacío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rPr>
                <w:lang w:val="es-MX"/>
              </w:rPr>
            </w:pPr>
            <w:r>
              <w:rPr>
                <w:color w:val="000000"/>
                <w:sz w:val="18"/>
                <w:lang w:val="es-MX"/>
              </w:rPr>
              <w:t xml:space="preserve">Permisos de sus opciones internas.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rPr>
                <w:lang w:val="es-MX"/>
              </w:rPr>
            </w:pPr>
            <w:r>
              <w:rPr>
                <w:color w:val="000000"/>
                <w:sz w:val="18"/>
                <w:lang w:val="es-MX"/>
              </w:rPr>
              <w:t xml:space="preserve">Cierre y despliegue el grupo; si sigue vacío, solicite revisión de permisos.</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No aparece Nuevo o Editar</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rPr>
                <w:lang w:val="es-MX"/>
              </w:rPr>
            </w:pPr>
            <w:r>
              <w:rPr>
                <w:color w:val="000000"/>
                <w:sz w:val="18"/>
                <w:lang w:val="es-MX"/>
              </w:rPr>
              <w:t xml:space="preserve">Permiso de crear o editar y estado del registro.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rPr>
                <w:lang w:val="es-MX"/>
              </w:rPr>
            </w:pPr>
            <w:r>
              <w:rPr>
                <w:color w:val="000000"/>
                <w:sz w:val="18"/>
                <w:lang w:val="es-MX"/>
              </w:rPr>
              <w:t xml:space="preserve">Confirme ambos antes de reportar un error.</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La búsqueda no devuelve datos</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rPr>
                <w:lang w:val="es-MX"/>
              </w:rPr>
            </w:pPr>
            <w:r>
              <w:rPr>
                <w:color w:val="000000"/>
                <w:sz w:val="18"/>
                <w:lang w:val="es-MX"/>
              </w:rPr>
              <w:t xml:space="preserve">Texto, filtro y módulo actual.</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rPr>
                <w:lang w:val="es-MX"/>
              </w:rPr>
            </w:pPr>
            <w:r>
              <w:rPr>
                <w:color w:val="000000"/>
                <w:sz w:val="18"/>
                <w:lang w:val="es-MX"/>
              </w:rPr>
              <w:t xml:space="preserve">Reduzca el texto, use Todos y pruebe nuevamente.</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El listado no parece cambiar</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rPr>
                <w:lang w:val="es-MX"/>
              </w:rPr>
            </w:pPr>
            <w:r>
              <w:rPr>
                <w:color w:val="000000"/>
                <w:sz w:val="18"/>
                <w:lang w:val="es-MX"/>
              </w:rPr>
              <w:t xml:space="preserve">Indicador de carga y filtros activos.</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rPr>
                <w:lang w:val="es-MX"/>
              </w:rPr>
            </w:pPr>
            <w:r>
              <w:rPr>
                <w:color w:val="000000"/>
                <w:sz w:val="18"/>
                <w:lang w:val="es-MX"/>
              </w:rPr>
              <w:t xml:space="preserve">Espere a que termine la actualización; no repita la misma acción de inmediato.</w:t>
            </w:r>
            <w:r>
              <w:rPr>
                <w:lang w:val="es-MX"/>
              </w:rPr>
            </w:r>
          </w:p>
        </w:tc>
      </w:tr>
      <w:tr>
        <w:trPr>
          <w:cantSplit/>
        </w:trPr>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La sesión volvió al acceso</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rPr>
                <w:lang w:val="es-MX"/>
              </w:rPr>
            </w:pPr>
            <w:r>
              <w:rPr>
                <w:color w:val="000000"/>
                <w:sz w:val="18"/>
                <w:lang w:val="es-MX"/>
              </w:rPr>
              <w:t xml:space="preserve">Inactividad o duración máxima.</w:t>
            </w:r>
            <w:r>
              <w:rPr>
                <w:lang w:val="es-MX"/>
              </w:rPr>
            </w:r>
          </w:p>
        </w:tc>
        <w:tc>
          <w:tcPr>
            <w:shd w:val="clear" w:color="auto" w:fill="f7fafd"/>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rPr>
                <w:lang w:val="es-MX"/>
              </w:rPr>
            </w:pPr>
            <w:r>
              <w:rPr>
                <w:color w:val="000000"/>
                <w:sz w:val="18"/>
                <w:lang w:val="es-MX"/>
              </w:rPr>
              <w:t xml:space="preserve">Inicie sesión nuevamente.</w:t>
            </w:r>
            <w:r>
              <w:rPr>
                <w:lang w:val="es-MX"/>
              </w:rPr>
            </w:r>
          </w:p>
        </w:tc>
      </w:tr>
      <w:tr>
        <w:trPr>
          <w:cantSplit/>
        </w:trPr>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664" w:type="dxa"/>
            <w:vAlign w:val="center"/>
          </w:tcPr>
          <w:p>
            <w:pPr>
              <w:pBdr/>
              <w:spacing w:after="0" w:line="252" w:lineRule="auto"/>
              <w:ind/>
              <w:rPr>
                <w:lang w:val="es-MX"/>
              </w:rPr>
            </w:pPr>
            <w:r>
              <w:rPr>
                <w:color w:val="000000"/>
                <w:sz w:val="18"/>
                <w:lang w:val="es-MX"/>
              </w:rPr>
              <w:t xml:space="preserve">El formulario muestra un error</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2952" w:type="dxa"/>
            <w:vAlign w:val="center"/>
          </w:tcPr>
          <w:p>
            <w:pPr>
              <w:pBdr/>
              <w:spacing w:after="0" w:line="252" w:lineRule="auto"/>
              <w:ind/>
              <w:rPr>
                <w:lang w:val="es-MX"/>
              </w:rPr>
            </w:pPr>
            <w:r>
              <w:rPr>
                <w:color w:val="000000"/>
                <w:sz w:val="18"/>
                <w:lang w:val="es-MX"/>
              </w:rPr>
              <w:t xml:space="preserve">Campos obligatorios, formato y mensaje exacto.</w:t>
            </w:r>
            <w:r>
              <w:rPr>
                <w:lang w:val="es-MX"/>
              </w:rPr>
            </w:r>
          </w:p>
        </w:tc>
        <w:tc>
          <w:tcPr>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40" w:type="dxa"/>
              <w:top w:w="120" w:type="dxa"/>
              <w:right w:w="140" w:type="dxa"/>
              <w:bottom w:w="120" w:type="dxa"/>
            </w:tcMar>
            <w:tcW w:w="4176" w:type="dxa"/>
            <w:vAlign w:val="center"/>
          </w:tcPr>
          <w:p>
            <w:pPr>
              <w:pBdr/>
              <w:spacing w:after="0" w:line="252" w:lineRule="auto"/>
              <w:ind/>
              <w:rPr>
                <w:lang w:val="es-MX"/>
              </w:rPr>
            </w:pPr>
            <w:r>
              <w:rPr>
                <w:color w:val="000000"/>
                <w:sz w:val="18"/>
                <w:lang w:val="es-MX"/>
              </w:rPr>
              <w:t xml:space="preserve">Corrija la causa indicada antes de seleccionar Guardar otra vez.</w:t>
            </w:r>
            <w:r>
              <w:rPr>
                <w:lang w:val="es-MX"/>
              </w:rPr>
            </w:r>
          </w:p>
        </w:tc>
      </w:tr>
    </w:tbl>
    <w:p>
      <w:pPr>
        <w:pBdr/>
        <w:spacing w:after="0"/>
        <w:ind/>
        <w:rPr>
          <w:lang w:val="es-MX"/>
        </w:rPr>
      </w:pPr>
      <w:r>
        <w:rPr>
          <w:lang w:val="es-MX" w:bidi="es-MX"/>
        </w:rPr>
      </w:r>
      <w:r>
        <w:rPr>
          <w:lang w:val="es-MX"/>
        </w:rPr>
      </w:r>
    </w:p>
    <w:p>
      <w:pPr>
        <w:pStyle w:val="715"/>
        <w:keepNext w:val="true"/>
        <w:keepLines w:val="true"/>
        <w:widowControl w:val="true"/>
        <w:pBdr/>
        <w:spacing/>
        <w:ind/>
        <w:rPr>
          <w:lang w:val="es-MX"/>
        </w:rPr>
      </w:pPr>
      <w:r>
        <w:rPr>
          <w:color w:val="000000"/>
          <w:lang w:val="es-MX"/>
        </w:rPr>
        <w:t xml:space="preserve">Lista rápida antes de trabajar</w:t>
      </w:r>
      <w:r>
        <w:rPr>
          <w:lang w:val="es-MX"/>
        </w:rPr>
      </w:r>
    </w:p>
    <w:p>
      <w:pPr>
        <w:pStyle w:val="744"/>
        <w:keepNext w:val="false"/>
        <w:keepLines w:val="true"/>
        <w:widowControl w:val="true"/>
        <w:pBdr/>
        <w:spacing w:after="80"/>
        <w:ind/>
        <w:rPr>
          <w:lang w:val="es-MX"/>
        </w:rPr>
      </w:pPr>
      <w:r>
        <w:rPr>
          <w:lang w:val="es-MX"/>
        </w:rPr>
        <w:t xml:space="preserve">Estoy usando mi cuenta personal.</w:t>
      </w:r>
      <w:r>
        <w:rPr>
          <w:lang w:val="es-MX"/>
        </w:rPr>
      </w:r>
    </w:p>
    <w:p>
      <w:pPr>
        <w:pStyle w:val="744"/>
        <w:keepNext w:val="false"/>
        <w:keepLines w:val="true"/>
        <w:widowControl w:val="true"/>
        <w:pBdr/>
        <w:spacing w:after="80"/>
        <w:ind/>
        <w:rPr>
          <w:lang w:val="es-MX"/>
        </w:rPr>
      </w:pPr>
      <w:r>
        <w:rPr>
          <w:lang w:val="es-MX"/>
        </w:rPr>
        <w:t xml:space="preserve">El título de la pantalla corresponde a la tarea que voy a realizar.</w:t>
      </w:r>
      <w:r>
        <w:rPr>
          <w:lang w:val="es-MX"/>
        </w:rPr>
      </w:r>
    </w:p>
    <w:p>
      <w:pPr>
        <w:pStyle w:val="744"/>
        <w:keepNext w:val="false"/>
        <w:keepLines w:val="true"/>
        <w:widowControl w:val="true"/>
        <w:pBdr/>
        <w:spacing w:after="80"/>
        <w:ind/>
        <w:rPr>
          <w:lang w:val="es-MX"/>
        </w:rPr>
      </w:pPr>
      <w:r>
        <w:rPr>
          <w:lang w:val="es-MX"/>
        </w:rPr>
        <w:t xml:space="preserve">El filtro activo muestra los registros que necesito.</w:t>
      </w:r>
      <w:r>
        <w:rPr>
          <w:lang w:val="es-MX"/>
        </w:rPr>
      </w:r>
    </w:p>
    <w:p>
      <w:pPr>
        <w:pStyle w:val="744"/>
        <w:keepNext w:val="false"/>
        <w:keepLines w:val="true"/>
        <w:widowControl w:val="true"/>
        <w:pBdr/>
        <w:spacing w:after="80"/>
        <w:ind/>
        <w:rPr>
          <w:lang w:val="es-MX"/>
        </w:rPr>
      </w:pPr>
      <w:r>
        <w:rPr>
          <w:lang w:val="es-MX"/>
        </w:rPr>
        <w:t xml:space="preserve">Identifiqué el registro correcto antes de editar, dar de baja o restablecer.</w:t>
      </w:r>
      <w:r>
        <w:rPr>
          <w:lang w:val="es-MX"/>
        </w:rPr>
      </w:r>
    </w:p>
    <w:p>
      <w:pPr>
        <w:pStyle w:val="744"/>
        <w:keepNext w:val="false"/>
        <w:keepLines w:val="true"/>
        <w:widowControl w:val="true"/>
        <w:pBdr/>
        <w:spacing w:after="80"/>
        <w:ind/>
        <w:rPr>
          <w:lang w:val="es-MX"/>
        </w:rPr>
      </w:pPr>
      <w:r>
        <w:rPr>
          <w:lang w:val="es-MX"/>
        </w:rPr>
        <w:t xml:space="preserve">Entiendo el resultado esperado y la consecuencia de la acción.</w:t>
      </w:r>
      <w:r>
        <w:rPr>
          <w:lang w:val="es-MX"/>
        </w:rPr>
      </w:r>
    </w:p>
    <w:p>
      <w:pPr>
        <w:pStyle w:val="744"/>
        <w:keepNext w:val="false"/>
        <w:keepLines w:val="true"/>
        <w:widowControl w:val="true"/>
        <w:pBdr/>
        <w:spacing w:after="80"/>
        <w:ind/>
        <w:rPr>
          <w:lang w:val="es-MX"/>
        </w:rPr>
      </w:pPr>
      <w:r>
        <w:rPr>
          <w:lang w:val="es-MX"/>
        </w:rPr>
        <w:t xml:space="preserve">Cerraré la sesión cuando termine.</w:t>
      </w:r>
      <w:r>
        <w:rPr>
          <w:lang w:val="es-MX"/>
        </w:rPr>
      </w:r>
    </w:p>
    <w:p>
      <w:pPr>
        <w:pBdr/>
        <w:spacing/>
        <w:ind/>
        <w:rPr>
          <w:lang w:val="es-MX"/>
        </w:rPr>
      </w:pPr>
      <w:r>
        <w:rPr>
          <w:lang w:val="es-MX"/>
        </w:rPr>
        <w:br w:type="page" w:clear="all"/>
      </w:r>
      <w:r>
        <w:rPr>
          <w:lang w:val="es-MX"/>
        </w:rPr>
      </w:r>
    </w:p>
    <w:p>
      <w:pPr>
        <w:pStyle w:val="714"/>
        <w:keepNext w:val="true"/>
        <w:pBdr/>
        <w:spacing/>
        <w:ind/>
        <w:rPr>
          <w:lang w:val="es-MX"/>
        </w:rPr>
      </w:pPr>
      <w:r>
        <w:rPr>
          <w:color w:val="000000"/>
          <w:lang w:val="es-MX"/>
        </w:rPr>
        <w:t xml:space="preserve">4 Configuraciones</w:t>
      </w:r>
      <w:r>
        <w:rPr>
          <w:lang w:val="es-MX"/>
        </w:rPr>
      </w:r>
    </w:p>
    <w:p>
      <w:pPr>
        <w:pBdr/>
        <w:spacing w:after="120" w:line="259" w:lineRule="auto"/>
        <w:ind/>
        <w:rPr>
          <w:lang w:val="es-MX"/>
        </w:rPr>
      </w:pPr>
      <w:r>
        <w:rPr>
          <w:lang w:val="es-MX"/>
        </w:rPr>
        <w:t xml:space="preserve">El grupo Configuraciones reúne las funciones que definen la cuenta del usuario, el acceso del personal y los catálogos que alimentan Agenda, Laboratorios y WhatsApp. Las opciones visibles dependen de los permisos de la cuenta conectada.</w:t>
      </w:r>
      <w:r>
        <w:rPr>
          <w:lang w:val="es-MX"/>
        </w:rPr>
      </w:r>
    </w:p>
    <w:p>
      <w:pPr>
        <w:pBdr/>
        <w:spacing w:after="140" w:before="80"/>
        <w:ind/>
        <w:rPr>
          <w:lang w:val="es-MX"/>
        </w:rPr>
      </w:pPr>
      <w:r>
        <w:rPr>
          <w:b/>
          <w:color w:val="2f5597"/>
          <w:lang w:val="es-MX"/>
        </w:rPr>
        <w:t xml:space="preserve">Objetivo de esta sección. </w:t>
      </w:r>
      <w:r>
        <w:rPr>
          <w:lang w:val="es-MX"/>
        </w:rPr>
        <w:t xml:space="preserve">Aprender a realizar cada tarea de configuración, reconocer sus consecuencias y validar el resultado sin depender de conocimientos técnicos.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1325880" cy="47527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7"/>
                        <a:stretch/>
                      </pic:blipFill>
                      <pic:spPr bwMode="auto">
                        <a:xfrm>
                          <a:off x="0" y="0"/>
                          <a:ext cx="1325880" cy="47527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04.40pt;height:374.23pt;mso-wrap-distance-left:0.00pt;mso-wrap-distance-top:0.00pt;mso-wrap-distance-right:0.00pt;mso-wrap-distance-bottom:0.00pt;z-index:1;" stroked="false">
                <v:imagedata r:id="rId17"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6 Menú real de Configuraciones con las opciones disponibles para la cuenta de demostración</w:t>
      </w:r>
      <w:r>
        <w:rPr>
          <w:lang w:val="es-MX"/>
        </w:rPr>
      </w:r>
    </w:p>
    <w:p>
      <w:pPr>
        <w:pStyle w:val="715"/>
        <w:keepNext w:val="true"/>
        <w:pBdr/>
        <w:spacing/>
        <w:ind/>
        <w:rPr>
          <w:lang w:val="es-MX"/>
        </w:rPr>
      </w:pPr>
      <w:r>
        <w:rPr>
          <w:color w:val="000000"/>
          <w:lang w:val="es-MX"/>
        </w:rPr>
        <w:t xml:space="preserve">4.1 Acceder a Configuraciones</w:t>
      </w:r>
      <w:r>
        <w:rPr>
          <w:lang w:val="es-MX"/>
        </w:rPr>
      </w:r>
    </w:p>
    <w:p>
      <w:pPr>
        <w:pBdr/>
        <w:spacing w:after="140" w:line="252" w:lineRule="auto"/>
        <w:ind w:hanging="288" w:left="346"/>
        <w:rPr>
          <w:lang w:val="es-MX"/>
        </w:rPr>
      </w:pPr>
      <w:r>
        <w:rPr>
          <w:lang w:val="es-MX"/>
        </w:rPr>
        <w:t xml:space="preserve">1. Inicie sesión con su cuenta habitual.</w:t>
      </w:r>
      <w:r>
        <w:rPr>
          <w:lang w:val="es-MX"/>
        </w:rPr>
      </w:r>
    </w:p>
    <w:p>
      <w:pPr>
        <w:pBdr/>
        <w:spacing w:after="140" w:line="252" w:lineRule="auto"/>
        <w:ind w:hanging="288" w:left="346"/>
        <w:rPr>
          <w:lang w:val="es-MX"/>
        </w:rPr>
      </w:pPr>
      <w:r>
        <w:rPr>
          <w:lang w:val="es-MX"/>
        </w:rPr>
        <w:t xml:space="preserve">2. En el menú lateral, seleccione Configuraciones para desplegar sus opciones.</w:t>
      </w:r>
      <w:r>
        <w:rPr>
          <w:lang w:val="es-MX"/>
        </w:rPr>
      </w:r>
    </w:p>
    <w:p>
      <w:pPr>
        <w:pBdr/>
        <w:spacing w:after="140" w:line="252" w:lineRule="auto"/>
        <w:ind w:hanging="288" w:left="346"/>
        <w:rPr>
          <w:lang w:val="es-MX"/>
        </w:rPr>
      </w:pPr>
      <w:r>
        <w:rPr>
          <w:lang w:val="es-MX"/>
        </w:rPr>
        <w:t xml:space="preserve">3. Seleccione la función que necesita: Mi perfil, Gestión de usuarios, Catálogo de Doctores, Catálogo de Áreas, Plantillas de WhatsApp o Configuración General.</w:t>
      </w:r>
      <w:r>
        <w:rPr>
          <w:lang w:val="es-MX"/>
        </w:rPr>
      </w:r>
    </w:p>
    <w:p>
      <w:pPr>
        <w:pBdr/>
        <w:spacing w:after="140" w:line="252" w:lineRule="auto"/>
        <w:ind w:hanging="288" w:left="346"/>
        <w:rPr>
          <w:lang w:val="es-MX"/>
        </w:rPr>
      </w:pPr>
      <w:r>
        <w:rPr>
          <w:lang w:val="es-MX"/>
        </w:rPr>
        <w:t xml:space="preserve">4. Confirme que el título de la pantalla corresponde a la tarea que realizará antes de capturar o modificar información.</w:t>
      </w:r>
      <w:r>
        <w:rPr>
          <w:lang w:val="es-MX"/>
        </w:rPr>
      </w:r>
    </w:p>
    <w:p>
      <w:pPr>
        <w:pBdr/>
        <w:spacing w:after="140" w:before="80"/>
        <w:ind/>
        <w:rPr>
          <w:lang w:val="es-MX"/>
        </w:rPr>
      </w:pPr>
      <w:r>
        <w:rPr>
          <w:b/>
          <w:color w:val="2f5597"/>
          <w:lang w:val="es-MX"/>
        </w:rPr>
        <w:t xml:space="preserve">Permisos. </w:t>
      </w:r>
      <w:r>
        <w:rPr>
          <w:lang w:val="es-MX"/>
        </w:rPr>
        <w:t xml:space="preserve">Mi perfil está disponible para cualquier usuario autenticado. Las demás opciones aparecen únicamente cuando la cuenta tiene el permiso correspondiente. Si una opción necesaria no aparece, solicite la revisión de permisos a un administrador autorizado.</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autofit"/>
        <w:tblLook w:val="04A0" w:firstRow="1" w:lastRow="0" w:firstColumn="1" w:lastColumn="0" w:noHBand="0" w:noVBand="1"/>
      </w:tblPr>
      <w:tblGrid>
        <w:gridCol w:w="3389"/>
        <w:gridCol w:w="3389"/>
        <w:gridCol w:w="3389"/>
      </w:tblGrid>
      <w:tr>
        <w:trPr>
          <w:cantSplit/>
          <w:tblHeader/>
        </w:trPr>
        <w:tc>
          <w:tcPr>
            <w:shd w:val="clear" w:color="auto" w:fill="2f5597"/>
            <w:tcBorders/>
            <w:tcMar>
              <w:left w:w="110" w:type="dxa"/>
              <w:top w:w="90" w:type="dxa"/>
              <w:right w:w="110" w:type="dxa"/>
              <w:bottom w:w="90" w:type="dxa"/>
            </w:tcMar>
            <w:tcW w:w="3024" w:type="dxa"/>
            <w:vAlign w:val="center"/>
          </w:tcPr>
          <w:p>
            <w:pPr>
              <w:pBdr/>
              <w:spacing w:after="0" w:before="0"/>
              <w:ind/>
              <w:rPr>
                <w:lang w:val="es-MX"/>
              </w:rPr>
            </w:pPr>
            <w:r>
              <w:rPr>
                <w:rFonts w:ascii="Aptos" w:hAnsi="Aptos"/>
                <w:b/>
                <w:color w:val="ffffff"/>
                <w:sz w:val="18"/>
                <w:lang w:val="es-MX"/>
              </w:rPr>
              <w:t xml:space="preserve">Necesidad</w:t>
            </w:r>
            <w:r>
              <w:rPr>
                <w:lang w:val="es-MX"/>
              </w:rPr>
            </w:r>
          </w:p>
        </w:tc>
        <w:tc>
          <w:tcPr>
            <w:shd w:val="clear" w:color="auto" w:fill="2f5597"/>
            <w:tcBorders/>
            <w:tcMar>
              <w:left w:w="110" w:type="dxa"/>
              <w:top w:w="90" w:type="dxa"/>
              <w:right w:w="110" w:type="dxa"/>
              <w:bottom w:w="90" w:type="dxa"/>
            </w:tcMar>
            <w:tcW w:w="2880" w:type="dxa"/>
            <w:vAlign w:val="center"/>
          </w:tcPr>
          <w:p>
            <w:pPr>
              <w:pBdr/>
              <w:spacing w:after="0" w:before="0"/>
              <w:ind/>
              <w:rPr>
                <w:lang w:val="es-MX"/>
              </w:rPr>
            </w:pPr>
            <w:r>
              <w:rPr>
                <w:rFonts w:ascii="Aptos" w:hAnsi="Aptos"/>
                <w:b/>
                <w:color w:val="ffffff"/>
                <w:sz w:val="18"/>
                <w:lang w:val="es-MX"/>
              </w:rPr>
              <w:t xml:space="preserve">Opción que debe usar</w:t>
            </w:r>
            <w:r>
              <w:rPr>
                <w:lang w:val="es-MX"/>
              </w:rPr>
            </w:r>
          </w:p>
        </w:tc>
        <w:tc>
          <w:tcPr>
            <w:shd w:val="clear" w:color="auto" w:fill="2f5597"/>
            <w:tcBorders/>
            <w:tcMar>
              <w:left w:w="110" w:type="dxa"/>
              <w:top w:w="90" w:type="dxa"/>
              <w:right w:w="110" w:type="dxa"/>
              <w:bottom w:w="90" w:type="dxa"/>
            </w:tcMar>
            <w:tcW w:w="3960" w:type="dxa"/>
            <w:vAlign w:val="center"/>
          </w:tcPr>
          <w:p>
            <w:pPr>
              <w:pBdr/>
              <w:spacing w:after="0" w:before="0"/>
              <w:ind/>
              <w:rPr>
                <w:lang w:val="es-MX"/>
              </w:rPr>
            </w:pPr>
            <w:r>
              <w:rPr>
                <w:rFonts w:ascii="Aptos" w:hAnsi="Aptos"/>
                <w:b/>
                <w:color w:val="ffffff"/>
                <w:sz w:val="18"/>
                <w:lang w:val="es-MX"/>
              </w:rPr>
              <w:t xml:space="preserve">Resultado esperado</w:t>
            </w:r>
            <w:r>
              <w:rPr>
                <w:lang w:val="es-MX"/>
              </w:rPr>
            </w:r>
          </w:p>
        </w:tc>
      </w:tr>
      <w:tr>
        <w:trPr>
          <w:cantSplit/>
        </w:trPr>
        <w:tc>
          <w:tcPr>
            <w:shd w:val="clear" w:color="auto" w:fill="ffffff"/>
            <w:tcBorders/>
            <w:tcMar>
              <w:left w:w="110" w:type="dxa"/>
              <w:top w:w="90" w:type="dxa"/>
              <w:right w:w="110" w:type="dxa"/>
              <w:bottom w:w="90" w:type="dxa"/>
            </w:tcMar>
            <w:tcW w:w="3024" w:type="dxa"/>
            <w:vAlign w:val="center"/>
          </w:tcPr>
          <w:p>
            <w:pPr>
              <w:pBdr/>
              <w:spacing w:after="0" w:before="0"/>
              <w:ind/>
              <w:rPr>
                <w:lang w:val="es-MX"/>
              </w:rPr>
            </w:pPr>
            <w:r>
              <w:rPr>
                <w:rFonts w:ascii="Aptos" w:hAnsi="Aptos"/>
                <w:color w:val="333741"/>
                <w:sz w:val="18"/>
                <w:lang w:val="es-MX"/>
              </w:rPr>
              <w:t xml:space="preserve">Actualizar sus propios datos o contraseña</w:t>
            </w:r>
            <w:r>
              <w:rPr>
                <w:lang w:val="es-MX"/>
              </w:rPr>
            </w:r>
          </w:p>
        </w:tc>
        <w:tc>
          <w:tcPr>
            <w:shd w:val="clear" w:color="auto" w:fill="ffffff"/>
            <w:tcBorders/>
            <w:tcMar>
              <w:left w:w="110" w:type="dxa"/>
              <w:top w:w="90" w:type="dxa"/>
              <w:right w:w="110" w:type="dxa"/>
              <w:bottom w:w="90" w:type="dxa"/>
            </w:tcMar>
            <w:tcW w:w="2880" w:type="dxa"/>
            <w:vAlign w:val="center"/>
          </w:tcPr>
          <w:p>
            <w:pPr>
              <w:pBdr/>
              <w:spacing w:after="0" w:before="0"/>
              <w:ind/>
              <w:rPr>
                <w:lang w:val="es-MX"/>
              </w:rPr>
            </w:pPr>
            <w:r>
              <w:rPr>
                <w:rFonts w:ascii="Aptos" w:hAnsi="Aptos"/>
                <w:color w:val="333741"/>
                <w:sz w:val="18"/>
                <w:lang w:val="es-MX"/>
              </w:rPr>
              <w:t xml:space="preserve">Mi perfil</w:t>
            </w:r>
            <w:r>
              <w:rPr>
                <w:lang w:val="es-MX"/>
              </w:rPr>
            </w:r>
          </w:p>
        </w:tc>
        <w:tc>
          <w:tcPr>
            <w:shd w:val="clear" w:color="auto" w:fill="ffffff"/>
            <w:tcBorders/>
            <w:tcMar>
              <w:left w:w="110" w:type="dxa"/>
              <w:top w:w="90" w:type="dxa"/>
              <w:right w:w="110" w:type="dxa"/>
              <w:bottom w:w="90" w:type="dxa"/>
            </w:tcMar>
            <w:tcW w:w="3960" w:type="dxa"/>
            <w:vAlign w:val="center"/>
          </w:tcPr>
          <w:p>
            <w:pPr>
              <w:pBdr/>
              <w:spacing w:after="0" w:before="0"/>
              <w:ind/>
              <w:rPr>
                <w:lang w:val="es-MX"/>
              </w:rPr>
            </w:pPr>
            <w:r>
              <w:rPr>
                <w:rFonts w:ascii="Aptos" w:hAnsi="Aptos"/>
                <w:color w:val="333741"/>
                <w:sz w:val="18"/>
                <w:lang w:val="es-MX"/>
              </w:rPr>
              <w:t xml:space="preserve">La cuenta conserva sus permisos y actualiza únicamente sus datos personales</w:t>
            </w:r>
            <w:r>
              <w:rPr>
                <w:lang w:val="es-MX"/>
              </w:rPr>
            </w:r>
          </w:p>
        </w:tc>
      </w:tr>
      <w:tr>
        <w:trPr>
          <w:cantSplit/>
        </w:trPr>
        <w:tc>
          <w:tcPr>
            <w:shd w:val="clear" w:color="auto" w:fill="f3f5f7"/>
            <w:tcBorders/>
            <w:tcMar>
              <w:left w:w="110" w:type="dxa"/>
              <w:top w:w="90" w:type="dxa"/>
              <w:right w:w="110" w:type="dxa"/>
              <w:bottom w:w="90" w:type="dxa"/>
            </w:tcMar>
            <w:tcW w:w="3024" w:type="dxa"/>
            <w:vAlign w:val="center"/>
          </w:tcPr>
          <w:p>
            <w:pPr>
              <w:pBdr/>
              <w:spacing w:after="0" w:before="0"/>
              <w:ind/>
              <w:rPr>
                <w:lang w:val="es-MX"/>
              </w:rPr>
            </w:pPr>
            <w:r>
              <w:rPr>
                <w:rFonts w:ascii="Aptos" w:hAnsi="Aptos"/>
                <w:color w:val="333741"/>
                <w:sz w:val="18"/>
                <w:lang w:val="es-MX"/>
              </w:rPr>
              <w:t xml:space="preserve">Crear cuentas o cambiar permisos</w:t>
            </w:r>
            <w:r>
              <w:rPr>
                <w:lang w:val="es-MX"/>
              </w:rPr>
            </w:r>
          </w:p>
        </w:tc>
        <w:tc>
          <w:tcPr>
            <w:shd w:val="clear" w:color="auto" w:fill="f3f5f7"/>
            <w:tcBorders/>
            <w:tcMar>
              <w:left w:w="110" w:type="dxa"/>
              <w:top w:w="90" w:type="dxa"/>
              <w:right w:w="110" w:type="dxa"/>
              <w:bottom w:w="90" w:type="dxa"/>
            </w:tcMar>
            <w:tcW w:w="2880" w:type="dxa"/>
            <w:vAlign w:val="center"/>
          </w:tcPr>
          <w:p>
            <w:pPr>
              <w:pBdr/>
              <w:spacing w:after="0" w:before="0"/>
              <w:ind/>
              <w:rPr>
                <w:lang w:val="es-MX"/>
              </w:rPr>
            </w:pPr>
            <w:r>
              <w:rPr>
                <w:rFonts w:ascii="Aptos" w:hAnsi="Aptos"/>
                <w:color w:val="333741"/>
                <w:sz w:val="18"/>
                <w:lang w:val="es-MX"/>
              </w:rPr>
              <w:t xml:space="preserve">Gestión de usuarios</w:t>
            </w:r>
            <w:r>
              <w:rPr>
                <w:lang w:val="es-MX"/>
              </w:rPr>
            </w:r>
          </w:p>
        </w:tc>
        <w:tc>
          <w:tcPr>
            <w:shd w:val="clear" w:color="auto" w:fill="f3f5f7"/>
            <w:tcBorders/>
            <w:tcMar>
              <w:left w:w="110" w:type="dxa"/>
              <w:top w:w="90" w:type="dxa"/>
              <w:right w:w="110" w:type="dxa"/>
              <w:bottom w:w="90" w:type="dxa"/>
            </w:tcMar>
            <w:tcW w:w="3960" w:type="dxa"/>
            <w:vAlign w:val="center"/>
          </w:tcPr>
          <w:p>
            <w:pPr>
              <w:pBdr/>
              <w:spacing w:after="0" w:before="0"/>
              <w:ind/>
              <w:rPr>
                <w:lang w:val="es-MX"/>
              </w:rPr>
            </w:pPr>
            <w:r>
              <w:rPr>
                <w:rFonts w:ascii="Aptos" w:hAnsi="Aptos"/>
                <w:color w:val="333741"/>
                <w:sz w:val="18"/>
                <w:lang w:val="es-MX"/>
              </w:rPr>
              <w:t xml:space="preserve">El personal puede entrar y operar solo los módulos autorizados</w:t>
            </w:r>
            <w:r>
              <w:rPr>
                <w:lang w:val="es-MX"/>
              </w:rPr>
            </w:r>
          </w:p>
        </w:tc>
      </w:tr>
      <w:tr>
        <w:trPr>
          <w:cantSplit/>
        </w:trPr>
        <w:tc>
          <w:tcPr>
            <w:shd w:val="clear" w:color="auto" w:fill="ffffff"/>
            <w:tcBorders/>
            <w:tcMar>
              <w:left w:w="110" w:type="dxa"/>
              <w:top w:w="90" w:type="dxa"/>
              <w:right w:w="110" w:type="dxa"/>
              <w:bottom w:w="90" w:type="dxa"/>
            </w:tcMar>
            <w:tcW w:w="3024" w:type="dxa"/>
            <w:vAlign w:val="center"/>
          </w:tcPr>
          <w:p>
            <w:pPr>
              <w:pBdr/>
              <w:spacing w:after="0" w:before="0"/>
              <w:ind/>
              <w:rPr>
                <w:lang w:val="es-MX"/>
              </w:rPr>
            </w:pPr>
            <w:r>
              <w:rPr>
                <w:rFonts w:ascii="Aptos" w:hAnsi="Aptos"/>
                <w:color w:val="333741"/>
                <w:sz w:val="18"/>
                <w:lang w:val="es-MX"/>
              </w:rPr>
              <w:t xml:space="preserve">Mantener profesionales y especialidades</w:t>
            </w:r>
            <w:r>
              <w:rPr>
                <w:lang w:val="es-MX"/>
              </w:rPr>
            </w:r>
          </w:p>
        </w:tc>
        <w:tc>
          <w:tcPr>
            <w:shd w:val="clear" w:color="auto" w:fill="ffffff"/>
            <w:tcBorders/>
            <w:tcMar>
              <w:left w:w="110" w:type="dxa"/>
              <w:top w:w="90" w:type="dxa"/>
              <w:right w:w="110" w:type="dxa"/>
              <w:bottom w:w="90" w:type="dxa"/>
            </w:tcMar>
            <w:tcW w:w="2880" w:type="dxa"/>
            <w:vAlign w:val="center"/>
          </w:tcPr>
          <w:p>
            <w:pPr>
              <w:pBdr/>
              <w:spacing w:after="0" w:before="0"/>
              <w:ind/>
              <w:rPr>
                <w:lang w:val="es-MX"/>
              </w:rPr>
            </w:pPr>
            <w:r>
              <w:rPr>
                <w:rFonts w:ascii="Aptos" w:hAnsi="Aptos"/>
                <w:color w:val="333741"/>
                <w:sz w:val="18"/>
                <w:lang w:val="es-MX"/>
              </w:rPr>
              <w:t xml:space="preserve">Catálogo de Doctores</w:t>
            </w:r>
            <w:r>
              <w:rPr>
                <w:lang w:val="es-MX"/>
              </w:rPr>
            </w:r>
          </w:p>
        </w:tc>
        <w:tc>
          <w:tcPr>
            <w:shd w:val="clear" w:color="auto" w:fill="ffffff"/>
            <w:tcBorders/>
            <w:tcMar>
              <w:left w:w="110" w:type="dxa"/>
              <w:top w:w="90" w:type="dxa"/>
              <w:right w:w="110" w:type="dxa"/>
              <w:bottom w:w="90" w:type="dxa"/>
            </w:tcMar>
            <w:tcW w:w="3960" w:type="dxa"/>
            <w:vAlign w:val="center"/>
          </w:tcPr>
          <w:p>
            <w:pPr>
              <w:pBdr/>
              <w:spacing w:after="0" w:before="0"/>
              <w:ind/>
              <w:rPr>
                <w:lang w:val="es-MX"/>
              </w:rPr>
            </w:pPr>
            <w:r>
              <w:rPr>
                <w:rFonts w:ascii="Aptos" w:hAnsi="Aptos"/>
                <w:color w:val="333741"/>
                <w:sz w:val="18"/>
                <w:lang w:val="es-MX"/>
              </w:rPr>
              <w:t xml:space="preserve">Agenda y Laboratorios muestran profesionales vigentes</w:t>
            </w:r>
            <w:r>
              <w:rPr>
                <w:lang w:val="es-MX"/>
              </w:rPr>
            </w:r>
          </w:p>
        </w:tc>
      </w:tr>
      <w:tr>
        <w:trPr>
          <w:cantSplit/>
        </w:trPr>
        <w:tc>
          <w:tcPr>
            <w:shd w:val="clear" w:color="auto" w:fill="f3f5f7"/>
            <w:tcBorders/>
            <w:tcMar>
              <w:left w:w="110" w:type="dxa"/>
              <w:top w:w="90" w:type="dxa"/>
              <w:right w:w="110" w:type="dxa"/>
              <w:bottom w:w="90" w:type="dxa"/>
            </w:tcMar>
            <w:tcW w:w="3024" w:type="dxa"/>
            <w:vAlign w:val="center"/>
          </w:tcPr>
          <w:p>
            <w:pPr>
              <w:pBdr/>
              <w:spacing w:after="0" w:before="0"/>
              <w:ind/>
              <w:rPr>
                <w:lang w:val="es-MX"/>
              </w:rPr>
            </w:pPr>
            <w:r>
              <w:rPr>
                <w:rFonts w:ascii="Aptos" w:hAnsi="Aptos"/>
                <w:color w:val="333741"/>
                <w:sz w:val="18"/>
                <w:lang w:val="es-MX"/>
              </w:rPr>
              <w:t xml:space="preserve">Crear servicios o colores de agenda</w:t>
            </w:r>
            <w:r>
              <w:rPr>
                <w:lang w:val="es-MX"/>
              </w:rPr>
            </w:r>
          </w:p>
        </w:tc>
        <w:tc>
          <w:tcPr>
            <w:shd w:val="clear" w:color="auto" w:fill="f3f5f7"/>
            <w:tcBorders/>
            <w:tcMar>
              <w:left w:w="110" w:type="dxa"/>
              <w:top w:w="90" w:type="dxa"/>
              <w:right w:w="110" w:type="dxa"/>
              <w:bottom w:w="90" w:type="dxa"/>
            </w:tcMar>
            <w:tcW w:w="2880" w:type="dxa"/>
            <w:vAlign w:val="center"/>
          </w:tcPr>
          <w:p>
            <w:pPr>
              <w:pBdr/>
              <w:spacing w:after="0" w:before="0"/>
              <w:ind/>
              <w:rPr>
                <w:lang w:val="es-MX"/>
              </w:rPr>
            </w:pPr>
            <w:r>
              <w:rPr>
                <w:rFonts w:ascii="Aptos" w:hAnsi="Aptos"/>
                <w:color w:val="333741"/>
                <w:sz w:val="18"/>
                <w:lang w:val="es-MX"/>
              </w:rPr>
              <w:t xml:space="preserve">Catálogo de Áreas</w:t>
            </w:r>
            <w:r>
              <w:rPr>
                <w:lang w:val="es-MX"/>
              </w:rPr>
            </w:r>
          </w:p>
        </w:tc>
        <w:tc>
          <w:tcPr>
            <w:shd w:val="clear" w:color="auto" w:fill="f3f5f7"/>
            <w:tcBorders/>
            <w:tcMar>
              <w:left w:w="110" w:type="dxa"/>
              <w:top w:w="90" w:type="dxa"/>
              <w:right w:w="110" w:type="dxa"/>
              <w:bottom w:w="90" w:type="dxa"/>
            </w:tcMar>
            <w:tcW w:w="3960" w:type="dxa"/>
            <w:vAlign w:val="center"/>
          </w:tcPr>
          <w:p>
            <w:pPr>
              <w:pBdr/>
              <w:spacing w:after="0" w:before="0"/>
              <w:ind/>
              <w:rPr>
                <w:lang w:val="es-MX"/>
              </w:rPr>
            </w:pPr>
            <w:r>
              <w:rPr>
                <w:rFonts w:ascii="Aptos" w:hAnsi="Aptos"/>
                <w:color w:val="333741"/>
                <w:sz w:val="18"/>
                <w:lang w:val="es-MX"/>
              </w:rPr>
              <w:t xml:space="preserve">El área queda disponible para agenda y asignación de doctores</w:t>
            </w:r>
            <w:r>
              <w:rPr>
                <w:lang w:val="es-MX"/>
              </w:rPr>
            </w:r>
          </w:p>
        </w:tc>
      </w:tr>
      <w:tr>
        <w:trPr>
          <w:cantSplit/>
        </w:trPr>
        <w:tc>
          <w:tcPr>
            <w:shd w:val="clear" w:color="auto" w:fill="ffffff"/>
            <w:tcBorders/>
            <w:tcMar>
              <w:left w:w="110" w:type="dxa"/>
              <w:top w:w="90" w:type="dxa"/>
              <w:right w:w="110" w:type="dxa"/>
              <w:bottom w:w="90" w:type="dxa"/>
            </w:tcMar>
            <w:tcW w:w="3024" w:type="dxa"/>
            <w:vAlign w:val="center"/>
          </w:tcPr>
          <w:p>
            <w:pPr>
              <w:pBdr/>
              <w:spacing w:after="0" w:before="0"/>
              <w:ind/>
              <w:rPr>
                <w:lang w:val="es-MX"/>
              </w:rPr>
            </w:pPr>
            <w:r>
              <w:rPr>
                <w:rFonts w:ascii="Aptos" w:hAnsi="Aptos"/>
                <w:color w:val="333741"/>
                <w:sz w:val="18"/>
                <w:lang w:val="es-MX"/>
              </w:rPr>
              <w:t xml:space="preserve">Administrar respuestas de WhatsApp</w:t>
            </w:r>
            <w:r>
              <w:rPr>
                <w:lang w:val="es-MX"/>
              </w:rPr>
            </w:r>
          </w:p>
        </w:tc>
        <w:tc>
          <w:tcPr>
            <w:shd w:val="clear" w:color="auto" w:fill="ffffff"/>
            <w:tcBorders/>
            <w:tcMar>
              <w:left w:w="110" w:type="dxa"/>
              <w:top w:w="90" w:type="dxa"/>
              <w:right w:w="110" w:type="dxa"/>
              <w:bottom w:w="90" w:type="dxa"/>
            </w:tcMar>
            <w:tcW w:w="2880" w:type="dxa"/>
            <w:vAlign w:val="center"/>
          </w:tcPr>
          <w:p>
            <w:pPr>
              <w:pBdr/>
              <w:spacing w:after="0" w:before="0"/>
              <w:ind/>
              <w:rPr>
                <w:lang w:val="es-MX"/>
              </w:rPr>
            </w:pPr>
            <w:r>
              <w:rPr>
                <w:rFonts w:ascii="Aptos" w:hAnsi="Aptos"/>
                <w:color w:val="333741"/>
                <w:sz w:val="18"/>
                <w:lang w:val="es-MX"/>
              </w:rPr>
              <w:t xml:space="preserve">Plantillas de WhatsApp</w:t>
            </w:r>
            <w:r>
              <w:rPr>
                <w:lang w:val="es-MX"/>
              </w:rPr>
            </w:r>
          </w:p>
        </w:tc>
        <w:tc>
          <w:tcPr>
            <w:shd w:val="clear" w:color="auto" w:fill="ffffff"/>
            <w:tcBorders/>
            <w:tcMar>
              <w:left w:w="110" w:type="dxa"/>
              <w:top w:w="90" w:type="dxa"/>
              <w:right w:w="110" w:type="dxa"/>
              <w:bottom w:w="90" w:type="dxa"/>
            </w:tcMar>
            <w:tcW w:w="3960" w:type="dxa"/>
            <w:vAlign w:val="center"/>
          </w:tcPr>
          <w:p>
            <w:pPr>
              <w:pBdr/>
              <w:spacing w:after="0" w:before="0"/>
              <w:ind/>
              <w:rPr>
                <w:lang w:val="es-MX"/>
              </w:rPr>
            </w:pPr>
            <w:r>
              <w:rPr>
                <w:rFonts w:ascii="Aptos" w:hAnsi="Aptos"/>
                <w:color w:val="333741"/>
                <w:sz w:val="18"/>
                <w:lang w:val="es-MX"/>
              </w:rPr>
              <w:t xml:space="preserve">El asistente puede usar respuestas activas y aprobadas según corresponda</w:t>
            </w:r>
            <w:r>
              <w:rPr>
                <w:lang w:val="es-MX"/>
              </w:rPr>
            </w:r>
          </w:p>
        </w:tc>
      </w:tr>
      <w:tr>
        <w:trPr>
          <w:cantSplit/>
        </w:trPr>
        <w:tc>
          <w:tcPr>
            <w:shd w:val="clear" w:color="auto" w:fill="f3f5f7"/>
            <w:tcBorders/>
            <w:tcMar>
              <w:left w:w="110" w:type="dxa"/>
              <w:top w:w="90" w:type="dxa"/>
              <w:right w:w="110" w:type="dxa"/>
              <w:bottom w:w="90" w:type="dxa"/>
            </w:tcMar>
            <w:tcW w:w="3024" w:type="dxa"/>
            <w:vAlign w:val="center"/>
          </w:tcPr>
          <w:p>
            <w:pPr>
              <w:pBdr/>
              <w:spacing w:after="0" w:before="0"/>
              <w:ind/>
              <w:rPr>
                <w:lang w:val="es-MX"/>
              </w:rPr>
            </w:pPr>
            <w:r>
              <w:rPr>
                <w:rFonts w:ascii="Aptos" w:hAnsi="Aptos"/>
                <w:color w:val="333741"/>
                <w:sz w:val="18"/>
                <w:lang w:val="es-MX"/>
              </w:rPr>
              <w:t xml:space="preserve">Activar canales, automatizaciones o privacidad</w:t>
            </w:r>
            <w:r>
              <w:rPr>
                <w:lang w:val="es-MX"/>
              </w:rPr>
            </w:r>
          </w:p>
        </w:tc>
        <w:tc>
          <w:tcPr>
            <w:shd w:val="clear" w:color="auto" w:fill="f3f5f7"/>
            <w:tcBorders/>
            <w:tcMar>
              <w:left w:w="110" w:type="dxa"/>
              <w:top w:w="90" w:type="dxa"/>
              <w:right w:w="110" w:type="dxa"/>
              <w:bottom w:w="90" w:type="dxa"/>
            </w:tcMar>
            <w:tcW w:w="2880" w:type="dxa"/>
            <w:vAlign w:val="center"/>
          </w:tcPr>
          <w:p>
            <w:pPr>
              <w:pBdr/>
              <w:spacing w:after="0" w:before="0"/>
              <w:ind/>
              <w:rPr>
                <w:lang w:val="es-MX"/>
              </w:rPr>
            </w:pPr>
            <w:r>
              <w:rPr>
                <w:rFonts w:ascii="Aptos" w:hAnsi="Aptos"/>
                <w:color w:val="333741"/>
                <w:sz w:val="18"/>
                <w:lang w:val="es-MX"/>
              </w:rPr>
              <w:t xml:space="preserve">Configuración General</w:t>
            </w:r>
            <w:r>
              <w:rPr>
                <w:lang w:val="es-MX"/>
              </w:rPr>
            </w:r>
          </w:p>
        </w:tc>
        <w:tc>
          <w:tcPr>
            <w:shd w:val="clear" w:color="auto" w:fill="f3f5f7"/>
            <w:tcBorders/>
            <w:tcMar>
              <w:left w:w="110" w:type="dxa"/>
              <w:top w:w="90" w:type="dxa"/>
              <w:right w:w="110" w:type="dxa"/>
              <w:bottom w:w="90" w:type="dxa"/>
            </w:tcMar>
            <w:tcW w:w="3960" w:type="dxa"/>
            <w:vAlign w:val="center"/>
          </w:tcPr>
          <w:p>
            <w:pPr>
              <w:pBdr/>
              <w:spacing w:after="0" w:before="0"/>
              <w:ind/>
              <w:rPr>
                <w:lang w:val="es-MX"/>
              </w:rPr>
            </w:pPr>
            <w:r>
              <w:rPr>
                <w:rFonts w:ascii="Aptos" w:hAnsi="Aptos"/>
                <w:color w:val="333741"/>
                <w:sz w:val="18"/>
                <w:lang w:val="es-MX"/>
              </w:rPr>
              <w:t xml:space="preserve">Los flujos del sistema reflejan la configuración guardada</w:t>
            </w:r>
            <w:r>
              <w:rPr>
                <w:lang w:val="es-MX"/>
              </w:rPr>
            </w:r>
          </w:p>
        </w:tc>
      </w:tr>
    </w:tbl>
    <w:p>
      <w:pPr>
        <w:pBdr/>
        <w:spacing/>
        <w:ind/>
        <w:rPr>
          <w:lang w:val="es-MX"/>
        </w:rPr>
      </w:pPr>
      <w:r>
        <w:rPr>
          <w:lang w:val="es-MX"/>
        </w:rPr>
        <w:br w:type="page" w:clear="all"/>
      </w:r>
      <w:r>
        <w:rPr>
          <w:lang w:val="es-MX"/>
        </w:rPr>
      </w:r>
    </w:p>
    <w:p>
      <w:pPr>
        <w:pStyle w:val="715"/>
        <w:keepNext w:val="true"/>
        <w:pBdr/>
        <w:spacing/>
        <w:ind/>
        <w:rPr>
          <w:lang w:val="es-MX"/>
        </w:rPr>
      </w:pPr>
      <w:r>
        <w:rPr>
          <w:color w:val="000000"/>
          <w:lang w:val="es-MX"/>
        </w:rPr>
        <w:t xml:space="preserve">4.2 Mi perfil</w:t>
      </w:r>
      <w:r>
        <w:rPr>
          <w:lang w:val="es-MX"/>
        </w:rPr>
      </w:r>
    </w:p>
    <w:p>
      <w:pPr>
        <w:pBdr/>
        <w:spacing w:after="120" w:line="259" w:lineRule="auto"/>
        <w:ind/>
        <w:rPr>
          <w:lang w:val="es-MX"/>
        </w:rPr>
      </w:pPr>
      <w:r>
        <w:rPr>
          <w:lang w:val="es-MX"/>
        </w:rPr>
        <w:t xml:space="preserve">Mi perfil permite consultar la cuenta conectada y actualizar nombre, apellidos, correo, teléfono e ícono de perfil. También muestra el doctor vinculado, las áreas heredadas y los permisos en modo de solo lectura.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pic:cNvPicPr>
                        <pic:nvPr/>
                      </pic:nvPicPr>
                      <pic:blipFill rotWithShape="1">
                        <a:blip r:embed="rId19"/>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9.60pt;height:340.00pt;mso-wrap-distance-left:0.00pt;mso-wrap-distance-top:0.00pt;mso-wrap-distance-right:0.00pt;mso-wrap-distance-bottom:0.00pt;z-index:1;" stroked="false">
                <v:imagedata r:id="rId19"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7 Pantalla real de Mi perfil con datos personales y secciones informativas</w:t>
      </w:r>
      <w:r>
        <w:rPr>
          <w:lang w:val="es-MX"/>
        </w:rPr>
      </w:r>
    </w:p>
    <w:p>
      <w:pPr>
        <w:pStyle w:val="716"/>
        <w:keepNext w:val="true"/>
        <w:pBdr/>
        <w:spacing/>
        <w:ind/>
        <w:rPr>
          <w:lang w:val="es-MX"/>
        </w:rPr>
      </w:pPr>
      <w:r>
        <w:rPr>
          <w:color w:val="000000"/>
          <w:lang w:val="es-MX"/>
        </w:rPr>
        <w:t xml:space="preserve">4.2.1 Actualizar los datos personales</w:t>
      </w:r>
      <w:r>
        <w:rPr>
          <w:lang w:val="es-MX"/>
        </w:rPr>
      </w:r>
    </w:p>
    <w:p>
      <w:pPr>
        <w:pBdr/>
        <w:spacing w:after="140" w:line="252" w:lineRule="auto"/>
        <w:ind w:hanging="288" w:left="346"/>
        <w:rPr>
          <w:lang w:val="es-MX"/>
        </w:rPr>
      </w:pPr>
      <w:r>
        <w:rPr>
          <w:lang w:val="es-MX"/>
        </w:rPr>
        <w:t xml:space="preserve">1. Abra Configuraciones y seleccione Mi perfil.</w:t>
      </w:r>
      <w:r>
        <w:rPr>
          <w:lang w:val="es-MX"/>
        </w:rPr>
      </w:r>
    </w:p>
    <w:p>
      <w:pPr>
        <w:pBdr/>
        <w:spacing w:after="140" w:line="252" w:lineRule="auto"/>
        <w:ind w:hanging="288" w:left="346"/>
        <w:rPr>
          <w:lang w:val="es-MX"/>
        </w:rPr>
      </w:pPr>
      <w:r>
        <w:rPr>
          <w:lang w:val="es-MX"/>
        </w:rPr>
        <w:t xml:space="preserve">2. Despliegue Datos personales si la sección está cerrada.</w:t>
      </w:r>
      <w:r>
        <w:rPr>
          <w:lang w:val="es-MX"/>
        </w:rPr>
      </w:r>
    </w:p>
    <w:p>
      <w:pPr>
        <w:pBdr/>
        <w:spacing w:after="140" w:line="252" w:lineRule="auto"/>
        <w:ind w:hanging="288" w:left="346"/>
        <w:rPr>
          <w:lang w:val="es-MX"/>
        </w:rPr>
      </w:pPr>
      <w:r>
        <w:rPr>
          <w:lang w:val="es-MX"/>
        </w:rPr>
        <w:t xml:space="preserve">3. Corrija Nombre(s), Apellidos, Correo electrónico o Teléfono según sea necesario.</w:t>
      </w:r>
      <w:r>
        <w:rPr>
          <w:lang w:val="es-MX"/>
        </w:rPr>
      </w:r>
    </w:p>
    <w:p>
      <w:pPr>
        <w:pBdr/>
        <w:spacing w:after="140" w:line="252" w:lineRule="auto"/>
        <w:ind w:hanging="288" w:left="346"/>
        <w:rPr>
          <w:lang w:val="es-MX"/>
        </w:rPr>
      </w:pPr>
      <w:r>
        <w:rPr>
          <w:lang w:val="es-MX"/>
        </w:rPr>
        <w:t xml:space="preserve">4. Seleccione el Ícono de perfil que identificará su cuenta.</w:t>
      </w:r>
      <w:r>
        <w:rPr>
          <w:lang w:val="es-MX"/>
        </w:rPr>
      </w:r>
    </w:p>
    <w:p>
      <w:pPr>
        <w:pBdr/>
        <w:spacing w:after="140" w:line="252" w:lineRule="auto"/>
        <w:ind w:hanging="288" w:left="346"/>
        <w:rPr>
          <w:lang w:val="es-MX"/>
        </w:rPr>
      </w:pPr>
      <w:r>
        <w:rPr>
          <w:lang w:val="es-MX"/>
        </w:rPr>
        <w:t xml:space="preserve">5. Seleccione Guardar cambios.</w:t>
      </w:r>
      <w:r>
        <w:rPr>
          <w:lang w:val="es-MX"/>
        </w:rPr>
      </w:r>
    </w:p>
    <w:p>
      <w:pPr>
        <w:pBdr/>
        <w:spacing w:after="140" w:line="252" w:lineRule="auto"/>
        <w:ind w:hanging="288" w:left="346"/>
        <w:rPr>
          <w:lang w:val="es-MX"/>
        </w:rPr>
      </w:pPr>
      <w:r>
        <w:rPr>
          <w:lang w:val="es-MX"/>
        </w:rPr>
        <w:t xml:space="preserve">6. Verifique el mensaje de confirmación y compruebe que el nombre o el ícono actualizado aparezca en la esquina superior derecha.</w:t>
      </w:r>
      <w:r>
        <w:rPr>
          <w:lang w:val="es-MX"/>
        </w:rPr>
      </w:r>
    </w:p>
    <w:p>
      <w:pPr>
        <w:pBdr/>
        <w:spacing w:after="140" w:before="80"/>
        <w:ind/>
        <w:rPr>
          <w:lang w:val="es-MX"/>
        </w:rPr>
      </w:pPr>
      <w:r>
        <w:rPr>
          <w:b/>
          <w:color w:val="2f5597"/>
          <w:lang w:val="es-MX"/>
        </w:rPr>
        <w:t xml:space="preserve">Cuándo usarlo. </w:t>
      </w:r>
      <w:r>
        <w:rPr>
          <w:lang w:val="es-MX"/>
        </w:rPr>
        <w:t xml:space="preserve">Actualice estos datos cuando cambie su correo, teléfono o identificación visible. El nombre de usuario no se modifica desde esta pantalla.</w:t>
      </w:r>
      <w:r>
        <w:rPr>
          <w:lang w:val="es-MX"/>
        </w:rPr>
      </w:r>
    </w:p>
    <w:p>
      <w:pPr>
        <w:pStyle w:val="716"/>
        <w:keepNext w:val="true"/>
        <w:pBdr/>
        <w:spacing/>
        <w:ind/>
        <w:rPr>
          <w:lang w:val="es-MX"/>
        </w:rPr>
      </w:pPr>
      <w:r>
        <w:rPr>
          <w:color w:val="000000"/>
          <w:lang w:val="es-MX"/>
        </w:rPr>
        <w:t xml:space="preserve">4.2.2 Consultar áreas y permisos</w:t>
      </w:r>
      <w:r>
        <w:rPr>
          <w:lang w:val="es-MX"/>
        </w:rPr>
      </w:r>
    </w:p>
    <w:p>
      <w:pPr>
        <w:pBdr/>
        <w:spacing w:after="120" w:line="259" w:lineRule="auto"/>
        <w:ind/>
        <w:rPr>
          <w:lang w:val="es-MX"/>
        </w:rPr>
      </w:pPr>
      <w:r>
        <w:rPr>
          <w:lang w:val="es-MX"/>
        </w:rPr>
        <w:t xml:space="preserve">Las secciones Áreas asignadas y Permisos son informativas. Áreas asignadas refleja las áreas del doctor vinculado; Permisos muestra las acciones que la cuenta puede ejecutar.</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pic:cNvPicPr>
                        <pic:nvPr/>
                      </pic:nvPicPr>
                      <pic:blipFill rotWithShape="1">
                        <a:blip r:embed="rId20"/>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9.60pt;height:340.00pt;mso-wrap-distance-left:0.00pt;mso-wrap-distance-top:0.00pt;mso-wrap-distance-right:0.00pt;mso-wrap-distance-bottom:0.00pt;z-index:1;" stroked="false">
                <v:imagedata r:id="rId20"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8 Permisos reales de la cuenta mostrados en modo de solo lectura</w:t>
      </w:r>
      <w:r>
        <w:rPr>
          <w:lang w:val="es-MX"/>
        </w:rPr>
      </w:r>
    </w:p>
    <w:p>
      <w:pPr>
        <w:pBdr/>
        <w:spacing w:after="140" w:line="252" w:lineRule="auto"/>
        <w:ind w:hanging="288" w:left="346"/>
        <w:rPr>
          <w:lang w:val="es-MX"/>
        </w:rPr>
      </w:pPr>
      <w:r>
        <w:rPr>
          <w:lang w:val="es-MX"/>
        </w:rPr>
        <w:t xml:space="preserve">1. Abra Áreas asignadas para confirmar en qué servicios puede operar la cuenta.</w:t>
      </w:r>
      <w:r>
        <w:rPr>
          <w:lang w:val="es-MX"/>
        </w:rPr>
      </w:r>
    </w:p>
    <w:p>
      <w:pPr>
        <w:pBdr/>
        <w:spacing w:after="140" w:line="252" w:lineRule="auto"/>
        <w:ind w:hanging="288" w:left="346"/>
        <w:rPr>
          <w:lang w:val="es-MX"/>
        </w:rPr>
      </w:pPr>
      <w:r>
        <w:rPr>
          <w:lang w:val="es-MX"/>
        </w:rPr>
        <w:t xml:space="preserve">2. Abra Permisos y revise cada grupo de funciones.</w:t>
      </w:r>
      <w:r>
        <w:rPr>
          <w:lang w:val="es-MX"/>
        </w:rPr>
      </w:r>
    </w:p>
    <w:p>
      <w:pPr>
        <w:pBdr/>
        <w:spacing w:after="140" w:line="252" w:lineRule="auto"/>
        <w:ind w:hanging="288" w:left="346"/>
        <w:rPr>
          <w:lang w:val="es-MX"/>
        </w:rPr>
      </w:pPr>
      <w:r>
        <w:rPr>
          <w:lang w:val="es-MX"/>
        </w:rPr>
        <w:t xml:space="preserve">3. Si falta una capacidad necesaria, anote el nombre exacto del módulo y de la acción.</w:t>
      </w:r>
      <w:r>
        <w:rPr>
          <w:lang w:val="es-MX"/>
        </w:rPr>
      </w:r>
    </w:p>
    <w:p>
      <w:pPr>
        <w:pBdr/>
        <w:spacing w:after="140" w:line="252" w:lineRule="auto"/>
        <w:ind w:hanging="288" w:left="346"/>
        <w:rPr>
          <w:lang w:val="es-MX"/>
        </w:rPr>
      </w:pPr>
      <w:r>
        <w:rPr>
          <w:lang w:val="es-MX"/>
        </w:rPr>
        <w:t xml:space="preserve">4. Solicite el ajuste a una persona con autorización para administrar usuarios y permisos.</w:t>
      </w:r>
      <w:r>
        <w:rPr>
          <w:lang w:val="es-MX"/>
        </w:rPr>
      </w:r>
    </w:p>
    <w:p>
      <w:pPr>
        <w:pBdr/>
        <w:spacing w:after="140" w:before="80"/>
        <w:ind/>
        <w:rPr>
          <w:lang w:val="es-MX"/>
        </w:rPr>
      </w:pPr>
      <w:r>
        <w:rPr>
          <w:b/>
          <w:color w:val="2f5597"/>
          <w:lang w:val="es-MX"/>
        </w:rPr>
        <w:t xml:space="preserve">Cambio de contraseña. </w:t>
      </w:r>
      <w:r>
        <w:rPr>
          <w:lang w:val="es-MX"/>
        </w:rPr>
        <w:t xml:space="preserve">La tarea completa se explica en 2.5 Cambiar la contraseña desde Mi perfil. El cambio voluntario requiere la contraseña actual y una contraseña nueva confirmada dos veces.</w:t>
      </w:r>
      <w:r>
        <w:rPr>
          <w:lang w:val="es-MX"/>
        </w:rPr>
      </w:r>
    </w:p>
    <w:p>
      <w:pPr>
        <w:pBdr/>
        <w:spacing/>
        <w:ind/>
        <w:rPr>
          <w:lang w:val="es-MX"/>
        </w:rPr>
      </w:pPr>
      <w:r>
        <w:rPr>
          <w:lang w:val="es-MX"/>
        </w:rPr>
        <w:br w:type="page" w:clear="all"/>
      </w:r>
      <w:r>
        <w:rPr>
          <w:lang w:val="es-MX"/>
        </w:rPr>
      </w:r>
    </w:p>
    <w:p>
      <w:pPr>
        <w:pStyle w:val="715"/>
        <w:keepNext w:val="true"/>
        <w:pBdr/>
        <w:spacing/>
        <w:ind/>
        <w:rPr>
          <w:lang w:val="es-MX"/>
        </w:rPr>
      </w:pPr>
      <w:r>
        <w:rPr>
          <w:color w:val="000000"/>
          <w:lang w:val="es-MX"/>
        </w:rPr>
        <w:t xml:space="preserve">4.3 Gestión de usuarios</w:t>
      </w:r>
      <w:r>
        <w:rPr>
          <w:lang w:val="es-MX"/>
        </w:rPr>
      </w:r>
    </w:p>
    <w:p>
      <w:pPr>
        <w:pBdr/>
        <w:spacing w:after="120" w:line="259" w:lineRule="auto"/>
        <w:ind/>
        <w:rPr>
          <w:lang w:val="es-MX"/>
        </w:rPr>
      </w:pPr>
      <w:r>
        <w:rPr>
          <w:lang w:val="es-MX"/>
        </w:rPr>
        <w:t xml:space="preserve">Gestión </w:t>
      </w:r>
      <w:r>
        <w:rPr>
          <w:lang w:val="es-MX"/>
        </w:rPr>
        <w:t xml:space="preserve">de usuarios controla quién puede entrar al panel, con qué identidad, qué tipo operativo tiene, si recibe alertas y qué acciones puede ejecutar. Utilice este módulo para altas, consultas, cambios de permisos, restablecimientos de contraseña y bajas lógicas.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pic:cNvPicPr>
                        <pic:nvPr/>
                      </pic:nvPicPr>
                      <pic:blipFill rotWithShape="1">
                        <a:blip r:embed="rId21"/>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9.60pt;height:340.00pt;mso-wrap-distance-left:0.00pt;mso-wrap-distance-top:0.00pt;mso-wrap-distance-right:0.00pt;mso-wrap-distance-bottom:0.00pt;z-index:1;" stroked="false">
                <v:imagedata r:id="rId21"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9 Listado real de Gestión de usuarios con búsqueda filtros estados y acciones</w:t>
      </w:r>
      <w:r>
        <w:rPr>
          <w:lang w:val="es-MX"/>
        </w:rPr>
      </w:r>
    </w:p>
    <w:p>
      <w:pPr>
        <w:pStyle w:val="716"/>
        <w:keepNext w:val="true"/>
        <w:pBdr/>
        <w:spacing/>
        <w:ind/>
        <w:rPr>
          <w:lang w:val="es-MX"/>
        </w:rPr>
      </w:pPr>
      <w:r>
        <w:rPr>
          <w:color w:val="000000"/>
          <w:lang w:val="es-MX"/>
        </w:rPr>
        <w:t xml:space="preserve">4.3.1 Localizar y revisar una cuenta</w:t>
      </w:r>
      <w:r>
        <w:rPr>
          <w:lang w:val="es-MX"/>
        </w:rPr>
      </w:r>
    </w:p>
    <w:p>
      <w:pPr>
        <w:pBdr/>
        <w:spacing w:after="140" w:line="252" w:lineRule="auto"/>
        <w:ind w:hanging="288" w:left="346"/>
        <w:rPr>
          <w:lang w:val="es-MX"/>
        </w:rPr>
      </w:pPr>
      <w:r>
        <w:rPr>
          <w:lang w:val="es-MX"/>
        </w:rPr>
        <w:t xml:space="preserve">1. Escriba parte del nombre, usuario o correo en el buscador.</w:t>
      </w:r>
      <w:r>
        <w:rPr>
          <w:lang w:val="es-MX"/>
        </w:rPr>
      </w:r>
    </w:p>
    <w:p>
      <w:pPr>
        <w:pBdr/>
        <w:spacing w:after="140" w:line="252" w:lineRule="auto"/>
        <w:ind w:hanging="288" w:left="346"/>
        <w:rPr>
          <w:lang w:val="es-MX"/>
        </w:rPr>
      </w:pPr>
      <w:r>
        <w:rPr>
          <w:lang w:val="es-MX"/>
        </w:rPr>
        <w:t xml:space="preserve">2. Seleccione el filtro de estado adecuado: Activos, Contraseña temporal, Bloqueados, Cambio de contraseña, Inactivos o Todos.</w:t>
      </w:r>
      <w:r>
        <w:rPr>
          <w:lang w:val="es-MX"/>
        </w:rPr>
      </w:r>
    </w:p>
    <w:p>
      <w:pPr>
        <w:pBdr/>
        <w:spacing w:after="140" w:line="252" w:lineRule="auto"/>
        <w:ind w:hanging="288" w:left="346"/>
        <w:rPr>
          <w:lang w:val="es-MX"/>
        </w:rPr>
      </w:pPr>
      <w:r>
        <w:rPr>
          <w:lang w:val="es-MX"/>
        </w:rPr>
        <w:t xml:space="preserve">3. Revise las columnas visibles y confirme la identidad antes de usar una acción.</w:t>
      </w:r>
      <w:r>
        <w:rPr>
          <w:lang w:val="es-MX"/>
        </w:rPr>
      </w:r>
    </w:p>
    <w:p>
      <w:pPr>
        <w:pBdr/>
        <w:spacing w:after="140" w:line="252" w:lineRule="auto"/>
        <w:ind w:hanging="288" w:left="346"/>
        <w:rPr>
          <w:lang w:val="es-MX"/>
        </w:rPr>
      </w:pPr>
      <w:r>
        <w:rPr>
          <w:lang w:val="es-MX"/>
        </w:rPr>
        <w:t xml:space="preserve">4. Seleccione el ícono de ojo para consultar la cuenta sin modificarla.</w:t>
      </w:r>
      <w:r>
        <w:rPr>
          <w:lang w:val="es-MX"/>
        </w:rPr>
      </w:r>
    </w:p>
    <w:p>
      <w:pPr>
        <w:pBdr/>
        <w:spacing w:after="140" w:before="80"/>
        <w:ind/>
        <w:rPr>
          <w:lang w:val="es-MX"/>
        </w:rPr>
      </w:pPr>
      <w:r>
        <w:rPr>
          <w:b/>
          <w:color w:val="2f5597"/>
          <w:lang w:val="es-MX"/>
        </w:rPr>
        <w:t xml:space="preserve">Protección. </w:t>
      </w:r>
      <w:r>
        <w:rPr>
          <w:lang w:val="es-MX"/>
        </w:rPr>
        <w:t xml:space="preserve">La cuenta conectada no puede restablecer su propia contraseña ni darse de baja desde el listado.</w:t>
      </w:r>
      <w:r>
        <w:rPr>
          <w:lang w:val="es-MX"/>
        </w:rPr>
      </w:r>
    </w:p>
    <w:p>
      <w:pPr>
        <w:pBdr/>
        <w:spacing/>
        <w:ind/>
        <w:rPr>
          <w:lang w:val="es-MX"/>
        </w:rPr>
      </w:pPr>
      <w:r>
        <w:rPr>
          <w:lang w:val="es-MX"/>
        </w:rPr>
        <w:br w:type="page" w:clear="all"/>
      </w:r>
      <w:r>
        <w:rPr>
          <w:lang w:val="es-MX"/>
        </w:rPr>
      </w:r>
    </w:p>
    <w:p>
      <w:pPr>
        <w:pStyle w:val="716"/>
        <w:keepNext w:val="true"/>
        <w:pBdr/>
        <w:spacing/>
        <w:ind/>
        <w:rPr>
          <w:lang w:val="es-MX"/>
        </w:rPr>
      </w:pPr>
      <w:r>
        <w:rPr>
          <w:color w:val="000000"/>
          <w:lang w:val="es-MX"/>
        </w:rPr>
        <w:t xml:space="preserve">4.3.2 Registrar un usuario</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pic:cNvPicPr>
                        <pic:nvPr/>
                      </pic:nvPicPr>
                      <pic:blipFill rotWithShape="1">
                        <a:blip r:embed="rId22"/>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9.60pt;height:340.00pt;mso-wrap-distance-left:0.00pt;mso-wrap-distance-top:0.00pt;mso-wrap-distance-right:0.00pt;mso-wrap-distance-bottom:0.00pt;z-index:1;" stroked="false">
                <v:imagedata r:id="rId22"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10 Formulario real para registrar un usuario y asignar permisos</w:t>
      </w:r>
      <w:r>
        <w:rPr>
          <w:lang w:val="es-MX"/>
        </w:rPr>
      </w:r>
    </w:p>
    <w:p>
      <w:pPr>
        <w:pBdr/>
        <w:spacing w:after="140" w:line="252" w:lineRule="auto"/>
        <w:ind w:hanging="288" w:left="346"/>
        <w:rPr>
          <w:lang w:val="es-MX"/>
        </w:rPr>
      </w:pPr>
      <w:r>
        <w:rPr>
          <w:lang w:val="es-MX"/>
        </w:rPr>
        <w:t xml:space="preserve">1. Seleccione Nuevo usuario.</w:t>
      </w:r>
      <w:r>
        <w:rPr>
          <w:lang w:val="es-MX"/>
        </w:rPr>
      </w:r>
    </w:p>
    <w:p>
      <w:pPr>
        <w:pBdr/>
        <w:spacing w:after="140" w:line="252" w:lineRule="auto"/>
        <w:ind w:hanging="288" w:left="346"/>
        <w:rPr>
          <w:lang w:val="es-MX"/>
        </w:rPr>
      </w:pPr>
      <w:r>
        <w:rPr>
          <w:lang w:val="es-MX"/>
        </w:rPr>
        <w:t xml:space="preserve">2. Si la cuenta corresponde a un profesional existente, seleccione el Doctor vinculado. Esta relación permite heredar sus áreas y fija el tipo operativo correspondiente.</w:t>
      </w:r>
      <w:r>
        <w:rPr>
          <w:lang w:val="es-MX"/>
        </w:rPr>
      </w:r>
    </w:p>
    <w:p>
      <w:pPr>
        <w:pBdr/>
        <w:spacing w:after="140" w:line="252" w:lineRule="auto"/>
        <w:ind w:hanging="288" w:left="346"/>
        <w:rPr>
          <w:lang w:val="es-MX"/>
        </w:rPr>
      </w:pPr>
      <w:r>
        <w:rPr>
          <w:lang w:val="es-MX"/>
        </w:rPr>
        <w:t xml:space="preserve">3. Capture Nombre(s), Apellidos, Correo electrónico, Teléfono y Nombre de usuario.</w:t>
      </w:r>
      <w:r>
        <w:rPr>
          <w:lang w:val="es-MX"/>
        </w:rPr>
      </w:r>
    </w:p>
    <w:p>
      <w:pPr>
        <w:pBdr/>
        <w:spacing w:after="140" w:line="252" w:lineRule="auto"/>
        <w:ind w:hanging="288" w:left="346"/>
        <w:rPr>
          <w:lang w:val="es-MX"/>
        </w:rPr>
      </w:pPr>
      <w:r>
        <w:rPr>
          <w:lang w:val="es-MX"/>
        </w:rPr>
        <w:t xml:space="preserve">4. Capture una Contraseña inicial segura. La persona deberá cambiarla según el estado definido por el sistema.</w:t>
      </w:r>
      <w:r>
        <w:rPr>
          <w:lang w:val="es-MX"/>
        </w:rPr>
      </w:r>
    </w:p>
    <w:p>
      <w:pPr>
        <w:pBdr/>
        <w:spacing w:after="140" w:line="252" w:lineRule="auto"/>
        <w:ind w:hanging="288" w:left="346"/>
        <w:rPr>
          <w:lang w:val="es-MX"/>
        </w:rPr>
      </w:pPr>
      <w:r>
        <w:rPr>
          <w:lang w:val="es-MX"/>
        </w:rPr>
        <w:t xml:space="preserve">5. Seleccione el Tipo de usuario y configure si recibirá alertas.</w:t>
      </w:r>
      <w:r>
        <w:rPr>
          <w:lang w:val="es-MX"/>
        </w:rPr>
      </w:r>
    </w:p>
    <w:p>
      <w:pPr>
        <w:pBdr/>
        <w:spacing w:after="140" w:line="252" w:lineRule="auto"/>
        <w:ind w:hanging="288" w:left="346"/>
        <w:rPr>
          <w:lang w:val="es-MX"/>
        </w:rPr>
      </w:pPr>
      <w:r>
        <w:rPr>
          <w:lang w:val="es-MX"/>
        </w:rPr>
        <w:t xml:space="preserve">6. Abra las pestañas Menú Principal, Agendas y Configuraciones para asignar únicamente los permisos necesarios.</w:t>
      </w:r>
      <w:r>
        <w:rPr>
          <w:lang w:val="es-MX"/>
        </w:rPr>
      </w:r>
    </w:p>
    <w:p>
      <w:pPr>
        <w:pBdr/>
        <w:spacing w:after="140" w:line="252" w:lineRule="auto"/>
        <w:ind w:hanging="288" w:left="346"/>
        <w:rPr>
          <w:lang w:val="es-MX"/>
        </w:rPr>
      </w:pPr>
      <w:r>
        <w:rPr>
          <w:lang w:val="es-MX"/>
        </w:rPr>
        <w:t xml:space="preserve">7. Seleccione Guardar y verifique que la cuenta aparezca en el listado.</w:t>
      </w:r>
      <w:r>
        <w:rPr>
          <w:lang w:val="es-MX"/>
        </w:rPr>
      </w:r>
    </w:p>
    <w:p>
      <w:pPr>
        <w:pBdr/>
        <w:spacing w:after="140" w:before="80"/>
        <w:ind/>
        <w:rPr>
          <w:lang w:val="es-MX"/>
        </w:rPr>
      </w:pPr>
      <w:r>
        <w:rPr>
          <w:b/>
          <w:color w:val="2f5597"/>
          <w:lang w:val="es-MX"/>
        </w:rPr>
        <w:t xml:space="preserve">Ejemplo realista. </w:t>
      </w:r>
      <w:r>
        <w:rPr>
          <w:lang w:val="es-MX"/>
        </w:rPr>
        <w:t xml:space="preserve">Para una recepcionista que agenda consultas, asigne acceso a Tutores y pacientes y a la agenda de Consultas; no conceda administración de usuarios ni Configuración General si no forma parte de sus responsabilidades.</w:t>
      </w:r>
      <w:r>
        <w:rPr>
          <w:lang w:val="es-MX"/>
        </w:rPr>
      </w:r>
    </w:p>
    <w:p>
      <w:pPr>
        <w:pStyle w:val="716"/>
        <w:keepNext w:val="true"/>
        <w:pBdr/>
        <w:spacing/>
        <w:ind/>
        <w:rPr>
          <w:lang w:val="es-MX"/>
        </w:rPr>
      </w:pPr>
      <w:r>
        <w:rPr>
          <w:color w:val="000000"/>
          <w:lang w:val="es-MX"/>
        </w:rPr>
        <w:t xml:space="preserve">4.3.3 Asignar permisos correctamente</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pic:cNvPicPr>
                        <pic:nvPr/>
                      </pic:nvPicPr>
                      <pic:blipFill rotWithShape="1">
                        <a:blip r:embed="rId23"/>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9.60pt;height:340.00pt;mso-wrap-distance-left:0.00pt;mso-wrap-distance-top:0.00pt;mso-wrap-distance-right:0.00pt;mso-wrap-distance-bottom:0.00pt;z-index:1;" stroked="false">
                <v:imagedata r:id="rId23"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11 Pestaña real Agendas de la matriz de permisos</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autofit"/>
        <w:tblLook w:val="04A0" w:firstRow="1" w:lastRow="0" w:firstColumn="1" w:lastColumn="0" w:noHBand="0" w:noVBand="1"/>
      </w:tblPr>
      <w:tblGrid>
        <w:gridCol w:w="5083"/>
        <w:gridCol w:w="5083"/>
      </w:tblGrid>
      <w:tr>
        <w:trPr>
          <w:cantSplit/>
          <w:tblHeader/>
        </w:trPr>
        <w:tc>
          <w:tcPr>
            <w:shd w:val="clear" w:color="auto" w:fill="2f5597"/>
            <w:tcBorders/>
            <w:tcMar>
              <w:left w:w="110" w:type="dxa"/>
              <w:top w:w="90" w:type="dxa"/>
              <w:right w:w="110" w:type="dxa"/>
              <w:bottom w:w="90" w:type="dxa"/>
            </w:tcMar>
            <w:tcW w:w="2520" w:type="dxa"/>
            <w:vAlign w:val="center"/>
          </w:tcPr>
          <w:p>
            <w:pPr>
              <w:pBdr/>
              <w:spacing w:after="0" w:before="0"/>
              <w:ind/>
              <w:rPr>
                <w:lang w:val="es-MX"/>
              </w:rPr>
            </w:pPr>
            <w:r>
              <w:rPr>
                <w:rFonts w:ascii="Aptos" w:hAnsi="Aptos"/>
                <w:b/>
                <w:color w:val="ffffff"/>
                <w:sz w:val="18"/>
                <w:lang w:val="es-MX"/>
              </w:rPr>
              <w:t xml:space="preserve">Regla</w:t>
            </w:r>
            <w:r>
              <w:rPr>
                <w:lang w:val="es-MX"/>
              </w:rPr>
            </w:r>
          </w:p>
        </w:tc>
        <w:tc>
          <w:tcPr>
            <w:shd w:val="clear" w:color="auto" w:fill="2f5597"/>
            <w:tcBorders/>
            <w:tcMar>
              <w:left w:w="110" w:type="dxa"/>
              <w:top w:w="90" w:type="dxa"/>
              <w:right w:w="110" w:type="dxa"/>
              <w:bottom w:w="90" w:type="dxa"/>
            </w:tcMar>
            <w:tcW w:w="7344" w:type="dxa"/>
            <w:vAlign w:val="center"/>
          </w:tcPr>
          <w:p>
            <w:pPr>
              <w:pBdr/>
              <w:spacing w:after="0" w:before="0"/>
              <w:ind/>
              <w:rPr>
                <w:lang w:val="es-MX"/>
              </w:rPr>
            </w:pPr>
            <w:r>
              <w:rPr>
                <w:rFonts w:ascii="Aptos" w:hAnsi="Aptos"/>
                <w:b/>
                <w:color w:val="ffffff"/>
                <w:sz w:val="18"/>
                <w:lang w:val="es-MX"/>
              </w:rPr>
              <w:t xml:space="preserve">Qué significa para el usuario</w:t>
            </w:r>
            <w:r>
              <w:rPr>
                <w:lang w:val="es-MX"/>
              </w:rPr>
            </w:r>
          </w:p>
        </w:tc>
      </w:tr>
      <w:tr>
        <w:trPr>
          <w:cantSplit/>
        </w:trPr>
        <w:tc>
          <w:tcPr>
            <w:shd w:val="clear" w:color="auto" w:fill="ffffff"/>
            <w:tcBorders/>
            <w:tcMar>
              <w:left w:w="110" w:type="dxa"/>
              <w:top w:w="90" w:type="dxa"/>
              <w:right w:w="110" w:type="dxa"/>
              <w:bottom w:w="90" w:type="dxa"/>
            </w:tcMar>
            <w:tcW w:w="2520" w:type="dxa"/>
            <w:vAlign w:val="center"/>
          </w:tcPr>
          <w:p>
            <w:pPr>
              <w:pBdr/>
              <w:spacing w:after="0" w:before="0"/>
              <w:ind/>
              <w:rPr>
                <w:lang w:val="es-MX"/>
              </w:rPr>
            </w:pPr>
            <w:r>
              <w:rPr>
                <w:rFonts w:ascii="Aptos" w:hAnsi="Aptos"/>
                <w:color w:val="333741"/>
                <w:sz w:val="18"/>
                <w:lang w:val="es-MX"/>
              </w:rPr>
              <w:t xml:space="preserve">Ver antes de operar</w:t>
            </w:r>
            <w:r>
              <w:rPr>
                <w:lang w:val="es-MX"/>
              </w:rPr>
            </w:r>
          </w:p>
        </w:tc>
        <w:tc>
          <w:tcPr>
            <w:shd w:val="clear" w:color="auto" w:fill="ffffff"/>
            <w:tcBorders/>
            <w:tcMar>
              <w:left w:w="110" w:type="dxa"/>
              <w:top w:w="90" w:type="dxa"/>
              <w:right w:w="110" w:type="dxa"/>
              <w:bottom w:w="90" w:type="dxa"/>
            </w:tcMar>
            <w:tcW w:w="7344" w:type="dxa"/>
            <w:vAlign w:val="center"/>
          </w:tcPr>
          <w:p>
            <w:pPr>
              <w:pBdr/>
              <w:spacing w:after="0" w:before="0"/>
              <w:ind/>
              <w:rPr>
                <w:lang w:val="es-MX"/>
              </w:rPr>
            </w:pPr>
            <w:r>
              <w:rPr>
                <w:rFonts w:ascii="Aptos" w:hAnsi="Aptos"/>
                <w:color w:val="333741"/>
                <w:sz w:val="18"/>
                <w:lang w:val="es-MX"/>
              </w:rPr>
              <w:t xml:space="preserve">Crear, editar o dar de baja requiere que la cuenta pueda consultar el módulo.</w:t>
            </w:r>
            <w:r>
              <w:rPr>
                <w:lang w:val="es-MX"/>
              </w:rPr>
            </w:r>
          </w:p>
        </w:tc>
      </w:tr>
      <w:tr>
        <w:trPr>
          <w:cantSplit/>
        </w:trPr>
        <w:tc>
          <w:tcPr>
            <w:shd w:val="clear" w:color="auto" w:fill="f3f5f7"/>
            <w:tcBorders/>
            <w:tcMar>
              <w:left w:w="110" w:type="dxa"/>
              <w:top w:w="90" w:type="dxa"/>
              <w:right w:w="110" w:type="dxa"/>
              <w:bottom w:w="90" w:type="dxa"/>
            </w:tcMar>
            <w:tcW w:w="2520" w:type="dxa"/>
            <w:vAlign w:val="center"/>
          </w:tcPr>
          <w:p>
            <w:pPr>
              <w:pBdr/>
              <w:spacing w:after="0" w:before="0"/>
              <w:ind/>
              <w:rPr>
                <w:lang w:val="es-MX"/>
              </w:rPr>
            </w:pPr>
            <w:r>
              <w:rPr>
                <w:rFonts w:ascii="Aptos" w:hAnsi="Aptos"/>
                <w:color w:val="333741"/>
                <w:sz w:val="18"/>
                <w:lang w:val="es-MX"/>
              </w:rPr>
              <w:t xml:space="preserve">Mínimo necesario</w:t>
            </w:r>
            <w:r>
              <w:rPr>
                <w:lang w:val="es-MX"/>
              </w:rPr>
            </w:r>
          </w:p>
        </w:tc>
        <w:tc>
          <w:tcPr>
            <w:shd w:val="clear" w:color="auto" w:fill="f3f5f7"/>
            <w:tcBorders/>
            <w:tcMar>
              <w:left w:w="110" w:type="dxa"/>
              <w:top w:w="90" w:type="dxa"/>
              <w:right w:w="110" w:type="dxa"/>
              <w:bottom w:w="90" w:type="dxa"/>
            </w:tcMar>
            <w:tcW w:w="7344" w:type="dxa"/>
            <w:vAlign w:val="center"/>
          </w:tcPr>
          <w:p>
            <w:pPr>
              <w:pBdr/>
              <w:spacing w:after="0" w:before="0"/>
              <w:ind/>
              <w:rPr>
                <w:lang w:val="es-MX"/>
              </w:rPr>
            </w:pPr>
            <w:r>
              <w:rPr>
                <w:rFonts w:ascii="Aptos" w:hAnsi="Aptos"/>
                <w:color w:val="333741"/>
                <w:sz w:val="18"/>
                <w:lang w:val="es-MX"/>
              </w:rPr>
              <w:t xml:space="preserve">Conceda solo las tareas que la persona realiza de forma habitual.</w:t>
            </w:r>
            <w:r>
              <w:rPr>
                <w:lang w:val="es-MX"/>
              </w:rPr>
            </w:r>
          </w:p>
        </w:tc>
      </w:tr>
      <w:tr>
        <w:trPr>
          <w:cantSplit/>
        </w:trPr>
        <w:tc>
          <w:tcPr>
            <w:shd w:val="clear" w:color="auto" w:fill="ffffff"/>
            <w:tcBorders/>
            <w:tcMar>
              <w:left w:w="110" w:type="dxa"/>
              <w:top w:w="90" w:type="dxa"/>
              <w:right w:w="110" w:type="dxa"/>
              <w:bottom w:w="90" w:type="dxa"/>
            </w:tcMar>
            <w:tcW w:w="2520" w:type="dxa"/>
            <w:vAlign w:val="center"/>
          </w:tcPr>
          <w:p>
            <w:pPr>
              <w:pBdr/>
              <w:spacing w:after="0" w:before="0"/>
              <w:ind/>
              <w:rPr>
                <w:lang w:val="es-MX"/>
              </w:rPr>
            </w:pPr>
            <w:r>
              <w:rPr>
                <w:rFonts w:ascii="Aptos" w:hAnsi="Aptos"/>
                <w:color w:val="333741"/>
                <w:sz w:val="18"/>
                <w:lang w:val="es-MX"/>
              </w:rPr>
              <w:t xml:space="preserve">Agendas por área</w:t>
            </w:r>
            <w:r>
              <w:rPr>
                <w:lang w:val="es-MX"/>
              </w:rPr>
            </w:r>
          </w:p>
        </w:tc>
        <w:tc>
          <w:tcPr>
            <w:shd w:val="clear" w:color="auto" w:fill="ffffff"/>
            <w:tcBorders/>
            <w:tcMar>
              <w:left w:w="110" w:type="dxa"/>
              <w:top w:w="90" w:type="dxa"/>
              <w:right w:w="110" w:type="dxa"/>
              <w:bottom w:w="90" w:type="dxa"/>
            </w:tcMar>
            <w:tcW w:w="7344" w:type="dxa"/>
            <w:vAlign w:val="center"/>
          </w:tcPr>
          <w:p>
            <w:pPr>
              <w:pBdr/>
              <w:spacing w:after="0" w:before="0"/>
              <w:ind/>
              <w:rPr>
                <w:lang w:val="es-MX"/>
              </w:rPr>
            </w:pPr>
            <w:r>
              <w:rPr>
                <w:rFonts w:ascii="Aptos" w:hAnsi="Aptos"/>
                <w:color w:val="333741"/>
                <w:sz w:val="18"/>
                <w:lang w:val="es-MX"/>
              </w:rPr>
              <w:t xml:space="preserve">Cada agenda se autoriza por separado; una cuenta puede ver Consultas y no Estética.</w:t>
            </w:r>
            <w:r>
              <w:rPr>
                <w:lang w:val="es-MX"/>
              </w:rPr>
            </w:r>
          </w:p>
        </w:tc>
      </w:tr>
      <w:tr>
        <w:trPr>
          <w:cantSplit/>
        </w:trPr>
        <w:tc>
          <w:tcPr>
            <w:shd w:val="clear" w:color="auto" w:fill="f3f5f7"/>
            <w:tcBorders/>
            <w:tcMar>
              <w:left w:w="110" w:type="dxa"/>
              <w:top w:w="90" w:type="dxa"/>
              <w:right w:w="110" w:type="dxa"/>
              <w:bottom w:w="90" w:type="dxa"/>
            </w:tcMar>
            <w:tcW w:w="2520" w:type="dxa"/>
            <w:vAlign w:val="center"/>
          </w:tcPr>
          <w:p>
            <w:pPr>
              <w:pBdr/>
              <w:spacing w:after="0" w:before="0"/>
              <w:ind/>
              <w:rPr>
                <w:lang w:val="es-MX"/>
              </w:rPr>
            </w:pPr>
            <w:r>
              <w:rPr>
                <w:rFonts w:ascii="Aptos" w:hAnsi="Aptos"/>
                <w:color w:val="333741"/>
                <w:sz w:val="18"/>
                <w:lang w:val="es-MX"/>
              </w:rPr>
              <w:t xml:space="preserve">Administración sensible</w:t>
            </w:r>
            <w:r>
              <w:rPr>
                <w:lang w:val="es-MX"/>
              </w:rPr>
            </w:r>
          </w:p>
        </w:tc>
        <w:tc>
          <w:tcPr>
            <w:shd w:val="clear" w:color="auto" w:fill="f3f5f7"/>
            <w:tcBorders/>
            <w:tcMar>
              <w:left w:w="110" w:type="dxa"/>
              <w:top w:w="90" w:type="dxa"/>
              <w:right w:w="110" w:type="dxa"/>
              <w:bottom w:w="90" w:type="dxa"/>
            </w:tcMar>
            <w:tcW w:w="7344" w:type="dxa"/>
            <w:vAlign w:val="center"/>
          </w:tcPr>
          <w:p>
            <w:pPr>
              <w:pBdr/>
              <w:spacing w:after="0" w:before="0"/>
              <w:ind/>
              <w:rPr>
                <w:lang w:val="es-MX"/>
              </w:rPr>
            </w:pPr>
            <w:r>
              <w:rPr>
                <w:rFonts w:ascii="Aptos" w:hAnsi="Aptos"/>
                <w:color w:val="333741"/>
                <w:sz w:val="18"/>
                <w:lang w:val="es-MX"/>
              </w:rPr>
              <w:t xml:space="preserve">Permisos de usuarios y Configuración General deben reservarse para responsables autorizados.</w:t>
            </w:r>
            <w:r>
              <w:rPr>
                <w:lang w:val="es-MX"/>
              </w:rPr>
            </w:r>
          </w:p>
        </w:tc>
      </w:tr>
      <w:tr>
        <w:trPr>
          <w:cantSplit/>
        </w:trPr>
        <w:tc>
          <w:tcPr>
            <w:shd w:val="clear" w:color="auto" w:fill="ffffff"/>
            <w:tcBorders/>
            <w:tcMar>
              <w:left w:w="110" w:type="dxa"/>
              <w:top w:w="90" w:type="dxa"/>
              <w:right w:w="110" w:type="dxa"/>
              <w:bottom w:w="90" w:type="dxa"/>
            </w:tcMar>
            <w:tcW w:w="2520" w:type="dxa"/>
            <w:vAlign w:val="center"/>
          </w:tcPr>
          <w:p>
            <w:pPr>
              <w:pBdr/>
              <w:spacing w:after="0" w:before="0"/>
              <w:ind/>
              <w:rPr>
                <w:lang w:val="es-MX"/>
              </w:rPr>
            </w:pPr>
            <w:r>
              <w:rPr>
                <w:rFonts w:ascii="Aptos" w:hAnsi="Aptos"/>
                <w:color w:val="333741"/>
                <w:sz w:val="18"/>
                <w:lang w:val="es-MX"/>
              </w:rPr>
              <w:t xml:space="preserve">Último administrador</w:t>
            </w:r>
            <w:r>
              <w:rPr>
                <w:lang w:val="es-MX"/>
              </w:rPr>
            </w:r>
          </w:p>
        </w:tc>
        <w:tc>
          <w:tcPr>
            <w:shd w:val="clear" w:color="auto" w:fill="ffffff"/>
            <w:tcBorders/>
            <w:tcMar>
              <w:left w:w="110" w:type="dxa"/>
              <w:top w:w="90" w:type="dxa"/>
              <w:right w:w="110" w:type="dxa"/>
              <w:bottom w:w="90" w:type="dxa"/>
            </w:tcMar>
            <w:tcW w:w="7344" w:type="dxa"/>
            <w:vAlign w:val="center"/>
          </w:tcPr>
          <w:p>
            <w:pPr>
              <w:pBdr/>
              <w:spacing w:after="0" w:before="0"/>
              <w:ind/>
              <w:rPr>
                <w:lang w:val="es-MX"/>
              </w:rPr>
            </w:pPr>
            <w:r>
              <w:rPr>
                <w:rFonts w:ascii="Aptos" w:hAnsi="Aptos"/>
                <w:color w:val="333741"/>
                <w:sz w:val="18"/>
                <w:lang w:val="es-MX"/>
              </w:rPr>
              <w:t xml:space="preserve">El sistema impide dejar la instalación sin una cuenta activa capaz de administrar permisos.</w:t>
            </w:r>
            <w:r>
              <w:rPr>
                <w:lang w:val="es-MX"/>
              </w:rPr>
            </w:r>
          </w:p>
        </w:tc>
      </w:tr>
    </w:tbl>
    <w:p>
      <w:pPr>
        <w:pBdr/>
        <w:spacing w:after="140" w:before="80"/>
        <w:ind/>
        <w:rPr>
          <w:lang w:val="es-MX"/>
        </w:rPr>
      </w:pPr>
      <w:r>
        <w:rPr>
          <w:b/>
          <w:color w:val="2f5597"/>
          <w:lang w:val="es-MX"/>
        </w:rPr>
        <w:t xml:space="preserve">Consecuencia. </w:t>
      </w:r>
      <w:r>
        <w:rPr>
          <w:lang w:val="es-MX"/>
        </w:rPr>
        <w:t xml:space="preserve">Los cambios de permisos se aplican al guardar. Si la persona ya tenía una sesión abierta, pídale cerrar sesión y volver a entrar para confirmar que el menú refleja su nueva autorización.</w:t>
      </w:r>
      <w:r>
        <w:rPr>
          <w:lang w:val="es-MX"/>
        </w:rPr>
      </w:r>
    </w:p>
    <w:p>
      <w:pPr>
        <w:pBdr/>
        <w:spacing/>
        <w:ind/>
        <w:rPr>
          <w:lang w:val="es-MX"/>
        </w:rPr>
      </w:pPr>
      <w:r>
        <w:rPr>
          <w:lang w:val="es-MX"/>
        </w:rPr>
        <w:br w:type="page" w:clear="all"/>
      </w:r>
      <w:r>
        <w:rPr>
          <w:lang w:val="es-MX"/>
        </w:rPr>
      </w:r>
    </w:p>
    <w:p>
      <w:pPr>
        <w:pStyle w:val="716"/>
        <w:keepNext w:val="true"/>
        <w:pBdr/>
        <w:spacing/>
        <w:ind/>
        <w:rPr>
          <w:lang w:val="es-MX"/>
        </w:rPr>
      </w:pPr>
      <w:r>
        <w:rPr>
          <w:color w:val="000000"/>
          <w:lang w:val="es-MX"/>
        </w:rPr>
        <w:t xml:space="preserve">4.3.4 Editar ver restablecer o dar de baja</w:t>
      </w:r>
      <w:r>
        <w:rPr>
          <w:lang w:val="es-MX"/>
        </w:rPr>
      </w:r>
    </w:p>
    <w:p>
      <w:pPr>
        <w:pStyle w:val="744"/>
        <w:pBdr/>
        <w:spacing w:after="60"/>
        <w:ind/>
        <w:rPr>
          <w:lang w:val="es-MX"/>
        </w:rPr>
      </w:pPr>
      <w:r>
        <w:rPr>
          <w:lang w:val="es-MX"/>
        </w:rPr>
        <w:t xml:space="preserve">Editar: use el ícono de lápiz para corregir datos, tipo, alertas, estado o permisos. En una cuenta vinculada, el doctor se conserva como dato de solo lectura.</w:t>
      </w:r>
      <w:r>
        <w:rPr>
          <w:lang w:val="es-MX"/>
        </w:rPr>
      </w:r>
    </w:p>
    <w:p>
      <w:pPr>
        <w:pStyle w:val="744"/>
        <w:pBdr/>
        <w:spacing w:after="60"/>
        <w:ind/>
        <w:rPr>
          <w:lang w:val="es-MX"/>
        </w:rPr>
      </w:pPr>
      <w:r>
        <w:rPr>
          <w:lang w:val="es-MX"/>
        </w:rPr>
        <w:t xml:space="preserve">Ver: use el ícono de ojo cuando solo necesite auditar información. Los campos y permisos aparecen deshabilitados.</w:t>
      </w:r>
      <w:r>
        <w:rPr>
          <w:lang w:val="es-MX"/>
        </w:rPr>
      </w:r>
    </w:p>
    <w:p>
      <w:pPr>
        <w:pStyle w:val="744"/>
        <w:pBdr/>
        <w:spacing w:after="60"/>
        <w:ind/>
        <w:rPr>
          <w:lang w:val="es-MX"/>
        </w:rPr>
      </w:pPr>
      <w:r>
        <w:rPr>
          <w:lang w:val="es-MX"/>
        </w:rPr>
        <w:t xml:space="preserve">Restablecer contraseña: genera una contraseña temporal de 16 caracteres, invalida las sesiones activas y obliga al cambio correspondiente. Cópiela en el momento, porque se muestra una sola vez.</w:t>
      </w:r>
      <w:r>
        <w:rPr>
          <w:lang w:val="es-MX"/>
        </w:rPr>
      </w:r>
    </w:p>
    <w:p>
      <w:pPr>
        <w:pStyle w:val="744"/>
        <w:pBdr/>
        <w:spacing w:after="60"/>
        <w:ind/>
        <w:rPr>
          <w:lang w:val="es-MX"/>
        </w:rPr>
      </w:pPr>
      <w:r>
        <w:rPr>
          <w:lang w:val="es-MX"/>
        </w:rPr>
        <w:t xml:space="preserve">Dar de baja: desactiva la cuenta sin borrar su historial. La persona deja de iniciar sesión y sus sesiones activas se invalidan.</w:t>
      </w:r>
      <w:r>
        <w:rPr>
          <w:lang w:val="es-MX"/>
        </w:rPr>
      </w:r>
    </w:p>
    <w:p>
      <w:pPr>
        <w:pStyle w:val="744"/>
        <w:pBdr/>
        <w:spacing w:after="60"/>
        <w:ind/>
        <w:rPr>
          <w:lang w:val="es-MX"/>
        </w:rPr>
      </w:pPr>
      <w:r>
        <w:rPr>
          <w:lang w:val="es-MX"/>
        </w:rPr>
        <w:t xml:space="preserve">Reactivar: filtre por Todos o Inactivos, edite la cuenta, cambie su estado a activo y guarde.</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pic:cNvPicPr>
                        <pic:nvPr/>
                      </pic:nvPicPr>
                      <pic:blipFill rotWithShape="1">
                        <a:blip r:embed="rId24"/>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9.60pt;height:340.00pt;mso-wrap-distance-left:0.00pt;mso-wrap-distance-top:0.00pt;mso-wrap-distance-right:0.00pt;mso-wrap-distance-bottom:0.00pt;z-index:1;" stroked="false">
                <v:imagedata r:id="rId24"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12 Confirmación real antes de dar de baja una cuenta</w:t>
      </w:r>
      <w:r>
        <w:rPr>
          <w:lang w:val="es-MX"/>
        </w:rPr>
      </w:r>
    </w:p>
    <w:p>
      <w:pPr>
        <w:pBdr/>
        <w:spacing w:after="140" w:before="80"/>
        <w:ind/>
        <w:rPr>
          <w:lang w:val="es-MX"/>
        </w:rPr>
      </w:pPr>
      <w:r>
        <w:rPr>
          <w:b/>
          <w:color w:val="2f5597"/>
          <w:lang w:val="es-MX"/>
        </w:rPr>
        <w:t xml:space="preserve">Advertencia. </w:t>
      </w:r>
      <w:r>
        <w:rPr>
          <w:lang w:val="es-MX"/>
        </w:rPr>
        <w:t xml:space="preserve">Antes de dar de baja, confirme nombre de usuario y correo. Esta acción corta el acceso al sistema; no la utilice como sustituto de un ajuste de permisos.</w:t>
      </w:r>
      <w:r>
        <w:rPr>
          <w:lang w:val="es-MX"/>
        </w:rPr>
      </w:r>
    </w:p>
    <w:p>
      <w:pPr>
        <w:pBdr/>
        <w:spacing/>
        <w:ind/>
        <w:rPr>
          <w:lang w:val="es-MX"/>
        </w:rPr>
      </w:pPr>
      <w:r>
        <w:rPr>
          <w:lang w:val="es-MX"/>
        </w:rPr>
        <w:br w:type="page" w:clear="all"/>
      </w:r>
      <w:r>
        <w:rPr>
          <w:lang w:val="es-MX"/>
        </w:rPr>
      </w:r>
    </w:p>
    <w:p>
      <w:pPr>
        <w:pStyle w:val="715"/>
        <w:keepNext w:val="true"/>
        <w:pBdr/>
        <w:spacing/>
        <w:ind/>
        <w:rPr>
          <w:lang w:val="es-MX"/>
        </w:rPr>
      </w:pPr>
      <w:r>
        <w:rPr>
          <w:color w:val="000000"/>
          <w:lang w:val="es-MX"/>
        </w:rPr>
        <w:t xml:space="preserve">4.4 Catálogo de Doctores</w:t>
      </w:r>
      <w:r>
        <w:rPr>
          <w:lang w:val="es-MX"/>
        </w:rPr>
      </w:r>
    </w:p>
    <w:p>
      <w:pPr>
        <w:pBdr/>
        <w:spacing w:after="120" w:line="259" w:lineRule="auto"/>
        <w:ind/>
        <w:rPr>
          <w:lang w:val="es-MX"/>
        </w:rPr>
      </w:pPr>
      <w:r>
        <w:rPr>
          <w:lang w:val="es-MX"/>
        </w:rPr>
        <w:t xml:space="preserve">Este catálogo concentra al personal médico que puede aparecer como doctor solicitante en Agenda y Laboratorios. Cada registro conserva nombre, cédula profesional, estado y áreas o especialidades.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pic:cNvPicPr>
                        <pic:nvPr/>
                      </pic:nvPicPr>
                      <pic:blipFill rotWithShape="1">
                        <a:blip r:embed="rId25"/>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9.60pt;height:340.00pt;mso-wrap-distance-left:0.00pt;mso-wrap-distance-top:0.00pt;mso-wrap-distance-right:0.00pt;mso-wrap-distance-bottom:0.00pt;z-index:1;" stroked="false">
                <v:imagedata r:id="rId25"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13 Listado real del Catálogo de Doctores</w:t>
      </w:r>
      <w:r>
        <w:rPr>
          <w:lang w:val="es-MX"/>
        </w:rPr>
      </w:r>
    </w:p>
    <w:p>
      <w:pPr>
        <w:pStyle w:val="716"/>
        <w:keepNext w:val="true"/>
        <w:pBdr/>
        <w:spacing/>
        <w:ind/>
        <w:rPr>
          <w:lang w:val="es-MX"/>
        </w:rPr>
      </w:pPr>
      <w:r>
        <w:rPr>
          <w:color w:val="000000"/>
          <w:lang w:val="es-MX"/>
        </w:rPr>
        <w:t xml:space="preserve">4.4.1 Buscar y consultar un doctor</w:t>
      </w:r>
      <w:r>
        <w:rPr>
          <w:lang w:val="es-MX"/>
        </w:rPr>
      </w:r>
    </w:p>
    <w:p>
      <w:pPr>
        <w:pBdr/>
        <w:spacing w:after="140" w:line="252" w:lineRule="auto"/>
        <w:ind w:hanging="288" w:left="346"/>
        <w:rPr>
          <w:lang w:val="es-MX"/>
        </w:rPr>
      </w:pPr>
      <w:r>
        <w:rPr>
          <w:lang w:val="es-MX"/>
        </w:rPr>
        <w:t xml:space="preserve">1. Escriba parte del nombre o del área en el buscador.</w:t>
      </w:r>
      <w:r>
        <w:rPr>
          <w:lang w:val="es-MX"/>
        </w:rPr>
      </w:r>
    </w:p>
    <w:p>
      <w:pPr>
        <w:pBdr/>
        <w:spacing w:after="140" w:line="252" w:lineRule="auto"/>
        <w:ind w:hanging="288" w:left="346"/>
        <w:rPr>
          <w:lang w:val="es-MX"/>
        </w:rPr>
      </w:pPr>
      <w:r>
        <w:rPr>
          <w:lang w:val="es-MX"/>
        </w:rPr>
        <w:t xml:space="preserve">2. Use Activos para la operación cotidiana o Todos para localizar registros inactivos.</w:t>
      </w:r>
      <w:r>
        <w:rPr>
          <w:lang w:val="es-MX"/>
        </w:rPr>
      </w:r>
    </w:p>
    <w:p>
      <w:pPr>
        <w:pBdr/>
        <w:spacing w:after="140" w:line="252" w:lineRule="auto"/>
        <w:ind w:hanging="288" w:left="346"/>
        <w:rPr>
          <w:lang w:val="es-MX"/>
        </w:rPr>
      </w:pPr>
      <w:r>
        <w:rPr>
          <w:lang w:val="es-MX"/>
        </w:rPr>
        <w:t xml:space="preserve">3. Ordene por Doctor, Áreas o Estado cuando necesite comparar registros.</w:t>
      </w:r>
      <w:r>
        <w:rPr>
          <w:lang w:val="es-MX"/>
        </w:rPr>
      </w:r>
    </w:p>
    <w:p>
      <w:pPr>
        <w:pBdr/>
        <w:spacing w:after="140" w:line="252" w:lineRule="auto"/>
        <w:ind w:hanging="288" w:left="346"/>
        <w:rPr>
          <w:lang w:val="es-MX"/>
        </w:rPr>
      </w:pPr>
      <w:r>
        <w:rPr>
          <w:lang w:val="es-MX"/>
        </w:rPr>
        <w:t xml:space="preserve">4. Seleccione el ícono de ojo para confirmar los datos sin riesgo de modificarlos.</w:t>
      </w:r>
      <w:r>
        <w:rPr>
          <w:lang w:val="es-MX"/>
        </w:rPr>
      </w:r>
    </w:p>
    <w:p>
      <w:pPr>
        <w:pBdr/>
        <w:spacing w:after="140" w:before="80"/>
        <w:ind/>
        <w:rPr>
          <w:lang w:val="es-MX"/>
        </w:rPr>
      </w:pPr>
      <w:r>
        <w:rPr>
          <w:b/>
          <w:color w:val="2f5597"/>
          <w:lang w:val="es-MX"/>
        </w:rPr>
        <w:t xml:space="preserve">Registros predeterminados. </w:t>
      </w:r>
      <w:r>
        <w:rPr>
          <w:lang w:val="es-MX"/>
        </w:rPr>
        <w:t xml:space="preserve">Consultas Omega Generico y Estética Omega Generico son registros técnicos utilizados por reservas externas. Pueden consultarse, pero no deben modificarse ni eliminarse.</w:t>
      </w:r>
      <w:r>
        <w:rPr>
          <w:lang w:val="es-MX"/>
        </w:rPr>
      </w:r>
    </w:p>
    <w:p>
      <w:pPr>
        <w:pBdr/>
        <w:spacing/>
        <w:ind/>
        <w:rPr>
          <w:lang w:val="es-MX"/>
        </w:rPr>
      </w:pPr>
      <w:r>
        <w:rPr>
          <w:lang w:val="es-MX"/>
        </w:rPr>
        <w:br w:type="page" w:clear="all"/>
      </w:r>
      <w:r>
        <w:rPr>
          <w:lang w:val="es-MX"/>
        </w:rPr>
      </w:r>
    </w:p>
    <w:p>
      <w:pPr>
        <w:pStyle w:val="716"/>
        <w:keepNext w:val="true"/>
        <w:pBdr/>
        <w:spacing/>
        <w:ind/>
        <w:rPr>
          <w:lang w:val="es-MX"/>
        </w:rPr>
      </w:pPr>
      <w:r>
        <w:rPr>
          <w:color w:val="000000"/>
          <w:lang w:val="es-MX"/>
        </w:rPr>
        <w:t xml:space="preserve">4.4.2 Registrar un doctor</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3670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pic:cNvPicPr>
                        <pic:nvPr/>
                      </pic:nvPicPr>
                      <pic:blipFill rotWithShape="1">
                        <a:blip r:embed="rId26"/>
                        <a:stretch/>
                      </pic:blipFill>
                      <pic:spPr bwMode="auto">
                        <a:xfrm>
                          <a:off x="0" y="0"/>
                          <a:ext cx="6217920" cy="367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9.60pt;height:289.00pt;mso-wrap-distance-left:0.00pt;mso-wrap-distance-top:0.00pt;mso-wrap-distance-right:0.00pt;mso-wrap-distance-bottom:0.00pt;z-index:1;" stroked="false">
                <v:imagedata r:id="rId26"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14 Formulario real de alta con datos generales y especialidades</w:t>
      </w:r>
      <w:r>
        <w:rPr>
          <w:lang w:val="es-MX"/>
        </w:rPr>
      </w:r>
    </w:p>
    <w:p>
      <w:pPr>
        <w:pBdr/>
        <w:spacing w:after="140" w:line="252" w:lineRule="auto"/>
        <w:ind w:hanging="288" w:left="346"/>
        <w:rPr>
          <w:lang w:val="es-MX"/>
        </w:rPr>
      </w:pPr>
      <w:r>
        <w:rPr>
          <w:lang w:val="es-MX"/>
        </w:rPr>
        <w:t xml:space="preserve">1. Seleccione Nuevo doctor.</w:t>
      </w:r>
      <w:r>
        <w:rPr>
          <w:lang w:val="es-MX"/>
        </w:rPr>
      </w:r>
    </w:p>
    <w:p>
      <w:pPr>
        <w:pBdr/>
        <w:spacing w:after="140" w:line="252" w:lineRule="auto"/>
        <w:ind w:hanging="288" w:left="346"/>
        <w:rPr>
          <w:lang w:val="es-MX"/>
        </w:rPr>
      </w:pPr>
      <w:r>
        <w:rPr>
          <w:lang w:val="es-MX"/>
        </w:rPr>
        <w:t xml:space="preserve">2. Capture Nombre(s) y Apellidos exactamente como deben aparecer en Agenda y Laboratorios.</w:t>
      </w:r>
      <w:r>
        <w:rPr>
          <w:lang w:val="es-MX"/>
        </w:rPr>
      </w:r>
    </w:p>
    <w:p>
      <w:pPr>
        <w:pBdr/>
        <w:spacing w:after="140" w:line="252" w:lineRule="auto"/>
        <w:ind w:hanging="288" w:left="346"/>
        <w:rPr>
          <w:lang w:val="es-MX"/>
        </w:rPr>
      </w:pPr>
      <w:r>
        <w:rPr>
          <w:lang w:val="es-MX"/>
        </w:rPr>
        <w:t xml:space="preserve">3. Capture la Cédula profesional si corresponde. Debe contener entre 7 y 10 dígitos.</w:t>
      </w:r>
      <w:r>
        <w:rPr>
          <w:lang w:val="es-MX"/>
        </w:rPr>
      </w:r>
    </w:p>
    <w:p>
      <w:pPr>
        <w:pBdr/>
        <w:spacing w:after="140" w:line="252" w:lineRule="auto"/>
        <w:ind w:hanging="288" w:left="346"/>
        <w:rPr>
          <w:lang w:val="es-MX"/>
        </w:rPr>
      </w:pPr>
      <w:r>
        <w:rPr>
          <w:lang w:val="es-MX"/>
        </w:rPr>
        <w:t xml:space="preserve">4. Confirme que Estado esté activo si el profesional debe estar disponible de inmediato.</w:t>
      </w:r>
      <w:r>
        <w:rPr>
          <w:lang w:val="es-MX"/>
        </w:rPr>
      </w:r>
    </w:p>
    <w:p>
      <w:pPr>
        <w:pBdr/>
        <w:spacing w:after="140" w:line="252" w:lineRule="auto"/>
        <w:ind w:hanging="288" w:left="346"/>
        <w:rPr>
          <w:lang w:val="es-MX"/>
        </w:rPr>
      </w:pPr>
      <w:r>
        <w:rPr>
          <w:lang w:val="es-MX"/>
        </w:rPr>
        <w:t xml:space="preserve">5. Seleccione una o varias Áreas o Especialidades. Use el desplazamiento interno si existen más opciones de las visibles.</w:t>
      </w:r>
      <w:r>
        <w:rPr>
          <w:lang w:val="es-MX"/>
        </w:rPr>
      </w:r>
    </w:p>
    <w:p>
      <w:pPr>
        <w:pBdr/>
        <w:spacing w:after="140" w:line="252" w:lineRule="auto"/>
        <w:ind w:hanging="288" w:left="346"/>
        <w:rPr>
          <w:lang w:val="es-MX"/>
        </w:rPr>
      </w:pPr>
      <w:r>
        <w:rPr>
          <w:lang w:val="es-MX"/>
        </w:rPr>
        <w:t xml:space="preserve">6. Seleccione Guardar y confirme que el profesional aparezca en el listado con las áreas correctas.</w:t>
      </w:r>
      <w:r>
        <w:rPr>
          <w:lang w:val="es-MX"/>
        </w:rPr>
      </w:r>
    </w:p>
    <w:p>
      <w:pPr>
        <w:pBdr/>
        <w:spacing w:after="140" w:before="80"/>
        <w:ind/>
        <w:rPr>
          <w:lang w:val="es-MX"/>
        </w:rPr>
      </w:pPr>
      <w:r>
        <w:rPr>
          <w:b/>
          <w:color w:val="2f5597"/>
          <w:lang w:val="es-MX"/>
        </w:rPr>
        <w:t xml:space="preserve">Ejemplo realista. </w:t>
      </w:r>
      <w:r>
        <w:rPr>
          <w:lang w:val="es-MX"/>
        </w:rPr>
        <w:t xml:space="preserve">Si una médica atiende Consultas y Cardiología, asigne ambas áreas. Así podrá seleccionarse únicamente donde realmente presta servicio.</w:t>
      </w:r>
      <w:r>
        <w:rPr>
          <w:lang w:val="es-MX"/>
        </w:rPr>
      </w:r>
    </w:p>
    <w:p>
      <w:pPr>
        <w:pStyle w:val="716"/>
        <w:keepNext w:val="true"/>
        <w:pBdr/>
        <w:spacing/>
        <w:ind/>
        <w:rPr>
          <w:lang w:val="es-MX"/>
        </w:rPr>
      </w:pPr>
      <w:r>
        <w:rPr>
          <w:color w:val="000000"/>
          <w:lang w:val="es-MX"/>
        </w:rPr>
        <w:t xml:space="preserve">4.4.3 Editar o dar de baja un doctor</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3670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pic:cNvPicPr>
                        <pic:nvPr/>
                      </pic:nvPicPr>
                      <pic:blipFill rotWithShape="1">
                        <a:blip r:embed="rId27"/>
                        <a:stretch/>
                      </pic:blipFill>
                      <pic:spPr bwMode="auto">
                        <a:xfrm>
                          <a:off x="0" y="0"/>
                          <a:ext cx="6217920" cy="367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9.60pt;height:289.00pt;mso-wrap-distance-left:0.00pt;mso-wrap-distance-top:0.00pt;mso-wrap-distance-right:0.00pt;mso-wrap-distance-bottom:0.00pt;z-index:1;" stroked="false">
                <v:imagedata r:id="rId27"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15 Edición real de un doctor y sus especialidades</w:t>
      </w:r>
      <w:r>
        <w:rPr>
          <w:lang w:val="es-MX"/>
        </w:rPr>
      </w:r>
    </w:p>
    <w:p>
      <w:pPr>
        <w:pBdr/>
        <w:spacing w:after="140" w:line="252" w:lineRule="auto"/>
        <w:ind w:hanging="288" w:left="346"/>
        <w:rPr>
          <w:lang w:val="es-MX"/>
        </w:rPr>
      </w:pPr>
      <w:r>
        <w:rPr>
          <w:lang w:val="es-MX"/>
        </w:rPr>
        <w:t xml:space="preserve">1. Seleccione el ícono de lápiz de la fila correcta.</w:t>
      </w:r>
      <w:r>
        <w:rPr>
          <w:lang w:val="es-MX"/>
        </w:rPr>
      </w:r>
    </w:p>
    <w:p>
      <w:pPr>
        <w:pBdr/>
        <w:spacing w:after="140" w:line="252" w:lineRule="auto"/>
        <w:ind w:hanging="288" w:left="346"/>
        <w:rPr>
          <w:lang w:val="es-MX"/>
        </w:rPr>
      </w:pPr>
      <w:r>
        <w:rPr>
          <w:lang w:val="es-MX"/>
        </w:rPr>
        <w:t xml:space="preserve">2. Corrija nombre, apellidos, cédula, estado o áreas.</w:t>
      </w:r>
      <w:r>
        <w:rPr>
          <w:lang w:val="es-MX"/>
        </w:rPr>
      </w:r>
    </w:p>
    <w:p>
      <w:pPr>
        <w:pBdr/>
        <w:spacing w:after="140" w:line="252" w:lineRule="auto"/>
        <w:ind w:hanging="288" w:left="346"/>
        <w:rPr>
          <w:lang w:val="es-MX"/>
        </w:rPr>
      </w:pPr>
      <w:r>
        <w:rPr>
          <w:lang w:val="es-MX"/>
        </w:rPr>
        <w:t xml:space="preserve">3. Seleccione Guardar y compruebe el resultado en el listado y, cuando aplique, en la agenda correspondiente.</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pic:cNvPicPr>
                        <pic:nvPr/>
                      </pic:nvPicPr>
                      <pic:blipFill rotWithShape="1">
                        <a:blip r:embed="rId28"/>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9.60pt;height:340.00pt;mso-wrap-distance-left:0.00pt;mso-wrap-distance-top:0.00pt;mso-wrap-distance-right:0.00pt;mso-wrap-distance-bottom:0.00pt;z-index:1;" stroked="false">
                <v:imagedata r:id="rId28"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16 Confirmación real antes de dar de baja un doctor</w:t>
      </w:r>
      <w:r>
        <w:rPr>
          <w:lang w:val="es-MX"/>
        </w:rPr>
      </w:r>
    </w:p>
    <w:p>
      <w:pPr>
        <w:pBdr/>
        <w:spacing w:after="140" w:before="80"/>
        <w:ind/>
        <w:rPr>
          <w:lang w:val="es-MX"/>
        </w:rPr>
      </w:pPr>
      <w:r>
        <w:rPr>
          <w:b/>
          <w:color w:val="2f5597"/>
          <w:lang w:val="es-MX"/>
        </w:rPr>
        <w:t xml:space="preserve">Baja lógica. </w:t>
      </w:r>
      <w:r>
        <w:rPr>
          <w:lang w:val="es-MX"/>
        </w:rPr>
        <w:t xml:space="preserve">Dar de baja retira al profesional de las opciones activas, pero conserva citas, resultados de laboratorio y trazabilidad. Confirme primero que no deba seguir recibiendo nuevas asignaciones.</w:t>
      </w:r>
      <w:r>
        <w:rPr>
          <w:lang w:val="es-MX"/>
        </w:rPr>
      </w:r>
    </w:p>
    <w:p>
      <w:pPr>
        <w:pBdr/>
        <w:spacing/>
        <w:ind/>
        <w:rPr>
          <w:lang w:val="es-MX"/>
        </w:rPr>
      </w:pPr>
      <w:r>
        <w:rPr>
          <w:lang w:val="es-MX"/>
        </w:rPr>
        <w:br w:type="page" w:clear="all"/>
      </w:r>
      <w:r>
        <w:rPr>
          <w:lang w:val="es-MX"/>
        </w:rPr>
      </w:r>
    </w:p>
    <w:p>
      <w:pPr>
        <w:pStyle w:val="715"/>
        <w:keepNext w:val="true"/>
        <w:pBdr/>
        <w:spacing/>
        <w:ind/>
        <w:rPr>
          <w:lang w:val="es-MX"/>
        </w:rPr>
      </w:pPr>
      <w:r>
        <w:rPr>
          <w:color w:val="000000"/>
          <w:lang w:val="es-MX"/>
        </w:rPr>
        <w:t xml:space="preserve">4.5 Catálogo de Áreas</w:t>
      </w:r>
      <w:r>
        <w:rPr>
          <w:lang w:val="es-MX"/>
        </w:rPr>
      </w:r>
    </w:p>
    <w:p>
      <w:pPr>
        <w:pBdr/>
        <w:spacing w:after="120" w:line="259" w:lineRule="auto"/>
        <w:ind/>
        <w:rPr>
          <w:lang w:val="es-MX"/>
        </w:rPr>
      </w:pPr>
      <w:r>
        <w:rPr>
          <w:lang w:val="es-MX"/>
        </w:rPr>
        <w:t xml:space="preserve">El Catálogo de Áreas define los servicios que aparecen en las agendas, la relación con doctores y el color utilizado para distinguir eventos en Google Calendar.</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pic:cNvPicPr>
                        <pic:nvPr/>
                      </pic:nvPicPr>
                      <pic:blipFill rotWithShape="1">
                        <a:blip r:embed="rId29"/>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9.60pt;height:340.00pt;mso-wrap-distance-left:0.00pt;mso-wrap-distance-top:0.00pt;mso-wrap-distance-right:0.00pt;mso-wrap-distance-bottom:0.00pt;z-index:1;" stroked="false">
                <v:imagedata r:id="rId29"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17 Listado real del Catálogo de Áreas con color nombre slug y estado</w:t>
      </w:r>
      <w:r>
        <w:rPr>
          <w:lang w:val="es-MX"/>
        </w:rPr>
      </w:r>
    </w:p>
    <w:p>
      <w:pPr>
        <w:pStyle w:val="716"/>
        <w:keepNext w:val="true"/>
        <w:pBdr/>
        <w:spacing/>
        <w:ind/>
        <w:rPr>
          <w:lang w:val="es-MX"/>
        </w:rPr>
      </w:pPr>
      <w:r>
        <w:rPr>
          <w:color w:val="000000"/>
          <w:lang w:val="es-MX"/>
        </w:rPr>
        <w:t xml:space="preserve">4.5.1 Registrar un área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pic:cNvPicPr>
                        <pic:nvPr/>
                      </pic:nvPicPr>
                      <pic:blipFill rotWithShape="1">
                        <a:blip r:embed="rId30"/>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9.60pt;height:340.00pt;mso-wrap-distance-left:0.00pt;mso-wrap-distance-top:0.00pt;mso-wrap-distance-right:0.00pt;mso-wrap-distance-bottom:0.00pt;z-index:1;" stroked="false">
                <v:imagedata r:id="rId30"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18 Formulario real para registrar un área y seleccionar su color</w:t>
      </w:r>
      <w:r>
        <w:rPr>
          <w:lang w:val="es-MX"/>
        </w:rPr>
      </w:r>
    </w:p>
    <w:p>
      <w:pPr>
        <w:pBdr/>
        <w:spacing w:after="140" w:line="252" w:lineRule="auto"/>
        <w:ind w:hanging="288" w:left="346"/>
        <w:rPr>
          <w:lang w:val="es-MX"/>
        </w:rPr>
      </w:pPr>
      <w:r>
        <w:rPr>
          <w:lang w:val="es-MX"/>
        </w:rPr>
        <w:t xml:space="preserve">1. Seleccione Nueva área.</w:t>
      </w:r>
      <w:r>
        <w:rPr>
          <w:lang w:val="es-MX"/>
        </w:rPr>
      </w:r>
    </w:p>
    <w:p>
      <w:pPr>
        <w:pBdr/>
        <w:spacing w:after="140" w:line="252" w:lineRule="auto"/>
        <w:ind w:hanging="288" w:left="346"/>
        <w:rPr>
          <w:lang w:val="es-MX"/>
        </w:rPr>
      </w:pPr>
      <w:r>
        <w:rPr>
          <w:lang w:val="es-MX"/>
        </w:rPr>
        <w:t xml:space="preserve">2. Capture un Nombre breve y reconocible para el personal y los tutores.</w:t>
      </w:r>
      <w:r>
        <w:rPr>
          <w:lang w:val="es-MX"/>
        </w:rPr>
      </w:r>
    </w:p>
    <w:p>
      <w:pPr>
        <w:pBdr/>
        <w:spacing w:after="140" w:line="252" w:lineRule="auto"/>
        <w:ind w:hanging="288" w:left="346"/>
        <w:rPr>
          <w:lang w:val="es-MX"/>
        </w:rPr>
      </w:pPr>
      <w:r>
        <w:rPr>
          <w:lang w:val="es-MX"/>
        </w:rPr>
        <w:t xml:space="preserve">3. Seleccione el Color en Google Calendar. Use la vista previa para comprobar contraste y legibilidad.</w:t>
      </w:r>
      <w:r>
        <w:rPr>
          <w:lang w:val="es-MX"/>
        </w:rPr>
      </w:r>
    </w:p>
    <w:p>
      <w:pPr>
        <w:pBdr/>
        <w:spacing w:after="140" w:line="252" w:lineRule="auto"/>
        <w:ind w:hanging="288" w:left="346"/>
        <w:rPr>
          <w:lang w:val="es-MX"/>
        </w:rPr>
      </w:pPr>
      <w:r>
        <w:rPr>
          <w:lang w:val="es-MX"/>
        </w:rPr>
        <w:t xml:space="preserve">4. Seleccione Guardar.</w:t>
      </w:r>
      <w:r>
        <w:rPr>
          <w:lang w:val="es-MX"/>
        </w:rPr>
      </w:r>
    </w:p>
    <w:p>
      <w:pPr>
        <w:pBdr/>
        <w:spacing w:after="140" w:line="252" w:lineRule="auto"/>
        <w:ind w:hanging="288" w:left="346"/>
        <w:rPr>
          <w:lang w:val="es-MX"/>
        </w:rPr>
      </w:pPr>
      <w:r>
        <w:rPr>
          <w:lang w:val="es-MX"/>
        </w:rPr>
        <w:t xml:space="preserve">5. Verifique que el sistema haya creado el slug y que el área aparezca activa en el listado.</w:t>
      </w:r>
      <w:r>
        <w:rPr>
          <w:lang w:val="es-MX"/>
        </w:rPr>
      </w:r>
    </w:p>
    <w:p>
      <w:pPr>
        <w:pBdr/>
        <w:spacing w:after="140" w:before="80"/>
        <w:ind/>
        <w:rPr>
          <w:lang w:val="es-MX"/>
        </w:rPr>
      </w:pPr>
      <w:r>
        <w:rPr>
          <w:b/>
          <w:color w:val="2f5597"/>
          <w:lang w:val="es-MX"/>
        </w:rPr>
        <w:t xml:space="preserve">Slug. </w:t>
      </w:r>
      <w:r>
        <w:rPr>
          <w:lang w:val="es-MX"/>
        </w:rPr>
        <w:t xml:space="preserve">El slug es el identificador utilizado en la dirección de la agenda. Se genera al crear el área y debe mantenerse estable para no afectar vínculos ni integraciones.</w:t>
      </w:r>
      <w:r>
        <w:rPr>
          <w:lang w:val="es-MX"/>
        </w:rPr>
      </w:r>
    </w:p>
    <w:p>
      <w:pPr>
        <w:pBdr/>
        <w:spacing/>
        <w:ind/>
        <w:rPr>
          <w:lang w:val="es-MX"/>
        </w:rPr>
      </w:pPr>
      <w:r>
        <w:rPr>
          <w:lang w:val="es-MX"/>
        </w:rPr>
        <w:br w:type="page" w:clear="all"/>
      </w:r>
      <w:r>
        <w:rPr>
          <w:lang w:val="es-MX"/>
        </w:rPr>
      </w:r>
    </w:p>
    <w:p>
      <w:pPr>
        <w:pStyle w:val="716"/>
        <w:keepNext w:val="true"/>
        <w:pBdr/>
        <w:spacing/>
        <w:ind/>
        <w:rPr>
          <w:lang w:val="es-MX"/>
        </w:rPr>
      </w:pPr>
      <w:r>
        <w:rPr>
          <w:color w:val="000000"/>
          <w:lang w:val="es-MX"/>
        </w:rPr>
        <w:t xml:space="preserve">4.5.2 Ver editar desactivar y reactivar</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pic:cNvPicPr>
                        <pic:nvPr/>
                      </pic:nvPicPr>
                      <pic:blipFill rotWithShape="1">
                        <a:blip r:embed="rId31"/>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9.60pt;height:340.00pt;mso-wrap-distance-left:0.00pt;mso-wrap-distance-top:0.00pt;mso-wrap-distance-right:0.00pt;mso-wrap-distance-bottom:0.00pt;z-index:1;" stroked="false">
                <v:imagedata r:id="rId31"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19 Formulario real de edición de un área y vista previa del color</w:t>
      </w:r>
      <w:r>
        <w:rPr>
          <w:lang w:val="es-MX"/>
        </w:rPr>
      </w:r>
    </w:p>
    <w:p>
      <w:pPr>
        <w:pStyle w:val="744"/>
        <w:pBdr/>
        <w:spacing w:after="60"/>
        <w:ind/>
        <w:rPr>
          <w:lang w:val="es-MX"/>
        </w:rPr>
      </w:pPr>
      <w:r>
        <w:rPr>
          <w:lang w:val="es-MX"/>
        </w:rPr>
        <w:t xml:space="preserve">Ver: muestra nombre, slug, color y vista previa sin permitir cambios.</w:t>
      </w:r>
      <w:r>
        <w:rPr>
          <w:lang w:val="es-MX"/>
        </w:rPr>
      </w:r>
    </w:p>
    <w:p>
      <w:pPr>
        <w:pStyle w:val="744"/>
        <w:pBdr/>
        <w:spacing w:after="120"/>
        <w:ind/>
        <w:rPr>
          <w:lang w:val="es-MX"/>
        </w:rPr>
      </w:pPr>
      <w:r>
        <w:rPr>
          <w:lang w:val="es-MX"/>
        </w:rPr>
        <w:t xml:space="preserve">Editar: en un área normal permite corregir el nombre o cambiar el color. En Consultas y Estética, el nombre y el slug permanecen bloqueados; únicamente puede cambiarse el color de Google Calendar.</w:t>
      </w:r>
      <w:r>
        <w:rPr>
          <w:lang w:val="es-MX"/>
        </w:rPr>
      </w:r>
    </w:p>
    <w:p>
      <w:pPr>
        <w:pStyle w:val="744"/>
        <w:pBdr/>
        <w:spacing w:after="60"/>
        <w:ind/>
        <w:rPr>
          <w:lang w:val="es-MX"/>
        </w:rPr>
      </w:pPr>
      <w:r>
        <w:rPr>
          <w:lang w:val="es-MX"/>
        </w:rPr>
        <w:t xml:space="preserve">Dar de baja: desactiva el área para nuevas operaciones, pero conserva las citas históricas.</w:t>
      </w:r>
      <w:r>
        <w:rPr>
          <w:lang w:val="es-MX"/>
        </w:rPr>
      </w:r>
    </w:p>
    <w:p>
      <w:pPr>
        <w:pStyle w:val="744"/>
        <w:pBdr/>
        <w:spacing w:after="120"/>
        <w:ind/>
        <w:rPr>
          <w:lang w:val="es-MX"/>
        </w:rPr>
      </w:pPr>
      <w:r>
        <w:rPr>
          <w:lang w:val="es-MX"/>
        </w:rPr>
        <w:t xml:space="preserve">Reactivar: la acción directa de reactivación está disponible únicamente para las áreas predeterminadas Consultas y Estética. Seleccione Todos, localice el área inactiva y use Activar.</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pic:cNvPicPr>
                        <pic:nvPr/>
                      </pic:nvPicPr>
                      <pic:blipFill rotWithShape="1">
                        <a:blip r:embed="rId32"/>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9.60pt;height:340.00pt;mso-wrap-distance-left:0.00pt;mso-wrap-distance-top:0.00pt;mso-wrap-distance-right:0.00pt;mso-wrap-distance-bottom:0.00pt;z-index:1;" stroked="false">
                <v:imagedata r:id="rId32"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20 Confirmación real antes de dar de baja un área</w:t>
      </w:r>
      <w:r>
        <w:rPr>
          <w:lang w:val="es-MX"/>
        </w:rPr>
      </w:r>
    </w:p>
    <w:p>
      <w:pPr>
        <w:pBdr/>
        <w:spacing w:after="120" w:before="80"/>
        <w:ind/>
        <w:rPr>
          <w:lang w:val="es-MX"/>
        </w:rPr>
      </w:pPr>
      <w:r>
        <w:rPr>
          <w:lang w:val="es-MX"/>
        </w:rPr>
        <w:t xml:space="preserve">Áreas del sistema. Consultas y Estética son las únicas áreas predeterminadas. Conservan un nombre y un slug fijos; permiten cambiar el color, desactivarse y volver a activarse.</w:t>
      </w:r>
      <w:r>
        <w:rPr>
          <w:lang w:val="es-MX"/>
        </w:rPr>
      </w:r>
    </w:p>
    <w:p>
      <w:pPr>
        <w:pBdr/>
        <w:spacing w:after="140" w:before="80"/>
        <w:ind/>
        <w:rPr>
          <w:lang w:val="es-MX"/>
        </w:rPr>
      </w:pPr>
      <w:r>
        <w:rPr>
          <w:b/>
          <w:color w:val="2f5597"/>
          <w:lang w:val="es-MX"/>
        </w:rPr>
        <w:t xml:space="preserve">Impacto. </w:t>
      </w:r>
      <w:r>
        <w:rPr>
          <w:lang w:val="es-MX"/>
        </w:rPr>
        <w:t xml:space="preserve">Desactivar un área puede ocultar su agenda y evitar nuevas asignaciones. Antes de confirmar, revise citas futuras, doctores asociados y dependencias operativas.</w:t>
      </w:r>
      <w:r>
        <w:rPr>
          <w:lang w:val="es-MX"/>
        </w:rPr>
      </w:r>
    </w:p>
    <w:p>
      <w:pPr>
        <w:pBdr/>
        <w:spacing/>
        <w:ind/>
        <w:rPr>
          <w:lang w:val="es-MX"/>
        </w:rPr>
      </w:pPr>
      <w:r>
        <w:rPr>
          <w:lang w:val="es-MX"/>
        </w:rPr>
        <w:br w:type="page" w:clear="all"/>
      </w:r>
      <w:r>
        <w:rPr>
          <w:lang w:val="es-MX"/>
        </w:rPr>
      </w:r>
    </w:p>
    <w:p>
      <w:pPr>
        <w:pStyle w:val="716"/>
        <w:keepNext w:val="true"/>
        <w:pageBreakBefore w:val="true"/>
        <w:pBdr/>
        <w:spacing w:after="120" w:line="259" w:lineRule="auto"/>
        <w:ind/>
        <w:rPr>
          <w:lang w:val="es-MX"/>
        </w:rPr>
      </w:pPr>
      <w:r>
        <w:rPr>
          <w:color w:val="000000"/>
          <w:lang w:val="es-MX"/>
        </w:rPr>
        <w:t xml:space="preserve">4.5.3 Áreas predeterminadas del sistema</w:t>
      </w:r>
      <w:r>
        <w:rPr>
          <w:lang w:val="es-MX"/>
        </w:rPr>
      </w:r>
    </w:p>
    <w:p>
      <w:pPr>
        <w:keepNext w:val="false"/>
        <w:pageBreakBefore w:val="false"/>
        <w:pBdr/>
        <w:spacing w:after="120" w:line="259" w:lineRule="auto"/>
        <w:ind/>
        <w:rPr>
          <w:lang w:val="es-MX"/>
        </w:rPr>
      </w:pPr>
      <w:r>
        <w:rPr>
          <w:lang w:val="es-MX"/>
        </w:rPr>
        <w:t xml:space="preserve">El sistema incluye únicamente las áreas Consultas y Estética como registros predeterminados. Estos registros alimentan los flujos base de Agenda y deben conservar sus identificadores.</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Look w:val="04A0" w:firstRow="1" w:lastRow="0" w:firstColumn="1" w:lastColumn="0" w:noHBand="0" w:noVBand="1"/>
      </w:tblPr>
      <w:tblGrid>
        <w:gridCol w:w="2541"/>
        <w:gridCol w:w="2541"/>
        <w:gridCol w:w="2541"/>
        <w:gridCol w:w="2541"/>
      </w:tblGrid>
      <w:tr>
        <w:trPr>
          <w:cantSplit/>
          <w:tblHeader/>
        </w:trPr>
        <w:tc>
          <w:tcPr>
            <w:shd w:val="clear" w:color="auto" w:fill="2f5597"/>
            <w:tcBorders/>
            <w:tcMar>
              <w:left w:w="110" w:type="dxa"/>
              <w:top w:w="95" w:type="dxa"/>
              <w:right w:w="110" w:type="dxa"/>
              <w:bottom w:w="95" w:type="dxa"/>
            </w:tcMar>
            <w:tcW w:w="1800" w:type="dxa"/>
            <w:vAlign w:val="center"/>
          </w:tcPr>
          <w:p>
            <w:pPr>
              <w:pBdr/>
              <w:spacing w:after="0" w:before="0" w:line="252" w:lineRule="auto"/>
              <w:ind/>
              <w:rPr>
                <w:lang w:val="es-MX"/>
              </w:rPr>
            </w:pPr>
            <w:r>
              <w:rPr>
                <w:rFonts w:ascii="Aptos" w:hAnsi="Aptos"/>
                <w:b/>
                <w:color w:val="ffffff"/>
                <w:sz w:val="18"/>
                <w:lang w:val="es-MX"/>
              </w:rPr>
              <w:t xml:space="preserve">Nombre visible</w:t>
            </w:r>
            <w:r>
              <w:rPr>
                <w:lang w:val="es-MX"/>
              </w:rPr>
            </w:r>
          </w:p>
        </w:tc>
        <w:tc>
          <w:tcPr>
            <w:shd w:val="clear" w:color="auto" w:fill="2f5597"/>
            <w:tcBorders/>
            <w:tcMar>
              <w:left w:w="110" w:type="dxa"/>
              <w:top w:w="95" w:type="dxa"/>
              <w:right w:w="110" w:type="dxa"/>
              <w:bottom w:w="95" w:type="dxa"/>
            </w:tcMar>
            <w:tcW w:w="1656" w:type="dxa"/>
            <w:vAlign w:val="center"/>
          </w:tcPr>
          <w:p>
            <w:pPr>
              <w:pBdr/>
              <w:spacing w:after="0" w:before="0" w:line="252" w:lineRule="auto"/>
              <w:ind/>
              <w:rPr>
                <w:lang w:val="es-MX"/>
              </w:rPr>
            </w:pPr>
            <w:r>
              <w:rPr>
                <w:rFonts w:ascii="Aptos" w:hAnsi="Aptos"/>
                <w:b/>
                <w:color w:val="ffffff"/>
                <w:sz w:val="18"/>
                <w:lang w:val="es-MX"/>
              </w:rPr>
              <w:t xml:space="preserve">Slug</w:t>
            </w:r>
            <w:r>
              <w:rPr>
                <w:lang w:val="es-MX"/>
              </w:rPr>
            </w:r>
          </w:p>
        </w:tc>
        <w:tc>
          <w:tcPr>
            <w:shd w:val="clear" w:color="auto" w:fill="2f5597"/>
            <w:tcBorders/>
            <w:tcMar>
              <w:left w:w="110" w:type="dxa"/>
              <w:top w:w="95" w:type="dxa"/>
              <w:right w:w="110" w:type="dxa"/>
              <w:bottom w:w="95" w:type="dxa"/>
            </w:tcMar>
            <w:tcW w:w="3240" w:type="dxa"/>
            <w:vAlign w:val="center"/>
          </w:tcPr>
          <w:p>
            <w:pPr>
              <w:pBdr/>
              <w:spacing w:after="0" w:before="0" w:line="252" w:lineRule="auto"/>
              <w:ind/>
              <w:rPr>
                <w:lang w:val="es-MX"/>
              </w:rPr>
            </w:pPr>
            <w:r>
              <w:rPr>
                <w:rFonts w:ascii="Aptos" w:hAnsi="Aptos"/>
                <w:b/>
                <w:color w:val="ffffff"/>
                <w:sz w:val="18"/>
                <w:lang w:val="es-MX"/>
              </w:rPr>
              <w:t xml:space="preserve">Modificación permitida</w:t>
            </w:r>
            <w:r>
              <w:rPr>
                <w:lang w:val="es-MX"/>
              </w:rPr>
            </w:r>
          </w:p>
        </w:tc>
        <w:tc>
          <w:tcPr>
            <w:shd w:val="clear" w:color="auto" w:fill="2f5597"/>
            <w:tcBorders/>
            <w:tcMar>
              <w:left w:w="110" w:type="dxa"/>
              <w:top w:w="95" w:type="dxa"/>
              <w:right w:w="110" w:type="dxa"/>
              <w:bottom w:w="95" w:type="dxa"/>
            </w:tcMar>
            <w:tcW w:w="3096" w:type="dxa"/>
            <w:vAlign w:val="center"/>
          </w:tcPr>
          <w:p>
            <w:pPr>
              <w:pBdr/>
              <w:spacing w:after="0" w:before="0" w:line="252" w:lineRule="auto"/>
              <w:ind/>
              <w:rPr>
                <w:lang w:val="es-MX"/>
              </w:rPr>
            </w:pPr>
            <w:r>
              <w:rPr>
                <w:rFonts w:ascii="Aptos" w:hAnsi="Aptos"/>
                <w:b/>
                <w:color w:val="ffffff"/>
                <w:sz w:val="18"/>
                <w:lang w:val="es-MX"/>
              </w:rPr>
              <w:t xml:space="preserve">Estado</w:t>
            </w:r>
            <w:r>
              <w:rPr>
                <w:lang w:val="es-MX"/>
              </w:rPr>
            </w:r>
          </w:p>
        </w:tc>
      </w:tr>
      <w:tr>
        <w:trPr>
          <w:cantSplit/>
        </w:trPr>
        <w:tc>
          <w:tcPr>
            <w:shd w:val="clear" w:color="auto" w:fill="ffffff"/>
            <w:tcBorders/>
            <w:tcMar>
              <w:left w:w="110" w:type="dxa"/>
              <w:top w:w="95" w:type="dxa"/>
              <w:right w:w="110" w:type="dxa"/>
              <w:bottom w:w="95" w:type="dxa"/>
            </w:tcMar>
            <w:tcW w:w="1800" w:type="dxa"/>
            <w:vAlign w:val="center"/>
          </w:tcPr>
          <w:p>
            <w:pPr>
              <w:pBdr/>
              <w:spacing w:after="0" w:before="0" w:line="252" w:lineRule="auto"/>
              <w:ind/>
              <w:rPr>
                <w:lang w:val="es-MX"/>
              </w:rPr>
            </w:pPr>
            <w:r>
              <w:rPr>
                <w:rFonts w:ascii="Aptos" w:hAnsi="Aptos"/>
                <w:color w:val="333741"/>
                <w:sz w:val="18"/>
                <w:lang w:val="es-MX"/>
              </w:rPr>
              <w:t xml:space="preserve">Consultas</w:t>
            </w:r>
            <w:r>
              <w:rPr>
                <w:lang w:val="es-MX"/>
              </w:rPr>
            </w:r>
          </w:p>
        </w:tc>
        <w:tc>
          <w:tcPr>
            <w:shd w:val="clear" w:color="auto" w:fill="ffffff"/>
            <w:tcBorders/>
            <w:tcMar>
              <w:left w:w="110" w:type="dxa"/>
              <w:top w:w="95" w:type="dxa"/>
              <w:right w:w="110" w:type="dxa"/>
              <w:bottom w:w="95" w:type="dxa"/>
            </w:tcMar>
            <w:tcW w:w="1656" w:type="dxa"/>
            <w:vAlign w:val="center"/>
          </w:tcPr>
          <w:p>
            <w:pPr>
              <w:pBdr/>
              <w:spacing w:after="0" w:before="0" w:line="252" w:lineRule="auto"/>
              <w:ind/>
              <w:rPr>
                <w:lang w:val="es-MX"/>
              </w:rPr>
            </w:pPr>
            <w:r>
              <w:rPr>
                <w:rFonts w:ascii="Aptos" w:hAnsi="Aptos"/>
                <w:color w:val="333741"/>
                <w:sz w:val="18"/>
                <w:lang w:val="es-MX"/>
              </w:rPr>
              <w:t xml:space="preserve">consultas</w:t>
            </w:r>
            <w:r>
              <w:rPr>
                <w:lang w:val="es-MX"/>
              </w:rPr>
            </w:r>
          </w:p>
        </w:tc>
        <w:tc>
          <w:tcPr>
            <w:shd w:val="clear" w:color="auto" w:fill="ffffff"/>
            <w:tcBorders/>
            <w:tcMar>
              <w:left w:w="110" w:type="dxa"/>
              <w:top w:w="95" w:type="dxa"/>
              <w:right w:w="110" w:type="dxa"/>
              <w:bottom w:w="95" w:type="dxa"/>
            </w:tcMar>
            <w:tcW w:w="3240" w:type="dxa"/>
            <w:vAlign w:val="center"/>
          </w:tcPr>
          <w:p>
            <w:pPr>
              <w:pBdr/>
              <w:spacing w:after="0" w:before="0" w:line="252" w:lineRule="auto"/>
              <w:ind/>
              <w:rPr>
                <w:lang w:val="es-MX"/>
              </w:rPr>
            </w:pPr>
            <w:r>
              <w:rPr>
                <w:rFonts w:ascii="Aptos" w:hAnsi="Aptos"/>
                <w:color w:val="333741"/>
                <w:sz w:val="18"/>
                <w:lang w:val="es-MX"/>
              </w:rPr>
              <w:t xml:space="preserve">Solo el color de Google Calendar</w:t>
            </w:r>
            <w:r>
              <w:rPr>
                <w:lang w:val="es-MX"/>
              </w:rPr>
            </w:r>
          </w:p>
        </w:tc>
        <w:tc>
          <w:tcPr>
            <w:shd w:val="clear" w:color="auto" w:fill="ffffff"/>
            <w:tcBorders/>
            <w:tcMar>
              <w:left w:w="110" w:type="dxa"/>
              <w:top w:w="95" w:type="dxa"/>
              <w:right w:w="110" w:type="dxa"/>
              <w:bottom w:w="95" w:type="dxa"/>
            </w:tcMar>
            <w:tcW w:w="3096" w:type="dxa"/>
            <w:vAlign w:val="center"/>
          </w:tcPr>
          <w:p>
            <w:pPr>
              <w:pBdr/>
              <w:spacing w:after="0" w:before="0" w:line="252" w:lineRule="auto"/>
              <w:ind/>
              <w:rPr>
                <w:lang w:val="es-MX"/>
              </w:rPr>
            </w:pPr>
            <w:r>
              <w:rPr>
                <w:rFonts w:ascii="Aptos" w:hAnsi="Aptos"/>
                <w:color w:val="333741"/>
                <w:sz w:val="18"/>
                <w:lang w:val="es-MX"/>
              </w:rPr>
              <w:t xml:space="preserve">Puede desactivarse y reactivarse</w:t>
            </w:r>
            <w:r>
              <w:rPr>
                <w:lang w:val="es-MX"/>
              </w:rPr>
            </w:r>
          </w:p>
        </w:tc>
      </w:tr>
      <w:tr>
        <w:trPr>
          <w:cantSplit/>
        </w:trPr>
        <w:tc>
          <w:tcPr>
            <w:shd w:val="clear" w:color="auto" w:fill="f3f5f7"/>
            <w:tcBorders/>
            <w:tcMar>
              <w:left w:w="110" w:type="dxa"/>
              <w:top w:w="95" w:type="dxa"/>
              <w:right w:w="110" w:type="dxa"/>
              <w:bottom w:w="95" w:type="dxa"/>
            </w:tcMar>
            <w:tcW w:w="1800" w:type="dxa"/>
            <w:vAlign w:val="center"/>
          </w:tcPr>
          <w:p>
            <w:pPr>
              <w:pBdr/>
              <w:spacing w:after="0" w:before="0" w:line="252" w:lineRule="auto"/>
              <w:ind/>
              <w:rPr>
                <w:lang w:val="es-MX"/>
              </w:rPr>
            </w:pPr>
            <w:r>
              <w:rPr>
                <w:rFonts w:ascii="Aptos" w:hAnsi="Aptos"/>
                <w:color w:val="333741"/>
                <w:sz w:val="18"/>
                <w:lang w:val="es-MX"/>
              </w:rPr>
              <w:t xml:space="preserve">Estética</w:t>
            </w:r>
            <w:r>
              <w:rPr>
                <w:lang w:val="es-MX"/>
              </w:rPr>
            </w:r>
          </w:p>
        </w:tc>
        <w:tc>
          <w:tcPr>
            <w:shd w:val="clear" w:color="auto" w:fill="f3f5f7"/>
            <w:tcBorders/>
            <w:tcMar>
              <w:left w:w="110" w:type="dxa"/>
              <w:top w:w="95" w:type="dxa"/>
              <w:right w:w="110" w:type="dxa"/>
              <w:bottom w:w="95" w:type="dxa"/>
            </w:tcMar>
            <w:tcW w:w="1656" w:type="dxa"/>
            <w:vAlign w:val="center"/>
          </w:tcPr>
          <w:p>
            <w:pPr>
              <w:pBdr/>
              <w:spacing w:after="0" w:before="0" w:line="252" w:lineRule="auto"/>
              <w:ind/>
              <w:rPr>
                <w:lang w:val="es-MX"/>
              </w:rPr>
            </w:pPr>
            <w:r>
              <w:rPr>
                <w:rFonts w:ascii="Aptos" w:hAnsi="Aptos"/>
                <w:color w:val="333741"/>
                <w:sz w:val="18"/>
                <w:lang w:val="es-MX"/>
              </w:rPr>
              <w:t xml:space="preserve">estetica</w:t>
            </w:r>
            <w:r>
              <w:rPr>
                <w:lang w:val="es-MX"/>
              </w:rPr>
            </w:r>
          </w:p>
        </w:tc>
        <w:tc>
          <w:tcPr>
            <w:shd w:val="clear" w:color="auto" w:fill="f3f5f7"/>
            <w:tcBorders/>
            <w:tcMar>
              <w:left w:w="110" w:type="dxa"/>
              <w:top w:w="95" w:type="dxa"/>
              <w:right w:w="110" w:type="dxa"/>
              <w:bottom w:w="95" w:type="dxa"/>
            </w:tcMar>
            <w:tcW w:w="3240" w:type="dxa"/>
            <w:vAlign w:val="center"/>
          </w:tcPr>
          <w:p>
            <w:pPr>
              <w:pBdr/>
              <w:spacing w:after="0" w:before="0" w:line="252" w:lineRule="auto"/>
              <w:ind/>
              <w:rPr>
                <w:lang w:val="es-MX"/>
              </w:rPr>
            </w:pPr>
            <w:r>
              <w:rPr>
                <w:rFonts w:ascii="Aptos" w:hAnsi="Aptos"/>
                <w:color w:val="333741"/>
                <w:sz w:val="18"/>
                <w:lang w:val="es-MX"/>
              </w:rPr>
              <w:t xml:space="preserve">Solo el color de Google Calendar</w:t>
            </w:r>
            <w:r>
              <w:rPr>
                <w:lang w:val="es-MX"/>
              </w:rPr>
            </w:r>
          </w:p>
        </w:tc>
        <w:tc>
          <w:tcPr>
            <w:shd w:val="clear" w:color="auto" w:fill="f3f5f7"/>
            <w:tcBorders/>
            <w:tcMar>
              <w:left w:w="110" w:type="dxa"/>
              <w:top w:w="95" w:type="dxa"/>
              <w:right w:w="110" w:type="dxa"/>
              <w:bottom w:w="95" w:type="dxa"/>
            </w:tcMar>
            <w:tcW w:w="3096" w:type="dxa"/>
            <w:vAlign w:val="center"/>
          </w:tcPr>
          <w:p>
            <w:pPr>
              <w:pBdr/>
              <w:spacing w:after="0" w:before="0" w:line="252" w:lineRule="auto"/>
              <w:ind/>
              <w:rPr>
                <w:lang w:val="es-MX"/>
              </w:rPr>
            </w:pPr>
            <w:r>
              <w:rPr>
                <w:rFonts w:ascii="Aptos" w:hAnsi="Aptos"/>
                <w:color w:val="333741"/>
                <w:sz w:val="18"/>
                <w:lang w:val="es-MX"/>
              </w:rPr>
              <w:t xml:space="preserve">Puede desactivarse y reactivarse</w:t>
            </w:r>
            <w:r>
              <w:rPr>
                <w:lang w:val="es-MX"/>
              </w:rPr>
            </w:r>
          </w:p>
        </w:tc>
      </w:tr>
    </w:tbl>
    <w:p>
      <w:pPr>
        <w:pBdr/>
        <w:spacing w:after="140" w:line="259" w:lineRule="auto"/>
        <w:ind/>
        <w:rPr>
          <w:lang w:val="es-MX"/>
        </w:rPr>
      </w:pPr>
      <w:r>
        <w:rPr>
          <w:b/>
          <w:color w:val="2f5597"/>
          <w:lang w:val="es-MX"/>
        </w:rPr>
        <w:t xml:space="preserve">Nombre y slug protegidos. </w:t>
      </w:r>
      <w:r>
        <w:rPr>
          <w:lang w:val="es-MX"/>
        </w:rPr>
        <w:t xml:space="preserve">El nombre visible permanece como Consultas o Estética. El slug se muestra en minúsculas y sin acento: consultas o estetica. Ninguno de estos campos puede modificarse.</w:t>
      </w:r>
      <w:r>
        <w:rPr>
          <w:lang w:val="es-MX"/>
        </w:rPr>
      </w:r>
    </w:p>
    <w:p>
      <w:pPr>
        <w:pBdr/>
        <w:spacing w:after="140" w:line="259" w:lineRule="auto"/>
        <w:ind/>
        <w:rPr>
          <w:lang w:val="es-MX"/>
        </w:rPr>
      </w:pPr>
      <w:r>
        <w:rPr>
          <w:b/>
          <w:color w:val="2f5597"/>
          <w:lang w:val="es-MX"/>
        </w:rPr>
        <w:t xml:space="preserve">Color editable. </w:t>
      </w:r>
      <w:r>
        <w:rPr>
          <w:lang w:val="es-MX"/>
        </w:rPr>
        <w:t xml:space="preserve">El color de Google Calendar es el único dato que puede cambiarse. Revise la vista previa antes de seleccionar Guardar.</w:t>
      </w:r>
      <w:r>
        <w:rPr>
          <w:lang w:val="es-MX"/>
        </w:rPr>
      </w:r>
    </w:p>
    <w:p>
      <w:pPr>
        <w:pBdr/>
        <w:spacing w:after="140" w:line="259" w:lineRule="auto"/>
        <w:ind/>
        <w:rPr>
          <w:lang w:val="es-MX"/>
        </w:rPr>
      </w:pPr>
      <w:r>
        <w:rPr>
          <w:b/>
          <w:color w:val="2f5597"/>
          <w:lang w:val="es-MX"/>
        </w:rPr>
        <w:t xml:space="preserve">Desactivación y reactivación. </w:t>
      </w:r>
      <w:r>
        <w:rPr>
          <w:lang w:val="es-MX"/>
        </w:rPr>
        <w:t xml:space="preserve">Ambas áreas pueden darse de baja temporalmente. Son las únicas áreas que muestran la acción Activar cuando están inactivas; las áreas normales no cuentan con esa acción directa en el listado.</w:t>
      </w:r>
      <w:r>
        <w:rPr>
          <w:lang w:val="es-MX"/>
        </w:rPr>
      </w:r>
    </w:p>
    <w:p>
      <w:pPr>
        <w:pStyle w:val="717"/>
        <w:keepNext w:val="true"/>
        <w:pageBreakBefore w:val="false"/>
        <w:pBdr/>
        <w:spacing w:after="120" w:line="259" w:lineRule="auto"/>
        <w:ind/>
        <w:rPr>
          <w:lang w:val="es-MX"/>
        </w:rPr>
      </w:pPr>
      <w:r>
        <w:rPr>
          <w:color w:val="000000"/>
          <w:lang w:val="es-MX"/>
        </w:rPr>
        <w:t xml:space="preserve">Desactivar un área predeterminada</w:t>
      </w:r>
      <w:r>
        <w:rPr>
          <w:lang w:val="es-MX"/>
        </w:rPr>
      </w:r>
    </w:p>
    <w:p>
      <w:pPr>
        <w:keepNext w:val="false"/>
        <w:pageBreakBefore w:val="false"/>
        <w:pBdr/>
        <w:spacing w:after="80" w:line="259" w:lineRule="auto"/>
        <w:ind w:hanging="288" w:left="346"/>
        <w:rPr>
          <w:lang w:val="es-MX"/>
        </w:rPr>
      </w:pPr>
      <w:r>
        <w:rPr>
          <w:lang w:val="es-MX"/>
        </w:rPr>
        <w:t xml:space="preserve">1. Abra Catálogo de Áreas y confirme que el registro sea Consultas o Estética.</w:t>
      </w:r>
      <w:r>
        <w:rPr>
          <w:lang w:val="es-MX"/>
        </w:rPr>
      </w:r>
    </w:p>
    <w:p>
      <w:pPr>
        <w:keepNext w:val="false"/>
        <w:pageBreakBefore w:val="false"/>
        <w:pBdr/>
        <w:spacing w:after="80" w:line="259" w:lineRule="auto"/>
        <w:ind w:hanging="288" w:left="346"/>
        <w:rPr>
          <w:lang w:val="es-MX"/>
        </w:rPr>
      </w:pPr>
      <w:r>
        <w:rPr>
          <w:lang w:val="es-MX"/>
        </w:rPr>
        <w:t xml:space="preserve">2. Revise las citas futuras y los doctores relacionados con el área.</w:t>
      </w:r>
      <w:r>
        <w:rPr>
          <w:lang w:val="es-MX"/>
        </w:rPr>
      </w:r>
    </w:p>
    <w:p>
      <w:pPr>
        <w:keepNext w:val="false"/>
        <w:pageBreakBefore w:val="false"/>
        <w:pBdr/>
        <w:spacing w:after="80" w:line="259" w:lineRule="auto"/>
        <w:ind w:hanging="288" w:left="346"/>
        <w:rPr>
          <w:lang w:val="es-MX"/>
        </w:rPr>
      </w:pPr>
      <w:r>
        <w:rPr>
          <w:lang w:val="es-MX"/>
        </w:rPr>
        <w:t xml:space="preserve">3. Seleccione Dar de baja y lea la confirmación completa.</w:t>
      </w:r>
      <w:r>
        <w:rPr>
          <w:lang w:val="es-MX"/>
        </w:rPr>
      </w:r>
    </w:p>
    <w:p>
      <w:pPr>
        <w:keepNext w:val="false"/>
        <w:pageBreakBefore w:val="false"/>
        <w:pBdr/>
        <w:spacing w:after="80" w:line="259" w:lineRule="auto"/>
        <w:ind w:hanging="288" w:left="346"/>
        <w:rPr>
          <w:lang w:val="es-MX"/>
        </w:rPr>
      </w:pPr>
      <w:r>
        <w:rPr>
          <w:lang w:val="es-MX"/>
        </w:rPr>
        <w:t xml:space="preserve">4. Confirme la acción. El área deja de aparecer entre las áreas activas, pero sus citas históricas se conservan.</w:t>
      </w:r>
      <w:r>
        <w:rPr>
          <w:lang w:val="es-MX"/>
        </w:rPr>
      </w:r>
    </w:p>
    <w:p>
      <w:pPr>
        <w:pStyle w:val="717"/>
        <w:keepNext w:val="true"/>
        <w:pageBreakBefore w:val="false"/>
        <w:pBdr/>
        <w:spacing w:after="120" w:line="259" w:lineRule="auto"/>
        <w:ind/>
        <w:rPr>
          <w:lang w:val="es-MX"/>
        </w:rPr>
      </w:pPr>
      <w:r>
        <w:rPr>
          <w:color w:val="000000"/>
          <w:lang w:val="es-MX"/>
        </w:rPr>
        <w:t xml:space="preserve">Reactivar un área predeterminada</w:t>
      </w:r>
      <w:r>
        <w:rPr>
          <w:lang w:val="es-MX"/>
        </w:rPr>
      </w:r>
    </w:p>
    <w:p>
      <w:pPr>
        <w:keepNext w:val="false"/>
        <w:pageBreakBefore w:val="false"/>
        <w:pBdr/>
        <w:spacing w:after="80" w:line="259" w:lineRule="auto"/>
        <w:ind w:hanging="288" w:left="346"/>
        <w:rPr>
          <w:lang w:val="es-MX"/>
        </w:rPr>
      </w:pPr>
      <w:r>
        <w:rPr>
          <w:lang w:val="es-MX"/>
        </w:rPr>
        <w:t xml:space="preserve">1. En Catálogo de Áreas, seleccione Todos.</w:t>
      </w:r>
      <w:r>
        <w:rPr>
          <w:lang w:val="es-MX"/>
        </w:rPr>
      </w:r>
    </w:p>
    <w:p>
      <w:pPr>
        <w:keepNext w:val="false"/>
        <w:pageBreakBefore w:val="false"/>
        <w:pBdr/>
        <w:spacing w:after="80" w:line="259" w:lineRule="auto"/>
        <w:ind w:hanging="288" w:left="346"/>
        <w:rPr>
          <w:lang w:val="es-MX"/>
        </w:rPr>
      </w:pPr>
      <w:r>
        <w:rPr>
          <w:lang w:val="es-MX"/>
        </w:rPr>
        <w:t xml:space="preserve">2. Localice Consultas o Estética con estado Inactivo.</w:t>
      </w:r>
      <w:r>
        <w:rPr>
          <w:lang w:val="es-MX"/>
        </w:rPr>
      </w:r>
    </w:p>
    <w:p>
      <w:pPr>
        <w:keepNext w:val="false"/>
        <w:pageBreakBefore w:val="false"/>
        <w:pBdr/>
        <w:spacing w:after="80" w:line="259" w:lineRule="auto"/>
        <w:ind w:hanging="288" w:left="346"/>
        <w:rPr>
          <w:lang w:val="es-MX"/>
        </w:rPr>
      </w:pPr>
      <w:r>
        <w:rPr>
          <w:lang w:val="es-MX"/>
        </w:rPr>
        <w:t xml:space="preserve">3. Seleccione Activar en la columna Acciones.</w:t>
      </w:r>
      <w:r>
        <w:rPr>
          <w:lang w:val="es-MX"/>
        </w:rPr>
      </w:r>
    </w:p>
    <w:p>
      <w:pPr>
        <w:keepNext w:val="false"/>
        <w:pageBreakBefore w:val="false"/>
        <w:pBdr/>
        <w:spacing w:after="80" w:line="259" w:lineRule="auto"/>
        <w:ind w:hanging="288" w:left="346"/>
        <w:rPr>
          <w:lang w:val="es-MX"/>
        </w:rPr>
      </w:pPr>
      <w:r>
        <w:rPr>
          <w:lang w:val="es-MX"/>
        </w:rPr>
        <w:t xml:space="preserve">4. Compruebe que el estado cambió a Activo y que el área vuelve a estar disponible en los flujos correspondientes.</w:t>
      </w:r>
      <w:r>
        <w:rPr>
          <w:lang w:val="es-MX"/>
        </w:rPr>
      </w:r>
    </w:p>
    <w:p>
      <w:pPr>
        <w:pBdr/>
        <w:spacing w:after="140" w:line="259" w:lineRule="auto"/>
        <w:ind/>
        <w:rPr>
          <w:lang w:val="es-MX"/>
        </w:rPr>
      </w:pPr>
      <w:r>
        <w:rPr>
          <w:b/>
          <w:color w:val="2f5597"/>
          <w:lang w:val="es-MX"/>
        </w:rPr>
        <w:t xml:space="preserve">Advertencia. </w:t>
      </w:r>
      <w:r>
        <w:rPr>
          <w:lang w:val="es-MX"/>
        </w:rPr>
        <w:t xml:space="preserve">Antes de desactivar Consultas o Estética, confirme el impacto en Agenda, doctores asignados y solicitudes de citas. Reactivar el área no modifica las citas históricas ni reemplaza una revisión de sus permisos.</w:t>
      </w:r>
      <w:r>
        <w:rPr>
          <w:lang w:val="es-MX"/>
        </w:rPr>
      </w:r>
    </w:p>
    <w:p>
      <w:pPr>
        <w:pStyle w:val="715"/>
        <w:keepNext w:val="true"/>
        <w:pageBreakBefore w:val="true"/>
        <w:pBdr/>
        <w:spacing/>
        <w:ind/>
        <w:rPr>
          <w:lang w:val="es-MX"/>
        </w:rPr>
      </w:pPr>
      <w:r>
        <w:rPr>
          <w:color w:val="000000"/>
          <w:lang w:val="es-MX"/>
        </w:rPr>
        <w:t xml:space="preserve">4.6 Plantillas de WhatsApp</w:t>
      </w:r>
      <w:r>
        <w:rPr>
          <w:lang w:val="es-MX"/>
        </w:rPr>
      </w:r>
    </w:p>
    <w:p>
      <w:pPr>
        <w:pBdr/>
        <w:spacing w:after="120" w:line="259" w:lineRule="auto"/>
        <w:ind/>
        <w:rPr>
          <w:lang w:val="es-MX"/>
        </w:rPr>
      </w:pPr>
      <w:r>
        <w:rPr>
          <w:lang w:val="es-MX"/>
        </w:rPr>
        <w:t xml:space="preserve">Este catálogo administra respuestas reutilizables del asistente de WhatsApp. Cada plantilla conserva una intención, un slug para el enrutamiento, el texto de respuesta, el tipo, el estado local y, cuando corresponde, el estado en Meta.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pic:cNvPicPr>
                        <pic:nvPr/>
                      </pic:nvPicPr>
                      <pic:blipFill rotWithShape="1">
                        <a:blip r:embed="rId33"/>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9.60pt;height:340.00pt;mso-wrap-distance-left:0.00pt;mso-wrap-distance-top:0.00pt;mso-wrap-distance-right:0.00pt;mso-wrap-distance-bottom:0.00pt;z-index:1;" stroked="false">
                <v:imagedata r:id="rId33"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21 Listado real de Plantillas de WhatsApp con estado local y estado en Meta</w:t>
      </w:r>
      <w:r>
        <w:rPr>
          <w:lang w:val="es-MX"/>
        </w:rPr>
      </w:r>
    </w:p>
    <w:p>
      <w:pPr>
        <w:pStyle w:val="716"/>
        <w:keepNext w:val="true"/>
        <w:pBdr/>
        <w:spacing/>
        <w:ind/>
        <w:rPr>
          <w:lang w:val="es-MX"/>
        </w:rPr>
      </w:pPr>
      <w:r>
        <w:rPr>
          <w:color w:val="000000"/>
          <w:lang w:val="es-MX"/>
        </w:rPr>
        <w:t xml:space="preserve">4.6.1 Registrar una plantilla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pic:cNvPicPr>
                        <pic:nvPr/>
                      </pic:nvPicPr>
                      <pic:blipFill rotWithShape="1">
                        <a:blip r:embed="rId34"/>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9.60pt;height:340.00pt;mso-wrap-distance-left:0.00pt;mso-wrap-distance-top:0.00pt;mso-wrap-distance-right:0.00pt;mso-wrap-distance-bottom:0.00pt;z-index:1;" stroked="false">
                <v:imagedata r:id="rId34"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22 Formulario real para registrar una plantilla de WhatsApp</w:t>
      </w:r>
      <w:r>
        <w:rPr>
          <w:lang w:val="es-MX"/>
        </w:rPr>
      </w:r>
    </w:p>
    <w:p>
      <w:pPr>
        <w:pBdr/>
        <w:spacing w:after="140" w:line="252" w:lineRule="auto"/>
        <w:ind w:hanging="288" w:left="346"/>
        <w:rPr>
          <w:lang w:val="es-MX"/>
        </w:rPr>
      </w:pPr>
      <w:r>
        <w:rPr>
          <w:lang w:val="es-MX"/>
        </w:rPr>
        <w:t xml:space="preserve">1. Seleccione Nueva Plantilla.</w:t>
      </w:r>
      <w:r>
        <w:rPr>
          <w:lang w:val="es-MX"/>
        </w:rPr>
      </w:r>
    </w:p>
    <w:p>
      <w:pPr>
        <w:pBdr/>
        <w:spacing w:after="140" w:line="252" w:lineRule="auto"/>
        <w:ind w:hanging="288" w:left="346"/>
        <w:rPr>
          <w:lang w:val="es-MX"/>
        </w:rPr>
      </w:pPr>
      <w:r>
        <w:rPr>
          <w:lang w:val="es-MX"/>
        </w:rPr>
        <w:t xml:space="preserve">2. Capture una Intención clara que describa la necesidad del tutor. El límite es de 100 caracteres.</w:t>
      </w:r>
      <w:r>
        <w:rPr>
          <w:lang w:val="es-MX"/>
        </w:rPr>
      </w:r>
    </w:p>
    <w:p>
      <w:pPr>
        <w:pBdr/>
        <w:spacing w:after="140" w:line="252" w:lineRule="auto"/>
        <w:ind w:hanging="288" w:left="346"/>
        <w:rPr>
          <w:lang w:val="es-MX"/>
        </w:rPr>
      </w:pPr>
      <w:r>
        <w:rPr>
          <w:lang w:val="es-MX"/>
        </w:rPr>
        <w:t xml:space="preserve">3. Escriba el Texto de respuesta. Puede usar las herramientas de formato disponibles y debe respetar el límite de 550 caracteres.</w:t>
      </w:r>
      <w:r>
        <w:rPr>
          <w:lang w:val="es-MX"/>
        </w:rPr>
      </w:r>
    </w:p>
    <w:p>
      <w:pPr>
        <w:pBdr/>
        <w:spacing w:after="140" w:line="252" w:lineRule="auto"/>
        <w:ind w:hanging="288" w:left="346"/>
        <w:rPr>
          <w:lang w:val="es-MX"/>
        </w:rPr>
      </w:pPr>
      <w:r>
        <w:rPr>
          <w:lang w:val="es-MX"/>
        </w:rPr>
        <w:t xml:space="preserve">4. Seleccione el Tipo de Respuesta: Informativa para orientación general o Emergencia para situaciones que requieren atención inmediata.</w:t>
      </w:r>
      <w:r>
        <w:rPr>
          <w:lang w:val="es-MX"/>
        </w:rPr>
      </w:r>
    </w:p>
    <w:p>
      <w:pPr>
        <w:pBdr/>
        <w:spacing w:after="140" w:line="252" w:lineRule="auto"/>
        <w:ind w:hanging="288" w:left="346"/>
        <w:rPr>
          <w:lang w:val="es-MX"/>
        </w:rPr>
      </w:pPr>
      <w:r>
        <w:rPr>
          <w:lang w:val="es-MX"/>
        </w:rPr>
        <w:t xml:space="preserve">5. Seleccione Guardar.</w:t>
      </w:r>
      <w:r>
        <w:rPr>
          <w:lang w:val="es-MX"/>
        </w:rPr>
      </w:r>
    </w:p>
    <w:p>
      <w:pPr>
        <w:pBdr/>
        <w:spacing w:after="140" w:line="252" w:lineRule="auto"/>
        <w:ind w:hanging="288" w:left="346"/>
        <w:rPr>
          <w:lang w:val="es-MX"/>
        </w:rPr>
      </w:pPr>
      <w:r>
        <w:rPr>
          <w:lang w:val="es-MX"/>
        </w:rPr>
        <w:t xml:space="preserve">6. Compruebe el slug generado, el estado Activo y el Estado en Meta mostrado en el listado.</w:t>
      </w:r>
      <w:r>
        <w:rPr>
          <w:lang w:val="es-MX"/>
        </w:rPr>
      </w:r>
    </w:p>
    <w:p>
      <w:pPr>
        <w:pBdr/>
        <w:spacing w:after="140" w:before="80"/>
        <w:ind/>
        <w:rPr>
          <w:lang w:val="es-MX"/>
        </w:rPr>
      </w:pPr>
      <w:r>
        <w:rPr>
          <w:b/>
          <w:color w:val="2f5597"/>
          <w:lang w:val="es-MX"/>
        </w:rPr>
        <w:t xml:space="preserve">Redacción segura. </w:t>
      </w:r>
      <w:r>
        <w:rPr>
          <w:lang w:val="es-MX"/>
        </w:rPr>
        <w:t xml:space="preserve">Evite diagnósticos concluyentes y promesas de atención. En mensajes médicos, indique cuándo debe intervenir un médico veterinario y proporcione instrucciones claras de contacto.</w:t>
      </w:r>
      <w:r>
        <w:rPr>
          <w:lang w:val="es-MX"/>
        </w:rPr>
      </w:r>
    </w:p>
    <w:p>
      <w:pPr>
        <w:pBdr/>
        <w:spacing/>
        <w:ind/>
        <w:rPr>
          <w:lang w:val="es-MX"/>
        </w:rPr>
      </w:pPr>
      <w:r>
        <w:rPr>
          <w:lang w:val="es-MX"/>
        </w:rPr>
        <w:br w:type="page" w:clear="all"/>
      </w:r>
      <w:r>
        <w:rPr>
          <w:lang w:val="es-MX"/>
        </w:rPr>
      </w:r>
    </w:p>
    <w:p>
      <w:pPr>
        <w:pStyle w:val="716"/>
        <w:keepNext w:val="true"/>
        <w:pBdr/>
        <w:spacing/>
        <w:ind/>
        <w:rPr>
          <w:lang w:val="es-MX"/>
        </w:rPr>
      </w:pPr>
      <w:r>
        <w:rPr>
          <w:color w:val="000000"/>
          <w:lang w:val="es-MX"/>
        </w:rPr>
        <w:t xml:space="preserve">4.6.2 Revisar editar y dar de baja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pic:cNvPicPr>
                        <pic:nvPr/>
                      </pic:nvPicPr>
                      <pic:blipFill rotWithShape="1">
                        <a:blip r:embed="rId35"/>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9.60pt;height:340.00pt;mso-wrap-distance-left:0.00pt;mso-wrap-distance-top:0.00pt;mso-wrap-distance-right:0.00pt;mso-wrap-distance-bottom:0.00pt;z-index:1;" stroked="false">
                <v:imagedata r:id="rId35"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23 Detalle real de una plantilla con intención slug uso y contenido</w:t>
      </w:r>
      <w:r>
        <w:rPr>
          <w:lang w:val="es-MX"/>
        </w:rPr>
      </w:r>
    </w:p>
    <w:p>
      <w:pPr>
        <w:pBdr/>
        <w:spacing w:after="140" w:line="252" w:lineRule="auto"/>
        <w:ind w:hanging="288" w:left="346"/>
        <w:rPr>
          <w:lang w:val="es-MX"/>
        </w:rPr>
      </w:pPr>
      <w:r>
        <w:rPr>
          <w:lang w:val="es-MX"/>
        </w:rPr>
        <w:t xml:space="preserve">1. Seleccione el ícono de ojo para revisar intención, slug, estado, número de usos, estado en Meta, categoría y texto.</w:t>
      </w:r>
      <w:r>
        <w:rPr>
          <w:lang w:val="es-MX"/>
        </w:rPr>
      </w:r>
    </w:p>
    <w:p>
      <w:pPr>
        <w:pBdr/>
        <w:spacing w:after="140" w:line="252" w:lineRule="auto"/>
        <w:ind w:hanging="288" w:left="346"/>
        <w:rPr>
          <w:lang w:val="es-MX"/>
        </w:rPr>
      </w:pPr>
      <w:r>
        <w:rPr>
          <w:lang w:val="es-MX"/>
        </w:rPr>
        <w:t xml:space="preserve">2. Si requiere cambios, cierre la consulta y seleccione el ícono de lápiz.</w:t>
      </w:r>
      <w:r>
        <w:rPr>
          <w:lang w:val="es-MX"/>
        </w:rPr>
      </w:r>
    </w:p>
    <w:p>
      <w:pPr>
        <w:pBdr/>
        <w:spacing w:after="120" w:line="252" w:lineRule="auto"/>
        <w:ind w:hanging="288" w:left="346"/>
        <w:rPr>
          <w:lang w:val="es-MX"/>
        </w:rPr>
      </w:pPr>
      <w:r>
        <w:rPr>
          <w:lang w:val="es-MX"/>
        </w:rPr>
        <w:t xml:space="preserve">3. Edite el Texto de respuesta y confirme el Tipo de Respuesta. Si la plantilla no es predeterminada, confirme también el Estado antes de seleccionar Guardar.</w:t>
      </w:r>
      <w:r>
        <w:rPr>
          <w:lang w:val="es-MX"/>
        </w:rPr>
      </w:r>
    </w:p>
    <w:p>
      <w:pPr>
        <w:pBdr/>
        <w:spacing w:after="140" w:line="252" w:lineRule="auto"/>
        <w:ind w:hanging="288" w:left="346"/>
        <w:rPr>
          <w:lang w:val="es-MX"/>
        </w:rPr>
      </w:pPr>
      <w:r>
        <w:rPr>
          <w:lang w:val="es-MX"/>
        </w:rPr>
        <w:t xml:space="preserve">4. Regrese al listado y verifique que la plantilla conserva el estado esperado.</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217920" cy="431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pic:cNvPicPr>
                        <pic:nvPr/>
                      </pic:nvPicPr>
                      <pic:blipFill rotWithShape="1">
                        <a:blip r:embed="rId36"/>
                        <a:stretch/>
                      </pic:blipFill>
                      <pic:spPr bwMode="auto">
                        <a:xfrm>
                          <a:off x="0" y="0"/>
                          <a:ext cx="6217920" cy="43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89.60pt;height:340.00pt;mso-wrap-distance-left:0.00pt;mso-wrap-distance-top:0.00pt;mso-wrap-distance-right:0.00pt;mso-wrap-distance-bottom:0.00pt;z-index:1;" stroked="false">
                <v:imagedata r:id="rId36" o:title=""/>
                <o:lock v:ext="edit" rotation="t"/>
              </v:shape>
            </w:pict>
          </mc:Fallback>
        </mc:AlternateContent>
      </w:r>
      <w:r>
        <w:rPr>
          <w:lang w:val="es-MX"/>
        </w:rPr>
      </w:r>
    </w:p>
    <w:p>
      <w:pPr>
        <w:pStyle w:val="763"/>
        <w:keepNext w:val="false"/>
        <w:pBdr/>
        <w:spacing w:after="140"/>
        <w:ind/>
        <w:jc w:val="center"/>
        <w:rPr>
          <w:lang w:val="es-MX"/>
        </w:rPr>
      </w:pPr>
      <w:r>
        <w:rPr>
          <w:i/>
          <w:sz w:val="17"/>
          <w:lang w:val="es-MX"/>
        </w:rPr>
        <w:t xml:space="preserve">Figura 24 Confirmación real antes de dar de baja una plantilla</w:t>
      </w:r>
      <w:r>
        <w:rPr>
          <w:lang w:val="es-MX"/>
        </w:rPr>
      </w:r>
    </w:p>
    <w:p>
      <w:pPr>
        <w:pBdr/>
        <w:spacing w:after="120" w:before="80"/>
        <w:ind/>
        <w:rPr>
          <w:lang w:val="es-MX"/>
        </w:rPr>
      </w:pPr>
      <w:r>
        <w:rPr>
          <w:lang w:val="es-MX"/>
        </w:rPr>
        <w:t xml:space="preserve">Plantillas predeterminadas. El sistema incluye cinco plantillas protegidas. Permanecen activas, no muestran la acción de baja y conservan su intención y slug. Sus reglas se detallan en 4.6.3.</w:t>
      </w:r>
      <w:r>
        <w:rPr>
          <w:lang w:val="es-MX"/>
        </w:rPr>
      </w:r>
    </w:p>
    <w:p>
      <w:pPr>
        <w:pBdr/>
        <w:spacing w:after="140" w:before="80"/>
        <w:ind/>
        <w:rPr>
          <w:lang w:val="es-MX"/>
        </w:rPr>
      </w:pPr>
      <w:r>
        <w:rPr>
          <w:b/>
          <w:color w:val="2f5597"/>
          <w:lang w:val="es-MX"/>
        </w:rPr>
        <w:t xml:space="preserve">Estado en Meta. </w:t>
      </w:r>
      <w:r>
        <w:rPr>
          <w:lang w:val="es-MX"/>
        </w:rPr>
        <w:t xml:space="preserve">Aprobado indica que Meta aceptó la plantilla registrada. No Requerido corresponde a respuestas que no necesitan ese registro. Si el estado está pendiente o rechazado, no asuma que puede utilizarse fuera de las condiciones permitidas.</w:t>
      </w:r>
      <w:r>
        <w:rPr>
          <w:lang w:val="es-MX"/>
        </w:rPr>
      </w:r>
    </w:p>
    <w:p>
      <w:pPr>
        <w:pBdr/>
        <w:spacing/>
        <w:ind/>
        <w:rPr>
          <w:lang w:val="es-MX"/>
        </w:rPr>
      </w:pPr>
      <w:r>
        <w:rPr>
          <w:lang w:val="es-MX"/>
        </w:rPr>
        <w:br w:type="page" w:clear="all"/>
      </w:r>
      <w:r>
        <w:rPr>
          <w:lang w:val="es-MX"/>
        </w:rPr>
      </w:r>
    </w:p>
    <w:p>
      <w:pPr>
        <w:pStyle w:val="716"/>
        <w:keepNext w:val="true"/>
        <w:pageBreakBefore w:val="true"/>
        <w:pBdr/>
        <w:spacing w:after="120" w:line="259" w:lineRule="auto"/>
        <w:ind/>
        <w:rPr>
          <w:lang w:val="es-MX"/>
        </w:rPr>
      </w:pPr>
      <w:r>
        <w:rPr>
          <w:color w:val="000000"/>
          <w:lang w:val="es-MX"/>
        </w:rPr>
        <w:t xml:space="preserve">4.6.3 Plantillas predeterminadas del sistema</w:t>
      </w:r>
      <w:r>
        <w:rPr>
          <w:lang w:val="es-MX"/>
        </w:rPr>
      </w:r>
    </w:p>
    <w:p>
      <w:pPr>
        <w:keepNext w:val="false"/>
        <w:pageBreakBefore w:val="false"/>
        <w:pBdr/>
        <w:spacing w:after="120" w:line="259" w:lineRule="auto"/>
        <w:ind/>
        <w:rPr>
          <w:lang w:val="es-MX"/>
        </w:rPr>
      </w:pPr>
      <w:r>
        <w:rPr>
          <w:lang w:val="es-MX"/>
        </w:rPr>
        <w:t xml:space="preserve">Las siguientes cinco plantillas forman parte de la configuración base de Omega Admin Site. La intención identifica el caso que atiende el asistente y el slug es el identificador utilizado por el enrutamiento.</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fixed"/>
        <w:tblLook w:val="04A0" w:firstRow="1" w:lastRow="0" w:firstColumn="1" w:lastColumn="0" w:noHBand="0" w:noVBand="1"/>
      </w:tblPr>
      <w:tblGrid>
        <w:gridCol w:w="5083"/>
        <w:gridCol w:w="5083"/>
      </w:tblGrid>
      <w:tr>
        <w:trPr>
          <w:cantSplit/>
          <w:tblHeader/>
        </w:trPr>
        <w:tc>
          <w:tcPr>
            <w:shd w:val="clear" w:color="auto" w:fill="2f5597"/>
            <w:tcBorders/>
            <w:tcMar>
              <w:left w:w="110" w:type="dxa"/>
              <w:top w:w="95" w:type="dxa"/>
              <w:right w:w="110" w:type="dxa"/>
              <w:bottom w:w="95" w:type="dxa"/>
            </w:tcMar>
            <w:tcW w:w="4968" w:type="dxa"/>
            <w:vAlign w:val="center"/>
          </w:tcPr>
          <w:p>
            <w:pPr>
              <w:pBdr/>
              <w:spacing w:after="0" w:before="0" w:line="252" w:lineRule="auto"/>
              <w:ind/>
              <w:rPr>
                <w:lang w:val="es-MX"/>
              </w:rPr>
            </w:pPr>
            <w:r>
              <w:rPr>
                <w:rFonts w:ascii="Aptos" w:hAnsi="Aptos"/>
                <w:b/>
                <w:color w:val="ffffff"/>
                <w:sz w:val="18"/>
                <w:lang w:val="es-MX"/>
              </w:rPr>
              <w:t xml:space="preserve">Intención</w:t>
            </w:r>
            <w:r>
              <w:rPr>
                <w:lang w:val="es-MX"/>
              </w:rPr>
            </w:r>
          </w:p>
        </w:tc>
        <w:tc>
          <w:tcPr>
            <w:shd w:val="clear" w:color="auto" w:fill="2f5597"/>
            <w:tcBorders/>
            <w:tcMar>
              <w:left w:w="110" w:type="dxa"/>
              <w:top w:w="95" w:type="dxa"/>
              <w:right w:w="110" w:type="dxa"/>
              <w:bottom w:w="95" w:type="dxa"/>
            </w:tcMar>
            <w:tcW w:w="4824" w:type="dxa"/>
            <w:vAlign w:val="center"/>
          </w:tcPr>
          <w:p>
            <w:pPr>
              <w:pBdr/>
              <w:spacing w:after="0" w:before="0" w:line="252" w:lineRule="auto"/>
              <w:ind/>
              <w:rPr>
                <w:lang w:val="es-MX"/>
              </w:rPr>
            </w:pPr>
            <w:r>
              <w:rPr>
                <w:rFonts w:ascii="Aptos" w:hAnsi="Aptos"/>
                <w:b/>
                <w:color w:val="ffffff"/>
                <w:sz w:val="18"/>
                <w:lang w:val="es-MX"/>
              </w:rPr>
              <w:t xml:space="preserve">Slug</w:t>
            </w:r>
            <w:r>
              <w:rPr>
                <w:lang w:val="es-MX"/>
              </w:rPr>
            </w:r>
          </w:p>
        </w:tc>
      </w:tr>
      <w:tr>
        <w:trPr>
          <w:cantSplit/>
        </w:trPr>
        <w:tc>
          <w:tcPr>
            <w:shd w:val="clear" w:color="auto" w:fill="ffffff"/>
            <w:tcBorders/>
            <w:tcMar>
              <w:left w:w="110" w:type="dxa"/>
              <w:top w:w="95" w:type="dxa"/>
              <w:right w:w="110" w:type="dxa"/>
              <w:bottom w:w="95" w:type="dxa"/>
            </w:tcMar>
            <w:tcW w:w="4968" w:type="dxa"/>
            <w:vAlign w:val="center"/>
          </w:tcPr>
          <w:p>
            <w:pPr>
              <w:pBdr/>
              <w:spacing w:after="0" w:before="0" w:line="252" w:lineRule="auto"/>
              <w:ind/>
              <w:rPr>
                <w:lang w:val="es-MX"/>
              </w:rPr>
            </w:pPr>
            <w:r>
              <w:rPr>
                <w:rFonts w:ascii="Aptos" w:hAnsi="Aptos"/>
                <w:color w:val="333741"/>
                <w:sz w:val="18"/>
                <w:lang w:val="es-MX"/>
              </w:rPr>
              <w:t xml:space="preserve">default_agendar_cita</w:t>
            </w:r>
            <w:r>
              <w:rPr>
                <w:lang w:val="es-MX"/>
              </w:rPr>
            </w:r>
          </w:p>
        </w:tc>
        <w:tc>
          <w:tcPr>
            <w:shd w:val="clear" w:color="auto" w:fill="ffffff"/>
            <w:tcBorders/>
            <w:tcMar>
              <w:left w:w="110" w:type="dxa"/>
              <w:top w:w="95" w:type="dxa"/>
              <w:right w:w="110" w:type="dxa"/>
              <w:bottom w:w="95" w:type="dxa"/>
            </w:tcMar>
            <w:tcW w:w="4824" w:type="dxa"/>
            <w:vAlign w:val="center"/>
          </w:tcPr>
          <w:p>
            <w:pPr>
              <w:pBdr/>
              <w:spacing w:after="0" w:before="0" w:line="252" w:lineRule="auto"/>
              <w:ind/>
              <w:rPr>
                <w:lang w:val="es-MX"/>
              </w:rPr>
            </w:pPr>
            <w:r>
              <w:rPr>
                <w:rFonts w:ascii="Aptos" w:hAnsi="Aptos"/>
                <w:color w:val="333741"/>
                <w:sz w:val="18"/>
                <w:lang w:val="es-MX"/>
              </w:rPr>
              <w:t xml:space="preserve">agendar-cita-default</w:t>
            </w:r>
            <w:r>
              <w:rPr>
                <w:lang w:val="es-MX"/>
              </w:rPr>
            </w:r>
          </w:p>
        </w:tc>
      </w:tr>
      <w:tr>
        <w:trPr>
          <w:cantSplit/>
        </w:trPr>
        <w:tc>
          <w:tcPr>
            <w:shd w:val="clear" w:color="auto" w:fill="f3f5f7"/>
            <w:tcBorders/>
            <w:tcMar>
              <w:left w:w="110" w:type="dxa"/>
              <w:top w:w="95" w:type="dxa"/>
              <w:right w:w="110" w:type="dxa"/>
              <w:bottom w:w="95" w:type="dxa"/>
            </w:tcMar>
            <w:tcW w:w="4968" w:type="dxa"/>
            <w:vAlign w:val="center"/>
          </w:tcPr>
          <w:p>
            <w:pPr>
              <w:pBdr/>
              <w:spacing w:after="0" w:before="0" w:line="252" w:lineRule="auto"/>
              <w:ind/>
              <w:rPr>
                <w:lang w:val="es-MX"/>
              </w:rPr>
            </w:pPr>
            <w:r>
              <w:rPr>
                <w:rFonts w:ascii="Aptos" w:hAnsi="Aptos"/>
                <w:color w:val="333741"/>
                <w:sz w:val="18"/>
                <w:lang w:val="es-MX"/>
              </w:rPr>
              <w:t xml:space="preserve">default_emergencia_medica</w:t>
            </w:r>
            <w:r>
              <w:rPr>
                <w:lang w:val="es-MX"/>
              </w:rPr>
            </w:r>
          </w:p>
        </w:tc>
        <w:tc>
          <w:tcPr>
            <w:shd w:val="clear" w:color="auto" w:fill="f3f5f7"/>
            <w:tcBorders/>
            <w:tcMar>
              <w:left w:w="110" w:type="dxa"/>
              <w:top w:w="95" w:type="dxa"/>
              <w:right w:w="110" w:type="dxa"/>
              <w:bottom w:w="95" w:type="dxa"/>
            </w:tcMar>
            <w:tcW w:w="4824" w:type="dxa"/>
            <w:vAlign w:val="center"/>
          </w:tcPr>
          <w:p>
            <w:pPr>
              <w:pBdr/>
              <w:spacing w:after="0" w:before="0" w:line="252" w:lineRule="auto"/>
              <w:ind/>
              <w:rPr>
                <w:lang w:val="es-MX"/>
              </w:rPr>
            </w:pPr>
            <w:r>
              <w:rPr>
                <w:rFonts w:ascii="Aptos" w:hAnsi="Aptos"/>
                <w:color w:val="333741"/>
                <w:sz w:val="18"/>
                <w:lang w:val="es-MX"/>
              </w:rPr>
              <w:t xml:space="preserve">emergencia-medica</w:t>
            </w:r>
            <w:r>
              <w:rPr>
                <w:lang w:val="es-MX"/>
              </w:rPr>
            </w:r>
          </w:p>
        </w:tc>
      </w:tr>
      <w:tr>
        <w:trPr>
          <w:cantSplit/>
        </w:trPr>
        <w:tc>
          <w:tcPr>
            <w:shd w:val="clear" w:color="auto" w:fill="ffffff"/>
            <w:tcBorders/>
            <w:tcMar>
              <w:left w:w="110" w:type="dxa"/>
              <w:top w:w="95" w:type="dxa"/>
              <w:right w:w="110" w:type="dxa"/>
              <w:bottom w:w="95" w:type="dxa"/>
            </w:tcMar>
            <w:tcW w:w="4968" w:type="dxa"/>
            <w:vAlign w:val="center"/>
          </w:tcPr>
          <w:p>
            <w:pPr>
              <w:pBdr/>
              <w:spacing w:after="0" w:before="0" w:line="252" w:lineRule="auto"/>
              <w:ind/>
              <w:rPr>
                <w:lang w:val="es-MX"/>
              </w:rPr>
            </w:pPr>
            <w:r>
              <w:rPr>
                <w:rFonts w:ascii="Aptos" w:hAnsi="Aptos"/>
                <w:color w:val="333741"/>
                <w:sz w:val="18"/>
                <w:lang w:val="es-MX"/>
              </w:rPr>
              <w:t xml:space="preserve">default_resultados_laboratorio</w:t>
            </w:r>
            <w:r>
              <w:rPr>
                <w:lang w:val="es-MX"/>
              </w:rPr>
            </w:r>
          </w:p>
        </w:tc>
        <w:tc>
          <w:tcPr>
            <w:shd w:val="clear" w:color="auto" w:fill="ffffff"/>
            <w:tcBorders/>
            <w:tcMar>
              <w:left w:w="110" w:type="dxa"/>
              <w:top w:w="95" w:type="dxa"/>
              <w:right w:w="110" w:type="dxa"/>
              <w:bottom w:w="95" w:type="dxa"/>
            </w:tcMar>
            <w:tcW w:w="4824" w:type="dxa"/>
            <w:vAlign w:val="center"/>
          </w:tcPr>
          <w:p>
            <w:pPr>
              <w:pBdr/>
              <w:spacing w:after="0" w:before="0" w:line="252" w:lineRule="auto"/>
              <w:ind/>
              <w:rPr>
                <w:lang w:val="es-MX"/>
              </w:rPr>
            </w:pPr>
            <w:r>
              <w:rPr>
                <w:rFonts w:ascii="Aptos" w:hAnsi="Aptos"/>
                <w:color w:val="333741"/>
                <w:sz w:val="18"/>
                <w:lang w:val="es-MX"/>
              </w:rPr>
              <w:t xml:space="preserve">resultados-laboratorio-default</w:t>
            </w:r>
            <w:r>
              <w:rPr>
                <w:lang w:val="es-MX"/>
              </w:rPr>
            </w:r>
          </w:p>
        </w:tc>
      </w:tr>
      <w:tr>
        <w:trPr>
          <w:cantSplit/>
        </w:trPr>
        <w:tc>
          <w:tcPr>
            <w:shd w:val="clear" w:color="auto" w:fill="f3f5f7"/>
            <w:tcBorders/>
            <w:tcMar>
              <w:left w:w="110" w:type="dxa"/>
              <w:top w:w="95" w:type="dxa"/>
              <w:right w:w="110" w:type="dxa"/>
              <w:bottom w:w="95" w:type="dxa"/>
            </w:tcMar>
            <w:tcW w:w="4968" w:type="dxa"/>
            <w:vAlign w:val="center"/>
          </w:tcPr>
          <w:p>
            <w:pPr>
              <w:pBdr/>
              <w:spacing w:after="0" w:before="0" w:line="252" w:lineRule="auto"/>
              <w:ind/>
              <w:rPr>
                <w:lang w:val="es-MX"/>
              </w:rPr>
            </w:pPr>
            <w:r>
              <w:rPr>
                <w:rFonts w:ascii="Aptos" w:hAnsi="Aptos"/>
                <w:color w:val="333741"/>
                <w:sz w:val="18"/>
                <w:lang w:val="es-MX"/>
              </w:rPr>
              <w:t xml:space="preserve">default_resultados_laboratorio_listos_v2</w:t>
            </w:r>
            <w:r>
              <w:rPr>
                <w:lang w:val="es-MX"/>
              </w:rPr>
            </w:r>
          </w:p>
        </w:tc>
        <w:tc>
          <w:tcPr>
            <w:shd w:val="clear" w:color="auto" w:fill="f3f5f7"/>
            <w:tcBorders/>
            <w:tcMar>
              <w:left w:w="110" w:type="dxa"/>
              <w:top w:w="95" w:type="dxa"/>
              <w:right w:w="110" w:type="dxa"/>
              <w:bottom w:w="95" w:type="dxa"/>
            </w:tcMar>
            <w:tcW w:w="4824" w:type="dxa"/>
            <w:vAlign w:val="center"/>
          </w:tcPr>
          <w:p>
            <w:pPr>
              <w:pBdr/>
              <w:spacing w:after="0" w:before="0" w:line="252" w:lineRule="auto"/>
              <w:ind/>
              <w:rPr>
                <w:lang w:val="es-MX"/>
              </w:rPr>
            </w:pPr>
            <w:r>
              <w:rPr>
                <w:rFonts w:ascii="Aptos" w:hAnsi="Aptos"/>
                <w:color w:val="333741"/>
                <w:sz w:val="18"/>
                <w:lang w:val="es-MX"/>
              </w:rPr>
              <w:t xml:space="preserve">resultados-laboratorio-listos-v2</w:t>
            </w:r>
            <w:r>
              <w:rPr>
                <w:lang w:val="es-MX"/>
              </w:rPr>
            </w:r>
          </w:p>
        </w:tc>
      </w:tr>
      <w:tr>
        <w:trPr>
          <w:cantSplit/>
        </w:trPr>
        <w:tc>
          <w:tcPr>
            <w:shd w:val="clear" w:color="auto" w:fill="ffffff"/>
            <w:tcBorders/>
            <w:tcMar>
              <w:left w:w="110" w:type="dxa"/>
              <w:top w:w="95" w:type="dxa"/>
              <w:right w:w="110" w:type="dxa"/>
              <w:bottom w:w="95" w:type="dxa"/>
            </w:tcMar>
            <w:tcW w:w="4968" w:type="dxa"/>
            <w:vAlign w:val="center"/>
          </w:tcPr>
          <w:p>
            <w:pPr>
              <w:pBdr/>
              <w:spacing w:after="0" w:before="0" w:line="252" w:lineRule="auto"/>
              <w:ind/>
              <w:rPr>
                <w:lang w:val="es-MX"/>
              </w:rPr>
            </w:pPr>
            <w:r>
              <w:rPr>
                <w:rFonts w:ascii="Aptos" w:hAnsi="Aptos"/>
                <w:color w:val="333741"/>
                <w:sz w:val="18"/>
                <w:lang w:val="es-MX"/>
              </w:rPr>
              <w:t xml:space="preserve">default_sin_coincidencia</w:t>
            </w:r>
            <w:r>
              <w:rPr>
                <w:lang w:val="es-MX"/>
              </w:rPr>
            </w:r>
          </w:p>
        </w:tc>
        <w:tc>
          <w:tcPr>
            <w:shd w:val="clear" w:color="auto" w:fill="ffffff"/>
            <w:tcBorders/>
            <w:tcMar>
              <w:left w:w="110" w:type="dxa"/>
              <w:top w:w="95" w:type="dxa"/>
              <w:right w:w="110" w:type="dxa"/>
              <w:bottom w:w="95" w:type="dxa"/>
            </w:tcMar>
            <w:tcW w:w="4824" w:type="dxa"/>
            <w:vAlign w:val="center"/>
          </w:tcPr>
          <w:p>
            <w:pPr>
              <w:pBdr/>
              <w:spacing w:after="0" w:before="0" w:line="252" w:lineRule="auto"/>
              <w:ind/>
              <w:rPr>
                <w:lang w:val="es-MX"/>
              </w:rPr>
            </w:pPr>
            <w:r>
              <w:rPr>
                <w:rFonts w:ascii="Aptos" w:hAnsi="Aptos"/>
                <w:color w:val="333741"/>
                <w:sz w:val="18"/>
                <w:lang w:val="es-MX"/>
              </w:rPr>
              <w:t xml:space="preserve">sin-coincidencia-default</w:t>
            </w:r>
            <w:r>
              <w:rPr>
                <w:lang w:val="es-MX"/>
              </w:rPr>
            </w:r>
          </w:p>
        </w:tc>
      </w:tr>
    </w:tbl>
    <w:p>
      <w:pPr>
        <w:pBdr/>
        <w:spacing w:after="140" w:line="259" w:lineRule="auto"/>
        <w:ind/>
        <w:rPr>
          <w:lang w:val="es-MX"/>
        </w:rPr>
      </w:pPr>
      <w:r>
        <w:rPr>
          <w:b/>
          <w:color w:val="2f5597"/>
          <w:lang w:val="es-MX"/>
        </w:rPr>
        <w:t xml:space="preserve">Campos protegidos. </w:t>
      </w:r>
      <w:r>
        <w:rPr>
          <w:lang w:val="es-MX"/>
        </w:rPr>
        <w:t xml:space="preserve">La Intención y el Slug aparecen como datos de solo lectura durante la edición. No pueden renombrarse porque identifican la función de la plantilla dentro del flujo de WhatsApp.</w:t>
      </w:r>
      <w:r>
        <w:rPr>
          <w:lang w:val="es-MX"/>
        </w:rPr>
      </w:r>
    </w:p>
    <w:p>
      <w:pPr>
        <w:pBdr/>
        <w:spacing w:after="140" w:line="259" w:lineRule="auto"/>
        <w:ind/>
        <w:rPr>
          <w:lang w:val="es-MX"/>
        </w:rPr>
      </w:pPr>
      <w:r>
        <w:rPr>
          <w:b/>
          <w:color w:val="2f5597"/>
          <w:lang w:val="es-MX"/>
        </w:rPr>
        <w:t xml:space="preserve">Cambios permitidos. </w:t>
      </w:r>
      <w:r>
        <w:rPr>
          <w:lang w:val="es-MX"/>
        </w:rPr>
        <w:t xml:space="preserve">Puede modificar el Texto de respuesta y cambiar el Tipo de Respuesta entre Informativa y Emergencia. Revise ambos valores antes de guardar.</w:t>
      </w:r>
      <w:r>
        <w:rPr>
          <w:lang w:val="es-MX"/>
        </w:rPr>
      </w:r>
    </w:p>
    <w:p>
      <w:pPr>
        <w:pBdr/>
        <w:spacing w:after="140" w:line="259" w:lineRule="auto"/>
        <w:ind/>
        <w:rPr>
          <w:lang w:val="es-MX"/>
        </w:rPr>
      </w:pPr>
      <w:r>
        <w:rPr>
          <w:b/>
          <w:color w:val="2f5597"/>
          <w:lang w:val="es-MX"/>
        </w:rPr>
        <w:t xml:space="preserve">Estado protegido. </w:t>
      </w:r>
      <w:r>
        <w:rPr>
          <w:lang w:val="es-MX"/>
        </w:rPr>
        <w:t xml:space="preserve">Las plantillas predeterminadas permanecen activas. No muestran el control de Estado ni la acción Dar de baja y no pueden desactivarse desde el catálogo.</w:t>
      </w:r>
      <w:r>
        <w:rPr>
          <w:lang w:val="es-MX"/>
        </w:rPr>
      </w:r>
    </w:p>
    <w:p>
      <w:pPr>
        <w:pStyle w:val="717"/>
        <w:keepNext w:val="true"/>
        <w:pageBreakBefore w:val="false"/>
        <w:pBdr/>
        <w:spacing w:after="120" w:line="259" w:lineRule="auto"/>
        <w:ind/>
        <w:rPr>
          <w:lang w:val="es-MX"/>
        </w:rPr>
      </w:pPr>
      <w:r>
        <w:rPr>
          <w:color w:val="000000"/>
          <w:lang w:val="es-MX"/>
        </w:rPr>
        <w:t xml:space="preserve">Editar una plantilla predeterminada</w:t>
      </w:r>
      <w:r>
        <w:rPr>
          <w:lang w:val="es-MX"/>
        </w:rPr>
      </w:r>
    </w:p>
    <w:p>
      <w:pPr>
        <w:keepNext w:val="false"/>
        <w:pageBreakBefore w:val="false"/>
        <w:pBdr/>
        <w:spacing w:after="80" w:line="259" w:lineRule="auto"/>
        <w:ind w:hanging="288" w:left="346"/>
        <w:rPr>
          <w:lang w:val="es-MX"/>
        </w:rPr>
      </w:pPr>
      <w:r>
        <w:rPr>
          <w:lang w:val="es-MX"/>
        </w:rPr>
        <w:t xml:space="preserve">1. Abra Plantillas de WhatsApp y busque la intención o el slug exacto.</w:t>
      </w:r>
      <w:r>
        <w:rPr>
          <w:lang w:val="es-MX"/>
        </w:rPr>
      </w:r>
    </w:p>
    <w:p>
      <w:pPr>
        <w:keepNext w:val="false"/>
        <w:pageBreakBefore w:val="false"/>
        <w:pBdr/>
        <w:spacing w:after="80" w:line="259" w:lineRule="auto"/>
        <w:ind w:hanging="288" w:left="346"/>
        <w:rPr>
          <w:lang w:val="es-MX"/>
        </w:rPr>
      </w:pPr>
      <w:r>
        <w:rPr>
          <w:lang w:val="es-MX"/>
        </w:rPr>
        <w:t xml:space="preserve">2. Confirme que la fila muestre la etiqueta Predeterminada y seleccione Editar.</w:t>
      </w:r>
      <w:r>
        <w:rPr>
          <w:lang w:val="es-MX"/>
        </w:rPr>
      </w:r>
    </w:p>
    <w:p>
      <w:pPr>
        <w:keepNext w:val="false"/>
        <w:pageBreakBefore w:val="false"/>
        <w:pBdr/>
        <w:spacing w:after="80" w:line="259" w:lineRule="auto"/>
        <w:ind w:hanging="288" w:left="346"/>
        <w:rPr>
          <w:lang w:val="es-MX"/>
        </w:rPr>
      </w:pPr>
      <w:r>
        <w:rPr>
          <w:lang w:val="es-MX"/>
        </w:rPr>
        <w:t xml:space="preserve">3. Compruebe que Intención y Slug estén bloqueados antes de realizar cambios.</w:t>
      </w:r>
      <w:r>
        <w:rPr>
          <w:lang w:val="es-MX"/>
        </w:rPr>
      </w:r>
    </w:p>
    <w:p>
      <w:pPr>
        <w:keepNext w:val="false"/>
        <w:pageBreakBefore w:val="false"/>
        <w:pBdr/>
        <w:spacing w:after="80" w:line="259" w:lineRule="auto"/>
        <w:ind w:hanging="288" w:left="346"/>
        <w:rPr>
          <w:lang w:val="es-MX"/>
        </w:rPr>
      </w:pPr>
      <w:r>
        <w:rPr>
          <w:lang w:val="es-MX"/>
        </w:rPr>
        <w:t xml:space="preserve">4. Actualice el Texto de respuesta y seleccione Informativa o Emergencia en Tipo de Respuesta.</w:t>
      </w:r>
      <w:r>
        <w:rPr>
          <w:lang w:val="es-MX"/>
        </w:rPr>
      </w:r>
    </w:p>
    <w:p>
      <w:pPr>
        <w:keepNext w:val="false"/>
        <w:pageBreakBefore w:val="false"/>
        <w:pBdr/>
        <w:spacing w:after="80" w:line="259" w:lineRule="auto"/>
        <w:ind w:hanging="288" w:left="346"/>
        <w:rPr>
          <w:lang w:val="es-MX"/>
        </w:rPr>
      </w:pPr>
      <w:r>
        <w:rPr>
          <w:lang w:val="es-MX"/>
        </w:rPr>
        <w:t xml:space="preserve">5. Seleccione Guardar y confirme en el listado que la plantilla continúa Activa.</w:t>
      </w:r>
      <w:r>
        <w:rPr>
          <w:lang w:val="es-MX"/>
        </w:rPr>
      </w:r>
    </w:p>
    <w:p>
      <w:pPr>
        <w:keepNext w:val="false"/>
        <w:pageBreakBefore w:val="false"/>
        <w:pBdr/>
        <w:spacing w:after="80" w:line="259" w:lineRule="auto"/>
        <w:ind w:hanging="288" w:left="346"/>
        <w:rPr>
          <w:lang w:val="es-MX"/>
        </w:rPr>
      </w:pPr>
      <w:r>
        <w:rPr>
          <w:lang w:val="es-MX"/>
        </w:rPr>
        <w:t xml:space="preserve">6. Abra Ver y revise el contenido final, el tipo y el identificador antes de dar por concluido el cambio.</w:t>
      </w:r>
      <w:r>
        <w:rPr>
          <w:lang w:val="es-MX"/>
        </w:rPr>
      </w:r>
    </w:p>
    <w:p>
      <w:pPr>
        <w:pBdr/>
        <w:spacing w:after="140" w:line="259" w:lineRule="auto"/>
        <w:ind/>
        <w:rPr>
          <w:lang w:val="es-MX"/>
        </w:rPr>
      </w:pPr>
      <w:r>
        <w:rPr>
          <w:b/>
          <w:color w:val="2f5597"/>
          <w:lang w:val="es-MX"/>
        </w:rPr>
        <w:t xml:space="preserve">Advertencia. </w:t>
      </w:r>
      <w:r>
        <w:rPr>
          <w:lang w:val="es-MX"/>
        </w:rPr>
        <w:t xml:space="preserve">El texto y el tipo de una plantilla predeterminada forman parte del flujo automático. Revise la redacción completa, los teléfonos, las instrucciones médicas y la clasificación Informativa o Emergencia antes de guardar.</w:t>
      </w:r>
      <w:r>
        <w:rPr>
          <w:lang w:val="es-MX"/>
        </w:rPr>
      </w:r>
    </w:p>
    <w:p>
      <w:pPr>
        <w:pStyle w:val="715"/>
        <w:keepNext w:val="true"/>
        <w:pageBreakBefore w:val="true"/>
        <w:pBdr/>
        <w:spacing/>
        <w:ind/>
        <w:rPr>
          <w:lang w:val="es-MX"/>
        </w:rPr>
      </w:pPr>
      <w:r>
        <w:rPr>
          <w:color w:val="000000"/>
          <w:lang w:val="es-MX"/>
        </w:rPr>
        <w:t xml:space="preserve">4.7 Configuración General</w:t>
      </w:r>
      <w:r>
        <w:rPr>
          <w:lang w:val="es-MX"/>
        </w:rPr>
      </w:r>
    </w:p>
    <w:p>
      <w:pPr>
        <w:pBdr/>
        <w:spacing w:after="120" w:line="259" w:lineRule="auto"/>
        <w:ind/>
        <w:rPr>
          <w:lang w:val="es-MX"/>
        </w:rPr>
      </w:pPr>
      <w:r>
        <w:rPr>
          <w:lang w:val="es-MX"/>
        </w:rPr>
        <w:t xml:space="preserve">Configuración Ge</w:t>
      </w:r>
      <w:r>
        <w:rPr>
          <w:lang w:val="es-MX"/>
        </w:rPr>
        <w:t xml:space="preserve">neral controla canales de entrega, automatizaciones de WhatsApp y el aviso de privacidad. Solo aparece para cuentas con el permiso de edición de configuración. Debido a su impacto operativo, realice cambios con una finalidad definida y valide el resultado.</w:t>
      </w:r>
      <w:r>
        <w:rPr>
          <w:lang w:val="es-MX"/>
        </w:rPr>
      </w:r>
    </w:p>
    <w:p>
      <w:pPr>
        <w:pStyle w:val="716"/>
        <w:keepNext w:val="true"/>
        <w:pBdr/>
        <w:spacing/>
        <w:ind/>
        <w:rPr>
          <w:lang w:val="es-MX"/>
        </w:rPr>
      </w:pPr>
      <w:r>
        <w:rPr>
          <w:color w:val="000000"/>
          <w:lang w:val="es-MX"/>
        </w:rPr>
        <w:t xml:space="preserve">4.7.1 Activar o desactivar canales y automatizaciones</w:t>
      </w:r>
      <w:r>
        <w:rPr>
          <w:lang w:val="es-MX"/>
        </w:rPr>
      </w:r>
    </w:p>
    <w:p>
      <w:pPr>
        <w:pBdr/>
        <w:spacing w:after="120" w:line="259" w:lineRule="auto"/>
        <w:ind/>
        <w:rPr>
          <w:lang w:val="es-MX"/>
        </w:rPr>
      </w:pPr>
      <w:r>
        <w:rPr>
          <w:lang w:val="es-MX"/>
        </w:rPr>
        <w:t xml:space="preserve">La sección Canales y automatizaciones muestra cada función con dos opciones: Habilitado y Deshabilitado. Los cambios se guardan automáticamente.</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autofit"/>
        <w:tblLook w:val="04A0" w:firstRow="1" w:lastRow="0" w:firstColumn="1" w:lastColumn="0" w:noHBand="0" w:noVBand="1"/>
      </w:tblPr>
      <w:tblGrid>
        <w:gridCol w:w="3389"/>
        <w:gridCol w:w="3389"/>
        <w:gridCol w:w="3389"/>
      </w:tblGrid>
      <w:tr>
        <w:trPr>
          <w:cantSplit/>
          <w:tblHeader/>
        </w:trPr>
        <w:tc>
          <w:tcPr>
            <w:shd w:val="clear" w:color="auto" w:fill="2f5597"/>
            <w:tcBorders/>
            <w:tcMar>
              <w:left w:w="110" w:type="dxa"/>
              <w:top w:w="90" w:type="dxa"/>
              <w:right w:w="110" w:type="dxa"/>
              <w:bottom w:w="90" w:type="dxa"/>
            </w:tcMar>
            <w:tcW w:w="2232" w:type="dxa"/>
            <w:vAlign w:val="center"/>
          </w:tcPr>
          <w:p>
            <w:pPr>
              <w:pBdr/>
              <w:spacing w:after="0" w:before="0"/>
              <w:ind/>
              <w:rPr>
                <w:lang w:val="es-MX"/>
              </w:rPr>
            </w:pPr>
            <w:r>
              <w:rPr>
                <w:rFonts w:ascii="Aptos" w:hAnsi="Aptos"/>
                <w:b/>
                <w:color w:val="ffffff"/>
                <w:sz w:val="18"/>
                <w:lang w:val="es-MX"/>
              </w:rPr>
              <w:t xml:space="preserve">Grupo</w:t>
            </w:r>
            <w:r>
              <w:rPr>
                <w:lang w:val="es-MX"/>
              </w:rPr>
            </w:r>
          </w:p>
        </w:tc>
        <w:tc>
          <w:tcPr>
            <w:shd w:val="clear" w:color="auto" w:fill="2f5597"/>
            <w:tcBorders/>
            <w:tcMar>
              <w:left w:w="110" w:type="dxa"/>
              <w:top w:w="90" w:type="dxa"/>
              <w:right w:w="110" w:type="dxa"/>
              <w:bottom w:w="90" w:type="dxa"/>
            </w:tcMar>
            <w:tcW w:w="3312" w:type="dxa"/>
            <w:vAlign w:val="center"/>
          </w:tcPr>
          <w:p>
            <w:pPr>
              <w:pBdr/>
              <w:spacing w:after="0" w:before="0"/>
              <w:ind/>
              <w:rPr>
                <w:lang w:val="es-MX"/>
              </w:rPr>
            </w:pPr>
            <w:r>
              <w:rPr>
                <w:rFonts w:ascii="Aptos" w:hAnsi="Aptos"/>
                <w:b/>
                <w:color w:val="ffffff"/>
                <w:sz w:val="18"/>
                <w:lang w:val="es-MX"/>
              </w:rPr>
              <w:t xml:space="preserve">Opción visible</w:t>
            </w:r>
            <w:r>
              <w:rPr>
                <w:lang w:val="es-MX"/>
              </w:rPr>
            </w:r>
          </w:p>
        </w:tc>
        <w:tc>
          <w:tcPr>
            <w:shd w:val="clear" w:color="auto" w:fill="2f5597"/>
            <w:tcBorders/>
            <w:tcMar>
              <w:left w:w="110" w:type="dxa"/>
              <w:top w:w="90" w:type="dxa"/>
              <w:right w:w="110" w:type="dxa"/>
              <w:bottom w:w="90" w:type="dxa"/>
            </w:tcMar>
            <w:tcW w:w="4320" w:type="dxa"/>
            <w:vAlign w:val="center"/>
          </w:tcPr>
          <w:p>
            <w:pPr>
              <w:pBdr/>
              <w:spacing w:after="0" w:before="0"/>
              <w:ind/>
              <w:rPr>
                <w:lang w:val="es-MX"/>
              </w:rPr>
            </w:pPr>
            <w:r>
              <w:rPr>
                <w:rFonts w:ascii="Aptos" w:hAnsi="Aptos"/>
                <w:b/>
                <w:color w:val="ffffff"/>
                <w:sz w:val="18"/>
                <w:lang w:val="es-MX"/>
              </w:rPr>
              <w:t xml:space="preserve">Efecto</w:t>
            </w:r>
            <w:r>
              <w:rPr>
                <w:lang w:val="es-MX"/>
              </w:rPr>
            </w:r>
          </w:p>
        </w:tc>
      </w:tr>
      <w:tr>
        <w:trPr>
          <w:cantSplit/>
        </w:trPr>
        <w:tc>
          <w:tcPr>
            <w:shd w:val="clear" w:color="auto" w:fill="ffffff"/>
            <w:tcBorders/>
            <w:tcMar>
              <w:left w:w="110" w:type="dxa"/>
              <w:top w:w="90" w:type="dxa"/>
              <w:right w:w="110" w:type="dxa"/>
              <w:bottom w:w="90" w:type="dxa"/>
            </w:tcMar>
            <w:tcW w:w="2232" w:type="dxa"/>
            <w:vAlign w:val="center"/>
          </w:tcPr>
          <w:p>
            <w:pPr>
              <w:pBdr/>
              <w:spacing w:after="0" w:before="0"/>
              <w:ind/>
              <w:rPr>
                <w:lang w:val="es-MX"/>
              </w:rPr>
            </w:pPr>
            <w:r>
              <w:rPr>
                <w:rFonts w:ascii="Aptos" w:hAnsi="Aptos"/>
                <w:color w:val="333741"/>
                <w:sz w:val="18"/>
                <w:lang w:val="es-MX"/>
              </w:rPr>
              <w:t xml:space="preserve">Laboratorio</w:t>
            </w:r>
            <w:r>
              <w:rPr>
                <w:lang w:val="es-MX"/>
              </w:rPr>
            </w:r>
          </w:p>
        </w:tc>
        <w:tc>
          <w:tcPr>
            <w:shd w:val="clear" w:color="auto" w:fill="ffffff"/>
            <w:tcBorders/>
            <w:tcMar>
              <w:left w:w="110" w:type="dxa"/>
              <w:top w:w="90" w:type="dxa"/>
              <w:right w:w="110" w:type="dxa"/>
              <w:bottom w:w="90" w:type="dxa"/>
            </w:tcMar>
            <w:tcW w:w="3312" w:type="dxa"/>
            <w:vAlign w:val="center"/>
          </w:tcPr>
          <w:p>
            <w:pPr>
              <w:pBdr/>
              <w:spacing w:after="0" w:before="0"/>
              <w:ind/>
              <w:rPr>
                <w:lang w:val="es-MX"/>
              </w:rPr>
            </w:pPr>
            <w:r>
              <w:rPr>
                <w:rFonts w:ascii="Aptos" w:hAnsi="Aptos"/>
                <w:color w:val="333741"/>
                <w:sz w:val="18"/>
                <w:lang w:val="es-MX"/>
              </w:rPr>
              <w:t xml:space="preserve">Envío de resultados por WhatsApp</w:t>
            </w:r>
            <w:r>
              <w:rPr>
                <w:lang w:val="es-MX"/>
              </w:rPr>
            </w:r>
          </w:p>
        </w:tc>
        <w:tc>
          <w:tcPr>
            <w:shd w:val="clear" w:color="auto" w:fill="ffffff"/>
            <w:tcBorders/>
            <w:tcMar>
              <w:left w:w="110" w:type="dxa"/>
              <w:top w:w="90" w:type="dxa"/>
              <w:right w:w="110" w:type="dxa"/>
              <w:bottom w:w="90" w:type="dxa"/>
            </w:tcMar>
            <w:tcW w:w="4320" w:type="dxa"/>
            <w:vAlign w:val="center"/>
          </w:tcPr>
          <w:p>
            <w:pPr>
              <w:pBdr/>
              <w:spacing w:after="0" w:before="0"/>
              <w:ind/>
              <w:rPr>
                <w:lang w:val="es-MX"/>
              </w:rPr>
            </w:pPr>
            <w:r>
              <w:rPr>
                <w:rFonts w:ascii="Aptos" w:hAnsi="Aptos"/>
                <w:color w:val="333741"/>
                <w:sz w:val="18"/>
                <w:lang w:val="es-MX"/>
              </w:rPr>
              <w:t xml:space="preserve">Permite compartir resultados en la conversación del tutor cuando existe un número válido.</w:t>
            </w:r>
            <w:r>
              <w:rPr>
                <w:lang w:val="es-MX"/>
              </w:rPr>
            </w:r>
          </w:p>
        </w:tc>
      </w:tr>
      <w:tr>
        <w:trPr>
          <w:cantSplit/>
        </w:trPr>
        <w:tc>
          <w:tcPr>
            <w:shd w:val="clear" w:color="auto" w:fill="f3f5f7"/>
            <w:tcBorders/>
            <w:tcMar>
              <w:left w:w="110" w:type="dxa"/>
              <w:top w:w="90" w:type="dxa"/>
              <w:right w:w="110" w:type="dxa"/>
              <w:bottom w:w="90" w:type="dxa"/>
            </w:tcMar>
            <w:tcW w:w="2232" w:type="dxa"/>
            <w:vAlign w:val="center"/>
          </w:tcPr>
          <w:p>
            <w:pPr>
              <w:pBdr/>
              <w:spacing w:after="0" w:before="0"/>
              <w:ind/>
              <w:rPr>
                <w:lang w:val="es-MX"/>
              </w:rPr>
            </w:pPr>
            <w:r>
              <w:rPr>
                <w:rFonts w:ascii="Aptos" w:hAnsi="Aptos"/>
                <w:color w:val="333741"/>
                <w:sz w:val="18"/>
                <w:lang w:val="es-MX"/>
              </w:rPr>
              <w:t xml:space="preserve">Laboratorio</w:t>
            </w:r>
            <w:r>
              <w:rPr>
                <w:lang w:val="es-MX"/>
              </w:rPr>
            </w:r>
          </w:p>
        </w:tc>
        <w:tc>
          <w:tcPr>
            <w:shd w:val="clear" w:color="auto" w:fill="f3f5f7"/>
            <w:tcBorders/>
            <w:tcMar>
              <w:left w:w="110" w:type="dxa"/>
              <w:top w:w="90" w:type="dxa"/>
              <w:right w:w="110" w:type="dxa"/>
              <w:bottom w:w="90" w:type="dxa"/>
            </w:tcMar>
            <w:tcW w:w="3312" w:type="dxa"/>
            <w:vAlign w:val="center"/>
          </w:tcPr>
          <w:p>
            <w:pPr>
              <w:pBdr/>
              <w:spacing w:after="0" w:before="0"/>
              <w:ind/>
              <w:rPr>
                <w:lang w:val="es-MX"/>
              </w:rPr>
            </w:pPr>
            <w:r>
              <w:rPr>
                <w:rFonts w:ascii="Aptos" w:hAnsi="Aptos"/>
                <w:color w:val="333741"/>
                <w:sz w:val="18"/>
                <w:lang w:val="es-MX"/>
              </w:rPr>
              <w:t xml:space="preserve">Envío de resultados por correo</w:t>
            </w:r>
            <w:r>
              <w:rPr>
                <w:lang w:val="es-MX"/>
              </w:rPr>
            </w:r>
          </w:p>
        </w:tc>
        <w:tc>
          <w:tcPr>
            <w:shd w:val="clear" w:color="auto" w:fill="f3f5f7"/>
            <w:tcBorders/>
            <w:tcMar>
              <w:left w:w="110" w:type="dxa"/>
              <w:top w:w="90" w:type="dxa"/>
              <w:right w:w="110" w:type="dxa"/>
              <w:bottom w:w="90" w:type="dxa"/>
            </w:tcMar>
            <w:tcW w:w="4320" w:type="dxa"/>
            <w:vAlign w:val="center"/>
          </w:tcPr>
          <w:p>
            <w:pPr>
              <w:pBdr/>
              <w:spacing w:after="0" w:before="0"/>
              <w:ind/>
              <w:rPr>
                <w:lang w:val="es-MX"/>
              </w:rPr>
            </w:pPr>
            <w:r>
              <w:rPr>
                <w:rFonts w:ascii="Aptos" w:hAnsi="Aptos"/>
                <w:color w:val="333741"/>
                <w:sz w:val="18"/>
                <w:lang w:val="es-MX"/>
              </w:rPr>
              <w:t xml:space="preserve">Permite enviar archivos al correo registrado del tutor.</w:t>
            </w:r>
            <w:r>
              <w:rPr>
                <w:lang w:val="es-MX"/>
              </w:rPr>
            </w:r>
          </w:p>
        </w:tc>
      </w:tr>
      <w:tr>
        <w:trPr>
          <w:cantSplit/>
        </w:trPr>
        <w:tc>
          <w:tcPr>
            <w:shd w:val="clear" w:color="auto" w:fill="ffffff"/>
            <w:tcBorders/>
            <w:tcMar>
              <w:left w:w="110" w:type="dxa"/>
              <w:top w:w="90" w:type="dxa"/>
              <w:right w:w="110" w:type="dxa"/>
              <w:bottom w:w="90" w:type="dxa"/>
            </w:tcMar>
            <w:tcW w:w="2232" w:type="dxa"/>
            <w:vAlign w:val="center"/>
          </w:tcPr>
          <w:p>
            <w:pPr>
              <w:pBdr/>
              <w:spacing w:after="0" w:before="0"/>
              <w:ind/>
              <w:rPr>
                <w:lang w:val="es-MX"/>
              </w:rPr>
            </w:pPr>
            <w:r>
              <w:rPr>
                <w:rFonts w:ascii="Aptos" w:hAnsi="Aptos"/>
                <w:color w:val="333741"/>
                <w:sz w:val="18"/>
                <w:lang w:val="es-MX"/>
              </w:rPr>
              <w:t xml:space="preserve">Opciones de WhatsApp</w:t>
            </w:r>
            <w:r>
              <w:rPr>
                <w:lang w:val="es-MX"/>
              </w:rPr>
            </w:r>
          </w:p>
        </w:tc>
        <w:tc>
          <w:tcPr>
            <w:shd w:val="clear" w:color="auto" w:fill="ffffff"/>
            <w:tcBorders/>
            <w:tcMar>
              <w:left w:w="110" w:type="dxa"/>
              <w:top w:w="90" w:type="dxa"/>
              <w:right w:w="110" w:type="dxa"/>
              <w:bottom w:w="90" w:type="dxa"/>
            </w:tcMar>
            <w:tcW w:w="3312" w:type="dxa"/>
            <w:vAlign w:val="center"/>
          </w:tcPr>
          <w:p>
            <w:pPr>
              <w:pBdr/>
              <w:spacing w:after="0" w:before="0"/>
              <w:ind/>
              <w:rPr>
                <w:lang w:val="es-MX"/>
              </w:rPr>
            </w:pPr>
            <w:r>
              <w:rPr>
                <w:rFonts w:ascii="Aptos" w:hAnsi="Aptos"/>
                <w:color w:val="333741"/>
                <w:sz w:val="18"/>
                <w:lang w:val="es-MX"/>
              </w:rPr>
              <w:t xml:space="preserve">Respuestas automáticas</w:t>
            </w:r>
            <w:r>
              <w:rPr>
                <w:lang w:val="es-MX"/>
              </w:rPr>
            </w:r>
          </w:p>
        </w:tc>
        <w:tc>
          <w:tcPr>
            <w:shd w:val="clear" w:color="auto" w:fill="ffffff"/>
            <w:tcBorders/>
            <w:tcMar>
              <w:left w:w="110" w:type="dxa"/>
              <w:top w:w="90" w:type="dxa"/>
              <w:right w:w="110" w:type="dxa"/>
              <w:bottom w:w="90" w:type="dxa"/>
            </w:tcMar>
            <w:tcW w:w="4320" w:type="dxa"/>
            <w:vAlign w:val="center"/>
          </w:tcPr>
          <w:p>
            <w:pPr>
              <w:pBdr/>
              <w:spacing w:after="0" w:before="0"/>
              <w:ind/>
              <w:rPr>
                <w:lang w:val="es-MX"/>
              </w:rPr>
            </w:pPr>
            <w:r>
              <w:rPr>
                <w:rFonts w:ascii="Aptos" w:hAnsi="Aptos"/>
                <w:color w:val="333741"/>
                <w:sz w:val="18"/>
                <w:lang w:val="es-MX"/>
              </w:rPr>
              <w:t xml:space="preserve">Permite que el asistente responda y guíe conversaciones entrantes.</w:t>
            </w:r>
            <w:r>
              <w:rPr>
                <w:lang w:val="es-MX"/>
              </w:rPr>
            </w:r>
          </w:p>
        </w:tc>
      </w:tr>
      <w:tr>
        <w:trPr>
          <w:cantSplit/>
        </w:trPr>
        <w:tc>
          <w:tcPr>
            <w:shd w:val="clear" w:color="auto" w:fill="f3f5f7"/>
            <w:tcBorders/>
            <w:tcMar>
              <w:left w:w="110" w:type="dxa"/>
              <w:top w:w="90" w:type="dxa"/>
              <w:right w:w="110" w:type="dxa"/>
              <w:bottom w:w="90" w:type="dxa"/>
            </w:tcMar>
            <w:tcW w:w="2232" w:type="dxa"/>
            <w:vAlign w:val="center"/>
          </w:tcPr>
          <w:p>
            <w:pPr>
              <w:pBdr/>
              <w:spacing w:after="0" w:before="0"/>
              <w:ind/>
              <w:rPr>
                <w:lang w:val="es-MX"/>
              </w:rPr>
            </w:pPr>
            <w:r>
              <w:rPr>
                <w:rFonts w:ascii="Aptos" w:hAnsi="Aptos"/>
                <w:color w:val="333741"/>
                <w:sz w:val="18"/>
                <w:lang w:val="es-MX"/>
              </w:rPr>
              <w:t xml:space="preserve">Opciones de WhatsApp</w:t>
            </w:r>
            <w:r>
              <w:rPr>
                <w:lang w:val="es-MX"/>
              </w:rPr>
            </w:r>
          </w:p>
        </w:tc>
        <w:tc>
          <w:tcPr>
            <w:shd w:val="clear" w:color="auto" w:fill="f3f5f7"/>
            <w:tcBorders/>
            <w:tcMar>
              <w:left w:w="110" w:type="dxa"/>
              <w:top w:w="90" w:type="dxa"/>
              <w:right w:w="110" w:type="dxa"/>
              <w:bottom w:w="90" w:type="dxa"/>
            </w:tcMar>
            <w:tcW w:w="3312" w:type="dxa"/>
            <w:vAlign w:val="center"/>
          </w:tcPr>
          <w:p>
            <w:pPr>
              <w:pBdr/>
              <w:spacing w:after="0" w:before="0"/>
              <w:ind/>
              <w:rPr>
                <w:lang w:val="es-MX"/>
              </w:rPr>
            </w:pPr>
            <w:r>
              <w:rPr>
                <w:rFonts w:ascii="Aptos" w:hAnsi="Aptos"/>
                <w:color w:val="333741"/>
                <w:sz w:val="18"/>
                <w:lang w:val="es-MX"/>
              </w:rPr>
              <w:t xml:space="preserve">Citas de Consultas</w:t>
            </w:r>
            <w:r>
              <w:rPr>
                <w:lang w:val="es-MX"/>
              </w:rPr>
            </w:r>
          </w:p>
        </w:tc>
        <w:tc>
          <w:tcPr>
            <w:shd w:val="clear" w:color="auto" w:fill="f3f5f7"/>
            <w:tcBorders/>
            <w:tcMar>
              <w:left w:w="110" w:type="dxa"/>
              <w:top w:w="90" w:type="dxa"/>
              <w:right w:w="110" w:type="dxa"/>
              <w:bottom w:w="90" w:type="dxa"/>
            </w:tcMar>
            <w:tcW w:w="4320" w:type="dxa"/>
            <w:vAlign w:val="center"/>
          </w:tcPr>
          <w:p>
            <w:pPr>
              <w:pBdr/>
              <w:spacing w:after="0" w:before="0"/>
              <w:ind/>
              <w:rPr>
                <w:lang w:val="es-MX"/>
              </w:rPr>
            </w:pPr>
            <w:r>
              <w:rPr>
                <w:rFonts w:ascii="Aptos" w:hAnsi="Aptos"/>
                <w:color w:val="333741"/>
                <w:sz w:val="18"/>
                <w:lang w:val="es-MX"/>
              </w:rPr>
              <w:t xml:space="preserve">Muestra el flujo para solicitar una cita de Consultas.</w:t>
            </w:r>
            <w:r>
              <w:rPr>
                <w:lang w:val="es-MX"/>
              </w:rPr>
            </w:r>
          </w:p>
        </w:tc>
      </w:tr>
      <w:tr>
        <w:trPr>
          <w:cantSplit/>
        </w:trPr>
        <w:tc>
          <w:tcPr>
            <w:shd w:val="clear" w:color="auto" w:fill="ffffff"/>
            <w:tcBorders/>
            <w:tcMar>
              <w:left w:w="110" w:type="dxa"/>
              <w:top w:w="90" w:type="dxa"/>
              <w:right w:w="110" w:type="dxa"/>
              <w:bottom w:w="90" w:type="dxa"/>
            </w:tcMar>
            <w:tcW w:w="2232" w:type="dxa"/>
            <w:vAlign w:val="center"/>
          </w:tcPr>
          <w:p>
            <w:pPr>
              <w:pBdr/>
              <w:spacing w:after="0" w:before="0"/>
              <w:ind/>
              <w:rPr>
                <w:lang w:val="es-MX"/>
              </w:rPr>
            </w:pPr>
            <w:r>
              <w:rPr>
                <w:rFonts w:ascii="Aptos" w:hAnsi="Aptos"/>
                <w:color w:val="333741"/>
                <w:sz w:val="18"/>
                <w:lang w:val="es-MX"/>
              </w:rPr>
              <w:t xml:space="preserve">Opciones de WhatsApp</w:t>
            </w:r>
            <w:r>
              <w:rPr>
                <w:lang w:val="es-MX"/>
              </w:rPr>
            </w:r>
          </w:p>
        </w:tc>
        <w:tc>
          <w:tcPr>
            <w:shd w:val="clear" w:color="auto" w:fill="ffffff"/>
            <w:tcBorders/>
            <w:tcMar>
              <w:left w:w="110" w:type="dxa"/>
              <w:top w:w="90" w:type="dxa"/>
              <w:right w:w="110" w:type="dxa"/>
              <w:bottom w:w="90" w:type="dxa"/>
            </w:tcMar>
            <w:tcW w:w="3312" w:type="dxa"/>
            <w:vAlign w:val="center"/>
          </w:tcPr>
          <w:p>
            <w:pPr>
              <w:pBdr/>
              <w:spacing w:after="0" w:before="0"/>
              <w:ind/>
              <w:rPr>
                <w:lang w:val="es-MX"/>
              </w:rPr>
            </w:pPr>
            <w:r>
              <w:rPr>
                <w:rFonts w:ascii="Aptos" w:hAnsi="Aptos"/>
                <w:color w:val="333741"/>
                <w:sz w:val="18"/>
                <w:lang w:val="es-MX"/>
              </w:rPr>
              <w:t xml:space="preserve">Citas de Estética</w:t>
            </w:r>
            <w:r>
              <w:rPr>
                <w:lang w:val="es-MX"/>
              </w:rPr>
            </w:r>
          </w:p>
        </w:tc>
        <w:tc>
          <w:tcPr>
            <w:shd w:val="clear" w:color="auto" w:fill="ffffff"/>
            <w:tcBorders/>
            <w:tcMar>
              <w:left w:w="110" w:type="dxa"/>
              <w:top w:w="90" w:type="dxa"/>
              <w:right w:w="110" w:type="dxa"/>
              <w:bottom w:w="90" w:type="dxa"/>
            </w:tcMar>
            <w:tcW w:w="4320" w:type="dxa"/>
            <w:vAlign w:val="center"/>
          </w:tcPr>
          <w:p>
            <w:pPr>
              <w:pBdr/>
              <w:spacing w:after="0" w:before="0"/>
              <w:ind/>
              <w:rPr>
                <w:lang w:val="es-MX"/>
              </w:rPr>
            </w:pPr>
            <w:r>
              <w:rPr>
                <w:rFonts w:ascii="Aptos" w:hAnsi="Aptos"/>
                <w:color w:val="333741"/>
                <w:sz w:val="18"/>
                <w:lang w:val="es-MX"/>
              </w:rPr>
              <w:t xml:space="preserve">Muestra el flujo para solicitar una cita de Estética.</w:t>
            </w:r>
            <w:r>
              <w:rPr>
                <w:lang w:val="es-MX"/>
              </w:rPr>
            </w:r>
          </w:p>
        </w:tc>
      </w:tr>
      <w:tr>
        <w:trPr>
          <w:cantSplit/>
        </w:trPr>
        <w:tc>
          <w:tcPr>
            <w:shd w:val="clear" w:color="auto" w:fill="f3f5f7"/>
            <w:tcBorders/>
            <w:tcMar>
              <w:left w:w="110" w:type="dxa"/>
              <w:top w:w="90" w:type="dxa"/>
              <w:right w:w="110" w:type="dxa"/>
              <w:bottom w:w="90" w:type="dxa"/>
            </w:tcMar>
            <w:tcW w:w="2232" w:type="dxa"/>
            <w:vAlign w:val="center"/>
          </w:tcPr>
          <w:p>
            <w:pPr>
              <w:pBdr/>
              <w:spacing w:after="0" w:before="0"/>
              <w:ind/>
              <w:rPr>
                <w:lang w:val="es-MX"/>
              </w:rPr>
            </w:pPr>
            <w:r>
              <w:rPr>
                <w:rFonts w:ascii="Aptos" w:hAnsi="Aptos"/>
                <w:color w:val="333741"/>
                <w:sz w:val="18"/>
                <w:lang w:val="es-MX"/>
              </w:rPr>
              <w:t xml:space="preserve">Opciones de WhatsApp</w:t>
            </w:r>
            <w:r>
              <w:rPr>
                <w:lang w:val="es-MX"/>
              </w:rPr>
            </w:r>
          </w:p>
        </w:tc>
        <w:tc>
          <w:tcPr>
            <w:shd w:val="clear" w:color="auto" w:fill="f3f5f7"/>
            <w:tcBorders/>
            <w:tcMar>
              <w:left w:w="110" w:type="dxa"/>
              <w:top w:w="90" w:type="dxa"/>
              <w:right w:w="110" w:type="dxa"/>
              <w:bottom w:w="90" w:type="dxa"/>
            </w:tcMar>
            <w:tcW w:w="3312" w:type="dxa"/>
            <w:vAlign w:val="center"/>
          </w:tcPr>
          <w:p>
            <w:pPr>
              <w:pBdr/>
              <w:spacing w:after="0" w:before="0"/>
              <w:ind/>
              <w:rPr>
                <w:lang w:val="es-MX"/>
              </w:rPr>
            </w:pPr>
            <w:r>
              <w:rPr>
                <w:rFonts w:ascii="Aptos" w:hAnsi="Aptos"/>
                <w:color w:val="333741"/>
                <w:sz w:val="18"/>
                <w:lang w:val="es-MX"/>
              </w:rPr>
              <w:t xml:space="preserve">Aviso de privacidad</w:t>
            </w:r>
            <w:r>
              <w:rPr>
                <w:lang w:val="es-MX"/>
              </w:rPr>
            </w:r>
          </w:p>
        </w:tc>
        <w:tc>
          <w:tcPr>
            <w:shd w:val="clear" w:color="auto" w:fill="f3f5f7"/>
            <w:tcBorders/>
            <w:tcMar>
              <w:left w:w="110" w:type="dxa"/>
              <w:top w:w="90" w:type="dxa"/>
              <w:right w:w="110" w:type="dxa"/>
              <w:bottom w:w="90" w:type="dxa"/>
            </w:tcMar>
            <w:tcW w:w="4320" w:type="dxa"/>
            <w:vAlign w:val="center"/>
          </w:tcPr>
          <w:p>
            <w:pPr>
              <w:pBdr/>
              <w:spacing w:after="0" w:before="0"/>
              <w:ind/>
              <w:rPr>
                <w:lang w:val="es-MX"/>
              </w:rPr>
            </w:pPr>
            <w:r>
              <w:rPr>
                <w:rFonts w:ascii="Aptos" w:hAnsi="Aptos"/>
                <w:color w:val="333741"/>
                <w:sz w:val="18"/>
                <w:lang w:val="es-MX"/>
              </w:rPr>
              <w:t xml:space="preserve">Incluye el consentimiento de privacidad en el flujo de WhatsApp.</w:t>
            </w:r>
            <w:r>
              <w:rPr>
                <w:lang w:val="es-MX"/>
              </w:rPr>
            </w:r>
          </w:p>
        </w:tc>
      </w:tr>
    </w:tbl>
    <w:p>
      <w:pPr>
        <w:pBdr/>
        <w:spacing w:after="140" w:line="252" w:lineRule="auto"/>
        <w:ind w:hanging="288" w:left="346"/>
        <w:rPr>
          <w:lang w:val="es-MX"/>
        </w:rPr>
      </w:pPr>
      <w:r>
        <w:rPr>
          <w:lang w:val="es-MX"/>
        </w:rPr>
        <w:t xml:space="preserve">1. Abra Configuraciones y seleccione Configuración General.</w:t>
      </w:r>
      <w:r>
        <w:rPr>
          <w:lang w:val="es-MX"/>
        </w:rPr>
      </w:r>
    </w:p>
    <w:p>
      <w:pPr>
        <w:pBdr/>
        <w:spacing w:after="140" w:line="252" w:lineRule="auto"/>
        <w:ind w:hanging="288" w:left="346"/>
        <w:rPr>
          <w:lang w:val="es-MX"/>
        </w:rPr>
      </w:pPr>
      <w:r>
        <w:rPr>
          <w:lang w:val="es-MX"/>
        </w:rPr>
        <w:t xml:space="preserve">2. Despliegue Canales y automatizaciones si está cerrado.</w:t>
      </w:r>
      <w:r>
        <w:rPr>
          <w:lang w:val="es-MX"/>
        </w:rPr>
      </w:r>
    </w:p>
    <w:p>
      <w:pPr>
        <w:pBdr/>
        <w:spacing w:after="140" w:line="252" w:lineRule="auto"/>
        <w:ind w:hanging="288" w:left="346"/>
        <w:rPr>
          <w:lang w:val="es-MX"/>
        </w:rPr>
      </w:pPr>
      <w:r>
        <w:rPr>
          <w:lang w:val="es-MX"/>
        </w:rPr>
        <w:t xml:space="preserve">3. Localice la función exacta y seleccione Habilitado o Deshabilitado.</w:t>
      </w:r>
      <w:r>
        <w:rPr>
          <w:lang w:val="es-MX"/>
        </w:rPr>
      </w:r>
    </w:p>
    <w:p>
      <w:pPr>
        <w:pBdr/>
        <w:spacing w:after="140" w:line="252" w:lineRule="auto"/>
        <w:ind w:hanging="288" w:left="346"/>
        <w:rPr>
          <w:lang w:val="es-MX"/>
        </w:rPr>
      </w:pPr>
      <w:r>
        <w:rPr>
          <w:lang w:val="es-MX"/>
        </w:rPr>
        <w:t xml:space="preserve">4. Espere el mensaje Configuración guardada automáticamente. El mensaje desaparece después de unos segundos.</w:t>
      </w:r>
      <w:r>
        <w:rPr>
          <w:lang w:val="es-MX"/>
        </w:rPr>
      </w:r>
    </w:p>
    <w:p>
      <w:pPr>
        <w:pBdr/>
        <w:spacing w:after="140" w:line="252" w:lineRule="auto"/>
        <w:ind w:hanging="288" w:left="346"/>
        <w:rPr>
          <w:lang w:val="es-MX"/>
        </w:rPr>
      </w:pPr>
      <w:r>
        <w:rPr>
          <w:lang w:val="es-MX"/>
        </w:rPr>
        <w:t xml:space="preserve">5. Pruebe el flujo relacionado o confirme con el equipo que el cambio produce el efecto esperado.</w:t>
      </w:r>
      <w:r>
        <w:rPr>
          <w:lang w:val="es-MX"/>
        </w:rPr>
      </w:r>
    </w:p>
    <w:p>
      <w:pPr>
        <w:pBdr/>
        <w:spacing w:after="140" w:before="80"/>
        <w:ind/>
        <w:rPr>
          <w:lang w:val="es-MX"/>
        </w:rPr>
      </w:pPr>
      <w:r>
        <w:rPr>
          <w:b/>
          <w:color w:val="2f5597"/>
          <w:lang w:val="es-MX"/>
        </w:rPr>
        <w:t xml:space="preserve">Laboratorio. </w:t>
      </w:r>
      <w:r>
        <w:rPr>
          <w:lang w:val="es-MX"/>
        </w:rPr>
        <w:t xml:space="preserve">WhatsApp y correo se controlan </w:t>
      </w:r>
      <w:r>
        <w:rPr>
          <w:lang w:val="es-MX"/>
        </w:rPr>
        <w:t xml:space="preserve">por separado. Enviar resultados se habilita solo cuando existe al menos un canal activo y el tutor cuenta con el dato de contacto correspondiente. Aunque ambos canales estén deshabilitados, todavía puede cargar, reemplazar o retirar archivos de resultados.</w:t>
      </w:r>
      <w:r>
        <w:rPr>
          <w:lang w:val="es-MX"/>
        </w:rPr>
      </w:r>
    </w:p>
    <w:p>
      <w:pPr>
        <w:pBdr/>
        <w:spacing w:after="140" w:before="80"/>
        <w:ind/>
        <w:rPr>
          <w:lang w:val="es-MX"/>
        </w:rPr>
      </w:pPr>
      <w:r>
        <w:rPr>
          <w:b/>
          <w:color w:val="2f5597"/>
          <w:lang w:val="es-MX"/>
        </w:rPr>
        <w:t xml:space="preserve">Advertencia. </w:t>
      </w:r>
      <w:r>
        <w:rPr>
          <w:lang w:val="es-MX"/>
        </w:rPr>
        <w:t xml:space="preserve">Deshabilitar Respuestas automáticas o los flujos de citas cambia la atención que reciben los tutores. Coordine el cambio con el equipo antes de aplicarlo.</w:t>
      </w:r>
      <w:r>
        <w:rPr>
          <w:lang w:val="es-MX"/>
        </w:rPr>
      </w:r>
    </w:p>
    <w:p>
      <w:pPr>
        <w:pBdr/>
        <w:spacing/>
        <w:ind/>
        <w:rPr>
          <w:lang w:val="es-MX"/>
        </w:rPr>
      </w:pPr>
      <w:r>
        <w:rPr>
          <w:lang w:val="es-MX"/>
        </w:rPr>
        <w:br w:type="page" w:clear="all"/>
      </w:r>
      <w:r>
        <w:rPr>
          <w:lang w:val="es-MX"/>
        </w:rPr>
      </w:r>
    </w:p>
    <w:p>
      <w:pPr>
        <w:pStyle w:val="716"/>
        <w:keepNext w:val="true"/>
        <w:pBdr/>
        <w:spacing/>
        <w:ind/>
        <w:rPr>
          <w:lang w:val="es-MX"/>
        </w:rPr>
      </w:pPr>
      <w:r>
        <w:rPr>
          <w:color w:val="000000"/>
          <w:lang w:val="es-MX"/>
        </w:rPr>
        <w:t xml:space="preserve">4.7.2 Cargar una nueva versión del aviso de privacidad</w:t>
      </w:r>
      <w:r>
        <w:rPr>
          <w:lang w:val="es-MX"/>
        </w:rPr>
      </w:r>
    </w:p>
    <w:p>
      <w:pPr>
        <w:pBdr/>
        <w:spacing w:after="120" w:line="259" w:lineRule="auto"/>
        <w:ind/>
        <w:rPr>
          <w:lang w:val="es-MX"/>
        </w:rPr>
      </w:pPr>
      <w:r>
        <w:rPr>
          <w:lang w:val="es-MX"/>
        </w:rPr>
        <w:t xml:space="preserve">La sección Aviso de privacidad y tratamiento de datos personales conserva cada versión cargada y permite identificar cuál está Vigente. Los archivos PDF, DOC o DOCX se almacenan como PDF; el tamaño máximo permitido es 10 MB.</w:t>
      </w:r>
      <w:r>
        <w:rPr>
          <w:lang w:val="es-MX"/>
        </w:rPr>
      </w:r>
    </w:p>
    <w:p>
      <w:pPr>
        <w:pBdr/>
        <w:spacing w:after="140" w:line="252" w:lineRule="auto"/>
        <w:ind w:hanging="288" w:left="346"/>
        <w:rPr>
          <w:lang w:val="es-MX"/>
        </w:rPr>
      </w:pPr>
      <w:r>
        <w:rPr>
          <w:lang w:val="es-MX"/>
        </w:rPr>
        <w:t xml:space="preserve">1. Despliegue Aviso de privacidad y tratamiento de datos personales.</w:t>
      </w:r>
      <w:r>
        <w:rPr>
          <w:lang w:val="es-MX"/>
        </w:rPr>
      </w:r>
    </w:p>
    <w:p>
      <w:pPr>
        <w:pBdr/>
        <w:spacing w:after="140" w:line="252" w:lineRule="auto"/>
        <w:ind w:hanging="288" w:left="346"/>
        <w:rPr>
          <w:lang w:val="es-MX"/>
        </w:rPr>
      </w:pPr>
      <w:r>
        <w:rPr>
          <w:lang w:val="es-MX"/>
        </w:rPr>
        <w:t xml:space="preserve">2. Arrastre el archivo al área indicada o seleccione Seleccionar archivo.</w:t>
      </w:r>
      <w:r>
        <w:rPr>
          <w:lang w:val="es-MX"/>
        </w:rPr>
      </w:r>
    </w:p>
    <w:p>
      <w:pPr>
        <w:pBdr/>
        <w:spacing w:after="140" w:line="252" w:lineRule="auto"/>
        <w:ind w:hanging="288" w:left="346"/>
        <w:rPr>
          <w:lang w:val="es-MX"/>
        </w:rPr>
      </w:pPr>
      <w:r>
        <w:rPr>
          <w:lang w:val="es-MX"/>
        </w:rPr>
        <w:t xml:space="preserve">3. Confirme que el nombre mostrado corresponde al documento correcto.</w:t>
      </w:r>
      <w:r>
        <w:rPr>
          <w:lang w:val="es-MX"/>
        </w:rPr>
      </w:r>
    </w:p>
    <w:p>
      <w:pPr>
        <w:pBdr/>
        <w:spacing w:after="140" w:line="252" w:lineRule="auto"/>
        <w:ind w:hanging="288" w:left="346"/>
        <w:rPr>
          <w:lang w:val="es-MX"/>
        </w:rPr>
      </w:pPr>
      <w:r>
        <w:rPr>
          <w:lang w:val="es-MX"/>
        </w:rPr>
        <w:t xml:space="preserve">4. Capture la Versión del aviso. Si la deja vacía, el sistema propone una versión basada en la fecha actual.</w:t>
      </w:r>
      <w:r>
        <w:rPr>
          <w:lang w:val="es-MX"/>
        </w:rPr>
      </w:r>
    </w:p>
    <w:p>
      <w:pPr>
        <w:pBdr/>
        <w:spacing w:after="140" w:line="252" w:lineRule="auto"/>
        <w:ind w:hanging="288" w:left="346"/>
        <w:rPr>
          <w:lang w:val="es-MX"/>
        </w:rPr>
      </w:pPr>
      <w:r>
        <w:rPr>
          <w:lang w:val="es-MX"/>
        </w:rPr>
        <w:t xml:space="preserve">5. Decida si debe activar Reenviar a todos. Déjelo desactivado cuando el cambio sea solo de formato.</w:t>
      </w:r>
      <w:r>
        <w:rPr>
          <w:lang w:val="es-MX"/>
        </w:rPr>
      </w:r>
    </w:p>
    <w:p>
      <w:pPr>
        <w:pBdr/>
        <w:spacing w:after="140" w:line="252" w:lineRule="auto"/>
        <w:ind w:hanging="288" w:left="346"/>
        <w:rPr>
          <w:lang w:val="es-MX"/>
        </w:rPr>
      </w:pPr>
      <w:r>
        <w:rPr>
          <w:lang w:val="es-MX"/>
        </w:rPr>
        <w:t xml:space="preserve">6. Seleccione Guardar aviso.</w:t>
      </w:r>
      <w:r>
        <w:rPr>
          <w:lang w:val="es-MX"/>
        </w:rPr>
      </w:r>
    </w:p>
    <w:p>
      <w:pPr>
        <w:pBdr/>
        <w:spacing w:after="140" w:line="252" w:lineRule="auto"/>
        <w:ind w:hanging="288" w:left="346"/>
        <w:rPr>
          <w:lang w:val="es-MX"/>
        </w:rPr>
      </w:pPr>
      <w:r>
        <w:rPr>
          <w:lang w:val="es-MX"/>
        </w:rPr>
        <w:t xml:space="preserve">7. Si aparece una confirmación, lea el impacto y confirme únicamente después de revisar el archivo y la opción Reenviar a todos.</w:t>
      </w:r>
      <w:r>
        <w:rPr>
          <w:lang w:val="es-MX"/>
        </w:rPr>
      </w:r>
    </w:p>
    <w:p>
      <w:pPr>
        <w:pBdr/>
        <w:spacing w:after="140" w:line="252" w:lineRule="auto"/>
        <w:ind w:hanging="288" w:left="346"/>
        <w:rPr>
          <w:lang w:val="es-MX"/>
        </w:rPr>
      </w:pPr>
      <w:r>
        <w:rPr>
          <w:lang w:val="es-MX"/>
        </w:rPr>
        <w:t xml:space="preserve">8. Compruebe que la nueva versión aparece como Vigente en Últimas versiones cargadas y abra Ver para validar el PDF.</w:t>
      </w:r>
      <w:r>
        <w:rPr>
          <w:lang w:val="es-MX"/>
        </w:rPr>
      </w:r>
    </w:p>
    <w:p>
      <w:pPr>
        <w:pBdr/>
        <w:spacing w:after="140" w:before="80"/>
        <w:ind/>
        <w:rPr>
          <w:lang w:val="es-MX"/>
        </w:rPr>
      </w:pPr>
      <w:r>
        <w:rPr>
          <w:b/>
          <w:color w:val="2f5597"/>
          <w:lang w:val="es-MX"/>
        </w:rPr>
        <w:t xml:space="preserve">Reenviar a todos. </w:t>
      </w:r>
      <w:r>
        <w:rPr>
          <w:lang w:val="es-MX"/>
        </w:rPr>
        <w:t xml:space="preserve">Al activarlo, todos</w:t>
      </w:r>
      <w:r>
        <w:rPr>
          <w:lang w:val="es-MX"/>
        </w:rPr>
        <w:t xml:space="preserve"> los tutores deberán aceptar nuevamente el aviso en su próximo mensaje, incluso quienes ya lo habían aceptado. Las aceptaciones anteriores se conservan como evidencia, pero la exigencia nueva puede interrumpir el flujo normal hasta que cada tutor responda.</w:t>
      </w:r>
      <w:r>
        <w:rPr>
          <w:lang w:val="es-MX"/>
        </w:rPr>
      </w:r>
    </w:p>
    <w:p>
      <w:pPr>
        <w:pBdr/>
        <w:spacing w:after="140" w:before="80"/>
        <w:ind/>
        <w:rPr>
          <w:lang w:val="es-MX"/>
        </w:rPr>
      </w:pPr>
      <w:r>
        <w:rPr>
          <w:b/>
          <w:color w:val="2f5597"/>
          <w:lang w:val="es-MX"/>
        </w:rPr>
        <w:t xml:space="preserve">Archivo repetido. </w:t>
      </w:r>
      <w:r>
        <w:rPr>
          <w:lang w:val="es-MX"/>
        </w:rPr>
        <w:t xml:space="preserve">Si el sistema detecta un archivo con el mismo nombre y contenido, solicitará confirmación antes de guardarlo. Verifique que no esté creando una versión innecesaria.</w:t>
      </w:r>
      <w:r>
        <w:rPr>
          <w:lang w:val="es-MX"/>
        </w:rPr>
      </w:r>
    </w:p>
    <w:p>
      <w:pPr>
        <w:pBdr/>
        <w:spacing w:after="140" w:before="80"/>
        <w:ind/>
        <w:rPr>
          <w:lang w:val="es-MX"/>
        </w:rPr>
      </w:pPr>
      <w:r>
        <w:rPr>
          <w:b/>
          <w:color w:val="2f5597"/>
          <w:lang w:val="es-MX"/>
        </w:rPr>
        <w:t xml:space="preserve">Sin aviso vigente. </w:t>
      </w:r>
      <w:r>
        <w:rPr>
          <w:lang w:val="es-MX"/>
        </w:rPr>
        <w:t xml:space="preserve">Mientras no exista un archivo cargado, WhatsApp no pedirá consentimiento y el flujo actual continuará sin ese requisito.</w:t>
      </w:r>
      <w:r>
        <w:rPr>
          <w:lang w:val="es-MX"/>
        </w:rPr>
      </w:r>
    </w:p>
    <w:p>
      <w:pPr>
        <w:pStyle w:val="716"/>
        <w:keepNext w:val="true"/>
        <w:pageBreakBefore w:val="true"/>
        <w:pBdr/>
        <w:spacing/>
        <w:ind/>
        <w:rPr>
          <w:lang w:val="es-MX"/>
        </w:rPr>
      </w:pPr>
      <w:r>
        <w:rPr>
          <w:color w:val="000000"/>
          <w:lang w:val="es-MX"/>
        </w:rPr>
        <w:t xml:space="preserve">4.7.3 Validar una configuración general</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autofit"/>
        <w:tblLook w:val="04A0" w:firstRow="1" w:lastRow="0" w:firstColumn="1" w:lastColumn="0" w:noHBand="0" w:noVBand="1"/>
      </w:tblPr>
      <w:tblGrid>
        <w:gridCol w:w="5083"/>
        <w:gridCol w:w="5083"/>
      </w:tblGrid>
      <w:tr>
        <w:trPr>
          <w:cantSplit/>
          <w:tblHeader/>
        </w:trPr>
        <w:tc>
          <w:tcPr>
            <w:shd w:val="clear" w:color="auto" w:fill="2f5597"/>
            <w:tcBorders/>
            <w:tcMar>
              <w:left w:w="110" w:type="dxa"/>
              <w:top w:w="90" w:type="dxa"/>
              <w:right w:w="110" w:type="dxa"/>
              <w:bottom w:w="90" w:type="dxa"/>
            </w:tcMar>
            <w:tcW w:w="3528" w:type="dxa"/>
            <w:vAlign w:val="center"/>
          </w:tcPr>
          <w:p>
            <w:pPr>
              <w:pBdr/>
              <w:spacing w:after="0" w:before="0"/>
              <w:ind/>
              <w:rPr>
                <w:lang w:val="es-MX"/>
              </w:rPr>
            </w:pPr>
            <w:r>
              <w:rPr>
                <w:rFonts w:ascii="Aptos" w:hAnsi="Aptos"/>
                <w:b/>
                <w:color w:val="ffffff"/>
                <w:sz w:val="18"/>
                <w:lang w:val="es-MX"/>
              </w:rPr>
              <w:t xml:space="preserve">Cambio realizado</w:t>
            </w:r>
            <w:r>
              <w:rPr>
                <w:lang w:val="es-MX"/>
              </w:rPr>
            </w:r>
          </w:p>
        </w:tc>
        <w:tc>
          <w:tcPr>
            <w:shd w:val="clear" w:color="auto" w:fill="2f5597"/>
            <w:tcBorders/>
            <w:tcMar>
              <w:left w:w="110" w:type="dxa"/>
              <w:top w:w="90" w:type="dxa"/>
              <w:right w:w="110" w:type="dxa"/>
              <w:bottom w:w="90" w:type="dxa"/>
            </w:tcMar>
            <w:tcW w:w="6336" w:type="dxa"/>
            <w:vAlign w:val="center"/>
          </w:tcPr>
          <w:p>
            <w:pPr>
              <w:pBdr/>
              <w:spacing w:after="0" w:before="0"/>
              <w:ind/>
              <w:rPr>
                <w:lang w:val="es-MX"/>
              </w:rPr>
            </w:pPr>
            <w:r>
              <w:rPr>
                <w:rFonts w:ascii="Aptos" w:hAnsi="Aptos"/>
                <w:b/>
                <w:color w:val="ffffff"/>
                <w:sz w:val="18"/>
                <w:lang w:val="es-MX"/>
              </w:rPr>
              <w:t xml:space="preserve">Comprobación recomendada</w:t>
            </w:r>
            <w:r>
              <w:rPr>
                <w:lang w:val="es-MX"/>
              </w:rPr>
            </w:r>
          </w:p>
        </w:tc>
      </w:tr>
      <w:tr>
        <w:trPr>
          <w:cantSplit/>
        </w:trPr>
        <w:tc>
          <w:tcPr>
            <w:shd w:val="clear" w:color="auto" w:fill="ffffff"/>
            <w:tcBorders/>
            <w:tcMar>
              <w:left w:w="110" w:type="dxa"/>
              <w:top w:w="90" w:type="dxa"/>
              <w:right w:w="110" w:type="dxa"/>
              <w:bottom w:w="90" w:type="dxa"/>
            </w:tcMar>
            <w:tcW w:w="3528" w:type="dxa"/>
            <w:vAlign w:val="center"/>
          </w:tcPr>
          <w:p>
            <w:pPr>
              <w:pBdr/>
              <w:spacing w:after="0" w:before="0"/>
              <w:ind/>
              <w:rPr>
                <w:lang w:val="es-MX"/>
              </w:rPr>
            </w:pPr>
            <w:r>
              <w:rPr>
                <w:rFonts w:ascii="Aptos" w:hAnsi="Aptos"/>
                <w:color w:val="333741"/>
                <w:sz w:val="18"/>
                <w:lang w:val="es-MX"/>
              </w:rPr>
              <w:t xml:space="preserve">Canal de laboratorio habilitado</w:t>
            </w:r>
            <w:r>
              <w:rPr>
                <w:lang w:val="es-MX"/>
              </w:rPr>
            </w:r>
          </w:p>
        </w:tc>
        <w:tc>
          <w:tcPr>
            <w:shd w:val="clear" w:color="auto" w:fill="ffffff"/>
            <w:tcBorders/>
            <w:tcMar>
              <w:left w:w="110" w:type="dxa"/>
              <w:top w:w="90" w:type="dxa"/>
              <w:right w:w="110" w:type="dxa"/>
              <w:bottom w:w="90" w:type="dxa"/>
            </w:tcMar>
            <w:tcW w:w="6336" w:type="dxa"/>
            <w:vAlign w:val="center"/>
          </w:tcPr>
          <w:p>
            <w:pPr>
              <w:pBdr/>
              <w:spacing w:after="0" w:before="0"/>
              <w:ind/>
              <w:rPr>
                <w:lang w:val="es-MX"/>
              </w:rPr>
            </w:pPr>
            <w:r>
              <w:rPr>
                <w:rFonts w:ascii="Aptos" w:hAnsi="Aptos"/>
                <w:color w:val="333741"/>
                <w:sz w:val="18"/>
                <w:lang w:val="es-MX"/>
              </w:rPr>
              <w:t xml:space="preserve">Abra una orden con resultados y confirme que el canal aparece disponible cuando el tutor tiene el dato de contacto.</w:t>
            </w:r>
            <w:r>
              <w:rPr>
                <w:lang w:val="es-MX"/>
              </w:rPr>
            </w:r>
          </w:p>
        </w:tc>
      </w:tr>
      <w:tr>
        <w:trPr>
          <w:cantSplit/>
        </w:trPr>
        <w:tc>
          <w:tcPr>
            <w:shd w:val="clear" w:color="auto" w:fill="f3f5f7"/>
            <w:tcBorders/>
            <w:tcMar>
              <w:left w:w="110" w:type="dxa"/>
              <w:top w:w="90" w:type="dxa"/>
              <w:right w:w="110" w:type="dxa"/>
              <w:bottom w:w="90" w:type="dxa"/>
            </w:tcMar>
            <w:tcW w:w="3528" w:type="dxa"/>
            <w:vAlign w:val="center"/>
          </w:tcPr>
          <w:p>
            <w:pPr>
              <w:pBdr/>
              <w:spacing w:after="0" w:before="0"/>
              <w:ind/>
              <w:rPr>
                <w:lang w:val="es-MX"/>
              </w:rPr>
            </w:pPr>
            <w:r>
              <w:rPr>
                <w:rFonts w:ascii="Aptos" w:hAnsi="Aptos"/>
                <w:color w:val="333741"/>
                <w:sz w:val="18"/>
                <w:lang w:val="es-MX"/>
              </w:rPr>
              <w:t xml:space="preserve">Canal de laboratorio deshabilitado</w:t>
            </w:r>
            <w:r>
              <w:rPr>
                <w:lang w:val="es-MX"/>
              </w:rPr>
            </w:r>
          </w:p>
        </w:tc>
        <w:tc>
          <w:tcPr>
            <w:shd w:val="clear" w:color="auto" w:fill="f3f5f7"/>
            <w:tcBorders/>
            <w:tcMar>
              <w:left w:w="110" w:type="dxa"/>
              <w:top w:w="90" w:type="dxa"/>
              <w:right w:w="110" w:type="dxa"/>
              <w:bottom w:w="90" w:type="dxa"/>
            </w:tcMar>
            <w:tcW w:w="6336" w:type="dxa"/>
            <w:vAlign w:val="center"/>
          </w:tcPr>
          <w:p>
            <w:pPr>
              <w:pBdr/>
              <w:spacing w:after="0" w:before="0"/>
              <w:ind/>
              <w:rPr>
                <w:lang w:val="es-MX"/>
              </w:rPr>
            </w:pPr>
            <w:r>
              <w:rPr>
                <w:rFonts w:ascii="Aptos" w:hAnsi="Aptos"/>
                <w:color w:val="333741"/>
                <w:sz w:val="18"/>
                <w:lang w:val="es-MX"/>
              </w:rPr>
              <w:t xml:space="preserve">Confirme que el sistema no lo ofrece para el envío, sin afectar la carga de archivos.</w:t>
            </w:r>
            <w:r>
              <w:rPr>
                <w:lang w:val="es-MX"/>
              </w:rPr>
            </w:r>
          </w:p>
        </w:tc>
      </w:tr>
      <w:tr>
        <w:trPr>
          <w:cantSplit/>
        </w:trPr>
        <w:tc>
          <w:tcPr>
            <w:shd w:val="clear" w:color="auto" w:fill="ffffff"/>
            <w:tcBorders/>
            <w:tcMar>
              <w:left w:w="110" w:type="dxa"/>
              <w:top w:w="90" w:type="dxa"/>
              <w:right w:w="110" w:type="dxa"/>
              <w:bottom w:w="90" w:type="dxa"/>
            </w:tcMar>
            <w:tcW w:w="3528" w:type="dxa"/>
            <w:vAlign w:val="center"/>
          </w:tcPr>
          <w:p>
            <w:pPr>
              <w:pBdr/>
              <w:spacing w:after="0" w:before="0"/>
              <w:ind/>
              <w:rPr>
                <w:lang w:val="es-MX"/>
              </w:rPr>
            </w:pPr>
            <w:r>
              <w:rPr>
                <w:rFonts w:ascii="Aptos" w:hAnsi="Aptos"/>
                <w:color w:val="333741"/>
                <w:sz w:val="18"/>
                <w:lang w:val="es-MX"/>
              </w:rPr>
              <w:t xml:space="preserve">Flujo de citas habilitado</w:t>
            </w:r>
            <w:r>
              <w:rPr>
                <w:lang w:val="es-MX"/>
              </w:rPr>
            </w:r>
          </w:p>
        </w:tc>
        <w:tc>
          <w:tcPr>
            <w:shd w:val="clear" w:color="auto" w:fill="ffffff"/>
            <w:tcBorders/>
            <w:tcMar>
              <w:left w:w="110" w:type="dxa"/>
              <w:top w:w="90" w:type="dxa"/>
              <w:right w:w="110" w:type="dxa"/>
              <w:bottom w:w="90" w:type="dxa"/>
            </w:tcMar>
            <w:tcW w:w="6336" w:type="dxa"/>
            <w:vAlign w:val="center"/>
          </w:tcPr>
          <w:p>
            <w:pPr>
              <w:pBdr/>
              <w:spacing w:after="0" w:before="0"/>
              <w:ind/>
              <w:rPr>
                <w:lang w:val="es-MX"/>
              </w:rPr>
            </w:pPr>
            <w:r>
              <w:rPr>
                <w:rFonts w:ascii="Aptos" w:hAnsi="Aptos"/>
                <w:color w:val="333741"/>
                <w:sz w:val="18"/>
                <w:lang w:val="es-MX"/>
              </w:rPr>
              <w:t xml:space="preserve">Realice una conversación de prueba y confirme que el asistente ofrece el área correspondiente.</w:t>
            </w:r>
            <w:r>
              <w:rPr>
                <w:lang w:val="es-MX"/>
              </w:rPr>
            </w:r>
          </w:p>
        </w:tc>
      </w:tr>
      <w:tr>
        <w:trPr>
          <w:cantSplit/>
        </w:trPr>
        <w:tc>
          <w:tcPr>
            <w:shd w:val="clear" w:color="auto" w:fill="f3f5f7"/>
            <w:tcBorders/>
            <w:tcMar>
              <w:left w:w="110" w:type="dxa"/>
              <w:top w:w="90" w:type="dxa"/>
              <w:right w:w="110" w:type="dxa"/>
              <w:bottom w:w="90" w:type="dxa"/>
            </w:tcMar>
            <w:tcW w:w="3528" w:type="dxa"/>
            <w:vAlign w:val="center"/>
          </w:tcPr>
          <w:p>
            <w:pPr>
              <w:pBdr/>
              <w:spacing w:after="0" w:before="0"/>
              <w:ind/>
              <w:rPr>
                <w:lang w:val="es-MX"/>
              </w:rPr>
            </w:pPr>
            <w:r>
              <w:rPr>
                <w:rFonts w:ascii="Aptos" w:hAnsi="Aptos"/>
                <w:color w:val="333741"/>
                <w:sz w:val="18"/>
                <w:lang w:val="es-MX"/>
              </w:rPr>
              <w:t xml:space="preserve">Respuestas automáticas deshabilitadas</w:t>
            </w:r>
            <w:r>
              <w:rPr>
                <w:lang w:val="es-MX"/>
              </w:rPr>
            </w:r>
          </w:p>
        </w:tc>
        <w:tc>
          <w:tcPr>
            <w:shd w:val="clear" w:color="auto" w:fill="f3f5f7"/>
            <w:tcBorders/>
            <w:tcMar>
              <w:left w:w="110" w:type="dxa"/>
              <w:top w:w="90" w:type="dxa"/>
              <w:right w:w="110" w:type="dxa"/>
              <w:bottom w:w="90" w:type="dxa"/>
            </w:tcMar>
            <w:tcW w:w="6336" w:type="dxa"/>
            <w:vAlign w:val="center"/>
          </w:tcPr>
          <w:p>
            <w:pPr>
              <w:pBdr/>
              <w:spacing w:after="0" w:before="0"/>
              <w:ind/>
              <w:rPr>
                <w:lang w:val="es-MX"/>
              </w:rPr>
            </w:pPr>
            <w:r>
              <w:rPr>
                <w:rFonts w:ascii="Aptos" w:hAnsi="Aptos"/>
                <w:color w:val="333741"/>
                <w:sz w:val="18"/>
                <w:lang w:val="es-MX"/>
              </w:rPr>
              <w:t xml:space="preserve">Avise al equipo que la conversación requerirá seguimiento humano conforme al procedimiento interno.</w:t>
            </w:r>
            <w:r>
              <w:rPr>
                <w:lang w:val="es-MX"/>
              </w:rPr>
            </w:r>
          </w:p>
        </w:tc>
      </w:tr>
      <w:tr>
        <w:trPr>
          <w:cantSplit/>
        </w:trPr>
        <w:tc>
          <w:tcPr>
            <w:shd w:val="clear" w:color="auto" w:fill="ffffff"/>
            <w:tcBorders/>
            <w:tcMar>
              <w:left w:w="110" w:type="dxa"/>
              <w:top w:w="90" w:type="dxa"/>
              <w:right w:w="110" w:type="dxa"/>
              <w:bottom w:w="90" w:type="dxa"/>
            </w:tcMar>
            <w:tcW w:w="3528" w:type="dxa"/>
            <w:vAlign w:val="center"/>
          </w:tcPr>
          <w:p>
            <w:pPr>
              <w:pBdr/>
              <w:spacing w:after="0" w:before="0"/>
              <w:ind/>
              <w:rPr>
                <w:lang w:val="es-MX"/>
              </w:rPr>
            </w:pPr>
            <w:r>
              <w:rPr>
                <w:rFonts w:ascii="Aptos" w:hAnsi="Aptos"/>
                <w:color w:val="333741"/>
                <w:sz w:val="18"/>
                <w:lang w:val="es-MX"/>
              </w:rPr>
              <w:t xml:space="preserve">Nueva versión de privacidad</w:t>
            </w:r>
            <w:r>
              <w:rPr>
                <w:lang w:val="es-MX"/>
              </w:rPr>
            </w:r>
          </w:p>
        </w:tc>
        <w:tc>
          <w:tcPr>
            <w:shd w:val="clear" w:color="auto" w:fill="ffffff"/>
            <w:tcBorders/>
            <w:tcMar>
              <w:left w:w="110" w:type="dxa"/>
              <w:top w:w="90" w:type="dxa"/>
              <w:right w:w="110" w:type="dxa"/>
              <w:bottom w:w="90" w:type="dxa"/>
            </w:tcMar>
            <w:tcW w:w="6336" w:type="dxa"/>
            <w:vAlign w:val="center"/>
          </w:tcPr>
          <w:p>
            <w:pPr>
              <w:pBdr/>
              <w:spacing w:after="0" w:before="0"/>
              <w:ind/>
              <w:rPr>
                <w:lang w:val="es-MX"/>
              </w:rPr>
            </w:pPr>
            <w:r>
              <w:rPr>
                <w:rFonts w:ascii="Aptos" w:hAnsi="Aptos"/>
                <w:color w:val="333741"/>
                <w:sz w:val="18"/>
                <w:lang w:val="es-MX"/>
              </w:rPr>
              <w:t xml:space="preserve">Abra el PDF desde Últimas versiones cargadas y confirme archivo, versión, estado Vigente, usuario y fecha.</w:t>
            </w:r>
            <w:r>
              <w:rPr>
                <w:lang w:val="es-MX"/>
              </w:rPr>
            </w:r>
          </w:p>
        </w:tc>
      </w:tr>
    </w:tbl>
    <w:p>
      <w:pPr>
        <w:pBdr/>
        <w:spacing/>
        <w:ind/>
        <w:rPr>
          <w:lang w:val="es-MX"/>
        </w:rPr>
      </w:pPr>
      <w:r>
        <w:rPr>
          <w:lang w:val="es-MX"/>
        </w:rPr>
        <w:br w:type="page" w:clear="all"/>
      </w:r>
      <w:r>
        <w:rPr>
          <w:lang w:val="es-MX"/>
        </w:rPr>
      </w:r>
    </w:p>
    <w:p>
      <w:pPr>
        <w:pStyle w:val="715"/>
        <w:keepNext w:val="true"/>
        <w:pBdr/>
        <w:spacing/>
        <w:ind/>
        <w:rPr>
          <w:lang w:val="es-MX"/>
        </w:rPr>
      </w:pPr>
      <w:r>
        <w:rPr>
          <w:color w:val="000000"/>
          <w:lang w:val="es-MX"/>
        </w:rPr>
        <w:t xml:space="preserve">4.8 Solución de problemas en Configuraciones</w:t>
      </w:r>
      <w:r>
        <w:rPr>
          <w:lang w:val="es-MX"/>
        </w:rPr>
      </w:r>
    </w:p>
    <w:tbl>
      <w:tblPr>
        <w:jc w:val="center"/>
        <w:tblW w:w="0" w:type="auto"/>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ayout w:type="autofit"/>
        <w:tblLook w:val="04A0" w:firstRow="1" w:lastRow="0" w:firstColumn="1" w:lastColumn="0" w:noHBand="0" w:noVBand="1"/>
      </w:tblPr>
      <w:tblGrid>
        <w:gridCol w:w="3389"/>
        <w:gridCol w:w="3389"/>
        <w:gridCol w:w="3389"/>
      </w:tblGrid>
      <w:tr>
        <w:trPr>
          <w:cantSplit/>
          <w:tblHeader/>
        </w:trPr>
        <w:tc>
          <w:tcPr>
            <w:shd w:val="clear" w:color="auto" w:fill="2f5597"/>
            <w:tcBorders/>
            <w:tcMar>
              <w:left w:w="110" w:type="dxa"/>
              <w:top w:w="90" w:type="dxa"/>
              <w:right w:w="110" w:type="dxa"/>
              <w:bottom w:w="90" w:type="dxa"/>
            </w:tcMar>
            <w:tcW w:w="2592" w:type="dxa"/>
            <w:vAlign w:val="center"/>
          </w:tcPr>
          <w:p>
            <w:pPr>
              <w:pBdr/>
              <w:spacing w:after="0" w:before="0"/>
              <w:ind/>
              <w:rPr>
                <w:lang w:val="es-MX"/>
              </w:rPr>
            </w:pPr>
            <w:r>
              <w:rPr>
                <w:rFonts w:ascii="Aptos" w:hAnsi="Aptos"/>
                <w:b/>
                <w:color w:val="ffffff"/>
                <w:sz w:val="18"/>
                <w:lang w:val="es-MX"/>
              </w:rPr>
              <w:t xml:space="preserve">Problema</w:t>
            </w:r>
            <w:r>
              <w:rPr>
                <w:lang w:val="es-MX"/>
              </w:rPr>
            </w:r>
          </w:p>
        </w:tc>
        <w:tc>
          <w:tcPr>
            <w:shd w:val="clear" w:color="auto" w:fill="2f5597"/>
            <w:tcBorders/>
            <w:tcMar>
              <w:left w:w="110" w:type="dxa"/>
              <w:top w:w="90" w:type="dxa"/>
              <w:right w:w="110" w:type="dxa"/>
              <w:bottom w:w="90" w:type="dxa"/>
            </w:tcMar>
            <w:tcW w:w="3384" w:type="dxa"/>
            <w:vAlign w:val="center"/>
          </w:tcPr>
          <w:p>
            <w:pPr>
              <w:pBdr/>
              <w:spacing w:after="0" w:before="0"/>
              <w:ind/>
              <w:rPr>
                <w:lang w:val="es-MX"/>
              </w:rPr>
            </w:pPr>
            <w:r>
              <w:rPr>
                <w:rFonts w:ascii="Aptos" w:hAnsi="Aptos"/>
                <w:b/>
                <w:color w:val="ffffff"/>
                <w:sz w:val="18"/>
                <w:lang w:val="es-MX"/>
              </w:rPr>
              <w:t xml:space="preserve">Causa probable</w:t>
            </w:r>
            <w:r>
              <w:rPr>
                <w:lang w:val="es-MX"/>
              </w:rPr>
            </w:r>
          </w:p>
        </w:tc>
        <w:tc>
          <w:tcPr>
            <w:shd w:val="clear" w:color="auto" w:fill="2f5597"/>
            <w:tcBorders/>
            <w:tcMar>
              <w:left w:w="110" w:type="dxa"/>
              <w:top w:w="90" w:type="dxa"/>
              <w:right w:w="110" w:type="dxa"/>
              <w:bottom w:w="90" w:type="dxa"/>
            </w:tcMar>
            <w:tcW w:w="3888" w:type="dxa"/>
            <w:vAlign w:val="center"/>
          </w:tcPr>
          <w:p>
            <w:pPr>
              <w:pBdr/>
              <w:spacing w:after="0" w:before="0"/>
              <w:ind/>
              <w:rPr>
                <w:lang w:val="es-MX"/>
              </w:rPr>
            </w:pPr>
            <w:r>
              <w:rPr>
                <w:rFonts w:ascii="Aptos" w:hAnsi="Aptos"/>
                <w:b/>
                <w:color w:val="ffffff"/>
                <w:sz w:val="18"/>
                <w:lang w:val="es-MX"/>
              </w:rPr>
              <w:t xml:space="preserve">Qué hacer</w:t>
            </w:r>
            <w:r>
              <w:rPr>
                <w:lang w:val="es-MX"/>
              </w:rPr>
            </w:r>
          </w:p>
        </w:tc>
      </w:tr>
      <w:tr>
        <w:trPr>
          <w:cantSplit/>
        </w:trPr>
        <w:tc>
          <w:tcPr>
            <w:shd w:val="clear" w:color="auto" w:fill="ffffff"/>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No aparece una opción del menú</w:t>
            </w:r>
            <w:r>
              <w:rPr>
                <w:lang w:val="es-MX"/>
              </w:rPr>
            </w:r>
          </w:p>
        </w:tc>
        <w:tc>
          <w:tcPr>
            <w:shd w:val="clear" w:color="auto" w:fill="ffffff"/>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La cuenta no tiene permiso para verla.</w:t>
            </w:r>
            <w:r>
              <w:rPr>
                <w:lang w:val="es-MX"/>
              </w:rPr>
            </w:r>
          </w:p>
        </w:tc>
        <w:tc>
          <w:tcPr>
            <w:shd w:val="clear" w:color="auto" w:fill="ffffff"/>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Revise Permisos en Mi perfil y solicite el ajuste a un administrador autorizado.</w:t>
            </w:r>
            <w:r>
              <w:rPr>
                <w:lang w:val="es-MX"/>
              </w:rPr>
            </w:r>
          </w:p>
        </w:tc>
      </w:tr>
      <w:tr>
        <w:trPr>
          <w:cantSplit/>
        </w:trPr>
        <w:tc>
          <w:tcPr>
            <w:shd w:val="clear" w:color="auto" w:fill="f3f5f7"/>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No puede guardar un formulario</w:t>
            </w:r>
            <w:r>
              <w:rPr>
                <w:lang w:val="es-MX"/>
              </w:rPr>
            </w:r>
          </w:p>
        </w:tc>
        <w:tc>
          <w:tcPr>
            <w:shd w:val="clear" w:color="auto" w:fill="f3f5f7"/>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Falta un dato obligatorio, existe un formato inválido o el registro está protegido.</w:t>
            </w:r>
            <w:r>
              <w:rPr>
                <w:lang w:val="es-MX"/>
              </w:rPr>
            </w:r>
          </w:p>
        </w:tc>
        <w:tc>
          <w:tcPr>
            <w:shd w:val="clear" w:color="auto" w:fill="f3f5f7"/>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Revise los mensajes junto a los campos; corrija el dato y vuelva a guardar.</w:t>
            </w:r>
            <w:r>
              <w:rPr>
                <w:lang w:val="es-MX"/>
              </w:rPr>
            </w:r>
          </w:p>
        </w:tc>
      </w:tr>
      <w:tr>
        <w:trPr>
          <w:cantSplit/>
        </w:trPr>
        <w:tc>
          <w:tcPr>
            <w:shd w:val="clear" w:color="auto" w:fill="ffffff"/>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La cédula es rechazada</w:t>
            </w:r>
            <w:r>
              <w:rPr>
                <w:lang w:val="es-MX"/>
              </w:rPr>
            </w:r>
          </w:p>
        </w:tc>
        <w:tc>
          <w:tcPr>
            <w:shd w:val="clear" w:color="auto" w:fill="ffffff"/>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No contiene entre 7 y 10 dígitos.</w:t>
            </w:r>
            <w:r>
              <w:rPr>
                <w:lang w:val="es-MX"/>
              </w:rPr>
            </w:r>
          </w:p>
        </w:tc>
        <w:tc>
          <w:tcPr>
            <w:shd w:val="clear" w:color="auto" w:fill="ffffff"/>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Capture solo números y confirme la longitud.</w:t>
            </w:r>
            <w:r>
              <w:rPr>
                <w:lang w:val="es-MX"/>
              </w:rPr>
            </w:r>
          </w:p>
        </w:tc>
      </w:tr>
      <w:tr>
        <w:trPr>
          <w:cantSplit/>
        </w:trPr>
        <w:tc>
          <w:tcPr>
            <w:shd w:val="clear" w:color="auto" w:fill="f3f5f7"/>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Un doctor no aparece en Agenda o Laboratorios</w:t>
            </w:r>
            <w:r>
              <w:rPr>
                <w:lang w:val="es-MX"/>
              </w:rPr>
            </w:r>
          </w:p>
        </w:tc>
        <w:tc>
          <w:tcPr>
            <w:shd w:val="clear" w:color="auto" w:fill="f3f5f7"/>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Está inactivo o no tiene asignada el área correspondiente.</w:t>
            </w:r>
            <w:r>
              <w:rPr>
                <w:lang w:val="es-MX"/>
              </w:rPr>
            </w:r>
          </w:p>
        </w:tc>
        <w:tc>
          <w:tcPr>
            <w:shd w:val="clear" w:color="auto" w:fill="f3f5f7"/>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Edite el doctor, active el registro y revise sus áreas.</w:t>
            </w:r>
            <w:r>
              <w:rPr>
                <w:lang w:val="es-MX"/>
              </w:rPr>
            </w:r>
          </w:p>
        </w:tc>
      </w:tr>
      <w:tr>
        <w:trPr>
          <w:cantSplit/>
        </w:trPr>
        <w:tc>
          <w:tcPr>
            <w:shd w:val="clear" w:color="auto" w:fill="ffffff"/>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Un área no aparece en Agenda</w:t>
            </w:r>
            <w:r>
              <w:rPr>
                <w:lang w:val="es-MX"/>
              </w:rPr>
            </w:r>
          </w:p>
        </w:tc>
        <w:tc>
          <w:tcPr>
            <w:shd w:val="clear" w:color="auto" w:fill="ffffff"/>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Está inactiva o la cuenta no tiene permiso para esa agenda.</w:t>
            </w:r>
            <w:r>
              <w:rPr>
                <w:lang w:val="es-MX"/>
              </w:rPr>
            </w:r>
          </w:p>
        </w:tc>
        <w:tc>
          <w:tcPr>
            <w:shd w:val="clear" w:color="auto" w:fill="ffffff"/>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Revise el estado del área y los permisos de la cuenta.</w:t>
            </w:r>
            <w:r>
              <w:rPr>
                <w:lang w:val="es-MX"/>
              </w:rPr>
            </w:r>
          </w:p>
        </w:tc>
      </w:tr>
      <w:tr>
        <w:trPr>
          <w:cantSplit/>
        </w:trPr>
        <w:tc>
          <w:tcPr>
            <w:shd w:val="clear" w:color="auto" w:fill="f3f5f7"/>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Una plantilla no se utiliza</w:t>
            </w:r>
            <w:r>
              <w:rPr>
                <w:lang w:val="es-MX"/>
              </w:rPr>
            </w:r>
          </w:p>
        </w:tc>
        <w:tc>
          <w:tcPr>
            <w:shd w:val="clear" w:color="auto" w:fill="f3f5f7"/>
            <w:tcBorders/>
            <w:tcMar>
              <w:left w:w="110" w:type="dxa"/>
              <w:top w:w="90" w:type="dxa"/>
              <w:right w:w="110" w:type="dxa"/>
              <w:bottom w:w="90" w:type="dxa"/>
            </w:tcMar>
            <w:tcW w:w="3384" w:type="dxa"/>
            <w:vAlign w:val="center"/>
          </w:tcPr>
          <w:p>
            <w:pPr>
              <w:pBdr/>
              <w:spacing/>
              <w:ind/>
              <w:rPr>
                <w:lang w:val="es-MX"/>
              </w:rPr>
            </w:pPr>
            <w:r>
              <w:rPr>
                <w:lang w:val="es-MX"/>
              </w:rPr>
              <w:t xml:space="preserve">El enrutamiento no coincide, el texto o el tipo no corresponden, una plantilla normal está inactiva o el estado en Meta impide su uso.</w:t>
            </w:r>
            <w:r>
              <w:rPr>
                <w:lang w:val="es-MX"/>
              </w:rPr>
            </w:r>
          </w:p>
        </w:tc>
        <w:tc>
          <w:tcPr>
            <w:shd w:val="clear" w:color="auto" w:fill="f3f5f7"/>
            <w:tcBorders/>
            <w:tcMar>
              <w:left w:w="110" w:type="dxa"/>
              <w:top w:w="90" w:type="dxa"/>
              <w:right w:w="110" w:type="dxa"/>
              <w:bottom w:w="90" w:type="dxa"/>
            </w:tcMar>
            <w:tcW w:w="3888" w:type="dxa"/>
            <w:vAlign w:val="center"/>
          </w:tcPr>
          <w:p>
            <w:pPr>
              <w:pBdr/>
              <w:spacing/>
              <w:ind/>
              <w:rPr>
                <w:lang w:val="es-MX"/>
              </w:rPr>
            </w:pPr>
            <w:r>
              <w:rPr>
                <w:lang w:val="es-MX"/>
              </w:rPr>
              <w:t xml:space="preserve">Revise intención, slug, Texto de respuesta, Tipo de Respuesta, Estado local y Estado en Meta.</w:t>
            </w:r>
            <w:r>
              <w:rPr>
                <w:lang w:val="es-MX"/>
              </w:rPr>
            </w:r>
          </w:p>
        </w:tc>
      </w:tr>
      <w:tr>
        <w:trPr>
          <w:cantSplit/>
        </w:trPr>
        <w:tc>
          <w:tcPr>
            <w:shd w:val="clear" w:color="auto" w:fill="ffffff"/>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El cambio automático se revierte</w:t>
            </w:r>
            <w:r>
              <w:rPr>
                <w:lang w:val="es-MX"/>
              </w:rPr>
            </w:r>
          </w:p>
        </w:tc>
        <w:tc>
          <w:tcPr>
            <w:shd w:val="clear" w:color="auto" w:fill="ffffff"/>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El sistema no pudo guardarlo o la sesión perdió autorización.</w:t>
            </w:r>
            <w:r>
              <w:rPr>
                <w:lang w:val="es-MX"/>
              </w:rPr>
            </w:r>
          </w:p>
        </w:tc>
        <w:tc>
          <w:tcPr>
            <w:shd w:val="clear" w:color="auto" w:fill="ffffff"/>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Lea el mensaje de error, actualice la página e intente de nuevo; si persiste, contacte soporte.</w:t>
            </w:r>
            <w:r>
              <w:rPr>
                <w:lang w:val="es-MX"/>
              </w:rPr>
            </w:r>
          </w:p>
        </w:tc>
      </w:tr>
      <w:tr>
        <w:trPr>
          <w:cantSplit/>
        </w:trPr>
        <w:tc>
          <w:tcPr>
            <w:shd w:val="clear" w:color="auto" w:fill="f3f5f7"/>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No se puede enviar un resultado</w:t>
            </w:r>
            <w:r>
              <w:rPr>
                <w:lang w:val="es-MX"/>
              </w:rPr>
            </w:r>
          </w:p>
        </w:tc>
        <w:tc>
          <w:tcPr>
            <w:shd w:val="clear" w:color="auto" w:fill="f3f5f7"/>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No hay canales activos o faltan datos de contacto del tutor.</w:t>
            </w:r>
            <w:r>
              <w:rPr>
                <w:lang w:val="es-MX"/>
              </w:rPr>
            </w:r>
          </w:p>
        </w:tc>
        <w:tc>
          <w:tcPr>
            <w:shd w:val="clear" w:color="auto" w:fill="f3f5f7"/>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Habilite al menos un canal autorizado y complete teléfono o correo según corresponda.</w:t>
            </w:r>
            <w:r>
              <w:rPr>
                <w:lang w:val="es-MX"/>
              </w:rPr>
            </w:r>
          </w:p>
        </w:tc>
      </w:tr>
      <w:tr>
        <w:trPr>
          <w:cantSplit/>
        </w:trPr>
        <w:tc>
          <w:tcPr>
            <w:shd w:val="clear" w:color="auto" w:fill="ffffff"/>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El aviso no se carga</w:t>
            </w:r>
            <w:r>
              <w:rPr>
                <w:lang w:val="es-MX"/>
              </w:rPr>
            </w:r>
          </w:p>
        </w:tc>
        <w:tc>
          <w:tcPr>
            <w:shd w:val="clear" w:color="auto" w:fill="ffffff"/>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Formato no admitido, archivo mayor a 10 MB o conexión interrumpida.</w:t>
            </w:r>
            <w:r>
              <w:rPr>
                <w:lang w:val="es-MX"/>
              </w:rPr>
            </w:r>
          </w:p>
        </w:tc>
        <w:tc>
          <w:tcPr>
            <w:shd w:val="clear" w:color="auto" w:fill="ffffff"/>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Use PDF, DOC o DOCX dentro del límite y vuelva a intentarlo.</w:t>
            </w:r>
            <w:r>
              <w:rPr>
                <w:lang w:val="es-MX"/>
              </w:rPr>
            </w:r>
          </w:p>
        </w:tc>
      </w:tr>
      <w:tr>
        <w:trPr>
          <w:cantSplit/>
        </w:trPr>
        <w:tc>
          <w:tcPr>
            <w:shd w:val="clear" w:color="auto" w:fill="f3f5f7"/>
            <w:tcBorders/>
            <w:tcMar>
              <w:left w:w="110" w:type="dxa"/>
              <w:top w:w="90" w:type="dxa"/>
              <w:right w:w="110" w:type="dxa"/>
              <w:bottom w:w="90" w:type="dxa"/>
            </w:tcMar>
            <w:tcW w:w="2592" w:type="dxa"/>
            <w:vAlign w:val="center"/>
          </w:tcPr>
          <w:p>
            <w:pPr>
              <w:pBdr/>
              <w:spacing w:after="0" w:before="0"/>
              <w:ind/>
              <w:rPr>
                <w:lang w:val="es-MX"/>
              </w:rPr>
            </w:pPr>
            <w:r>
              <w:rPr>
                <w:rFonts w:ascii="Aptos" w:hAnsi="Aptos"/>
                <w:color w:val="333741"/>
                <w:sz w:val="18"/>
                <w:lang w:val="es-MX"/>
              </w:rPr>
              <w:t xml:space="preserve">Los cambios de permisos no se reflejan</w:t>
            </w:r>
            <w:r>
              <w:rPr>
                <w:lang w:val="es-MX"/>
              </w:rPr>
            </w:r>
          </w:p>
        </w:tc>
        <w:tc>
          <w:tcPr>
            <w:shd w:val="clear" w:color="auto" w:fill="f3f5f7"/>
            <w:tcBorders/>
            <w:tcMar>
              <w:left w:w="110" w:type="dxa"/>
              <w:top w:w="90" w:type="dxa"/>
              <w:right w:w="110" w:type="dxa"/>
              <w:bottom w:w="90" w:type="dxa"/>
            </w:tcMar>
            <w:tcW w:w="3384" w:type="dxa"/>
            <w:vAlign w:val="center"/>
          </w:tcPr>
          <w:p>
            <w:pPr>
              <w:pBdr/>
              <w:spacing w:after="0" w:before="0"/>
              <w:ind/>
              <w:rPr>
                <w:lang w:val="es-MX"/>
              </w:rPr>
            </w:pPr>
            <w:r>
              <w:rPr>
                <w:rFonts w:ascii="Aptos" w:hAnsi="Aptos"/>
                <w:color w:val="333741"/>
                <w:sz w:val="18"/>
                <w:lang w:val="es-MX"/>
              </w:rPr>
              <w:t xml:space="preserve">La persona mantiene una sesión iniciada con la configuración anterior.</w:t>
            </w:r>
            <w:r>
              <w:rPr>
                <w:lang w:val="es-MX"/>
              </w:rPr>
            </w:r>
          </w:p>
        </w:tc>
        <w:tc>
          <w:tcPr>
            <w:shd w:val="clear" w:color="auto" w:fill="f3f5f7"/>
            <w:tcBorders/>
            <w:tcMar>
              <w:left w:w="110" w:type="dxa"/>
              <w:top w:w="90" w:type="dxa"/>
              <w:right w:w="110" w:type="dxa"/>
              <w:bottom w:w="90" w:type="dxa"/>
            </w:tcMar>
            <w:tcW w:w="3888" w:type="dxa"/>
            <w:vAlign w:val="center"/>
          </w:tcPr>
          <w:p>
            <w:pPr>
              <w:pBdr/>
              <w:spacing w:after="0" w:before="0"/>
              <w:ind/>
              <w:rPr>
                <w:lang w:val="es-MX"/>
              </w:rPr>
            </w:pPr>
            <w:r>
              <w:rPr>
                <w:rFonts w:ascii="Aptos" w:hAnsi="Aptos"/>
                <w:color w:val="333741"/>
                <w:sz w:val="18"/>
                <w:lang w:val="es-MX"/>
              </w:rPr>
              <w:t xml:space="preserve">Pídale cerrar sesión y volver a entrar; confirme después el menú y la tarea autorizada.</w:t>
            </w:r>
            <w:r>
              <w:rPr>
                <w:lang w:val="es-MX"/>
              </w:rPr>
            </w:r>
          </w:p>
        </w:tc>
      </w:tr>
    </w:tbl>
    <w:p>
      <w:pPr>
        <w:pStyle w:val="715"/>
        <w:keepNext w:val="true"/>
        <w:pBdr/>
        <w:spacing/>
        <w:ind/>
        <w:rPr>
          <w:lang w:val="es-MX"/>
        </w:rPr>
      </w:pPr>
      <w:r>
        <w:rPr>
          <w:color w:val="000000"/>
          <w:lang w:val="es-MX"/>
        </w:rPr>
        <w:t xml:space="preserve">4.9 Lista de verificación para cambios sensibles</w:t>
      </w:r>
      <w:r>
        <w:rPr>
          <w:lang w:val="es-MX"/>
        </w:rPr>
      </w:r>
    </w:p>
    <w:p>
      <w:pPr>
        <w:pStyle w:val="744"/>
        <w:pBdr/>
        <w:spacing w:after="60"/>
        <w:ind/>
        <w:rPr>
          <w:lang w:val="es-MX"/>
        </w:rPr>
      </w:pPr>
      <w:r>
        <w:rPr>
          <w:lang w:val="es-MX"/>
        </w:rPr>
        <w:t xml:space="preserve">Confirmé que estoy trabajando sobre el usuario, doctor, área, plantilla o versión correcta.</w:t>
      </w:r>
      <w:r>
        <w:rPr>
          <w:lang w:val="es-MX"/>
        </w:rPr>
      </w:r>
    </w:p>
    <w:p>
      <w:pPr>
        <w:pStyle w:val="744"/>
        <w:pBdr/>
        <w:spacing w:after="60"/>
        <w:ind/>
        <w:rPr>
          <w:lang w:val="es-MX"/>
        </w:rPr>
      </w:pPr>
      <w:r>
        <w:rPr>
          <w:lang w:val="es-MX"/>
        </w:rPr>
        <w:t xml:space="preserve">Revisé los permisos y el impacto operativo antes de guardar.</w:t>
      </w:r>
      <w:r>
        <w:rPr>
          <w:lang w:val="es-MX"/>
        </w:rPr>
      </w:r>
    </w:p>
    <w:p>
      <w:pPr>
        <w:pStyle w:val="744"/>
        <w:pBdr/>
        <w:spacing w:after="60"/>
        <w:ind/>
        <w:rPr>
          <w:lang w:val="es-MX"/>
        </w:rPr>
      </w:pPr>
      <w:r>
        <w:rPr>
          <w:lang w:val="es-MX"/>
        </w:rPr>
        <w:t xml:space="preserve">Evité conceder accesos que la persona no necesita.</w:t>
      </w:r>
      <w:r>
        <w:rPr>
          <w:lang w:val="es-MX"/>
        </w:rPr>
      </w:r>
    </w:p>
    <w:p>
      <w:pPr>
        <w:pStyle w:val="744"/>
        <w:pBdr/>
        <w:spacing w:after="60"/>
        <w:ind/>
        <w:rPr>
          <w:lang w:val="es-MX"/>
        </w:rPr>
      </w:pPr>
      <w:r>
        <w:rPr>
          <w:lang w:val="es-MX"/>
        </w:rPr>
        <w:t xml:space="preserve">Comprobé dependencias: áreas asignadas, citas futuras, canales de laboratorio o estado en Meta.</w:t>
      </w:r>
      <w:r>
        <w:rPr>
          <w:lang w:val="es-MX"/>
        </w:rPr>
      </w:r>
    </w:p>
    <w:p>
      <w:pPr>
        <w:pStyle w:val="744"/>
        <w:pBdr/>
        <w:spacing w:after="60"/>
        <w:ind/>
        <w:rPr>
          <w:lang w:val="es-MX"/>
        </w:rPr>
      </w:pPr>
      <w:r>
        <w:rPr>
          <w:lang w:val="es-MX"/>
        </w:rPr>
        <w:t xml:space="preserve">Leí por completo cualquier confirmación de baja, restablecimiento o reenvío a todos.</w:t>
      </w:r>
      <w:r>
        <w:rPr>
          <w:lang w:val="es-MX"/>
        </w:rPr>
      </w:r>
    </w:p>
    <w:p>
      <w:pPr>
        <w:pStyle w:val="744"/>
        <w:pBdr/>
        <w:spacing w:after="60"/>
        <w:ind/>
        <w:rPr>
          <w:lang w:val="es-MX"/>
        </w:rPr>
      </w:pPr>
      <w:r>
        <w:rPr>
          <w:lang w:val="es-MX"/>
        </w:rPr>
        <w:t xml:space="preserve">Validé el resultado en el listado, en el menú o en el flujo relacionado.</w:t>
      </w:r>
      <w:r>
        <w:rPr>
          <w:lang w:val="es-MX"/>
        </w:rPr>
      </w:r>
    </w:p>
    <w:p>
      <w:pPr>
        <w:pStyle w:val="744"/>
        <w:pBdr/>
        <w:spacing w:after="60"/>
        <w:ind/>
        <w:rPr>
          <w:lang w:val="es-MX"/>
        </w:rPr>
      </w:pPr>
      <w:r>
        <w:rPr>
          <w:lang w:val="es-MX"/>
        </w:rPr>
        <w:t xml:space="preserve">Cuando el cambio afecta a otras personas, informé al equipo y pedí que reiniciara sesión si era necesario.</w:t>
      </w:r>
      <w:r>
        <w:rPr>
          <w:lang w:val="es-MX"/>
        </w:rPr>
      </w:r>
    </w:p>
    <w:p>
      <w:pPr>
        <w:pStyle w:val="714"/>
        <w:keepNext w:val="true"/>
        <w:pageBreakBefore w:val="true"/>
        <w:pBdr/>
        <w:spacing/>
        <w:ind/>
        <w:rPr>
          <w:lang w:val="es-MX"/>
        </w:rPr>
      </w:pPr>
      <w:r>
        <w:rPr>
          <w:lang w:val="es-MX"/>
        </w:rPr>
        <w:t xml:space="preserve">5 Tutores y pacientes</w:t>
      </w:r>
      <w:r>
        <w:rPr>
          <w:lang w:val="es-MX"/>
        </w:rPr>
      </w:r>
    </w:p>
    <w:p>
      <w:pPr>
        <w:pBdr/>
        <w:spacing w:after="120"/>
        <w:ind/>
        <w:rPr>
          <w:lang w:val="es-MX"/>
        </w:rPr>
      </w:pPr>
      <w:r>
        <w:rPr>
          <w:lang w:val="es-MX"/>
        </w:rPr>
        <w:t xml:space="preserve">Este módulo concentra la información de contacto de las personas responsables y los datos básicos de sus mascotas. Es el punto de partida para crear citas y órdenes de laboratorio, porque ambos procesos necesitan un tutor activo y un paciente asociado.</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Fuente funcional. </w:t>
            </w:r>
            <w:r>
              <w:rPr>
                <w:lang w:val="es-MX"/>
              </w:rPr>
              <w:t xml:space="preserve">Los pasos, campos y restricciones de esta sección corresponden al comportamiento vigente del sistema. Las capturas utilizan datos de demostración.</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5.1 Qué puede hacer cada permiso</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1296" w:type="dxa"/>
            <w:vAlign w:val="center"/>
          </w:tcPr>
          <w:p>
            <w:pPr>
              <w:pBdr/>
              <w:spacing/>
              <w:ind/>
              <w:rPr>
                <w:lang w:val="es-MX"/>
              </w:rPr>
            </w:pPr>
            <w:r>
              <w:rPr>
                <w:b/>
                <w:color w:val="ffffff"/>
                <w:lang w:val="es-MX"/>
              </w:rPr>
              <w:t xml:space="preserve">Permiso</w:t>
            </w:r>
            <w:r>
              <w:rPr>
                <w:lang w:val="es-MX"/>
              </w:rPr>
            </w:r>
          </w:p>
        </w:tc>
        <w:tc>
          <w:tcPr>
            <w:shd w:val="clear" w:color="auto" w:fill="173b6c"/>
            <w:tcBorders/>
            <w:tcMar>
              <w:left w:w="110" w:type="dxa"/>
              <w:top w:w="90" w:type="dxa"/>
              <w:right w:w="110" w:type="dxa"/>
              <w:bottom w:w="90" w:type="dxa"/>
            </w:tcMar>
            <w:tcW w:w="4824" w:type="dxa"/>
            <w:vAlign w:val="center"/>
          </w:tcPr>
          <w:p>
            <w:pPr>
              <w:pBdr/>
              <w:spacing/>
              <w:ind/>
              <w:rPr>
                <w:lang w:val="es-MX"/>
              </w:rPr>
            </w:pPr>
            <w:r>
              <w:rPr>
                <w:b/>
                <w:color w:val="ffffff"/>
                <w:lang w:val="es-MX"/>
              </w:rPr>
              <w:t xml:space="preserve">Qué habilita en Tutores y pacientes</w:t>
            </w:r>
            <w:r>
              <w:rPr>
                <w:lang w:val="es-MX"/>
              </w:rPr>
            </w:r>
          </w:p>
        </w:tc>
        <w:tc>
          <w:tcPr>
            <w:shd w:val="clear" w:color="auto" w:fill="173b6c"/>
            <w:tcBorders/>
            <w:tcMar>
              <w:left w:w="110" w:type="dxa"/>
              <w:top w:w="90" w:type="dxa"/>
              <w:right w:w="110" w:type="dxa"/>
              <w:bottom w:w="90" w:type="dxa"/>
            </w:tcMar>
            <w:tcW w:w="3528" w:type="dxa"/>
            <w:vAlign w:val="center"/>
          </w:tcPr>
          <w:p>
            <w:pPr>
              <w:pBdr/>
              <w:spacing/>
              <w:ind/>
              <w:rPr>
                <w:lang w:val="es-MX"/>
              </w:rPr>
            </w:pPr>
            <w:r>
              <w:rPr>
                <w:b/>
                <w:color w:val="ffffff"/>
                <w:lang w:val="es-MX"/>
              </w:rPr>
              <w:t xml:space="preserve">Qué no habilita por sí solo</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Ver</w:t>
            </w:r>
            <w:r>
              <w:rPr>
                <w:lang w:val="es-MX"/>
              </w:rPr>
            </w:r>
          </w:p>
        </w:tc>
        <w:tc>
          <w:tcPr>
            <w:tcBorders/>
            <w:tcMar>
              <w:left w:w="110" w:type="dxa"/>
              <w:top w:w="90" w:type="dxa"/>
              <w:right w:w="110" w:type="dxa"/>
              <w:bottom w:w="90" w:type="dxa"/>
            </w:tcMar>
            <w:tcW w:w="4824" w:type="dxa"/>
            <w:vAlign w:val="center"/>
          </w:tcPr>
          <w:p>
            <w:pPr>
              <w:pBdr/>
              <w:spacing/>
              <w:ind/>
              <w:rPr>
                <w:lang w:val="es-MX"/>
              </w:rPr>
            </w:pPr>
            <w:r>
              <w:rPr>
                <w:lang w:val="es-MX"/>
              </w:rPr>
              <w:t xml:space="preserve">Abrir el módulo, buscar, filtrar, desplegar pacientes y consultar el detalle.</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Registrar, modificar o dar de baja información.</w:t>
            </w:r>
            <w:r>
              <w:rPr>
                <w:lang w:val="es-MX"/>
              </w:rPr>
            </w:r>
          </w:p>
        </w:tc>
      </w:tr>
      <w:tr>
        <w:trPr>
          <w:cantSplit/>
        </w:trPr>
        <w:tc>
          <w:tcPr>
            <w:shd w:val="clear" w:color="auto" w:fill="f7f9fc"/>
            <w:tcBorders/>
            <w:tcMar>
              <w:left w:w="110" w:type="dxa"/>
              <w:top w:w="90" w:type="dxa"/>
              <w:right w:w="110" w:type="dxa"/>
              <w:bottom w:w="90" w:type="dxa"/>
            </w:tcMar>
            <w:tcW w:w="1296" w:type="dxa"/>
            <w:vAlign w:val="center"/>
          </w:tcPr>
          <w:p>
            <w:pPr>
              <w:pBdr/>
              <w:spacing/>
              <w:ind/>
              <w:rPr>
                <w:lang w:val="es-MX"/>
              </w:rPr>
            </w:pPr>
            <w:r>
              <w:rPr>
                <w:lang w:val="es-MX"/>
              </w:rPr>
              <w:t xml:space="preserve">Crear</w:t>
            </w:r>
            <w:r>
              <w:rPr>
                <w:lang w:val="es-MX"/>
              </w:rPr>
            </w:r>
          </w:p>
        </w:tc>
        <w:tc>
          <w:tcPr>
            <w:shd w:val="clear" w:color="auto" w:fill="f7f9fc"/>
            <w:tcBorders/>
            <w:tcMar>
              <w:left w:w="110" w:type="dxa"/>
              <w:top w:w="90" w:type="dxa"/>
              <w:right w:w="110" w:type="dxa"/>
              <w:bottom w:w="90" w:type="dxa"/>
            </w:tcMar>
            <w:tcW w:w="4824" w:type="dxa"/>
            <w:vAlign w:val="center"/>
          </w:tcPr>
          <w:p>
            <w:pPr>
              <w:pBdr/>
              <w:spacing/>
              <w:ind/>
              <w:rPr>
                <w:lang w:val="es-MX"/>
              </w:rPr>
            </w:pPr>
            <w:r>
              <w:rPr>
                <w:lang w:val="es-MX"/>
              </w:rPr>
              <w:t xml:space="preserve">Abrir Nuevo Propietario y registrar un tutor con uno o varios pacientes.</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Editar registros ya existentes o darlos de baja.</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Editar</w:t>
            </w:r>
            <w:r>
              <w:rPr>
                <w:lang w:val="es-MX"/>
              </w:rPr>
            </w:r>
          </w:p>
        </w:tc>
        <w:tc>
          <w:tcPr>
            <w:tcBorders/>
            <w:tcMar>
              <w:left w:w="110" w:type="dxa"/>
              <w:top w:w="90" w:type="dxa"/>
              <w:right w:w="110" w:type="dxa"/>
              <w:bottom w:w="90" w:type="dxa"/>
            </w:tcMar>
            <w:tcW w:w="4824" w:type="dxa"/>
            <w:vAlign w:val="center"/>
          </w:tcPr>
          <w:p>
            <w:pPr>
              <w:pBdr/>
              <w:spacing/>
              <w:ind/>
              <w:rPr>
                <w:lang w:val="es-MX"/>
              </w:rPr>
            </w:pPr>
            <w:r>
              <w:rPr>
                <w:lang w:val="es-MX"/>
              </w:rPr>
              <w:t xml:space="preserve">Modificar tutor y pacientes; activar o desactivar pacientes; reactivar un tutor inactivo mediante el flujo disponible.</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Crear un tutor desde cero o dar de baja al tutor desde el listado.</w:t>
            </w:r>
            <w:r>
              <w:rPr>
                <w:lang w:val="es-MX"/>
              </w:rPr>
            </w:r>
          </w:p>
        </w:tc>
      </w:tr>
      <w:tr>
        <w:trPr>
          <w:cantSplit/>
        </w:trPr>
        <w:tc>
          <w:tcPr>
            <w:shd w:val="clear" w:color="auto" w:fill="f7f9fc"/>
            <w:tcBorders/>
            <w:tcMar>
              <w:left w:w="110" w:type="dxa"/>
              <w:top w:w="90" w:type="dxa"/>
              <w:right w:w="110" w:type="dxa"/>
              <w:bottom w:w="90" w:type="dxa"/>
            </w:tcMar>
            <w:tcW w:w="1296" w:type="dxa"/>
            <w:vAlign w:val="center"/>
          </w:tcPr>
          <w:p>
            <w:pPr>
              <w:pBdr/>
              <w:spacing/>
              <w:ind/>
              <w:rPr>
                <w:lang w:val="es-MX"/>
              </w:rPr>
            </w:pPr>
            <w:r>
              <w:rPr>
                <w:lang w:val="es-MX"/>
              </w:rPr>
              <w:t xml:space="preserve">Eliminar</w:t>
            </w:r>
            <w:r>
              <w:rPr>
                <w:lang w:val="es-MX"/>
              </w:rPr>
            </w:r>
          </w:p>
        </w:tc>
        <w:tc>
          <w:tcPr>
            <w:shd w:val="clear" w:color="auto" w:fill="f7f9fc"/>
            <w:tcBorders/>
            <w:tcMar>
              <w:left w:w="110" w:type="dxa"/>
              <w:top w:w="90" w:type="dxa"/>
              <w:right w:w="110" w:type="dxa"/>
              <w:bottom w:w="90" w:type="dxa"/>
            </w:tcMar>
            <w:tcW w:w="4824" w:type="dxa"/>
            <w:vAlign w:val="center"/>
          </w:tcPr>
          <w:p>
            <w:pPr>
              <w:pBdr/>
              <w:spacing/>
              <w:ind/>
              <w:rPr>
                <w:lang w:val="es-MX"/>
              </w:rPr>
            </w:pPr>
            <w:r>
              <w:rPr>
                <w:lang w:val="es-MX"/>
              </w:rPr>
              <w:t xml:space="preserve">Dar de baja lógicamente a un tutor desde el listado. El registro y su historial se conservan.</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Borrar físicamente información ni editar campos.</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Significado de CRUD en este módulo. </w:t>
            </w:r>
            <w:r>
              <w:rPr>
                <w:lang w:val="es-MX"/>
              </w:rPr>
              <w:t xml:space="preserve">Crear registra, Ver consulta, Editar actualiza y Eliminar realiza una baja lógica. El sistema no borra físicamente al tutor ni su historial.</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5.2 Listado, búsqueda y filtros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215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es-listado.png"/>
                        <pic:cNvPicPr>
                          <a:picLocks noChangeAspect="1"/>
                        </pic:cNvPicPr>
                        <pic:nvPr/>
                      </pic:nvPicPr>
                      <pic:blipFill rotWithShape="1">
                        <a:blip r:embed="rId37"/>
                        <a:stretch/>
                      </pic:blipFill>
                      <pic:spPr bwMode="auto">
                        <a:xfrm>
                          <a:off x="0" y="0"/>
                          <a:ext cx="6080760" cy="3821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78.80pt;height:300.91pt;mso-wrap-distance-left:0.00pt;mso-wrap-distance-top:0.00pt;mso-wrap-distance-right:0.00pt;mso-wrap-distance-bottom:0.00pt;z-index:1;" stroked="false">
                <v:imagedata r:id="rId37" o:title=""/>
                <o:lock v:ext="edit" rotation="t"/>
              </v:shape>
            </w:pict>
          </mc:Fallback>
        </mc:AlternateContent>
      </w:r>
      <w:r>
        <w:rPr>
          <w:lang w:val="es-MX"/>
        </w:rPr>
      </w:r>
    </w:p>
    <w:p>
      <w:pPr>
        <w:pStyle w:val="763"/>
        <w:keepNext w:val="false"/>
        <w:pBdr/>
        <w:spacing/>
        <w:ind/>
        <w:jc w:val="center"/>
        <w:rPr>
          <w:lang w:val="es-MX"/>
        </w:rPr>
      </w:pPr>
      <w:r>
        <w:rPr>
          <w:lang w:val="es-MX"/>
        </w:rPr>
        <w:t xml:space="preserve">Figura 25 Listado real de Tutores y pacientes con búsqueda filtros pacientes asociados y acciones</w:t>
      </w:r>
      <w:r>
        <w:rPr>
          <w:lang w:val="es-MX"/>
        </w:rPr>
      </w:r>
    </w:p>
    <w:p>
      <w:pPr>
        <w:pBdr/>
        <w:spacing w:after="120"/>
        <w:ind/>
        <w:rPr>
          <w:lang w:val="es-MX"/>
        </w:rPr>
      </w:pPr>
      <w:r>
        <w:rPr>
          <w:lang w:val="es-MX"/>
        </w:rPr>
        <w:t xml:space="preserve">La pantalla reúne en una sola lista a los tutores y permite desplegar sus pacientes. La información exacta que aparece depende de los permisos de la cuenta.</w:t>
      </w:r>
      <w:r>
        <w:rPr>
          <w:lang w:val="es-MX"/>
        </w:rPr>
      </w:r>
    </w:p>
    <w:p>
      <w:pPr>
        <w:pBdr/>
        <w:spacing w:after="100"/>
        <w:ind w:hanging="216" w:left="216"/>
        <w:rPr>
          <w:lang w:val="es-MX"/>
        </w:rPr>
      </w:pPr>
      <w:r>
        <w:rPr>
          <w:b/>
          <w:lang w:val="es-MX"/>
        </w:rPr>
        <w:t xml:space="preserve">1. </w:t>
      </w:r>
      <w:r>
        <w:rPr>
          <w:lang w:val="es-MX"/>
        </w:rPr>
        <w:t xml:space="preserve">Abra Tutores y pacientes desde el menú lateral.</w:t>
      </w:r>
      <w:r>
        <w:rPr>
          <w:lang w:val="es-MX"/>
        </w:rPr>
      </w:r>
    </w:p>
    <w:p>
      <w:pPr>
        <w:pBdr/>
        <w:spacing w:after="100"/>
        <w:ind w:hanging="216" w:left="216"/>
        <w:rPr>
          <w:lang w:val="es-MX"/>
        </w:rPr>
      </w:pPr>
      <w:r>
        <w:rPr>
          <w:b/>
          <w:lang w:val="es-MX"/>
        </w:rPr>
        <w:t xml:space="preserve">2. </w:t>
      </w:r>
      <w:r>
        <w:rPr>
          <w:lang w:val="es-MX"/>
        </w:rPr>
        <w:t xml:space="preserve">Escriba en la búsqueda el nombre o apellidos del tutor, teléfono, correo, NHC, nombre del paciente, especie o raza.</w:t>
      </w:r>
      <w:r>
        <w:rPr>
          <w:lang w:val="es-MX"/>
        </w:rPr>
      </w:r>
    </w:p>
    <w:p>
      <w:pPr>
        <w:pBdr/>
        <w:spacing w:after="100"/>
        <w:ind w:hanging="216" w:left="216"/>
        <w:rPr>
          <w:lang w:val="es-MX"/>
        </w:rPr>
      </w:pPr>
      <w:r>
        <w:rPr>
          <w:b/>
          <w:lang w:val="es-MX"/>
        </w:rPr>
        <w:t xml:space="preserve">3. </w:t>
      </w:r>
      <w:r>
        <w:rPr>
          <w:lang w:val="es-MX"/>
        </w:rPr>
        <w:t xml:space="preserve">Use Tutores: Activos o Todos para incluir o excluir tutores dados de baja.</w:t>
      </w:r>
      <w:r>
        <w:rPr>
          <w:lang w:val="es-MX"/>
        </w:rPr>
      </w:r>
    </w:p>
    <w:p>
      <w:pPr>
        <w:pBdr/>
        <w:spacing w:after="100"/>
        <w:ind w:hanging="216" w:left="216"/>
        <w:rPr>
          <w:lang w:val="es-MX"/>
        </w:rPr>
      </w:pPr>
      <w:r>
        <w:rPr>
          <w:b/>
          <w:lang w:val="es-MX"/>
        </w:rPr>
        <w:t xml:space="preserve">4. </w:t>
      </w:r>
      <w:r>
        <w:rPr>
          <w:lang w:val="es-MX"/>
        </w:rPr>
        <w:t xml:space="preserve">Use Pacientes: Activos o Todos para decidir qué pacientes aparecen al desplegar cada tutor.</w:t>
      </w:r>
      <w:r>
        <w:rPr>
          <w:lang w:val="es-MX"/>
        </w:rPr>
      </w:r>
    </w:p>
    <w:p>
      <w:pPr>
        <w:pBdr/>
        <w:spacing w:after="100"/>
        <w:ind w:hanging="216" w:left="216"/>
        <w:rPr>
          <w:lang w:val="es-MX"/>
        </w:rPr>
      </w:pPr>
      <w:r>
        <w:rPr>
          <w:b/>
          <w:lang w:val="es-MX"/>
        </w:rPr>
        <w:t xml:space="preserve">5. </w:t>
      </w:r>
      <w:r>
        <w:rPr>
          <w:lang w:val="es-MX"/>
        </w:rPr>
        <w:t xml:space="preserve">Seleccione la cantidad de pacientes asociados para mostrar u ocultar el detalle.</w:t>
      </w:r>
      <w:r>
        <w:rPr>
          <w:lang w:val="es-MX"/>
        </w:rPr>
      </w:r>
    </w:p>
    <w:p>
      <w:pPr>
        <w:pBdr/>
        <w:spacing w:after="100"/>
        <w:ind w:hanging="216" w:left="216"/>
        <w:rPr>
          <w:lang w:val="es-MX"/>
        </w:rPr>
      </w:pPr>
      <w:r>
        <w:rPr>
          <w:b/>
          <w:lang w:val="es-MX"/>
        </w:rPr>
        <w:t xml:space="preserve">6. </w:t>
      </w:r>
      <w:r>
        <w:rPr>
          <w:lang w:val="es-MX"/>
        </w:rPr>
        <w:t xml:space="preserve">Utilice el icono de ojo para consultar, el lápiz para editar y el icono de baja para desactivar, siempre que su cuenta tenga el permiso correspondiente.</w:t>
      </w:r>
      <w:r>
        <w:rPr>
          <w:lang w:val="es-MX"/>
        </w:rPr>
      </w:r>
    </w:p>
    <w:p>
      <w:pPr>
        <w:pBdr/>
        <w:spacing w:after="120"/>
        <w:ind/>
        <w:rPr>
          <w:lang w:val="es-MX"/>
        </w:rPr>
      </w:pPr>
      <w:r>
        <w:rPr>
          <w:b/>
          <w:lang w:val="es-MX"/>
        </w:rPr>
        <w:t xml:space="preserve">Resultado esperado.</w:t>
      </w:r>
      <w:r>
        <w:rPr>
          <w:lang w:val="es-MX"/>
        </w:rPr>
        <w:t xml:space="preserve"> El listado se actualiza con los criterios elegidos. Cada página muestra hasta 10 tutores; si hay más resultados, utilice la paginación.</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Búsqueda sin resultados. </w:t>
            </w:r>
            <w:r>
              <w:rPr>
                <w:lang w:val="es-MX"/>
              </w:rPr>
              <w:t xml:space="preserve">Quite filtros, pruebe con una parte del nombre o capture el teléfono sin agregar información distinta. Si necesita localizar un registro inactivo, cambie Tutores a Todos.</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5.3 Registrar un tutor y sus pacientes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215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formulario-paciente.png"/>
                        <pic:cNvPicPr>
                          <a:picLocks noChangeAspect="1"/>
                        </pic:cNvPicPr>
                        <pic:nvPr/>
                      </pic:nvPicPr>
                      <pic:blipFill rotWithShape="1">
                        <a:blip r:embed="rId38"/>
                        <a:stretch/>
                      </pic:blipFill>
                      <pic:spPr bwMode="auto">
                        <a:xfrm>
                          <a:off x="0" y="0"/>
                          <a:ext cx="6080760" cy="3821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78.80pt;height:300.91pt;mso-wrap-distance-left:0.00pt;mso-wrap-distance-top:0.00pt;mso-wrap-distance-right:0.00pt;mso-wrap-distance-bottom:0.00pt;z-index:1;" stroked="false">
                <v:imagedata r:id="rId38" o:title=""/>
                <o:lock v:ext="edit" rotation="t"/>
              </v:shape>
            </w:pict>
          </mc:Fallback>
        </mc:AlternateContent>
      </w:r>
      <w:r>
        <w:rPr>
          <w:lang w:val="es-MX"/>
        </w:rPr>
      </w:r>
    </w:p>
    <w:p>
      <w:pPr>
        <w:pStyle w:val="763"/>
        <w:keepNext w:val="false"/>
        <w:pBdr/>
        <w:spacing/>
        <w:ind/>
        <w:jc w:val="center"/>
        <w:rPr>
          <w:lang w:val="es-MX"/>
        </w:rPr>
      </w:pPr>
      <w:r>
        <w:rPr>
          <w:lang w:val="es-MX"/>
        </w:rPr>
        <w:t xml:space="preserve">Figura 26 Formulario real para registrar los datos del tutor y agregar pacientes asociados</w:t>
      </w:r>
      <w:r>
        <w:rPr>
          <w:lang w:val="es-MX"/>
        </w:rPr>
      </w:r>
    </w:p>
    <w:p>
      <w:pPr>
        <w:pBdr/>
        <w:spacing w:after="100"/>
        <w:ind w:hanging="216" w:left="216"/>
        <w:rPr>
          <w:lang w:val="es-MX"/>
        </w:rPr>
      </w:pPr>
      <w:r>
        <w:rPr>
          <w:b/>
          <w:lang w:val="es-MX"/>
        </w:rPr>
        <w:t xml:space="preserve">1. </w:t>
      </w:r>
      <w:r>
        <w:rPr>
          <w:lang w:val="es-MX"/>
        </w:rPr>
        <w:t xml:space="preserve">Seleccione Nuevo Propietario.</w:t>
      </w:r>
      <w:r>
        <w:rPr>
          <w:lang w:val="es-MX"/>
        </w:rPr>
      </w:r>
    </w:p>
    <w:p>
      <w:pPr>
        <w:pBdr/>
        <w:spacing w:after="100"/>
        <w:ind w:hanging="216" w:left="216"/>
        <w:rPr>
          <w:lang w:val="es-MX"/>
        </w:rPr>
      </w:pPr>
      <w:r>
        <w:rPr>
          <w:b/>
          <w:lang w:val="es-MX"/>
        </w:rPr>
        <w:t xml:space="preserve">2. </w:t>
      </w:r>
      <w:r>
        <w:rPr>
          <w:lang w:val="es-MX"/>
        </w:rPr>
        <w:t xml:space="preserve">Capture el Teléfono. Es obligatorio y se utiliza para detectar si el tutor ya existe.</w:t>
      </w:r>
      <w:r>
        <w:rPr>
          <w:lang w:val="es-MX"/>
        </w:rPr>
      </w:r>
    </w:p>
    <w:p>
      <w:pPr>
        <w:pBdr/>
        <w:spacing w:after="100"/>
        <w:ind w:hanging="216" w:left="216"/>
        <w:rPr>
          <w:lang w:val="es-MX"/>
        </w:rPr>
      </w:pPr>
      <w:r>
        <w:rPr>
          <w:b/>
          <w:lang w:val="es-MX"/>
        </w:rPr>
        <w:t xml:space="preserve">3. </w:t>
      </w:r>
      <w:r>
        <w:rPr>
          <w:lang w:val="es-MX"/>
        </w:rPr>
        <w:t xml:space="preserve">Capture Nombre y Apellidos. Ambos son obligatorios y aceptan hasta 150 caracteres.</w:t>
      </w:r>
      <w:r>
        <w:rPr>
          <w:lang w:val="es-MX"/>
        </w:rPr>
      </w:r>
    </w:p>
    <w:p>
      <w:pPr>
        <w:pBdr/>
        <w:spacing w:after="100"/>
        <w:ind w:hanging="216" w:left="216"/>
        <w:rPr>
          <w:lang w:val="es-MX"/>
        </w:rPr>
      </w:pPr>
      <w:r>
        <w:rPr>
          <w:b/>
          <w:lang w:val="es-MX"/>
        </w:rPr>
        <w:t xml:space="preserve">4. </w:t>
      </w:r>
      <w:r>
        <w:rPr>
          <w:lang w:val="es-MX"/>
        </w:rPr>
        <w:t xml:space="preserve">Capture el Correo electrónico si está disponible. Debe tener un formato válido.</w:t>
      </w:r>
      <w:r>
        <w:rPr>
          <w:lang w:val="es-MX"/>
        </w:rPr>
      </w:r>
    </w:p>
    <w:p>
      <w:pPr>
        <w:pBdr/>
        <w:spacing w:after="100"/>
        <w:ind w:hanging="216" w:left="216"/>
        <w:rPr>
          <w:lang w:val="es-MX"/>
        </w:rPr>
      </w:pPr>
      <w:r>
        <w:rPr>
          <w:b/>
          <w:lang w:val="es-MX"/>
        </w:rPr>
        <w:t xml:space="preserve">5. </w:t>
      </w:r>
      <w:r>
        <w:rPr>
          <w:lang w:val="es-MX"/>
        </w:rPr>
        <w:t xml:space="preserve">En Pacientes asociados, seleccione Agregar paciente.</w:t>
      </w:r>
      <w:r>
        <w:rPr>
          <w:lang w:val="es-MX"/>
        </w:rPr>
      </w:r>
    </w:p>
    <w:p>
      <w:pPr>
        <w:pBdr/>
        <w:spacing w:after="100"/>
        <w:ind w:hanging="216" w:left="216"/>
        <w:rPr>
          <w:lang w:val="es-MX"/>
        </w:rPr>
      </w:pPr>
      <w:r>
        <w:rPr>
          <w:b/>
          <w:lang w:val="es-MX"/>
        </w:rPr>
        <w:t xml:space="preserve">6. </w:t>
      </w:r>
      <w:r>
        <w:rPr>
          <w:lang w:val="es-MX"/>
        </w:rPr>
        <w:t xml:space="preserve">Capture al menos el Nombre del paciente. Complete NHC, especie, sexo, edad y raza cuando los conozca.</w:t>
      </w:r>
      <w:r>
        <w:rPr>
          <w:lang w:val="es-MX"/>
        </w:rPr>
      </w:r>
    </w:p>
    <w:p>
      <w:pPr>
        <w:pBdr/>
        <w:spacing w:after="100"/>
        <w:ind w:hanging="216" w:left="216"/>
        <w:rPr>
          <w:lang w:val="es-MX"/>
        </w:rPr>
      </w:pPr>
      <w:r>
        <w:rPr>
          <w:b/>
          <w:lang w:val="es-MX"/>
        </w:rPr>
        <w:t xml:space="preserve">7. </w:t>
      </w:r>
      <w:r>
        <w:rPr>
          <w:lang w:val="es-MX"/>
        </w:rPr>
        <w:t xml:space="preserve">Repita Agregar paciente si el tutor tiene más mascotas.</w:t>
      </w:r>
      <w:r>
        <w:rPr>
          <w:lang w:val="es-MX"/>
        </w:rPr>
      </w:r>
    </w:p>
    <w:p>
      <w:pPr>
        <w:pBdr/>
        <w:spacing w:after="100"/>
        <w:ind w:hanging="216" w:left="216"/>
        <w:rPr>
          <w:lang w:val="es-MX"/>
        </w:rPr>
      </w:pPr>
      <w:r>
        <w:rPr>
          <w:b/>
          <w:lang w:val="es-MX"/>
        </w:rPr>
        <w:t xml:space="preserve">8. </w:t>
      </w:r>
      <w:r>
        <w:rPr>
          <w:lang w:val="es-MX"/>
        </w:rPr>
        <w:t xml:space="preserve">Seleccione Guardar para volver al listado o Guardar y continuar para conservar el registro y permanecer en la edición.</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1944" w:type="dxa"/>
            <w:vAlign w:val="center"/>
          </w:tcPr>
          <w:p>
            <w:pPr>
              <w:pBdr/>
              <w:spacing/>
              <w:ind/>
              <w:rPr>
                <w:lang w:val="es-MX"/>
              </w:rPr>
            </w:pPr>
            <w:r>
              <w:rPr>
                <w:b/>
                <w:color w:val="ffffff"/>
                <w:lang w:val="es-MX"/>
              </w:rPr>
              <w:t xml:space="preserve">Campo</w:t>
            </w:r>
            <w:r>
              <w:rPr>
                <w:lang w:val="es-MX"/>
              </w:rPr>
            </w:r>
          </w:p>
        </w:tc>
        <w:tc>
          <w:tcPr>
            <w:shd w:val="clear" w:color="auto" w:fill="173b6c"/>
            <w:tcBorders/>
            <w:tcMar>
              <w:left w:w="110" w:type="dxa"/>
              <w:top w:w="90" w:type="dxa"/>
              <w:right w:w="110" w:type="dxa"/>
              <w:bottom w:w="90" w:type="dxa"/>
            </w:tcMar>
            <w:tcW w:w="5616" w:type="dxa"/>
            <w:vAlign w:val="center"/>
          </w:tcPr>
          <w:p>
            <w:pPr>
              <w:pBdr/>
              <w:spacing/>
              <w:ind/>
              <w:rPr>
                <w:lang w:val="es-MX"/>
              </w:rPr>
            </w:pPr>
            <w:r>
              <w:rPr>
                <w:b/>
                <w:color w:val="ffffff"/>
                <w:lang w:val="es-MX"/>
              </w:rPr>
              <w:t xml:space="preserve">Regla vigente</w:t>
            </w:r>
            <w:r>
              <w:rPr>
                <w:lang w:val="es-MX"/>
              </w:rPr>
            </w:r>
          </w:p>
        </w:tc>
        <w:tc>
          <w:tcPr>
            <w:shd w:val="clear" w:color="auto" w:fill="173b6c"/>
            <w:tcBorders/>
            <w:tcMar>
              <w:left w:w="110" w:type="dxa"/>
              <w:top w:w="90" w:type="dxa"/>
              <w:right w:w="110" w:type="dxa"/>
              <w:bottom w:w="90" w:type="dxa"/>
            </w:tcMar>
            <w:tcW w:w="2160" w:type="dxa"/>
            <w:vAlign w:val="center"/>
          </w:tcPr>
          <w:p>
            <w:pPr>
              <w:pBdr/>
              <w:spacing/>
              <w:ind/>
              <w:rPr>
                <w:lang w:val="es-MX"/>
              </w:rPr>
            </w:pPr>
            <w:r>
              <w:rPr>
                <w:b/>
                <w:color w:val="ffffff"/>
                <w:lang w:val="es-MX"/>
              </w:rPr>
              <w:t xml:space="preserve">Ejemplo válido</w:t>
            </w:r>
            <w:r>
              <w:rPr>
                <w:lang w:val="es-MX"/>
              </w:rPr>
            </w:r>
          </w:p>
        </w:tc>
      </w:tr>
      <w:tr>
        <w:trPr>
          <w:cantSplit/>
        </w:trPr>
        <w:tc>
          <w:tcPr>
            <w:tcBorders/>
            <w:tcMar>
              <w:left w:w="110" w:type="dxa"/>
              <w:top w:w="90" w:type="dxa"/>
              <w:right w:w="110" w:type="dxa"/>
              <w:bottom w:w="90" w:type="dxa"/>
            </w:tcMar>
            <w:tcW w:w="1944" w:type="dxa"/>
            <w:vAlign w:val="center"/>
          </w:tcPr>
          <w:p>
            <w:pPr>
              <w:pBdr/>
              <w:spacing/>
              <w:ind/>
              <w:rPr>
                <w:lang w:val="es-MX"/>
              </w:rPr>
            </w:pPr>
            <w:r>
              <w:rPr>
                <w:lang w:val="es-MX"/>
              </w:rPr>
              <w:t xml:space="preserve">Teléfono</w:t>
            </w:r>
            <w:r>
              <w:rPr>
                <w:lang w:val="es-MX"/>
              </w:rPr>
            </w:r>
          </w:p>
        </w:tc>
        <w:tc>
          <w:tcPr>
            <w:tcBorders/>
            <w:tcMar>
              <w:left w:w="110" w:type="dxa"/>
              <w:top w:w="90" w:type="dxa"/>
              <w:right w:w="110" w:type="dxa"/>
              <w:bottom w:w="90" w:type="dxa"/>
            </w:tcMar>
            <w:tcW w:w="5616" w:type="dxa"/>
            <w:vAlign w:val="center"/>
          </w:tcPr>
          <w:p>
            <w:pPr>
              <w:pBdr/>
              <w:spacing/>
              <w:ind/>
              <w:rPr>
                <w:lang w:val="es-MX"/>
              </w:rPr>
            </w:pPr>
            <w:r>
              <w:rPr>
                <w:lang w:val="es-MX"/>
              </w:rPr>
              <w:t xml:space="preserve">Obligatorio. Cuando inicia con 55 o 56 se presenta como NN-NNNN-NNNN; en otros casos, NNN-NNN-NNNN.</w:t>
            </w:r>
            <w:r>
              <w:rPr>
                <w:lang w:val="es-MX"/>
              </w:rPr>
            </w:r>
          </w:p>
        </w:tc>
        <w:tc>
          <w:tcPr>
            <w:tcBorders/>
            <w:tcMar>
              <w:left w:w="110" w:type="dxa"/>
              <w:top w:w="90" w:type="dxa"/>
              <w:right w:w="110" w:type="dxa"/>
              <w:bottom w:w="90" w:type="dxa"/>
            </w:tcMar>
            <w:tcW w:w="2160" w:type="dxa"/>
            <w:vAlign w:val="center"/>
          </w:tcPr>
          <w:p>
            <w:pPr>
              <w:pBdr/>
              <w:spacing/>
              <w:ind/>
              <w:rPr>
                <w:lang w:val="es-MX"/>
              </w:rPr>
            </w:pPr>
            <w:r>
              <w:rPr>
                <w:lang w:val="es-MX"/>
              </w:rPr>
              <w:t xml:space="preserve">55-1234-5678</w:t>
            </w:r>
            <w:r>
              <w:rPr>
                <w:lang w:val="es-MX"/>
              </w:rPr>
            </w:r>
          </w:p>
        </w:tc>
      </w:tr>
      <w:tr>
        <w:trPr>
          <w:cantSplit/>
        </w:trPr>
        <w:tc>
          <w:tcPr>
            <w:shd w:val="clear" w:color="auto" w:fill="f7f9fc"/>
            <w:tcBorders/>
            <w:tcMar>
              <w:left w:w="110" w:type="dxa"/>
              <w:top w:w="90" w:type="dxa"/>
              <w:right w:w="110" w:type="dxa"/>
              <w:bottom w:w="90" w:type="dxa"/>
            </w:tcMar>
            <w:tcW w:w="1944" w:type="dxa"/>
            <w:vAlign w:val="center"/>
          </w:tcPr>
          <w:p>
            <w:pPr>
              <w:pBdr/>
              <w:spacing/>
              <w:ind/>
              <w:rPr>
                <w:lang w:val="es-MX"/>
              </w:rPr>
            </w:pPr>
            <w:r>
              <w:rPr>
                <w:lang w:val="es-MX"/>
              </w:rPr>
              <w:t xml:space="preserve">Nombre / Apellidos</w:t>
            </w:r>
            <w:r>
              <w:rPr>
                <w:lang w:val="es-MX"/>
              </w:rPr>
            </w:r>
          </w:p>
        </w:tc>
        <w:tc>
          <w:tcPr>
            <w:shd w:val="clear" w:color="auto" w:fill="f7f9fc"/>
            <w:tcBorders/>
            <w:tcMar>
              <w:left w:w="110" w:type="dxa"/>
              <w:top w:w="90" w:type="dxa"/>
              <w:right w:w="110" w:type="dxa"/>
              <w:bottom w:w="90" w:type="dxa"/>
            </w:tcMar>
            <w:tcW w:w="5616" w:type="dxa"/>
            <w:vAlign w:val="center"/>
          </w:tcPr>
          <w:p>
            <w:pPr>
              <w:pBdr/>
              <w:spacing/>
              <w:ind/>
              <w:rPr>
                <w:lang w:val="es-MX"/>
              </w:rPr>
            </w:pPr>
            <w:r>
              <w:rPr>
                <w:lang w:val="es-MX"/>
              </w:rPr>
              <w:t xml:space="preserve">Obligatorios; máximo 150 caracteres cada uno.</w:t>
            </w:r>
            <w:r>
              <w:rPr>
                <w:lang w:val="es-MX"/>
              </w:rPr>
            </w:r>
          </w:p>
        </w:tc>
        <w:tc>
          <w:tcPr>
            <w:shd w:val="clear" w:color="auto" w:fill="f7f9fc"/>
            <w:tcBorders/>
            <w:tcMar>
              <w:left w:w="110" w:type="dxa"/>
              <w:top w:w="90" w:type="dxa"/>
              <w:right w:w="110" w:type="dxa"/>
              <w:bottom w:w="90" w:type="dxa"/>
            </w:tcMar>
            <w:tcW w:w="2160" w:type="dxa"/>
            <w:vAlign w:val="center"/>
          </w:tcPr>
          <w:p>
            <w:pPr>
              <w:pBdr/>
              <w:spacing/>
              <w:ind/>
              <w:rPr>
                <w:lang w:val="es-MX"/>
              </w:rPr>
            </w:pPr>
            <w:r>
              <w:rPr>
                <w:lang w:val="es-MX"/>
              </w:rPr>
              <w:t xml:space="preserve">María / López Hernández</w:t>
            </w:r>
            <w:r>
              <w:rPr>
                <w:lang w:val="es-MX"/>
              </w:rPr>
            </w:r>
          </w:p>
        </w:tc>
      </w:tr>
      <w:tr>
        <w:trPr>
          <w:cantSplit/>
        </w:trPr>
        <w:tc>
          <w:tcPr>
            <w:tcBorders/>
            <w:tcMar>
              <w:left w:w="110" w:type="dxa"/>
              <w:top w:w="90" w:type="dxa"/>
              <w:right w:w="110" w:type="dxa"/>
              <w:bottom w:w="90" w:type="dxa"/>
            </w:tcMar>
            <w:tcW w:w="1944" w:type="dxa"/>
            <w:vAlign w:val="center"/>
          </w:tcPr>
          <w:p>
            <w:pPr>
              <w:pBdr/>
              <w:spacing/>
              <w:ind/>
              <w:rPr>
                <w:lang w:val="es-MX"/>
              </w:rPr>
            </w:pPr>
            <w:r>
              <w:rPr>
                <w:lang w:val="es-MX"/>
              </w:rPr>
              <w:t xml:space="preserve">Correo electrónico</w:t>
            </w:r>
            <w:r>
              <w:rPr>
                <w:lang w:val="es-MX"/>
              </w:rPr>
            </w:r>
          </w:p>
        </w:tc>
        <w:tc>
          <w:tcPr>
            <w:tcBorders/>
            <w:tcMar>
              <w:left w:w="110" w:type="dxa"/>
              <w:top w:w="90" w:type="dxa"/>
              <w:right w:w="110" w:type="dxa"/>
              <w:bottom w:w="90" w:type="dxa"/>
            </w:tcMar>
            <w:tcW w:w="5616" w:type="dxa"/>
            <w:vAlign w:val="center"/>
          </w:tcPr>
          <w:p>
            <w:pPr>
              <w:pBdr/>
              <w:spacing/>
              <w:ind/>
              <w:rPr>
                <w:lang w:val="es-MX"/>
              </w:rPr>
            </w:pPr>
            <w:r>
              <w:rPr>
                <w:lang w:val="es-MX"/>
              </w:rPr>
              <w:t xml:space="preserve">Opcional; si se captura, debe ser válido.</w:t>
            </w:r>
            <w:r>
              <w:rPr>
                <w:lang w:val="es-MX"/>
              </w:rPr>
            </w:r>
          </w:p>
        </w:tc>
        <w:tc>
          <w:tcPr>
            <w:tcBorders/>
            <w:tcMar>
              <w:left w:w="110" w:type="dxa"/>
              <w:top w:w="90" w:type="dxa"/>
              <w:right w:w="110" w:type="dxa"/>
              <w:bottom w:w="90" w:type="dxa"/>
            </w:tcMar>
            <w:tcW w:w="2160" w:type="dxa"/>
            <w:vAlign w:val="center"/>
          </w:tcPr>
          <w:p>
            <w:pPr>
              <w:pBdr/>
              <w:spacing/>
              <w:ind/>
              <w:rPr>
                <w:lang w:val="es-MX"/>
              </w:rPr>
            </w:pPr>
            <w:r>
              <w:rPr>
                <w:lang w:val="es-MX"/>
              </w:rPr>
              <w:t xml:space="preserve">maria@ejemplo.com</w:t>
            </w:r>
            <w:r>
              <w:rPr>
                <w:lang w:val="es-MX"/>
              </w:rPr>
            </w:r>
          </w:p>
        </w:tc>
      </w:tr>
      <w:tr>
        <w:trPr>
          <w:cantSplit/>
        </w:trPr>
        <w:tc>
          <w:tcPr>
            <w:shd w:val="clear" w:color="auto" w:fill="f7f9fc"/>
            <w:tcBorders/>
            <w:tcMar>
              <w:left w:w="110" w:type="dxa"/>
              <w:top w:w="90" w:type="dxa"/>
              <w:right w:w="110" w:type="dxa"/>
              <w:bottom w:w="90" w:type="dxa"/>
            </w:tcMar>
            <w:tcW w:w="1944" w:type="dxa"/>
            <w:vAlign w:val="center"/>
          </w:tcPr>
          <w:p>
            <w:pPr>
              <w:pBdr/>
              <w:spacing/>
              <w:ind/>
              <w:rPr>
                <w:lang w:val="es-MX"/>
              </w:rPr>
            </w:pPr>
            <w:r>
              <w:rPr>
                <w:lang w:val="es-MX"/>
              </w:rPr>
              <w:t xml:space="preserve">NHC</w:t>
            </w:r>
            <w:r>
              <w:rPr>
                <w:lang w:val="es-MX"/>
              </w:rPr>
            </w:r>
          </w:p>
        </w:tc>
        <w:tc>
          <w:tcPr>
            <w:shd w:val="clear" w:color="auto" w:fill="f7f9fc"/>
            <w:tcBorders/>
            <w:tcMar>
              <w:left w:w="110" w:type="dxa"/>
              <w:top w:w="90" w:type="dxa"/>
              <w:right w:w="110" w:type="dxa"/>
              <w:bottom w:w="90" w:type="dxa"/>
            </w:tcMar>
            <w:tcW w:w="5616" w:type="dxa"/>
            <w:vAlign w:val="center"/>
          </w:tcPr>
          <w:p>
            <w:pPr>
              <w:pBdr/>
              <w:spacing/>
              <w:ind/>
              <w:rPr>
                <w:lang w:val="es-MX"/>
              </w:rPr>
            </w:pPr>
            <w:r>
              <w:rPr>
                <w:lang w:val="es-MX"/>
              </w:rPr>
              <w:t xml:space="preserve">Opcional; máximo 8 dígitos y no puede repetirse en otro paciente.</w:t>
            </w:r>
            <w:r>
              <w:rPr>
                <w:lang w:val="es-MX"/>
              </w:rPr>
            </w:r>
          </w:p>
        </w:tc>
        <w:tc>
          <w:tcPr>
            <w:shd w:val="clear" w:color="auto" w:fill="f7f9fc"/>
            <w:tcBorders/>
            <w:tcMar>
              <w:left w:w="110" w:type="dxa"/>
              <w:top w:w="90" w:type="dxa"/>
              <w:right w:w="110" w:type="dxa"/>
              <w:bottom w:w="90" w:type="dxa"/>
            </w:tcMar>
            <w:tcW w:w="2160" w:type="dxa"/>
            <w:vAlign w:val="center"/>
          </w:tcPr>
          <w:p>
            <w:pPr>
              <w:pBdr/>
              <w:spacing/>
              <w:ind/>
              <w:rPr>
                <w:lang w:val="es-MX"/>
              </w:rPr>
            </w:pPr>
            <w:r>
              <w:rPr>
                <w:lang w:val="es-MX"/>
              </w:rPr>
              <w:t xml:space="preserve">1001</w:t>
            </w:r>
            <w:r>
              <w:rPr>
                <w:lang w:val="es-MX"/>
              </w:rPr>
            </w:r>
          </w:p>
        </w:tc>
      </w:tr>
      <w:tr>
        <w:trPr>
          <w:cantSplit/>
        </w:trPr>
        <w:tc>
          <w:tcPr>
            <w:tcBorders/>
            <w:tcMar>
              <w:left w:w="110" w:type="dxa"/>
              <w:top w:w="90" w:type="dxa"/>
              <w:right w:w="110" w:type="dxa"/>
              <w:bottom w:w="90" w:type="dxa"/>
            </w:tcMar>
            <w:tcW w:w="1944" w:type="dxa"/>
            <w:vAlign w:val="center"/>
          </w:tcPr>
          <w:p>
            <w:pPr>
              <w:pBdr/>
              <w:spacing/>
              <w:ind/>
              <w:rPr>
                <w:lang w:val="es-MX"/>
              </w:rPr>
            </w:pPr>
            <w:r>
              <w:rPr>
                <w:lang w:val="es-MX"/>
              </w:rPr>
              <w:t xml:space="preserve">Paciente</w:t>
            </w:r>
            <w:r>
              <w:rPr>
                <w:lang w:val="es-MX"/>
              </w:rPr>
            </w:r>
          </w:p>
        </w:tc>
        <w:tc>
          <w:tcPr>
            <w:tcBorders/>
            <w:tcMar>
              <w:left w:w="110" w:type="dxa"/>
              <w:top w:w="90" w:type="dxa"/>
              <w:right w:w="110" w:type="dxa"/>
              <w:bottom w:w="90" w:type="dxa"/>
            </w:tcMar>
            <w:tcW w:w="5616" w:type="dxa"/>
            <w:vAlign w:val="center"/>
          </w:tcPr>
          <w:p>
            <w:pPr>
              <w:pBdr/>
              <w:spacing/>
              <w:ind/>
              <w:rPr>
                <w:lang w:val="es-MX"/>
              </w:rPr>
            </w:pPr>
            <w:r>
              <w:rPr>
                <w:lang w:val="es-MX"/>
              </w:rPr>
              <w:t xml:space="preserve">Nombre obligatorio, máximo 100 caracteres.</w:t>
            </w:r>
            <w:r>
              <w:rPr>
                <w:lang w:val="es-MX"/>
              </w:rPr>
            </w:r>
          </w:p>
        </w:tc>
        <w:tc>
          <w:tcPr>
            <w:tcBorders/>
            <w:tcMar>
              <w:left w:w="110" w:type="dxa"/>
              <w:top w:w="90" w:type="dxa"/>
              <w:right w:w="110" w:type="dxa"/>
              <w:bottom w:w="90" w:type="dxa"/>
            </w:tcMar>
            <w:tcW w:w="2160" w:type="dxa"/>
            <w:vAlign w:val="center"/>
          </w:tcPr>
          <w:p>
            <w:pPr>
              <w:pBdr/>
              <w:spacing/>
              <w:ind/>
              <w:rPr>
                <w:lang w:val="es-MX"/>
              </w:rPr>
            </w:pPr>
            <w:r>
              <w:rPr>
                <w:lang w:val="es-MX"/>
              </w:rPr>
              <w:t xml:space="preserve">Luna</w:t>
            </w:r>
            <w:r>
              <w:rPr>
                <w:lang w:val="es-MX"/>
              </w:rPr>
            </w:r>
          </w:p>
        </w:tc>
      </w:tr>
      <w:tr>
        <w:trPr>
          <w:cantSplit/>
        </w:trPr>
        <w:tc>
          <w:tcPr>
            <w:shd w:val="clear" w:color="auto" w:fill="f7f9fc"/>
            <w:tcBorders/>
            <w:tcMar>
              <w:left w:w="110" w:type="dxa"/>
              <w:top w:w="90" w:type="dxa"/>
              <w:right w:w="110" w:type="dxa"/>
              <w:bottom w:w="90" w:type="dxa"/>
            </w:tcMar>
            <w:tcW w:w="1944" w:type="dxa"/>
            <w:vAlign w:val="center"/>
          </w:tcPr>
          <w:p>
            <w:pPr>
              <w:pBdr/>
              <w:spacing/>
              <w:ind/>
              <w:rPr>
                <w:lang w:val="es-MX"/>
              </w:rPr>
            </w:pPr>
            <w:r>
              <w:rPr>
                <w:lang w:val="es-MX"/>
              </w:rPr>
              <w:t xml:space="preserve">Especie</w:t>
            </w:r>
            <w:r>
              <w:rPr>
                <w:lang w:val="es-MX"/>
              </w:rPr>
            </w:r>
          </w:p>
        </w:tc>
        <w:tc>
          <w:tcPr>
            <w:shd w:val="clear" w:color="auto" w:fill="f7f9fc"/>
            <w:tcBorders/>
            <w:tcMar>
              <w:left w:w="110" w:type="dxa"/>
              <w:top w:w="90" w:type="dxa"/>
              <w:right w:w="110" w:type="dxa"/>
              <w:bottom w:w="90" w:type="dxa"/>
            </w:tcMar>
            <w:tcW w:w="5616" w:type="dxa"/>
            <w:vAlign w:val="center"/>
          </w:tcPr>
          <w:p>
            <w:pPr>
              <w:pBdr/>
              <w:spacing/>
              <w:ind/>
              <w:rPr>
                <w:lang w:val="es-MX"/>
              </w:rPr>
            </w:pPr>
            <w:r>
              <w:rPr>
                <w:lang w:val="es-MX"/>
              </w:rPr>
              <w:t xml:space="preserve">Opcional; la interfaz ofrece Perro y Gato.</w:t>
            </w:r>
            <w:r>
              <w:rPr>
                <w:lang w:val="es-MX"/>
              </w:rPr>
            </w:r>
          </w:p>
        </w:tc>
        <w:tc>
          <w:tcPr>
            <w:shd w:val="clear" w:color="auto" w:fill="f7f9fc"/>
            <w:tcBorders/>
            <w:tcMar>
              <w:left w:w="110" w:type="dxa"/>
              <w:top w:w="90" w:type="dxa"/>
              <w:right w:w="110" w:type="dxa"/>
              <w:bottom w:w="90" w:type="dxa"/>
            </w:tcMar>
            <w:tcW w:w="2160" w:type="dxa"/>
            <w:vAlign w:val="center"/>
          </w:tcPr>
          <w:p>
            <w:pPr>
              <w:pBdr/>
              <w:spacing/>
              <w:ind/>
              <w:rPr>
                <w:lang w:val="es-MX"/>
              </w:rPr>
            </w:pPr>
            <w:r>
              <w:rPr>
                <w:lang w:val="es-MX"/>
              </w:rPr>
              <w:t xml:space="preserve">Perro</w:t>
            </w:r>
            <w:r>
              <w:rPr>
                <w:lang w:val="es-MX"/>
              </w:rPr>
            </w:r>
          </w:p>
        </w:tc>
      </w:tr>
      <w:tr>
        <w:trPr>
          <w:cantSplit/>
        </w:trPr>
        <w:tc>
          <w:tcPr>
            <w:tcBorders/>
            <w:tcMar>
              <w:left w:w="110" w:type="dxa"/>
              <w:top w:w="90" w:type="dxa"/>
              <w:right w:w="110" w:type="dxa"/>
              <w:bottom w:w="90" w:type="dxa"/>
            </w:tcMar>
            <w:tcW w:w="1944" w:type="dxa"/>
            <w:vAlign w:val="center"/>
          </w:tcPr>
          <w:p>
            <w:pPr>
              <w:pBdr/>
              <w:spacing/>
              <w:ind/>
              <w:rPr>
                <w:lang w:val="es-MX"/>
              </w:rPr>
            </w:pPr>
            <w:r>
              <w:rPr>
                <w:lang w:val="es-MX"/>
              </w:rPr>
              <w:t xml:space="preserve">Sexo</w:t>
            </w:r>
            <w:r>
              <w:rPr>
                <w:lang w:val="es-MX"/>
              </w:rPr>
            </w:r>
          </w:p>
        </w:tc>
        <w:tc>
          <w:tcPr>
            <w:tcBorders/>
            <w:tcMar>
              <w:left w:w="110" w:type="dxa"/>
              <w:top w:w="90" w:type="dxa"/>
              <w:right w:w="110" w:type="dxa"/>
              <w:bottom w:w="90" w:type="dxa"/>
            </w:tcMar>
            <w:tcW w:w="5616" w:type="dxa"/>
            <w:vAlign w:val="center"/>
          </w:tcPr>
          <w:p>
            <w:pPr>
              <w:pBdr/>
              <w:spacing/>
              <w:ind/>
              <w:rPr>
                <w:lang w:val="es-MX"/>
              </w:rPr>
            </w:pPr>
            <w:r>
              <w:rPr>
                <w:lang w:val="es-MX"/>
              </w:rPr>
              <w:t xml:space="preserve">Opcional; Macho o Hembra.</w:t>
            </w:r>
            <w:r>
              <w:rPr>
                <w:lang w:val="es-MX"/>
              </w:rPr>
            </w:r>
          </w:p>
        </w:tc>
        <w:tc>
          <w:tcPr>
            <w:tcBorders/>
            <w:tcMar>
              <w:left w:w="110" w:type="dxa"/>
              <w:top w:w="90" w:type="dxa"/>
              <w:right w:w="110" w:type="dxa"/>
              <w:bottom w:w="90" w:type="dxa"/>
            </w:tcMar>
            <w:tcW w:w="2160" w:type="dxa"/>
            <w:vAlign w:val="center"/>
          </w:tcPr>
          <w:p>
            <w:pPr>
              <w:pBdr/>
              <w:spacing/>
              <w:ind/>
              <w:rPr>
                <w:lang w:val="es-MX"/>
              </w:rPr>
            </w:pPr>
            <w:r>
              <w:rPr>
                <w:lang w:val="es-MX"/>
              </w:rPr>
              <w:t xml:space="preserve">Hembra</w:t>
            </w:r>
            <w:r>
              <w:rPr>
                <w:lang w:val="es-MX"/>
              </w:rPr>
            </w:r>
          </w:p>
        </w:tc>
      </w:tr>
      <w:tr>
        <w:trPr>
          <w:cantSplit/>
        </w:trPr>
        <w:tc>
          <w:tcPr>
            <w:shd w:val="clear" w:color="auto" w:fill="f7f9fc"/>
            <w:tcBorders/>
            <w:tcMar>
              <w:left w:w="110" w:type="dxa"/>
              <w:top w:w="90" w:type="dxa"/>
              <w:right w:w="110" w:type="dxa"/>
              <w:bottom w:w="90" w:type="dxa"/>
            </w:tcMar>
            <w:tcW w:w="1944" w:type="dxa"/>
            <w:vAlign w:val="center"/>
          </w:tcPr>
          <w:p>
            <w:pPr>
              <w:pBdr/>
              <w:spacing/>
              <w:ind/>
              <w:rPr>
                <w:lang w:val="es-MX"/>
              </w:rPr>
            </w:pPr>
            <w:r>
              <w:rPr>
                <w:lang w:val="es-MX"/>
              </w:rPr>
              <w:t xml:space="preserve">Edad</w:t>
            </w:r>
            <w:r>
              <w:rPr>
                <w:lang w:val="es-MX"/>
              </w:rPr>
            </w:r>
          </w:p>
        </w:tc>
        <w:tc>
          <w:tcPr>
            <w:shd w:val="clear" w:color="auto" w:fill="f7f9fc"/>
            <w:tcBorders/>
            <w:tcMar>
              <w:left w:w="110" w:type="dxa"/>
              <w:top w:w="90" w:type="dxa"/>
              <w:right w:w="110" w:type="dxa"/>
              <w:bottom w:w="90" w:type="dxa"/>
            </w:tcMar>
            <w:tcW w:w="5616" w:type="dxa"/>
            <w:vAlign w:val="center"/>
          </w:tcPr>
          <w:p>
            <w:pPr>
              <w:pBdr/>
              <w:spacing/>
              <w:ind/>
              <w:rPr>
                <w:lang w:val="es-MX"/>
              </w:rPr>
            </w:pPr>
            <w:r>
              <w:rPr>
                <w:lang w:val="es-MX"/>
              </w:rPr>
              <w:t xml:space="preserve">Opcional; número entero de 0 a 40.</w:t>
            </w:r>
            <w:r>
              <w:rPr>
                <w:lang w:val="es-MX"/>
              </w:rPr>
            </w:r>
          </w:p>
        </w:tc>
        <w:tc>
          <w:tcPr>
            <w:shd w:val="clear" w:color="auto" w:fill="f7f9fc"/>
            <w:tcBorders/>
            <w:tcMar>
              <w:left w:w="110" w:type="dxa"/>
              <w:top w:w="90" w:type="dxa"/>
              <w:right w:w="110" w:type="dxa"/>
              <w:bottom w:w="90" w:type="dxa"/>
            </w:tcMar>
            <w:tcW w:w="2160" w:type="dxa"/>
            <w:vAlign w:val="center"/>
          </w:tcPr>
          <w:p>
            <w:pPr>
              <w:pBdr/>
              <w:spacing/>
              <w:ind/>
              <w:rPr>
                <w:lang w:val="es-MX"/>
              </w:rPr>
            </w:pPr>
            <w:r>
              <w:rPr>
                <w:lang w:val="es-MX"/>
              </w:rPr>
              <w:t xml:space="preserve">4</w:t>
            </w:r>
            <w:r>
              <w:rPr>
                <w:lang w:val="es-MX"/>
              </w:rPr>
            </w:r>
          </w:p>
        </w:tc>
      </w:tr>
      <w:tr>
        <w:trPr>
          <w:cantSplit/>
        </w:trPr>
        <w:tc>
          <w:tcPr>
            <w:tcBorders/>
            <w:tcMar>
              <w:left w:w="110" w:type="dxa"/>
              <w:top w:w="90" w:type="dxa"/>
              <w:right w:w="110" w:type="dxa"/>
              <w:bottom w:w="90" w:type="dxa"/>
            </w:tcMar>
            <w:tcW w:w="1944" w:type="dxa"/>
            <w:vAlign w:val="center"/>
          </w:tcPr>
          <w:p>
            <w:pPr>
              <w:pBdr/>
              <w:spacing/>
              <w:ind/>
              <w:rPr>
                <w:lang w:val="es-MX"/>
              </w:rPr>
            </w:pPr>
            <w:r>
              <w:rPr>
                <w:lang w:val="es-MX"/>
              </w:rPr>
              <w:t xml:space="preserve">Raza</w:t>
            </w:r>
            <w:r>
              <w:rPr>
                <w:lang w:val="es-MX"/>
              </w:rPr>
            </w:r>
          </w:p>
        </w:tc>
        <w:tc>
          <w:tcPr>
            <w:tcBorders/>
            <w:tcMar>
              <w:left w:w="110" w:type="dxa"/>
              <w:top w:w="90" w:type="dxa"/>
              <w:right w:w="110" w:type="dxa"/>
              <w:bottom w:w="90" w:type="dxa"/>
            </w:tcMar>
            <w:tcW w:w="5616" w:type="dxa"/>
            <w:vAlign w:val="center"/>
          </w:tcPr>
          <w:p>
            <w:pPr>
              <w:pBdr/>
              <w:spacing/>
              <w:ind/>
              <w:rPr>
                <w:lang w:val="es-MX"/>
              </w:rPr>
            </w:pPr>
            <w:r>
              <w:rPr>
                <w:lang w:val="es-MX"/>
              </w:rPr>
              <w:t xml:space="preserve">Opcional; máximo 100 caracteres.</w:t>
            </w:r>
            <w:r>
              <w:rPr>
                <w:lang w:val="es-MX"/>
              </w:rPr>
            </w:r>
          </w:p>
        </w:tc>
        <w:tc>
          <w:tcPr>
            <w:tcBorders/>
            <w:tcMar>
              <w:left w:w="110" w:type="dxa"/>
              <w:top w:w="90" w:type="dxa"/>
              <w:right w:w="110" w:type="dxa"/>
              <w:bottom w:w="90" w:type="dxa"/>
            </w:tcMar>
            <w:tcW w:w="2160" w:type="dxa"/>
            <w:vAlign w:val="center"/>
          </w:tcPr>
          <w:p>
            <w:pPr>
              <w:pBdr/>
              <w:spacing/>
              <w:ind/>
              <w:rPr>
                <w:lang w:val="es-MX"/>
              </w:rPr>
            </w:pPr>
            <w:r>
              <w:rPr>
                <w:lang w:val="es-MX"/>
              </w:rPr>
              <w:t xml:space="preserve">Mestiza</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Consentimiento. </w:t>
            </w:r>
            <w:r>
              <w:rPr>
                <w:lang w:val="es-MX"/>
              </w:rPr>
              <w:t xml:space="preserve">Cuando el tutor se registra o se reactiva desde el panel, el sistema deja constancia del consentimiento relacionado con el aviso de privacidad vigente.</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5.4 Qué ocurre si el teléfono ya existe</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448" w:type="dxa"/>
            <w:vAlign w:val="center"/>
          </w:tcPr>
          <w:p>
            <w:pPr>
              <w:pBdr/>
              <w:spacing/>
              <w:ind/>
              <w:rPr>
                <w:lang w:val="es-MX"/>
              </w:rPr>
            </w:pPr>
            <w:r>
              <w:rPr>
                <w:b/>
                <w:color w:val="ffffff"/>
                <w:lang w:val="es-MX"/>
              </w:rPr>
              <w:t xml:space="preserve">Situación</w:t>
            </w:r>
            <w:r>
              <w:rPr>
                <w:lang w:val="es-MX"/>
              </w:rPr>
            </w:r>
          </w:p>
        </w:tc>
        <w:tc>
          <w:tcPr>
            <w:shd w:val="clear" w:color="auto" w:fill="173b6c"/>
            <w:tcBorders/>
            <w:tcMar>
              <w:left w:w="110" w:type="dxa"/>
              <w:top w:w="90" w:type="dxa"/>
              <w:right w:w="110" w:type="dxa"/>
              <w:bottom w:w="90" w:type="dxa"/>
            </w:tcMar>
            <w:tcW w:w="3672" w:type="dxa"/>
            <w:vAlign w:val="center"/>
          </w:tcPr>
          <w:p>
            <w:pPr>
              <w:pBdr/>
              <w:spacing/>
              <w:ind/>
              <w:rPr>
                <w:lang w:val="es-MX"/>
              </w:rPr>
            </w:pPr>
            <w:r>
              <w:rPr>
                <w:b/>
                <w:color w:val="ffffff"/>
                <w:lang w:val="es-MX"/>
              </w:rPr>
              <w:t xml:space="preserve">Respuesta del sistema</w:t>
            </w:r>
            <w:r>
              <w:rPr>
                <w:lang w:val="es-MX"/>
              </w:rPr>
            </w:r>
          </w:p>
        </w:tc>
        <w:tc>
          <w:tcPr>
            <w:shd w:val="clear" w:color="auto" w:fill="173b6c"/>
            <w:tcBorders/>
            <w:tcMar>
              <w:left w:w="110" w:type="dxa"/>
              <w:top w:w="90" w:type="dxa"/>
              <w:right w:w="110" w:type="dxa"/>
              <w:bottom w:w="90" w:type="dxa"/>
            </w:tcMar>
            <w:tcW w:w="3600" w:type="dxa"/>
            <w:vAlign w:val="center"/>
          </w:tcPr>
          <w:p>
            <w:pPr>
              <w:pBdr/>
              <w:spacing/>
              <w:ind/>
              <w:rPr>
                <w:lang w:val="es-MX"/>
              </w:rPr>
            </w:pPr>
            <w:r>
              <w:rPr>
                <w:b/>
                <w:color w:val="ffffff"/>
                <w:lang w:val="es-MX"/>
              </w:rPr>
              <w:t xml:space="preserve">Acción recomendada</w:t>
            </w:r>
            <w:r>
              <w:rPr>
                <w:lang w:val="es-MX"/>
              </w:rPr>
            </w:r>
          </w:p>
        </w:tc>
      </w:tr>
      <w:tr>
        <w:trPr>
          <w:cantSplit/>
        </w:trPr>
        <w:tc>
          <w:tcPr>
            <w:tcBorders/>
            <w:tcMar>
              <w:left w:w="110" w:type="dxa"/>
              <w:top w:w="90" w:type="dxa"/>
              <w:right w:w="110" w:type="dxa"/>
              <w:bottom w:w="90" w:type="dxa"/>
            </w:tcMar>
            <w:tcW w:w="2448" w:type="dxa"/>
            <w:vAlign w:val="center"/>
          </w:tcPr>
          <w:p>
            <w:pPr>
              <w:pBdr/>
              <w:spacing/>
              <w:ind/>
              <w:rPr>
                <w:lang w:val="es-MX"/>
              </w:rPr>
            </w:pPr>
            <w:r>
              <w:rPr>
                <w:lang w:val="es-MX"/>
              </w:rPr>
              <w:t xml:space="preserve">El teléfono pertenece a un tutor activo</w:t>
            </w:r>
            <w:r>
              <w:rPr>
                <w:lang w:val="es-MX"/>
              </w:rPr>
            </w:r>
          </w:p>
        </w:tc>
        <w:tc>
          <w:tcPr>
            <w:tcBorders/>
            <w:tcMar>
              <w:left w:w="110" w:type="dxa"/>
              <w:top w:w="90" w:type="dxa"/>
              <w:right w:w="110" w:type="dxa"/>
              <w:bottom w:w="90" w:type="dxa"/>
            </w:tcMar>
            <w:tcW w:w="3672" w:type="dxa"/>
            <w:vAlign w:val="center"/>
          </w:tcPr>
          <w:p>
            <w:pPr>
              <w:pBdr/>
              <w:spacing/>
              <w:ind/>
              <w:rPr>
                <w:lang w:val="es-MX"/>
              </w:rPr>
            </w:pPr>
            <w:r>
              <w:rPr>
                <w:lang w:val="es-MX"/>
              </w:rPr>
              <w:t xml:space="preserve">Evita crear un duplicado y conduce al registro existente.</w:t>
            </w:r>
            <w:r>
              <w:rPr>
                <w:lang w:val="es-MX"/>
              </w:rPr>
            </w:r>
          </w:p>
        </w:tc>
        <w:tc>
          <w:tcPr>
            <w:tcBorders/>
            <w:tcMar>
              <w:left w:w="110" w:type="dxa"/>
              <w:top w:w="90" w:type="dxa"/>
              <w:right w:w="110" w:type="dxa"/>
              <w:bottom w:w="90" w:type="dxa"/>
            </w:tcMar>
            <w:tcW w:w="3600" w:type="dxa"/>
            <w:vAlign w:val="center"/>
          </w:tcPr>
          <w:p>
            <w:pPr>
              <w:pBdr/>
              <w:spacing/>
              <w:ind/>
              <w:rPr>
                <w:lang w:val="es-MX"/>
              </w:rPr>
            </w:pPr>
            <w:r>
              <w:rPr>
                <w:lang w:val="es-MX"/>
              </w:rPr>
              <w:t xml:space="preserve">Abra o edite al tutor existente; no cambie el teléfono para forzar un alta nueva.</w:t>
            </w:r>
            <w:r>
              <w:rPr>
                <w:lang w:val="es-MX"/>
              </w:rPr>
            </w:r>
          </w:p>
        </w:tc>
      </w:tr>
      <w:tr>
        <w:trPr>
          <w:cantSplit/>
        </w:trPr>
        <w:tc>
          <w:tcPr>
            <w:shd w:val="clear" w:color="auto" w:fill="f7f9fc"/>
            <w:tcBorders/>
            <w:tcMar>
              <w:left w:w="110" w:type="dxa"/>
              <w:top w:w="90" w:type="dxa"/>
              <w:right w:w="110" w:type="dxa"/>
              <w:bottom w:w="90" w:type="dxa"/>
            </w:tcMar>
            <w:tcW w:w="2448" w:type="dxa"/>
            <w:vAlign w:val="center"/>
          </w:tcPr>
          <w:p>
            <w:pPr>
              <w:pBdr/>
              <w:spacing/>
              <w:ind/>
              <w:rPr>
                <w:lang w:val="es-MX"/>
              </w:rPr>
            </w:pPr>
            <w:r>
              <w:rPr>
                <w:lang w:val="es-MX"/>
              </w:rPr>
              <w:t xml:space="preserve">El teléfono pertenece a un tutor inactivo</w:t>
            </w:r>
            <w:r>
              <w:rPr>
                <w:lang w:val="es-MX"/>
              </w:rPr>
            </w:r>
          </w:p>
        </w:tc>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Ofrece reactivar el registro y recupera sus pacientes previos.</w:t>
            </w:r>
            <w:r>
              <w:rPr>
                <w:lang w:val="es-MX"/>
              </w:rPr>
            </w:r>
          </w:p>
        </w:tc>
        <w:tc>
          <w:tcPr>
            <w:shd w:val="clear" w:color="auto" w:fill="f7f9fc"/>
            <w:tcBorders/>
            <w:tcMar>
              <w:left w:w="110" w:type="dxa"/>
              <w:top w:w="90" w:type="dxa"/>
              <w:right w:w="110" w:type="dxa"/>
              <w:bottom w:w="90" w:type="dxa"/>
            </w:tcMar>
            <w:tcW w:w="3600" w:type="dxa"/>
            <w:vAlign w:val="center"/>
          </w:tcPr>
          <w:p>
            <w:pPr>
              <w:pBdr/>
              <w:spacing/>
              <w:ind/>
              <w:rPr>
                <w:lang w:val="es-MX"/>
              </w:rPr>
            </w:pPr>
            <w:r>
              <w:rPr>
                <w:lang w:val="es-MX"/>
              </w:rPr>
              <w:t xml:space="preserve">Revise los datos, reactive y actualice únicamente lo que haya cambiado.</w:t>
            </w:r>
            <w:r>
              <w:rPr>
                <w:lang w:val="es-MX"/>
              </w:rPr>
            </w:r>
          </w:p>
        </w:tc>
      </w:tr>
      <w:tr>
        <w:trPr>
          <w:cantSplit/>
        </w:trPr>
        <w:tc>
          <w:tcPr>
            <w:tcBorders/>
            <w:tcMar>
              <w:left w:w="110" w:type="dxa"/>
              <w:top w:w="90" w:type="dxa"/>
              <w:right w:w="110" w:type="dxa"/>
              <w:bottom w:w="90" w:type="dxa"/>
            </w:tcMar>
            <w:tcW w:w="2448" w:type="dxa"/>
            <w:vAlign w:val="center"/>
          </w:tcPr>
          <w:p>
            <w:pPr>
              <w:pBdr/>
              <w:spacing/>
              <w:ind/>
              <w:rPr>
                <w:lang w:val="es-MX"/>
              </w:rPr>
            </w:pPr>
            <w:r>
              <w:rPr>
                <w:lang w:val="es-MX"/>
              </w:rPr>
              <w:t xml:space="preserve">El teléfono no existe</w:t>
            </w:r>
            <w:r>
              <w:rPr>
                <w:lang w:val="es-MX"/>
              </w:rPr>
            </w:r>
          </w:p>
        </w:tc>
        <w:tc>
          <w:tcPr>
            <w:tcBorders/>
            <w:tcMar>
              <w:left w:w="110" w:type="dxa"/>
              <w:top w:w="90" w:type="dxa"/>
              <w:right w:w="110" w:type="dxa"/>
              <w:bottom w:w="90" w:type="dxa"/>
            </w:tcMar>
            <w:tcW w:w="3672" w:type="dxa"/>
            <w:vAlign w:val="center"/>
          </w:tcPr>
          <w:p>
            <w:pPr>
              <w:pBdr/>
              <w:spacing/>
              <w:ind/>
              <w:rPr>
                <w:lang w:val="es-MX"/>
              </w:rPr>
            </w:pPr>
            <w:r>
              <w:rPr>
                <w:lang w:val="es-MX"/>
              </w:rPr>
              <w:t xml:space="preserve">Permite continuar con el alta.</w:t>
            </w:r>
            <w:r>
              <w:rPr>
                <w:lang w:val="es-MX"/>
              </w:rPr>
            </w:r>
          </w:p>
        </w:tc>
        <w:tc>
          <w:tcPr>
            <w:tcBorders/>
            <w:tcMar>
              <w:left w:w="110" w:type="dxa"/>
              <w:top w:w="90" w:type="dxa"/>
              <w:right w:w="110" w:type="dxa"/>
              <w:bottom w:w="90" w:type="dxa"/>
            </w:tcMar>
            <w:tcW w:w="3600" w:type="dxa"/>
            <w:vAlign w:val="center"/>
          </w:tcPr>
          <w:p>
            <w:pPr>
              <w:pBdr/>
              <w:spacing/>
              <w:ind/>
              <w:rPr>
                <w:lang w:val="es-MX"/>
              </w:rPr>
            </w:pPr>
            <w:r>
              <w:rPr>
                <w:lang w:val="es-MX"/>
              </w:rPr>
              <w:t xml:space="preserve">Complete tutor y pacientes y guarde.</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5.5 Consultar, editar, activar o desactivar</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215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edicion-datos.png"/>
                        <pic:cNvPicPr>
                          <a:picLocks noChangeAspect="1"/>
                        </pic:cNvPicPr>
                        <pic:nvPr/>
                      </pic:nvPicPr>
                      <pic:blipFill rotWithShape="1">
                        <a:blip r:embed="rId39"/>
                        <a:stretch/>
                      </pic:blipFill>
                      <pic:spPr bwMode="auto">
                        <a:xfrm>
                          <a:off x="0" y="0"/>
                          <a:ext cx="6080760" cy="3821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78.80pt;height:300.91pt;mso-wrap-distance-left:0.00pt;mso-wrap-distance-top:0.00pt;mso-wrap-distance-right:0.00pt;mso-wrap-distance-bottom:0.00pt;z-index:1;" stroked="false">
                <v:imagedata r:id="rId39" o:title=""/>
                <o:lock v:ext="edit" rotation="t"/>
              </v:shape>
            </w:pict>
          </mc:Fallback>
        </mc:AlternateContent>
      </w:r>
      <w:r>
        <w:rPr>
          <w:lang w:val="es-MX"/>
        </w:rPr>
      </w:r>
    </w:p>
    <w:p>
      <w:pPr>
        <w:pStyle w:val="763"/>
        <w:keepNext w:val="false"/>
        <w:pBdr/>
        <w:spacing/>
        <w:ind/>
        <w:jc w:val="center"/>
        <w:rPr>
          <w:lang w:val="es-MX"/>
        </w:rPr>
      </w:pPr>
      <w:r>
        <w:rPr>
          <w:lang w:val="es-MX"/>
        </w:rPr>
        <w:t xml:space="preserve">Figura 27 Edición real de los datos del tutor y de sus pacientes</w:t>
      </w:r>
      <w:r>
        <w:rPr>
          <w:lang w:val="es-MX"/>
        </w:rPr>
      </w:r>
    </w:p>
    <w:p>
      <w:pPr>
        <w:pBdr/>
        <w:spacing w:after="100"/>
        <w:ind w:hanging="216" w:left="216"/>
        <w:rPr>
          <w:lang w:val="es-MX"/>
        </w:rPr>
      </w:pPr>
      <w:r>
        <w:rPr>
          <w:b/>
          <w:lang w:val="es-MX"/>
        </w:rPr>
        <w:t xml:space="preserve">1. </w:t>
      </w:r>
      <w:r>
        <w:rPr>
          <w:lang w:val="es-MX"/>
        </w:rPr>
        <w:t xml:space="preserve">Localice al tutor desde el listado.</w:t>
      </w:r>
      <w:r>
        <w:rPr>
          <w:lang w:val="es-MX"/>
        </w:rPr>
      </w:r>
    </w:p>
    <w:p>
      <w:pPr>
        <w:pBdr/>
        <w:spacing w:after="100"/>
        <w:ind w:hanging="216" w:left="216"/>
        <w:rPr>
          <w:lang w:val="es-MX"/>
        </w:rPr>
      </w:pPr>
      <w:r>
        <w:rPr>
          <w:b/>
          <w:lang w:val="es-MX"/>
        </w:rPr>
        <w:t xml:space="preserve">2. </w:t>
      </w:r>
      <w:r>
        <w:rPr>
          <w:lang w:val="es-MX"/>
        </w:rPr>
        <w:t xml:space="preserve">Seleccione el ojo para consultar sin cambios o el lápiz para editar.</w:t>
      </w:r>
      <w:r>
        <w:rPr>
          <w:lang w:val="es-MX"/>
        </w:rPr>
      </w:r>
    </w:p>
    <w:p>
      <w:pPr>
        <w:pBdr/>
        <w:spacing w:after="100"/>
        <w:ind w:hanging="216" w:left="216"/>
        <w:rPr>
          <w:lang w:val="es-MX"/>
        </w:rPr>
      </w:pPr>
      <w:r>
        <w:rPr>
          <w:b/>
          <w:lang w:val="es-MX"/>
        </w:rPr>
        <w:t xml:space="preserve">3. </w:t>
      </w:r>
      <w:r>
        <w:rPr>
          <w:lang w:val="es-MX"/>
        </w:rPr>
        <w:t xml:space="preserve">Revise primero los datos del tutor y después la sección Pacientes asociados.</w:t>
      </w:r>
      <w:r>
        <w:rPr>
          <w:lang w:val="es-MX"/>
        </w:rPr>
      </w:r>
    </w:p>
    <w:p>
      <w:pPr>
        <w:pBdr/>
        <w:spacing w:after="100"/>
        <w:ind w:hanging="216" w:left="216"/>
        <w:rPr>
          <w:lang w:val="es-MX"/>
        </w:rPr>
      </w:pPr>
      <w:r>
        <w:rPr>
          <w:b/>
          <w:lang w:val="es-MX"/>
        </w:rPr>
        <w:t xml:space="preserve">4. </w:t>
      </w:r>
      <w:r>
        <w:rPr>
          <w:lang w:val="es-MX"/>
        </w:rPr>
        <w:t xml:space="preserve">Modifique los campos necesarios. Para un paciente existente, utilice el control de estado para activarlo o desactivarlo.</w:t>
      </w:r>
      <w:r>
        <w:rPr>
          <w:lang w:val="es-MX"/>
        </w:rPr>
      </w:r>
    </w:p>
    <w:p>
      <w:pPr>
        <w:pBdr/>
        <w:spacing w:after="100"/>
        <w:ind w:hanging="216" w:left="216"/>
        <w:rPr>
          <w:lang w:val="es-MX"/>
        </w:rPr>
      </w:pPr>
      <w:r>
        <w:rPr>
          <w:b/>
          <w:lang w:val="es-MX"/>
        </w:rPr>
        <w:t xml:space="preserve">5. </w:t>
      </w:r>
      <w:r>
        <w:rPr>
          <w:lang w:val="es-MX"/>
        </w:rPr>
        <w:t xml:space="preserve">Si agregó un paciente nuevo por error y todavía no guarda, utilice Quitar para retirarlo del formulario.</w:t>
      </w:r>
      <w:r>
        <w:rPr>
          <w:lang w:val="es-MX"/>
        </w:rPr>
      </w:r>
    </w:p>
    <w:p>
      <w:pPr>
        <w:pBdr/>
        <w:spacing w:after="100"/>
        <w:ind w:hanging="216" w:left="216"/>
        <w:rPr>
          <w:lang w:val="es-MX"/>
        </w:rPr>
      </w:pPr>
      <w:r>
        <w:rPr>
          <w:b/>
          <w:lang w:val="es-MX"/>
        </w:rPr>
        <w:t xml:space="preserve">6. </w:t>
      </w:r>
      <w:r>
        <w:rPr>
          <w:lang w:val="es-MX"/>
        </w:rPr>
        <w:t xml:space="preserve">Seleccione Guardar o Guardar y continuar y confirme el resultado.</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de7e9"/>
            <w:tcBorders/>
            <w:tcMar>
              <w:left w:w="150" w:type="dxa"/>
              <w:top w:w="120" w:type="dxa"/>
              <w:right w:w="150" w:type="dxa"/>
              <w:bottom w:w="120" w:type="dxa"/>
            </w:tcMar>
            <w:tcW w:w="10166" w:type="dxa"/>
          </w:tcPr>
          <w:p>
            <w:pPr>
              <w:pBdr/>
              <w:spacing w:after="0"/>
              <w:ind/>
              <w:rPr>
                <w:lang w:val="es-MX"/>
              </w:rPr>
            </w:pPr>
            <w:r>
              <w:rPr>
                <w:b/>
                <w:lang w:val="es-MX"/>
              </w:rPr>
              <w:t xml:space="preserve">Baja de tutor. </w:t>
            </w:r>
            <w:r>
              <w:rPr>
                <w:lang w:val="es-MX"/>
              </w:rPr>
              <w:t xml:space="preserve">Al dar de baja a un tutor, sus pacientes activos también se desactivan. El historial se conserva. Antes de confirmar, compruebe que trabaja sobre la persona correcta y coordine cualquier cita u orden pendiente.</w:t>
            </w:r>
            <w:r>
              <w:rPr>
                <w:lang w:val="es-MX"/>
              </w:rPr>
            </w:r>
          </w:p>
        </w:tc>
      </w:tr>
    </w:tbl>
    <w:p>
      <w:pPr>
        <w:pBdr/>
        <w:spacing/>
        <w:ind/>
        <w:rPr>
          <w:lang w:val="es-MX"/>
        </w:rPr>
      </w:pPr>
      <w:r>
        <w:rPr>
          <w:lang w:val="es-MX" w:bidi="es-MX"/>
        </w:rPr>
      </w:r>
      <w:r>
        <w:rPr>
          <w:lang w:val="es-MX"/>
        </w:rPr>
      </w:r>
    </w:p>
    <w:p>
      <w:pPr>
        <w:pBdr/>
        <w:spacing w:after="120"/>
        <w:ind/>
        <w:rPr>
          <w:lang w:val="es-MX"/>
        </w:rPr>
      </w:pPr>
      <w:r>
        <w:rPr>
          <w:lang w:val="es-MX"/>
        </w:rPr>
        <w:t xml:space="preserve">Un tutor inactivo puede recuperarse con el flujo de reactivación. En los pacientes, el permiso Editar permite tanto desactivar como volver a activar.</w:t>
      </w:r>
      <w:r>
        <w:rPr>
          <w:lang w:val="es-MX"/>
        </w:rPr>
      </w:r>
    </w:p>
    <w:p>
      <w:pPr>
        <w:pStyle w:val="715"/>
        <w:keepNext w:val="true"/>
        <w:pBdr/>
        <w:spacing/>
        <w:ind/>
        <w:rPr>
          <w:lang w:val="es-MX"/>
        </w:rPr>
      </w:pPr>
      <w:r>
        <w:rPr>
          <w:lang w:val="es-MX"/>
        </w:rPr>
        <w:t xml:space="preserve">5.6 Problemas frecuentes</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664" w:type="dxa"/>
            <w:vAlign w:val="center"/>
          </w:tcPr>
          <w:p>
            <w:pPr>
              <w:pBdr/>
              <w:spacing/>
              <w:ind/>
              <w:rPr>
                <w:lang w:val="es-MX"/>
              </w:rPr>
            </w:pPr>
            <w:r>
              <w:rPr>
                <w:b/>
                <w:color w:val="ffffff"/>
                <w:lang w:val="es-MX"/>
              </w:rPr>
              <w:t xml:space="preserve">Problema</w:t>
            </w:r>
            <w:r>
              <w:rPr>
                <w:lang w:val="es-MX"/>
              </w:rPr>
            </w:r>
          </w:p>
        </w:tc>
        <w:tc>
          <w:tcPr>
            <w:shd w:val="clear" w:color="auto" w:fill="173b6c"/>
            <w:tcBorders/>
            <w:tcMar>
              <w:left w:w="110" w:type="dxa"/>
              <w:top w:w="90" w:type="dxa"/>
              <w:right w:w="110" w:type="dxa"/>
              <w:bottom w:w="90" w:type="dxa"/>
            </w:tcMar>
            <w:tcW w:w="3528" w:type="dxa"/>
            <w:vAlign w:val="center"/>
          </w:tcPr>
          <w:p>
            <w:pPr>
              <w:pBdr/>
              <w:spacing/>
              <w:ind/>
              <w:rPr>
                <w:lang w:val="es-MX"/>
              </w:rPr>
            </w:pPr>
            <w:r>
              <w:rPr>
                <w:b/>
                <w:color w:val="ffffff"/>
                <w:lang w:val="es-MX"/>
              </w:rPr>
              <w:t xml:space="preserve">Causa probable</w:t>
            </w:r>
            <w:r>
              <w:rPr>
                <w:lang w:val="es-MX"/>
              </w:rPr>
            </w:r>
          </w:p>
        </w:tc>
        <w:tc>
          <w:tcPr>
            <w:shd w:val="clear" w:color="auto" w:fill="173b6c"/>
            <w:tcBorders/>
            <w:tcMar>
              <w:left w:w="110" w:type="dxa"/>
              <w:top w:w="90" w:type="dxa"/>
              <w:right w:w="110" w:type="dxa"/>
              <w:bottom w:w="90" w:type="dxa"/>
            </w:tcMar>
            <w:tcW w:w="3528" w:type="dxa"/>
            <w:vAlign w:val="center"/>
          </w:tcPr>
          <w:p>
            <w:pPr>
              <w:pBdr/>
              <w:spacing/>
              <w:ind/>
              <w:rPr>
                <w:lang w:val="es-MX"/>
              </w:rPr>
            </w:pPr>
            <w:r>
              <w:rPr>
                <w:b/>
                <w:color w:val="ffffff"/>
                <w:lang w:val="es-MX"/>
              </w:rPr>
              <w:t xml:space="preserve">Qué hacer</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No aparece Nuevo Propietario</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Falta el permiso Crear.</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Solicite a un administrador revisar los permisos de Tutores y pacientes.</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El teléfono ya está registrado</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Existe un tutor activo con ese número.</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Abra el registro existente y actualícelo; no genere un duplicado.</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El sistema propone reactivar</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El tutor existe, pero está inactivo.</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Revise la identidad y reactive el registro previo.</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El NHC no se acepta</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Tiene más de 8 dígitos, incluye caracteres o ya lo usa otro paciente.</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Capture solo dígitos y confirme el NHC correcto.</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No puedo modificar un paciente</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La pantalla está en consulta o falta Editar.</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Vuelva al listado, use el lápiz y confirme el permiso.</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No encuentro un tutor dado de baja</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El filtro está en Activos.</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Cambie Tutores a Todos.</w:t>
            </w:r>
            <w:r>
              <w:rPr>
                <w:lang w:val="es-MX"/>
              </w:rPr>
            </w:r>
          </w:p>
        </w:tc>
      </w:tr>
    </w:tbl>
    <w:p>
      <w:pPr>
        <w:pBdr/>
        <w:spacing/>
        <w:ind/>
        <w:rPr>
          <w:lang w:val="es-MX"/>
        </w:rPr>
      </w:pPr>
      <w:r>
        <w:rPr>
          <w:lang w:val="es-MX" w:bidi="es-MX"/>
        </w:rPr>
      </w:r>
      <w:r>
        <w:rPr>
          <w:lang w:val="es-MX"/>
        </w:rPr>
      </w:r>
    </w:p>
    <w:p>
      <w:pPr>
        <w:pStyle w:val="714"/>
        <w:keepNext w:val="true"/>
        <w:pageBreakBefore w:val="true"/>
        <w:pBdr/>
        <w:spacing/>
        <w:ind/>
        <w:rPr>
          <w:lang w:val="es-MX"/>
        </w:rPr>
      </w:pPr>
      <w:r>
        <w:rPr>
          <w:lang w:val="es-MX"/>
        </w:rPr>
        <w:t xml:space="preserve">6 Agenda</w:t>
      </w:r>
      <w:r>
        <w:rPr>
          <w:lang w:val="es-MX"/>
        </w:rPr>
      </w:r>
    </w:p>
    <w:p>
      <w:pPr>
        <w:pBdr/>
        <w:spacing w:after="120"/>
        <w:ind/>
        <w:rPr>
          <w:lang w:val="es-MX"/>
        </w:rPr>
      </w:pPr>
      <w:r>
        <w:rPr>
          <w:lang w:val="es-MX"/>
        </w:rPr>
        <w:t xml:space="preserve">Agenda organiza las citas por área. Cada área activa tiene su propio calendario y su propio conjunto de permisos. Consultas y Estética son las áreas predeterminadas del sistema; su color se refleja en la agenda y en la integración con Google Calendar.</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Antes de comenzar. </w:t>
            </w:r>
            <w:r>
              <w:rPr>
                <w:lang w:val="es-MX"/>
              </w:rPr>
              <w:t xml:space="preserve">El tutor, el paciente y el doctor o estilista deben estar activos. El profesional debe estar asignado al área que se está utilizando.</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6.1 Permisos por cada área</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1296" w:type="dxa"/>
            <w:vAlign w:val="center"/>
          </w:tcPr>
          <w:p>
            <w:pPr>
              <w:pBdr/>
              <w:spacing/>
              <w:ind/>
              <w:rPr>
                <w:lang w:val="es-MX"/>
              </w:rPr>
            </w:pPr>
            <w:r>
              <w:rPr>
                <w:b/>
                <w:color w:val="ffffff"/>
                <w:lang w:val="es-MX"/>
              </w:rPr>
              <w:t xml:space="preserve">Permiso</w:t>
            </w:r>
            <w:r>
              <w:rPr>
                <w:lang w:val="es-MX"/>
              </w:rPr>
            </w:r>
          </w:p>
        </w:tc>
        <w:tc>
          <w:tcPr>
            <w:shd w:val="clear" w:color="auto" w:fill="173b6c"/>
            <w:tcBorders/>
            <w:tcMar>
              <w:left w:w="110" w:type="dxa"/>
              <w:top w:w="90" w:type="dxa"/>
              <w:right w:w="110" w:type="dxa"/>
              <w:bottom w:w="90" w:type="dxa"/>
            </w:tcMar>
            <w:tcW w:w="4968" w:type="dxa"/>
            <w:vAlign w:val="center"/>
          </w:tcPr>
          <w:p>
            <w:pPr>
              <w:pBdr/>
              <w:spacing/>
              <w:ind/>
              <w:rPr>
                <w:lang w:val="es-MX"/>
              </w:rPr>
            </w:pPr>
            <w:r>
              <w:rPr>
                <w:b/>
                <w:color w:val="ffffff"/>
                <w:lang w:val="es-MX"/>
              </w:rPr>
              <w:t xml:space="preserve">Qué permite actualmente</w:t>
            </w:r>
            <w:r>
              <w:rPr>
                <w:lang w:val="es-MX"/>
              </w:rPr>
            </w:r>
          </w:p>
        </w:tc>
        <w:tc>
          <w:tcPr>
            <w:shd w:val="clear" w:color="auto" w:fill="173b6c"/>
            <w:tcBorders/>
            <w:tcMar>
              <w:left w:w="110" w:type="dxa"/>
              <w:top w:w="90" w:type="dxa"/>
              <w:right w:w="110" w:type="dxa"/>
              <w:bottom w:w="90" w:type="dxa"/>
            </w:tcMar>
            <w:tcW w:w="3384" w:type="dxa"/>
            <w:vAlign w:val="center"/>
          </w:tcPr>
          <w:p>
            <w:pPr>
              <w:pBdr/>
              <w:spacing/>
              <w:ind/>
              <w:rPr>
                <w:lang w:val="es-MX"/>
              </w:rPr>
            </w:pPr>
            <w:r>
              <w:rPr>
                <w:b/>
                <w:color w:val="ffffff"/>
                <w:lang w:val="es-MX"/>
              </w:rPr>
              <w:t xml:space="preserve">Observaciones</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Ver</w:t>
            </w:r>
            <w:r>
              <w:rPr>
                <w:lang w:val="es-MX"/>
              </w:rPr>
            </w:r>
          </w:p>
        </w:tc>
        <w:tc>
          <w:tcPr>
            <w:tcBorders/>
            <w:tcMar>
              <w:left w:w="110" w:type="dxa"/>
              <w:top w:w="90" w:type="dxa"/>
              <w:right w:w="110" w:type="dxa"/>
              <w:bottom w:w="90" w:type="dxa"/>
            </w:tcMar>
            <w:tcW w:w="4968" w:type="dxa"/>
            <w:vAlign w:val="center"/>
          </w:tcPr>
          <w:p>
            <w:pPr>
              <w:pBdr/>
              <w:spacing/>
              <w:ind/>
              <w:rPr>
                <w:lang w:val="es-MX"/>
              </w:rPr>
            </w:pPr>
            <w:r>
              <w:rPr>
                <w:lang w:val="es-MX"/>
              </w:rPr>
              <w:t xml:space="preserve">Abrir el calendario del área, consultar citas, indicadores y filtros.</w:t>
            </w:r>
            <w:r>
              <w:rPr>
                <w:lang w:val="es-MX"/>
              </w:rPr>
            </w:r>
          </w:p>
        </w:tc>
        <w:tc>
          <w:tcPr>
            <w:tcBorders/>
            <w:tcMar>
              <w:left w:w="110" w:type="dxa"/>
              <w:top w:w="90" w:type="dxa"/>
              <w:right w:w="110" w:type="dxa"/>
              <w:bottom w:w="90" w:type="dxa"/>
            </w:tcMar>
            <w:tcW w:w="3384" w:type="dxa"/>
            <w:vAlign w:val="center"/>
          </w:tcPr>
          <w:p>
            <w:pPr>
              <w:pBdr/>
              <w:spacing/>
              <w:ind/>
              <w:rPr>
                <w:lang w:val="es-MX"/>
              </w:rPr>
            </w:pPr>
            <w:r>
              <w:rPr>
                <w:lang w:val="es-MX"/>
              </w:rPr>
              <w:t xml:space="preserve">No permite crear ni modificar.</w:t>
            </w:r>
            <w:r>
              <w:rPr>
                <w:lang w:val="es-MX"/>
              </w:rPr>
            </w:r>
          </w:p>
        </w:tc>
      </w:tr>
      <w:tr>
        <w:trPr>
          <w:cantSplit/>
        </w:trPr>
        <w:tc>
          <w:tcPr>
            <w:shd w:val="clear" w:color="auto" w:fill="f7f9fc"/>
            <w:tcBorders/>
            <w:tcMar>
              <w:left w:w="110" w:type="dxa"/>
              <w:top w:w="90" w:type="dxa"/>
              <w:right w:w="110" w:type="dxa"/>
              <w:bottom w:w="90" w:type="dxa"/>
            </w:tcMar>
            <w:tcW w:w="1296" w:type="dxa"/>
            <w:vAlign w:val="center"/>
          </w:tcPr>
          <w:p>
            <w:pPr>
              <w:pBdr/>
              <w:spacing/>
              <w:ind/>
              <w:rPr>
                <w:lang w:val="es-MX"/>
              </w:rPr>
            </w:pPr>
            <w:r>
              <w:rPr>
                <w:lang w:val="es-MX"/>
              </w:rPr>
              <w:t xml:space="preserve">Crear</w:t>
            </w:r>
            <w:r>
              <w:rPr>
                <w:lang w:val="es-MX"/>
              </w:rPr>
            </w:r>
          </w:p>
        </w:tc>
        <w:tc>
          <w:tcPr>
            <w:shd w:val="clear" w:color="auto" w:fill="f7f9fc"/>
            <w:tcBorders/>
            <w:tcMar>
              <w:left w:w="110" w:type="dxa"/>
              <w:top w:w="90" w:type="dxa"/>
              <w:right w:w="110" w:type="dxa"/>
              <w:bottom w:w="90" w:type="dxa"/>
            </w:tcMar>
            <w:tcW w:w="4968" w:type="dxa"/>
            <w:vAlign w:val="center"/>
          </w:tcPr>
          <w:p>
            <w:pPr>
              <w:pBdr/>
              <w:spacing/>
              <w:ind/>
              <w:rPr>
                <w:lang w:val="es-MX"/>
              </w:rPr>
            </w:pPr>
            <w:r>
              <w:rPr>
                <w:lang w:val="es-MX"/>
              </w:rPr>
              <w:t xml:space="preserve">Abrir Nueva cita o seleccionar un espacio futuro del calendario y guardar la cita.</w:t>
            </w:r>
            <w:r>
              <w:rPr>
                <w:lang w:val="es-MX"/>
              </w:rPr>
            </w:r>
          </w:p>
        </w:tc>
        <w:tc>
          <w:tcPr>
            <w:shd w:val="clear" w:color="auto" w:fill="f7f9fc"/>
            <w:tcBorders/>
            <w:tcMar>
              <w:left w:w="110" w:type="dxa"/>
              <w:top w:w="90" w:type="dxa"/>
              <w:right w:w="110" w:type="dxa"/>
              <w:bottom w:w="90" w:type="dxa"/>
            </w:tcMar>
            <w:tcW w:w="3384" w:type="dxa"/>
            <w:vAlign w:val="center"/>
          </w:tcPr>
          <w:p>
            <w:pPr>
              <w:pBdr/>
              <w:spacing/>
              <w:ind/>
              <w:rPr>
                <w:lang w:val="es-MX"/>
              </w:rPr>
            </w:pPr>
            <w:r>
              <w:rPr>
                <w:lang w:val="es-MX"/>
              </w:rPr>
              <w:t xml:space="preserve">No permite fechas pasadas.</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Editar</w:t>
            </w:r>
            <w:r>
              <w:rPr>
                <w:lang w:val="es-MX"/>
              </w:rPr>
            </w:r>
          </w:p>
        </w:tc>
        <w:tc>
          <w:tcPr>
            <w:tcBorders/>
            <w:tcMar>
              <w:left w:w="110" w:type="dxa"/>
              <w:top w:w="90" w:type="dxa"/>
              <w:right w:w="110" w:type="dxa"/>
              <w:bottom w:w="90" w:type="dxa"/>
            </w:tcMar>
            <w:tcW w:w="4968" w:type="dxa"/>
            <w:vAlign w:val="center"/>
          </w:tcPr>
          <w:p>
            <w:pPr>
              <w:pBdr/>
              <w:spacing/>
              <w:ind/>
              <w:rPr>
                <w:lang w:val="es-MX"/>
              </w:rPr>
            </w:pPr>
            <w:r>
              <w:rPr>
                <w:lang w:val="es-MX"/>
              </w:rPr>
              <w:t xml:space="preserve">Abrir una cita futura, cambiar datos y guardar. En la implementación vigente también habilita Confirmar reservas externas.</w:t>
            </w:r>
            <w:r>
              <w:rPr>
                <w:lang w:val="es-MX"/>
              </w:rPr>
            </w:r>
          </w:p>
        </w:tc>
        <w:tc>
          <w:tcPr>
            <w:tcBorders/>
            <w:tcMar>
              <w:left w:w="110" w:type="dxa"/>
              <w:top w:w="90" w:type="dxa"/>
              <w:right w:w="110" w:type="dxa"/>
              <w:bottom w:w="90" w:type="dxa"/>
            </w:tcMar>
            <w:tcW w:w="3384" w:type="dxa"/>
            <w:vAlign w:val="center"/>
          </w:tcPr>
          <w:p>
            <w:pPr>
              <w:pBdr/>
              <w:spacing/>
              <w:ind/>
              <w:rPr>
                <w:lang w:val="es-MX"/>
              </w:rPr>
            </w:pPr>
            <w:r>
              <w:rPr>
                <w:lang w:val="es-MX"/>
              </w:rPr>
              <w:t xml:space="preserve">Las citas pasadas son de solo lectura.</w:t>
            </w:r>
            <w:r>
              <w:rPr>
                <w:lang w:val="es-MX"/>
              </w:rPr>
            </w:r>
          </w:p>
        </w:tc>
      </w:tr>
      <w:tr>
        <w:trPr>
          <w:cantSplit/>
        </w:trPr>
        <w:tc>
          <w:tcPr>
            <w:shd w:val="clear" w:color="auto" w:fill="f7f9fc"/>
            <w:tcBorders/>
            <w:tcMar>
              <w:left w:w="110" w:type="dxa"/>
              <w:top w:w="90" w:type="dxa"/>
              <w:right w:w="110" w:type="dxa"/>
              <w:bottom w:w="90" w:type="dxa"/>
            </w:tcMar>
            <w:tcW w:w="1296" w:type="dxa"/>
            <w:vAlign w:val="center"/>
          </w:tcPr>
          <w:p>
            <w:pPr>
              <w:pBdr/>
              <w:spacing/>
              <w:ind/>
              <w:rPr>
                <w:lang w:val="es-MX"/>
              </w:rPr>
            </w:pPr>
            <w:r>
              <w:rPr>
                <w:lang w:val="es-MX"/>
              </w:rPr>
              <w:t xml:space="preserve">Cancelar</w:t>
            </w:r>
            <w:r>
              <w:rPr>
                <w:lang w:val="es-MX"/>
              </w:rPr>
            </w:r>
          </w:p>
        </w:tc>
        <w:tc>
          <w:tcPr>
            <w:shd w:val="clear" w:color="auto" w:fill="f7f9fc"/>
            <w:tcBorders/>
            <w:tcMar>
              <w:left w:w="110" w:type="dxa"/>
              <w:top w:w="90" w:type="dxa"/>
              <w:right w:w="110" w:type="dxa"/>
              <w:bottom w:w="90" w:type="dxa"/>
            </w:tcMar>
            <w:tcW w:w="4968" w:type="dxa"/>
            <w:vAlign w:val="center"/>
          </w:tcPr>
          <w:p>
            <w:pPr>
              <w:pBdr/>
              <w:spacing/>
              <w:ind/>
              <w:rPr>
                <w:lang w:val="es-MX"/>
              </w:rPr>
            </w:pPr>
            <w:r>
              <w:rPr>
                <w:lang w:val="es-MX"/>
              </w:rPr>
              <w:t xml:space="preserve">Cancelar una cita. Se conserva el historial y la cita deja de mostrarse como activa en el calendario.</w:t>
            </w:r>
            <w:r>
              <w:rPr>
                <w:lang w:val="es-MX"/>
              </w:rPr>
            </w:r>
          </w:p>
        </w:tc>
        <w:tc>
          <w:tcPr>
            <w:shd w:val="clear" w:color="auto" w:fill="f7f9fc"/>
            <w:tcBorders/>
            <w:tcMar>
              <w:left w:w="110" w:type="dxa"/>
              <w:top w:w="90" w:type="dxa"/>
              <w:right w:w="110" w:type="dxa"/>
              <w:bottom w:w="90" w:type="dxa"/>
            </w:tcMar>
            <w:tcW w:w="3384" w:type="dxa"/>
            <w:vAlign w:val="center"/>
          </w:tcPr>
          <w:p>
            <w:pPr>
              <w:pBdr/>
              <w:spacing/>
              <w:ind/>
              <w:rPr>
                <w:lang w:val="es-MX"/>
              </w:rPr>
            </w:pPr>
            <w:r>
              <w:rPr>
                <w:lang w:val="es-MX"/>
              </w:rPr>
              <w:t xml:space="preserve">La sincronización elimina el evento correspondiente de Google Calendar.</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Confirmar</w:t>
            </w:r>
            <w:r>
              <w:rPr>
                <w:lang w:val="es-MX"/>
              </w:rPr>
            </w:r>
          </w:p>
        </w:tc>
        <w:tc>
          <w:tcPr>
            <w:tcBorders/>
            <w:tcMar>
              <w:left w:w="110" w:type="dxa"/>
              <w:top w:w="90" w:type="dxa"/>
              <w:right w:w="110" w:type="dxa"/>
              <w:bottom w:w="90" w:type="dxa"/>
            </w:tcMar>
            <w:tcW w:w="4968" w:type="dxa"/>
            <w:vAlign w:val="center"/>
          </w:tcPr>
          <w:p>
            <w:pPr>
              <w:pBdr/>
              <w:spacing/>
              <w:ind/>
              <w:rPr>
                <w:lang w:val="es-MX"/>
              </w:rPr>
            </w:pPr>
            <w:r>
              <w:rPr>
                <w:lang w:val="es-MX"/>
              </w:rPr>
              <w:t xml:space="preserve">El permiso existe en el catálogo de accesos.</w:t>
            </w:r>
            <w:r>
              <w:rPr>
                <w:lang w:val="es-MX"/>
              </w:rPr>
            </w:r>
          </w:p>
        </w:tc>
        <w:tc>
          <w:tcPr>
            <w:tcBorders/>
            <w:tcMar>
              <w:left w:w="110" w:type="dxa"/>
              <w:top w:w="90" w:type="dxa"/>
              <w:right w:w="110" w:type="dxa"/>
              <w:bottom w:w="90" w:type="dxa"/>
            </w:tcMar>
            <w:tcW w:w="3384" w:type="dxa"/>
            <w:vAlign w:val="center"/>
          </w:tcPr>
          <w:p>
            <w:pPr>
              <w:pBdr/>
              <w:spacing/>
              <w:ind/>
              <w:rPr>
                <w:lang w:val="es-MX"/>
              </w:rPr>
            </w:pPr>
            <w:r>
              <w:rPr>
                <w:lang w:val="es-MX"/>
              </w:rPr>
              <w:t xml:space="preserve">Actualmente no habilita por sí solo el botón Confirmar; la acción valida Editar. Esta es una particularidad vigente del sistema.</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Permisos independientes. </w:t>
            </w:r>
            <w:r>
              <w:rPr>
                <w:lang w:val="es-MX"/>
              </w:rPr>
              <w:t xml:space="preserve">Tener acceso a Consultas no concede acceso a Estética. El administrador debe asignar Ver, Crear, Editar, Cancelar o Confirmar para cada área necesaria.</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6.2 Leer el calendario y aplicar filtros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215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consultas-semana.png"/>
                        <pic:cNvPicPr>
                          <a:picLocks noChangeAspect="1"/>
                        </pic:cNvPicPr>
                        <pic:nvPr/>
                      </pic:nvPicPr>
                      <pic:blipFill rotWithShape="1">
                        <a:blip r:embed="rId40"/>
                        <a:stretch/>
                      </pic:blipFill>
                      <pic:spPr bwMode="auto">
                        <a:xfrm>
                          <a:off x="0" y="0"/>
                          <a:ext cx="6080760" cy="3821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78.80pt;height:300.91pt;mso-wrap-distance-left:0.00pt;mso-wrap-distance-top:0.00pt;mso-wrap-distance-right:0.00pt;mso-wrap-distance-bottom:0.00pt;z-index:1;" stroked="false">
                <v:imagedata r:id="rId40" o:title=""/>
                <o:lock v:ext="edit" rotation="t"/>
              </v:shape>
            </w:pict>
          </mc:Fallback>
        </mc:AlternateContent>
      </w:r>
      <w:r>
        <w:rPr>
          <w:lang w:val="es-MX"/>
        </w:rPr>
      </w:r>
    </w:p>
    <w:p>
      <w:pPr>
        <w:pStyle w:val="763"/>
        <w:keepNext w:val="false"/>
        <w:pBdr/>
        <w:spacing/>
        <w:ind/>
        <w:jc w:val="center"/>
        <w:rPr>
          <w:lang w:val="es-MX"/>
        </w:rPr>
      </w:pPr>
      <w:r>
        <w:rPr>
          <w:lang w:val="es-MX"/>
        </w:rPr>
        <w:t xml:space="preserve">Figura 28 Calendario semanal real de Consultas con indicadores filtros y citas</w:t>
      </w:r>
      <w:r>
        <w:rPr>
          <w:lang w:val="es-MX"/>
        </w:rPr>
      </w:r>
    </w:p>
    <w:p>
      <w:pPr>
        <w:pBdr/>
        <w:spacing w:after="120"/>
        <w:ind/>
        <w:rPr>
          <w:lang w:val="es-MX"/>
        </w:rPr>
      </w:pPr>
      <w:r>
        <w:rPr>
          <w:lang w:val="es-MX"/>
        </w:rPr>
        <w:t xml:space="preserve">La cabecera resume la operación del día y ayuda a priorizar el trabajo. Programadas cuenta las citas futuras de hoy; Pasadas muestra las que ya ocurrieron; Pendientes identifica reservas que todavía requieren completar o confirmar.</w:t>
      </w:r>
      <w:r>
        <w:rPr>
          <w:lang w:val="es-MX"/>
        </w:rPr>
      </w:r>
    </w:p>
    <w:tbl>
      <w:tblPr>
        <w:tblStyle w:val="774"/>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c"/>
            <w:tcBorders/>
            <w:tcMar>
              <w:left w:w="110" w:type="dxa"/>
              <w:top w:w="90" w:type="dxa"/>
              <w:right w:w="110" w:type="dxa"/>
              <w:bottom w:w="90" w:type="dxa"/>
            </w:tcMar>
            <w:tcW w:w="2448" w:type="dxa"/>
            <w:vAlign w:val="center"/>
          </w:tcPr>
          <w:p>
            <w:pPr>
              <w:pBdr/>
              <w:spacing/>
              <w:ind/>
              <w:rPr>
                <w:lang w:val="es-MX"/>
              </w:rPr>
            </w:pPr>
            <w:r>
              <w:rPr>
                <w:b/>
                <w:color w:val="ffffff"/>
                <w:lang w:val="es-MX"/>
              </w:rPr>
              <w:t xml:space="preserve">Elemento</w:t>
            </w:r>
            <w:r>
              <w:rPr>
                <w:lang w:val="es-MX"/>
              </w:rPr>
            </w:r>
          </w:p>
        </w:tc>
        <w:tc>
          <w:tcPr>
            <w:shd w:val="clear" w:color="auto" w:fill="173b6c"/>
            <w:tcBorders/>
            <w:tcMar>
              <w:left w:w="110" w:type="dxa"/>
              <w:top w:w="90" w:type="dxa"/>
              <w:right w:w="110" w:type="dxa"/>
              <w:bottom w:w="90" w:type="dxa"/>
            </w:tcMar>
            <w:tcW w:w="7200" w:type="dxa"/>
            <w:vAlign w:val="center"/>
          </w:tcPr>
          <w:p>
            <w:pPr>
              <w:pBdr/>
              <w:spacing/>
              <w:ind/>
              <w:rPr>
                <w:lang w:val="es-MX"/>
              </w:rPr>
            </w:pPr>
            <w:r>
              <w:rPr>
                <w:b/>
                <w:color w:val="ffffff"/>
                <w:lang w:val="es-MX"/>
              </w:rPr>
              <w:t xml:space="preserve">Cómo interpretarlo</w:t>
            </w:r>
            <w:r>
              <w:rPr>
                <w:lang w:val="es-MX"/>
              </w:rPr>
            </w:r>
          </w:p>
        </w:tc>
      </w:tr>
      <w:tr>
        <w:trPr>
          <w:cantSplit/>
        </w:trPr>
        <w:tc>
          <w:tcPr>
            <w:tcBorders/>
            <w:tcMar>
              <w:left w:w="110" w:type="dxa"/>
              <w:top w:w="90" w:type="dxa"/>
              <w:right w:w="110" w:type="dxa"/>
              <w:bottom w:w="90" w:type="dxa"/>
            </w:tcMar>
            <w:tcW w:w="2448" w:type="dxa"/>
            <w:vAlign w:val="center"/>
          </w:tcPr>
          <w:p>
            <w:pPr>
              <w:pBdr/>
              <w:spacing/>
              <w:ind/>
              <w:rPr>
                <w:lang w:val="es-MX"/>
              </w:rPr>
            </w:pPr>
            <w:r>
              <w:rPr>
                <w:lang w:val="es-MX"/>
              </w:rPr>
              <w:t xml:space="preserve">Próxima cita</w:t>
            </w:r>
            <w:r>
              <w:rPr>
                <w:lang w:val="es-MX"/>
              </w:rPr>
            </w:r>
          </w:p>
        </w:tc>
        <w:tc>
          <w:tcPr>
            <w:tcBorders/>
            <w:tcMar>
              <w:left w:w="110" w:type="dxa"/>
              <w:top w:w="90" w:type="dxa"/>
              <w:right w:w="110" w:type="dxa"/>
              <w:bottom w:w="90" w:type="dxa"/>
            </w:tcMar>
            <w:tcW w:w="7200" w:type="dxa"/>
            <w:vAlign w:val="center"/>
          </w:tcPr>
          <w:p>
            <w:pPr>
              <w:pBdr/>
              <w:spacing/>
              <w:ind/>
              <w:rPr>
                <w:lang w:val="es-MX"/>
              </w:rPr>
            </w:pPr>
            <w:r>
              <w:rPr>
                <w:lang w:val="es-MX"/>
              </w:rPr>
              <w:t xml:space="preserve">Muestra la cita más cercana. Verde: todavía no llega la hora; amarillo: está dentro de los 10 minutos posteriores; rojo: ya se retrasó más de 10 minutos.</w:t>
            </w:r>
            <w:r>
              <w:rPr>
                <w:lang w:val="es-MX"/>
              </w:rPr>
            </w:r>
          </w:p>
        </w:tc>
      </w:tr>
      <w:tr>
        <w:trPr>
          <w:cantSplit/>
        </w:trPr>
        <w:tc>
          <w:tcPr>
            <w:shd w:val="clear" w:color="auto" w:fill="f7f9fc"/>
            <w:tcBorders/>
            <w:tcMar>
              <w:left w:w="110" w:type="dxa"/>
              <w:top w:w="90" w:type="dxa"/>
              <w:right w:w="110" w:type="dxa"/>
              <w:bottom w:w="90" w:type="dxa"/>
            </w:tcMar>
            <w:tcW w:w="2448" w:type="dxa"/>
            <w:vAlign w:val="center"/>
          </w:tcPr>
          <w:p>
            <w:pPr>
              <w:pBdr/>
              <w:spacing/>
              <w:ind/>
              <w:rPr>
                <w:lang w:val="es-MX"/>
              </w:rPr>
            </w:pPr>
            <w:r>
              <w:rPr>
                <w:lang w:val="es-MX"/>
              </w:rPr>
              <w:t xml:space="preserve">Filtro de profesional</w:t>
            </w:r>
            <w:r>
              <w:rPr>
                <w:lang w:val="es-MX"/>
              </w:rPr>
            </w:r>
          </w:p>
        </w:tc>
        <w:tc>
          <w:tcPr>
            <w:shd w:val="clear" w:color="auto" w:fill="f7f9fc"/>
            <w:tcBorders/>
            <w:tcMar>
              <w:left w:w="110" w:type="dxa"/>
              <w:top w:w="90" w:type="dxa"/>
              <w:right w:w="110" w:type="dxa"/>
              <w:bottom w:w="90" w:type="dxa"/>
            </w:tcMar>
            <w:tcW w:w="7200" w:type="dxa"/>
            <w:vAlign w:val="center"/>
          </w:tcPr>
          <w:p>
            <w:pPr>
              <w:pBdr/>
              <w:spacing/>
              <w:ind/>
              <w:rPr>
                <w:lang w:val="es-MX"/>
              </w:rPr>
            </w:pPr>
            <w:r>
              <w:rPr>
                <w:lang w:val="es-MX"/>
              </w:rPr>
              <w:t xml:space="preserve">Muestra únicamente la agenda del doctor o estilista elegido.</w:t>
            </w:r>
            <w:r>
              <w:rPr>
                <w:lang w:val="es-MX"/>
              </w:rPr>
            </w:r>
          </w:p>
        </w:tc>
      </w:tr>
      <w:tr>
        <w:trPr>
          <w:cantSplit/>
        </w:trPr>
        <w:tc>
          <w:tcPr>
            <w:tcBorders/>
            <w:tcMar>
              <w:left w:w="110" w:type="dxa"/>
              <w:top w:w="90" w:type="dxa"/>
              <w:right w:w="110" w:type="dxa"/>
              <w:bottom w:w="90" w:type="dxa"/>
            </w:tcMar>
            <w:tcW w:w="2448" w:type="dxa"/>
            <w:vAlign w:val="center"/>
          </w:tcPr>
          <w:p>
            <w:pPr>
              <w:pBdr/>
              <w:spacing/>
              <w:ind/>
              <w:rPr>
                <w:lang w:val="es-MX"/>
              </w:rPr>
            </w:pPr>
            <w:r>
              <w:rPr>
                <w:lang w:val="es-MX"/>
              </w:rPr>
              <w:t xml:space="preserve">Anterior / Hoy / Siguiente</w:t>
            </w:r>
            <w:r>
              <w:rPr>
                <w:lang w:val="es-MX"/>
              </w:rPr>
            </w:r>
          </w:p>
        </w:tc>
        <w:tc>
          <w:tcPr>
            <w:tcBorders/>
            <w:tcMar>
              <w:left w:w="110" w:type="dxa"/>
              <w:top w:w="90" w:type="dxa"/>
              <w:right w:w="110" w:type="dxa"/>
              <w:bottom w:w="90" w:type="dxa"/>
            </w:tcMar>
            <w:tcW w:w="7200" w:type="dxa"/>
            <w:vAlign w:val="center"/>
          </w:tcPr>
          <w:p>
            <w:pPr>
              <w:pBdr/>
              <w:spacing/>
              <w:ind/>
              <w:rPr>
                <w:lang w:val="es-MX"/>
              </w:rPr>
            </w:pPr>
            <w:r>
              <w:rPr>
                <w:lang w:val="es-MX"/>
              </w:rPr>
              <w:t xml:space="preserve">Desplaza el periodo visible sin escribir una fecha.</w:t>
            </w:r>
            <w:r>
              <w:rPr>
                <w:lang w:val="es-MX"/>
              </w:rPr>
            </w:r>
          </w:p>
        </w:tc>
      </w:tr>
      <w:tr>
        <w:trPr>
          <w:cantSplit/>
        </w:trPr>
        <w:tc>
          <w:tcPr>
            <w:shd w:val="clear" w:color="auto" w:fill="f7f9fc"/>
            <w:tcBorders/>
            <w:tcMar>
              <w:left w:w="110" w:type="dxa"/>
              <w:top w:w="90" w:type="dxa"/>
              <w:right w:w="110" w:type="dxa"/>
              <w:bottom w:w="90" w:type="dxa"/>
            </w:tcMar>
            <w:tcW w:w="2448" w:type="dxa"/>
            <w:vAlign w:val="center"/>
          </w:tcPr>
          <w:p>
            <w:pPr>
              <w:pBdr/>
              <w:spacing/>
              <w:ind/>
              <w:rPr>
                <w:lang w:val="es-MX"/>
              </w:rPr>
            </w:pPr>
            <w:r>
              <w:rPr>
                <w:lang w:val="es-MX"/>
              </w:rPr>
              <w:t xml:space="preserve">Selector de fecha</w:t>
            </w:r>
            <w:r>
              <w:rPr>
                <w:lang w:val="es-MX"/>
              </w:rPr>
            </w:r>
          </w:p>
        </w:tc>
        <w:tc>
          <w:tcPr>
            <w:shd w:val="clear" w:color="auto" w:fill="f7f9fc"/>
            <w:tcBorders/>
            <w:tcMar>
              <w:left w:w="110" w:type="dxa"/>
              <w:top w:w="90" w:type="dxa"/>
              <w:right w:w="110" w:type="dxa"/>
              <w:bottom w:w="90" w:type="dxa"/>
            </w:tcMar>
            <w:tcW w:w="7200" w:type="dxa"/>
            <w:vAlign w:val="center"/>
          </w:tcPr>
          <w:p>
            <w:pPr>
              <w:pBdr/>
              <w:spacing/>
              <w:ind/>
              <w:rPr>
                <w:lang w:val="es-MX"/>
              </w:rPr>
            </w:pPr>
            <w:r>
              <w:rPr>
                <w:lang w:val="es-MX"/>
              </w:rPr>
              <w:t xml:space="preserve">Lleva directamente a la semana o al día de interés.</w:t>
            </w:r>
            <w:r>
              <w:rPr>
                <w:lang w:val="es-MX"/>
              </w:rPr>
            </w:r>
          </w:p>
        </w:tc>
      </w:tr>
      <w:tr>
        <w:trPr>
          <w:cantSplit/>
        </w:trPr>
        <w:tc>
          <w:tcPr>
            <w:tcBorders/>
            <w:tcMar>
              <w:left w:w="110" w:type="dxa"/>
              <w:top w:w="90" w:type="dxa"/>
              <w:right w:w="110" w:type="dxa"/>
              <w:bottom w:w="90" w:type="dxa"/>
            </w:tcMar>
            <w:tcW w:w="2448" w:type="dxa"/>
            <w:vAlign w:val="center"/>
          </w:tcPr>
          <w:p>
            <w:pPr>
              <w:pBdr/>
              <w:spacing/>
              <w:ind/>
              <w:rPr>
                <w:lang w:val="es-MX"/>
              </w:rPr>
            </w:pPr>
            <w:r>
              <w:rPr>
                <w:lang w:val="es-MX"/>
              </w:rPr>
              <w:t xml:space="preserve">Semana / Día</w:t>
            </w:r>
            <w:r>
              <w:rPr>
                <w:lang w:val="es-MX"/>
              </w:rPr>
            </w:r>
          </w:p>
        </w:tc>
        <w:tc>
          <w:tcPr>
            <w:tcBorders/>
            <w:tcMar>
              <w:left w:w="110" w:type="dxa"/>
              <w:top w:w="90" w:type="dxa"/>
              <w:right w:w="110" w:type="dxa"/>
              <w:bottom w:w="90" w:type="dxa"/>
            </w:tcMar>
            <w:tcW w:w="7200" w:type="dxa"/>
            <w:vAlign w:val="center"/>
          </w:tcPr>
          <w:p>
            <w:pPr>
              <w:pBdr/>
              <w:spacing/>
              <w:ind/>
              <w:rPr>
                <w:lang w:val="es-MX"/>
              </w:rPr>
            </w:pPr>
            <w:r>
              <w:rPr>
                <w:lang w:val="es-MX"/>
              </w:rPr>
              <w:t xml:space="preserve">Cambia la amplitud del calendario.</w:t>
            </w:r>
            <w:r>
              <w:rPr>
                <w:lang w:val="es-MX"/>
              </w:rPr>
            </w:r>
          </w:p>
        </w:tc>
      </w:tr>
      <w:tr>
        <w:trPr>
          <w:cantSplit/>
        </w:trPr>
        <w:tc>
          <w:tcPr>
            <w:shd w:val="clear" w:color="auto" w:fill="f7f9fc"/>
            <w:tcBorders/>
            <w:tcMar>
              <w:left w:w="110" w:type="dxa"/>
              <w:top w:w="90" w:type="dxa"/>
              <w:right w:w="110" w:type="dxa"/>
              <w:bottom w:w="90" w:type="dxa"/>
            </w:tcMar>
            <w:tcW w:w="2448" w:type="dxa"/>
            <w:vAlign w:val="center"/>
          </w:tcPr>
          <w:p>
            <w:pPr>
              <w:pBdr/>
              <w:spacing/>
              <w:ind/>
              <w:rPr>
                <w:lang w:val="es-MX"/>
              </w:rPr>
            </w:pPr>
            <w:r>
              <w:rPr>
                <w:lang w:val="es-MX"/>
              </w:rPr>
              <w:t xml:space="preserve">No disponible</w:t>
            </w:r>
            <w:r>
              <w:rPr>
                <w:lang w:val="es-MX"/>
              </w:rPr>
            </w:r>
          </w:p>
        </w:tc>
        <w:tc>
          <w:tcPr>
            <w:shd w:val="clear" w:color="auto" w:fill="f7f9fc"/>
            <w:tcBorders/>
            <w:tcMar>
              <w:left w:w="110" w:type="dxa"/>
              <w:top w:w="90" w:type="dxa"/>
              <w:right w:w="110" w:type="dxa"/>
              <w:bottom w:w="90" w:type="dxa"/>
            </w:tcMar>
            <w:tcW w:w="7200" w:type="dxa"/>
            <w:vAlign w:val="center"/>
          </w:tcPr>
          <w:p>
            <w:pPr>
              <w:pBdr/>
              <w:spacing/>
              <w:ind/>
              <w:rPr>
                <w:lang w:val="es-MX"/>
              </w:rPr>
            </w:pPr>
            <w:r>
              <w:rPr>
                <w:lang w:val="es-MX"/>
              </w:rPr>
              <w:t xml:space="preserve">Bloque gris que indica que el profesional seleccionado está ocupado en otra área.</w:t>
            </w:r>
            <w:r>
              <w:rPr>
                <w:lang w:val="es-MX"/>
              </w:rPr>
            </w:r>
          </w:p>
        </w:tc>
      </w:tr>
    </w:tbl>
    <w:p>
      <w:pPr>
        <w:pBdr/>
        <w:spacing/>
        <w:ind/>
        <w:rPr>
          <w:lang w:val="es-MX"/>
        </w:rPr>
      </w:pPr>
      <w:r>
        <w:rPr>
          <w:lang w:val="es-MX" w:bidi="es-MX"/>
        </w:rPr>
      </w:r>
      <w:r>
        <w:rPr>
          <w:lang w:val="es-MX"/>
        </w:rPr>
      </w:r>
    </w:p>
    <w:p>
      <w:pPr>
        <w:pBdr/>
        <w:spacing w:after="100"/>
        <w:ind w:hanging="216" w:left="216"/>
        <w:rPr>
          <w:lang w:val="es-MX"/>
        </w:rPr>
      </w:pPr>
      <w:r>
        <w:rPr>
          <w:b/>
          <w:lang w:val="es-MX"/>
        </w:rPr>
        <w:t xml:space="preserve">1. </w:t>
      </w:r>
      <w:r>
        <w:rPr>
          <w:lang w:val="es-MX"/>
        </w:rPr>
        <w:t xml:space="preserve">Abra Agenda y seleccione el área, por ejemplo Consultas o Estética.</w:t>
      </w:r>
      <w:r>
        <w:rPr>
          <w:lang w:val="es-MX"/>
        </w:rPr>
      </w:r>
    </w:p>
    <w:p>
      <w:pPr>
        <w:pBdr/>
        <w:spacing w:after="100"/>
        <w:ind w:hanging="216" w:left="216"/>
        <w:rPr>
          <w:lang w:val="es-MX"/>
        </w:rPr>
      </w:pPr>
      <w:r>
        <w:rPr>
          <w:b/>
          <w:lang w:val="es-MX"/>
        </w:rPr>
        <w:t xml:space="preserve">2. </w:t>
      </w:r>
      <w:r>
        <w:rPr>
          <w:lang w:val="es-MX"/>
        </w:rPr>
        <w:t xml:space="preserve">Revise las tarjetas de Citas de hoy y Próxima cita.</w:t>
      </w:r>
      <w:r>
        <w:rPr>
          <w:lang w:val="es-MX"/>
        </w:rPr>
      </w:r>
    </w:p>
    <w:p>
      <w:pPr>
        <w:pBdr/>
        <w:spacing w:after="100"/>
        <w:ind w:hanging="216" w:left="216"/>
        <w:rPr>
          <w:lang w:val="es-MX"/>
        </w:rPr>
      </w:pPr>
      <w:r>
        <w:rPr>
          <w:b/>
          <w:lang w:val="es-MX"/>
        </w:rPr>
        <w:t xml:space="preserve">3. </w:t>
      </w:r>
      <w:r>
        <w:rPr>
          <w:lang w:val="es-MX"/>
        </w:rPr>
        <w:t xml:space="preserve">Si busca a un profesional, elíjalo en el filtro.</w:t>
      </w:r>
      <w:r>
        <w:rPr>
          <w:lang w:val="es-MX"/>
        </w:rPr>
      </w:r>
    </w:p>
    <w:p>
      <w:pPr>
        <w:pBdr/>
        <w:spacing w:after="100"/>
        <w:ind w:hanging="216" w:left="216"/>
        <w:rPr>
          <w:lang w:val="es-MX"/>
        </w:rPr>
      </w:pPr>
      <w:r>
        <w:rPr>
          <w:b/>
          <w:lang w:val="es-MX"/>
        </w:rPr>
        <w:t xml:space="preserve">4. </w:t>
      </w:r>
      <w:r>
        <w:rPr>
          <w:lang w:val="es-MX"/>
        </w:rPr>
        <w:t xml:space="preserve">Elija Semana o Día y navegue con Anterior, Hoy, Siguiente o el selector de fecha.</w:t>
      </w:r>
      <w:r>
        <w:rPr>
          <w:lang w:val="es-MX"/>
        </w:rPr>
      </w:r>
    </w:p>
    <w:p>
      <w:pPr>
        <w:pBdr/>
        <w:spacing w:after="100"/>
        <w:ind w:hanging="216" w:left="216"/>
        <w:rPr>
          <w:lang w:val="es-MX"/>
        </w:rPr>
      </w:pPr>
      <w:r>
        <w:rPr>
          <w:b/>
          <w:lang w:val="es-MX"/>
        </w:rPr>
        <w:t xml:space="preserve">5. </w:t>
      </w:r>
      <w:r>
        <w:rPr>
          <w:lang w:val="es-MX"/>
        </w:rPr>
        <w:t xml:space="preserve">Seleccione una cita para consultar su detalle; la posibilidad de editar depende del permiso y de que no sea una cita pasada.</w:t>
      </w:r>
      <w:r>
        <w:rPr>
          <w:lang w:val="es-MX"/>
        </w:rPr>
      </w:r>
    </w:p>
    <w:p>
      <w:pPr>
        <w:pStyle w:val="715"/>
        <w:keepNext w:val="true"/>
        <w:pBdr/>
        <w:spacing/>
        <w:ind/>
        <w:rPr>
          <w:lang w:val="es-MX"/>
        </w:rPr>
      </w:pPr>
      <w:r>
        <w:rPr>
          <w:lang w:val="es-MX"/>
        </w:rPr>
        <w:t xml:space="preserve">6.3 Crear una cita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164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nueva-cita.png"/>
                        <pic:cNvPicPr>
                          <a:picLocks noChangeAspect="1"/>
                        </pic:cNvPicPr>
                        <pic:nvPr/>
                      </pic:nvPicPr>
                      <pic:blipFill rotWithShape="1">
                        <a:blip r:embed="rId41"/>
                        <a:stretch/>
                      </pic:blipFill>
                      <pic:spPr bwMode="auto">
                        <a:xfrm>
                          <a:off x="0" y="0"/>
                          <a:ext cx="6080760" cy="3816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8.80pt;height:300.51pt;mso-wrap-distance-left:0.00pt;mso-wrap-distance-top:0.00pt;mso-wrap-distance-right:0.00pt;mso-wrap-distance-bottom:0.00pt;z-index:1;" stroked="false">
                <v:imagedata r:id="rId41" o:title=""/>
                <o:lock v:ext="edit" rotation="t"/>
              </v:shape>
            </w:pict>
          </mc:Fallback>
        </mc:AlternateContent>
      </w:r>
      <w:r>
        <w:rPr>
          <w:lang w:val="es-MX"/>
        </w:rPr>
      </w:r>
    </w:p>
    <w:p>
      <w:pPr>
        <w:pStyle w:val="763"/>
        <w:keepNext w:val="false"/>
        <w:pBdr/>
        <w:spacing/>
        <w:ind/>
        <w:jc w:val="center"/>
        <w:rPr>
          <w:lang w:val="es-MX"/>
        </w:rPr>
      </w:pPr>
      <w:r>
        <w:rPr>
          <w:lang w:val="es-MX"/>
        </w:rPr>
        <w:t xml:space="preserve">Figura 29 Ventana real Nueva cita con tutor paciente profesional fecha hora duración y motivo</w:t>
      </w:r>
      <w:r>
        <w:rPr>
          <w:lang w:val="es-MX"/>
        </w:rPr>
      </w:r>
    </w:p>
    <w:p>
      <w:pPr>
        <w:pBdr/>
        <w:spacing w:after="100"/>
        <w:ind w:hanging="216" w:left="216"/>
        <w:rPr>
          <w:lang w:val="es-MX"/>
        </w:rPr>
      </w:pPr>
      <w:r>
        <w:rPr>
          <w:b/>
          <w:lang w:val="es-MX"/>
        </w:rPr>
        <w:t xml:space="preserve">1. </w:t>
      </w:r>
      <w:r>
        <w:rPr>
          <w:lang w:val="es-MX"/>
        </w:rPr>
        <w:t xml:space="preserve">Desde el calendario del área, seleccione Nueva cita o haga clic en un espacio futuro.</w:t>
      </w:r>
      <w:r>
        <w:rPr>
          <w:lang w:val="es-MX"/>
        </w:rPr>
      </w:r>
    </w:p>
    <w:p>
      <w:pPr>
        <w:pBdr/>
        <w:spacing w:after="100"/>
        <w:ind w:hanging="216" w:left="216"/>
        <w:rPr>
          <w:lang w:val="es-MX"/>
        </w:rPr>
      </w:pPr>
      <w:r>
        <w:rPr>
          <w:b/>
          <w:lang w:val="es-MX"/>
        </w:rPr>
        <w:t xml:space="preserve">2. </w:t>
      </w:r>
      <w:r>
        <w:rPr>
          <w:lang w:val="es-MX"/>
        </w:rPr>
        <w:t xml:space="preserve">Busque al tutor activo por teléfono o por nombre y selecciónelo.</w:t>
      </w:r>
      <w:r>
        <w:rPr>
          <w:lang w:val="es-MX"/>
        </w:rPr>
      </w:r>
    </w:p>
    <w:p>
      <w:pPr>
        <w:pBdr/>
        <w:spacing w:after="100"/>
        <w:ind w:hanging="216" w:left="216"/>
        <w:rPr>
          <w:lang w:val="es-MX"/>
        </w:rPr>
      </w:pPr>
      <w:r>
        <w:rPr>
          <w:b/>
          <w:lang w:val="es-MX"/>
        </w:rPr>
        <w:t xml:space="preserve">3. </w:t>
      </w:r>
      <w:r>
        <w:rPr>
          <w:lang w:val="es-MX"/>
        </w:rPr>
        <w:t xml:space="preserve">Seleccione una mascota activa del tutor.</w:t>
      </w:r>
      <w:r>
        <w:rPr>
          <w:lang w:val="es-MX"/>
        </w:rPr>
      </w:r>
    </w:p>
    <w:p>
      <w:pPr>
        <w:pBdr/>
        <w:spacing w:after="100"/>
        <w:ind w:hanging="216" w:left="216"/>
        <w:rPr>
          <w:lang w:val="es-MX"/>
        </w:rPr>
      </w:pPr>
      <w:r>
        <w:rPr>
          <w:b/>
          <w:lang w:val="es-MX"/>
        </w:rPr>
        <w:t xml:space="preserve">4. </w:t>
      </w:r>
      <w:r>
        <w:rPr>
          <w:lang w:val="es-MX"/>
        </w:rPr>
        <w:t xml:space="preserve">Seleccione el doctor o estilista disponible y asignado al área.</w:t>
      </w:r>
      <w:r>
        <w:rPr>
          <w:lang w:val="es-MX"/>
        </w:rPr>
      </w:r>
    </w:p>
    <w:p>
      <w:pPr>
        <w:pBdr/>
        <w:spacing w:after="100"/>
        <w:ind w:hanging="216" w:left="216"/>
        <w:rPr>
          <w:lang w:val="es-MX"/>
        </w:rPr>
      </w:pPr>
      <w:r>
        <w:rPr>
          <w:b/>
          <w:lang w:val="es-MX"/>
        </w:rPr>
        <w:t xml:space="preserve">5. </w:t>
      </w:r>
      <w:r>
        <w:rPr>
          <w:lang w:val="es-MX"/>
        </w:rPr>
        <w:t xml:space="preserve">Capture Fecha y Hora. El sistema no permite crear en el pasado.</w:t>
      </w:r>
      <w:r>
        <w:rPr>
          <w:lang w:val="es-MX"/>
        </w:rPr>
      </w:r>
    </w:p>
    <w:p>
      <w:pPr>
        <w:pBdr/>
        <w:spacing w:after="100"/>
        <w:ind w:hanging="216" w:left="216"/>
        <w:rPr>
          <w:lang w:val="es-MX"/>
        </w:rPr>
      </w:pPr>
      <w:r>
        <w:rPr>
          <w:b/>
          <w:lang w:val="es-MX"/>
        </w:rPr>
        <w:t xml:space="preserve">6. </w:t>
      </w:r>
      <w:r>
        <w:rPr>
          <w:lang w:val="es-MX"/>
        </w:rPr>
        <w:t xml:space="preserve">Seleccione la Duración: 15, 30, 45, 60 o 90 minutos.</w:t>
      </w:r>
      <w:r>
        <w:rPr>
          <w:lang w:val="es-MX"/>
        </w:rPr>
      </w:r>
    </w:p>
    <w:p>
      <w:pPr>
        <w:pBdr/>
        <w:spacing w:after="100"/>
        <w:ind w:hanging="216" w:left="216"/>
        <w:rPr>
          <w:lang w:val="es-MX"/>
        </w:rPr>
      </w:pPr>
      <w:r>
        <w:rPr>
          <w:b/>
          <w:lang w:val="es-MX"/>
        </w:rPr>
        <w:t xml:space="preserve">7. </w:t>
      </w:r>
      <w:r>
        <w:rPr>
          <w:lang w:val="es-MX"/>
        </w:rPr>
        <w:t xml:space="preserve">Capture el Motivo si necesita dejar contexto operativo.</w:t>
      </w:r>
      <w:r>
        <w:rPr>
          <w:lang w:val="es-MX"/>
        </w:rPr>
      </w:r>
    </w:p>
    <w:p>
      <w:pPr>
        <w:pBdr/>
        <w:spacing w:after="100"/>
        <w:ind w:hanging="216" w:left="216"/>
        <w:rPr>
          <w:lang w:val="es-MX"/>
        </w:rPr>
      </w:pPr>
      <w:r>
        <w:rPr>
          <w:b/>
          <w:lang w:val="es-MX"/>
        </w:rPr>
        <w:t xml:space="preserve">8. </w:t>
      </w:r>
      <w:r>
        <w:rPr>
          <w:lang w:val="es-MX"/>
        </w:rPr>
        <w:t xml:space="preserve">Seleccione Guardar y compruebe que la cita aparece en el calendario.</w:t>
      </w:r>
      <w:r>
        <w:rPr>
          <w:lang w:val="es-MX"/>
        </w:rPr>
      </w:r>
    </w:p>
    <w:p>
      <w:pPr>
        <w:pBdr/>
        <w:spacing w:after="120"/>
        <w:ind/>
        <w:rPr>
          <w:lang w:val="es-MX"/>
        </w:rPr>
      </w:pPr>
      <w:r>
        <w:rPr>
          <w:b/>
          <w:lang w:val="es-MX"/>
        </w:rPr>
        <w:t xml:space="preserve">Resultado esperado.</w:t>
      </w:r>
      <w:r>
        <w:rPr>
          <w:lang w:val="es-MX"/>
        </w:rPr>
        <w:t xml:space="preserve"> La cita creada desde el panel queda confirmada, se identifica como originada en el portal y se programa su réplica con Google Calendar cuando la integración está configurada.</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Conflicto de horario. </w:t>
            </w:r>
            <w:r>
              <w:rPr>
                <w:lang w:val="es-MX"/>
              </w:rPr>
              <w:t xml:space="preserve">Un doctor no puede tener dos citas superpuestas, incluso si pertenecen a áreas distintas. Cambie el horario, la duración o el profesional.</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6.4 Consultar, editar y cancelar una cita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164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editar-cita.png"/>
                        <pic:cNvPicPr>
                          <a:picLocks noChangeAspect="1"/>
                        </pic:cNvPicPr>
                        <pic:nvPr/>
                      </pic:nvPicPr>
                      <pic:blipFill rotWithShape="1">
                        <a:blip r:embed="rId42"/>
                        <a:stretch/>
                      </pic:blipFill>
                      <pic:spPr bwMode="auto">
                        <a:xfrm>
                          <a:off x="0" y="0"/>
                          <a:ext cx="6080760" cy="3816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8.80pt;height:300.51pt;mso-wrap-distance-left:0.00pt;mso-wrap-distance-top:0.00pt;mso-wrap-distance-right:0.00pt;mso-wrap-distance-bottom:0.00pt;z-index:1;" stroked="false">
                <v:imagedata r:id="rId42" o:title=""/>
                <o:lock v:ext="edit" rotation="t"/>
              </v:shape>
            </w:pict>
          </mc:Fallback>
        </mc:AlternateContent>
      </w:r>
      <w:r>
        <w:rPr>
          <w:lang w:val="es-MX"/>
        </w:rPr>
      </w:r>
    </w:p>
    <w:p>
      <w:pPr>
        <w:pStyle w:val="763"/>
        <w:keepNext w:val="false"/>
        <w:pBdr/>
        <w:spacing/>
        <w:ind/>
        <w:jc w:val="center"/>
        <w:rPr>
          <w:lang w:val="es-MX"/>
        </w:rPr>
      </w:pPr>
      <w:r>
        <w:rPr>
          <w:lang w:val="es-MX"/>
        </w:rPr>
        <w:t xml:space="preserve">Figura 30 Detalle real de una cita futura con acciones de edición y cancelación</w:t>
      </w:r>
      <w:r>
        <w:rPr>
          <w:lang w:val="es-MX"/>
        </w:rPr>
      </w:r>
    </w:p>
    <w:p>
      <w:pPr>
        <w:pBdr/>
        <w:spacing w:after="100"/>
        <w:ind w:hanging="216" w:left="216"/>
        <w:rPr>
          <w:lang w:val="es-MX"/>
        </w:rPr>
      </w:pPr>
      <w:r>
        <w:rPr>
          <w:b/>
          <w:lang w:val="es-MX"/>
        </w:rPr>
        <w:t xml:space="preserve">1. </w:t>
      </w:r>
      <w:r>
        <w:rPr>
          <w:lang w:val="es-MX"/>
        </w:rPr>
        <w:t xml:space="preserve">Seleccione la cita en el calendario.</w:t>
      </w:r>
      <w:r>
        <w:rPr>
          <w:lang w:val="es-MX"/>
        </w:rPr>
      </w:r>
    </w:p>
    <w:p>
      <w:pPr>
        <w:pBdr/>
        <w:spacing w:after="100"/>
        <w:ind w:hanging="216" w:left="216"/>
        <w:rPr>
          <w:lang w:val="es-MX"/>
        </w:rPr>
      </w:pPr>
      <w:r>
        <w:rPr>
          <w:b/>
          <w:lang w:val="es-MX"/>
        </w:rPr>
        <w:t xml:space="preserve">2. </w:t>
      </w:r>
      <w:r>
        <w:rPr>
          <w:lang w:val="es-MX"/>
        </w:rPr>
        <w:t xml:space="preserve">Revise tutor, paciente, profesional, fecha, hora, duración, motivo, estado y origen.</w:t>
      </w:r>
      <w:r>
        <w:rPr>
          <w:lang w:val="es-MX"/>
        </w:rPr>
      </w:r>
    </w:p>
    <w:p>
      <w:pPr>
        <w:pBdr/>
        <w:spacing w:after="100"/>
        <w:ind w:hanging="216" w:left="216"/>
        <w:rPr>
          <w:lang w:val="es-MX"/>
        </w:rPr>
      </w:pPr>
      <w:r>
        <w:rPr>
          <w:b/>
          <w:lang w:val="es-MX"/>
        </w:rPr>
        <w:t xml:space="preserve">3. </w:t>
      </w:r>
      <w:r>
        <w:rPr>
          <w:lang w:val="es-MX"/>
        </w:rPr>
        <w:t xml:space="preserve">Para modificar, cambie únicamente los datos necesarios y seleccione Guardar.</w:t>
      </w:r>
      <w:r>
        <w:rPr>
          <w:lang w:val="es-MX"/>
        </w:rPr>
      </w:r>
    </w:p>
    <w:p>
      <w:pPr>
        <w:pBdr/>
        <w:spacing w:after="100"/>
        <w:ind w:hanging="216" w:left="216"/>
        <w:rPr>
          <w:lang w:val="es-MX"/>
        </w:rPr>
      </w:pPr>
      <w:r>
        <w:rPr>
          <w:b/>
          <w:lang w:val="es-MX"/>
        </w:rPr>
        <w:t xml:space="preserve">4. </w:t>
      </w:r>
      <w:r>
        <w:rPr>
          <w:lang w:val="es-MX"/>
        </w:rPr>
        <w:t xml:space="preserve">Para cancelar, seleccione Cancelar cita, lea la confirmación y continúe solo si es la cita correcta.</w:t>
      </w:r>
      <w:r>
        <w:rPr>
          <w:lang w:val="es-MX"/>
        </w:rPr>
      </w:r>
    </w:p>
    <w:p>
      <w:pPr>
        <w:pBdr/>
        <w:spacing w:after="100"/>
        <w:ind w:hanging="216" w:left="216"/>
        <w:rPr>
          <w:lang w:val="es-MX"/>
        </w:rPr>
      </w:pPr>
      <w:r>
        <w:rPr>
          <w:b/>
          <w:lang w:val="es-MX"/>
        </w:rPr>
        <w:t xml:space="preserve">5. </w:t>
      </w:r>
      <w:r>
        <w:rPr>
          <w:lang w:val="es-MX"/>
        </w:rPr>
        <w:t xml:space="preserve">Vuelva al calendario y confirme que la modificación aparece o que la cita cancelada dejó de mostrarse como activa.</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Citas pasadas. </w:t>
            </w:r>
            <w:r>
              <w:rPr>
                <w:lang w:val="es-MX"/>
              </w:rPr>
              <w:t xml:space="preserve">Se pueden consultar, pero permanecen en modo de solo lectura. Esto protege el historial operativo.</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de7e9"/>
            <w:tcBorders/>
            <w:tcMar>
              <w:left w:w="150" w:type="dxa"/>
              <w:top w:w="120" w:type="dxa"/>
              <w:right w:w="150" w:type="dxa"/>
              <w:bottom w:w="120" w:type="dxa"/>
            </w:tcMar>
            <w:tcW w:w="10166" w:type="dxa"/>
          </w:tcPr>
          <w:p>
            <w:pPr>
              <w:pBdr/>
              <w:spacing w:after="0"/>
              <w:ind/>
              <w:rPr>
                <w:lang w:val="es-MX"/>
              </w:rPr>
            </w:pPr>
            <w:r>
              <w:rPr>
                <w:b/>
                <w:lang w:val="es-MX"/>
              </w:rPr>
              <w:t xml:space="preserve">Cancelar no es borrar. </w:t>
            </w:r>
            <w:r>
              <w:rPr>
                <w:lang w:val="es-MX"/>
              </w:rPr>
              <w:t xml:space="preserve">La cancelación conserva el registro histórico. Si la cita estaba sincronizada, el evento correspondiente se elimina de Google Calendar en el proceso de sincronización.</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6.5 Confirmar una reserva recibida desde Google</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164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reserva-pendiente-confirmar.png"/>
                        <pic:cNvPicPr>
                          <a:picLocks noChangeAspect="1"/>
                        </pic:cNvPicPr>
                        <pic:nvPr/>
                      </pic:nvPicPr>
                      <pic:blipFill rotWithShape="1">
                        <a:blip r:embed="rId43"/>
                        <a:stretch/>
                      </pic:blipFill>
                      <pic:spPr bwMode="auto">
                        <a:xfrm>
                          <a:off x="0" y="0"/>
                          <a:ext cx="6080760" cy="3816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78.80pt;height:300.51pt;mso-wrap-distance-left:0.00pt;mso-wrap-distance-top:0.00pt;mso-wrap-distance-right:0.00pt;mso-wrap-distance-bottom:0.00pt;z-index:1;" stroked="false">
                <v:imagedata r:id="rId43" o:title=""/>
                <o:lock v:ext="edit" rotation="t"/>
              </v:shape>
            </w:pict>
          </mc:Fallback>
        </mc:AlternateContent>
      </w:r>
      <w:r>
        <w:rPr>
          <w:lang w:val="es-MX"/>
        </w:rPr>
      </w:r>
    </w:p>
    <w:p>
      <w:pPr>
        <w:pStyle w:val="763"/>
        <w:keepNext w:val="false"/>
        <w:pBdr/>
        <w:spacing/>
        <w:ind/>
        <w:jc w:val="center"/>
        <w:rPr>
          <w:lang w:val="es-MX"/>
        </w:rPr>
      </w:pPr>
      <w:r>
        <w:rPr>
          <w:lang w:val="es-MX"/>
        </w:rPr>
        <w:t xml:space="preserve">Figura 31 Reserva externa pendiente que requiere asociar paciente y confirmar</w:t>
      </w:r>
      <w:r>
        <w:rPr>
          <w:lang w:val="es-MX"/>
        </w:rPr>
      </w:r>
    </w:p>
    <w:p>
      <w:pPr>
        <w:pBdr/>
        <w:spacing w:after="120"/>
        <w:ind/>
        <w:rPr>
          <w:lang w:val="es-MX"/>
        </w:rPr>
      </w:pPr>
      <w:r>
        <w:rPr>
          <w:lang w:val="es-MX"/>
        </w:rPr>
        <w:t xml:space="preserve">Las reservas creadas fuera del panel se importan desde calendarios accesibles para la integración. El sistema intenta relacionarlas por teléfono, tutor y nombre normalizado de la mascota.</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880" w:type="dxa"/>
            <w:vAlign w:val="center"/>
          </w:tcPr>
          <w:p>
            <w:pPr>
              <w:pBdr/>
              <w:spacing/>
              <w:ind/>
              <w:rPr>
                <w:lang w:val="es-MX"/>
              </w:rPr>
            </w:pPr>
            <w:r>
              <w:rPr>
                <w:b/>
                <w:color w:val="ffffff"/>
                <w:lang w:val="es-MX"/>
              </w:rPr>
              <w:t xml:space="preserve">Coincidencia encontrada</w:t>
            </w:r>
            <w:r>
              <w:rPr>
                <w:lang w:val="es-MX"/>
              </w:rPr>
            </w:r>
          </w:p>
        </w:tc>
        <w:tc>
          <w:tcPr>
            <w:shd w:val="clear" w:color="auto" w:fill="173b6c"/>
            <w:tcBorders/>
            <w:tcMar>
              <w:left w:w="110" w:type="dxa"/>
              <w:top w:w="90" w:type="dxa"/>
              <w:right w:w="110" w:type="dxa"/>
              <w:bottom w:w="90" w:type="dxa"/>
            </w:tcMar>
            <w:tcW w:w="2376" w:type="dxa"/>
            <w:vAlign w:val="center"/>
          </w:tcPr>
          <w:p>
            <w:pPr>
              <w:pBdr/>
              <w:spacing/>
              <w:ind/>
              <w:rPr>
                <w:lang w:val="es-MX"/>
              </w:rPr>
            </w:pPr>
            <w:r>
              <w:rPr>
                <w:b/>
                <w:color w:val="ffffff"/>
                <w:lang w:val="es-MX"/>
              </w:rPr>
              <w:t xml:space="preserve">Estado al importar</w:t>
            </w:r>
            <w:r>
              <w:rPr>
                <w:lang w:val="es-MX"/>
              </w:rPr>
            </w:r>
          </w:p>
        </w:tc>
        <w:tc>
          <w:tcPr>
            <w:shd w:val="clear" w:color="auto" w:fill="173b6c"/>
            <w:tcBorders/>
            <w:tcMar>
              <w:left w:w="110" w:type="dxa"/>
              <w:top w:w="90" w:type="dxa"/>
              <w:right w:w="110" w:type="dxa"/>
              <w:bottom w:w="90" w:type="dxa"/>
            </w:tcMar>
            <w:tcW w:w="4392" w:type="dxa"/>
            <w:vAlign w:val="center"/>
          </w:tcPr>
          <w:p>
            <w:pPr>
              <w:pBdr/>
              <w:spacing/>
              <w:ind/>
              <w:rPr>
                <w:lang w:val="es-MX"/>
              </w:rPr>
            </w:pPr>
            <w:r>
              <w:rPr>
                <w:b/>
                <w:color w:val="ffffff"/>
                <w:lang w:val="es-MX"/>
              </w:rPr>
              <w:t xml:space="preserve">Qué debe hacer el personal</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Tutor y paciente coinciden</w:t>
            </w:r>
            <w:r>
              <w:rPr>
                <w:lang w:val="es-MX"/>
              </w:rPr>
            </w:r>
          </w:p>
        </w:tc>
        <w:tc>
          <w:tcPr>
            <w:tcBorders/>
            <w:tcMar>
              <w:left w:w="110" w:type="dxa"/>
              <w:top w:w="90" w:type="dxa"/>
              <w:right w:w="110" w:type="dxa"/>
              <w:bottom w:w="90" w:type="dxa"/>
            </w:tcMar>
            <w:tcW w:w="2376" w:type="dxa"/>
            <w:vAlign w:val="center"/>
          </w:tcPr>
          <w:p>
            <w:pPr>
              <w:pBdr/>
              <w:spacing/>
              <w:ind/>
              <w:rPr>
                <w:lang w:val="es-MX"/>
              </w:rPr>
            </w:pPr>
            <w:r>
              <w:rPr>
                <w:lang w:val="es-MX"/>
              </w:rPr>
              <w:t xml:space="preserve">Confirmada</w:t>
            </w:r>
            <w:r>
              <w:rPr>
                <w:lang w:val="es-MX"/>
              </w:rPr>
            </w:r>
          </w:p>
        </w:tc>
        <w:tc>
          <w:tcPr>
            <w:tcBorders/>
            <w:tcMar>
              <w:left w:w="110" w:type="dxa"/>
              <w:top w:w="90" w:type="dxa"/>
              <w:right w:w="110" w:type="dxa"/>
              <w:bottom w:w="90" w:type="dxa"/>
            </w:tcMar>
            <w:tcW w:w="4392" w:type="dxa"/>
            <w:vAlign w:val="center"/>
          </w:tcPr>
          <w:p>
            <w:pPr>
              <w:pBdr/>
              <w:spacing/>
              <w:ind/>
              <w:rPr>
                <w:lang w:val="es-MX"/>
              </w:rPr>
            </w:pPr>
            <w:r>
              <w:rPr>
                <w:lang w:val="es-MX"/>
              </w:rPr>
              <w:t xml:space="preserve">Revisar la información; normalmente no requiere completar datos.</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Solo coincide el tutor</w:t>
            </w:r>
            <w:r>
              <w:rPr>
                <w:lang w:val="es-MX"/>
              </w:rPr>
            </w:r>
          </w:p>
        </w:tc>
        <w:tc>
          <w:tcPr>
            <w:shd w:val="clear" w:color="auto" w:fill="f7f9fc"/>
            <w:tcBorders/>
            <w:tcMar>
              <w:left w:w="110" w:type="dxa"/>
              <w:top w:w="90" w:type="dxa"/>
              <w:right w:w="110" w:type="dxa"/>
              <w:bottom w:w="90" w:type="dxa"/>
            </w:tcMar>
            <w:tcW w:w="2376" w:type="dxa"/>
            <w:vAlign w:val="center"/>
          </w:tcPr>
          <w:p>
            <w:pPr>
              <w:pBdr/>
              <w:spacing/>
              <w:ind/>
              <w:rPr>
                <w:lang w:val="es-MX"/>
              </w:rPr>
            </w:pPr>
            <w:r>
              <w:rPr>
                <w:lang w:val="es-MX"/>
              </w:rPr>
              <w:t xml:space="preserve">Pendiente / registrada</w:t>
            </w:r>
            <w:r>
              <w:rPr>
                <w:lang w:val="es-MX"/>
              </w:rPr>
            </w:r>
          </w:p>
        </w:tc>
        <w:tc>
          <w:tcPr>
            <w:shd w:val="clear" w:color="auto" w:fill="f7f9fc"/>
            <w:tcBorders/>
            <w:tcMar>
              <w:left w:w="110" w:type="dxa"/>
              <w:top w:w="90" w:type="dxa"/>
              <w:right w:w="110" w:type="dxa"/>
              <w:bottom w:w="90" w:type="dxa"/>
            </w:tcMar>
            <w:tcW w:w="4392" w:type="dxa"/>
            <w:vAlign w:val="center"/>
          </w:tcPr>
          <w:p>
            <w:pPr>
              <w:pBdr/>
              <w:spacing/>
              <w:ind/>
              <w:rPr>
                <w:lang w:val="es-MX"/>
              </w:rPr>
            </w:pPr>
            <w:r>
              <w:rPr>
                <w:lang w:val="es-MX"/>
              </w:rPr>
              <w:t xml:space="preserve">Abrir la cita, seleccionar el paciente correcto y confirmar.</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No coincide tutor ni paciente</w:t>
            </w:r>
            <w:r>
              <w:rPr>
                <w:lang w:val="es-MX"/>
              </w:rPr>
            </w:r>
          </w:p>
        </w:tc>
        <w:tc>
          <w:tcPr>
            <w:tcBorders/>
            <w:tcMar>
              <w:left w:w="110" w:type="dxa"/>
              <w:top w:w="90" w:type="dxa"/>
              <w:right w:w="110" w:type="dxa"/>
              <w:bottom w:w="90" w:type="dxa"/>
            </w:tcMar>
            <w:tcW w:w="2376" w:type="dxa"/>
            <w:vAlign w:val="center"/>
          </w:tcPr>
          <w:p>
            <w:pPr>
              <w:pBdr/>
              <w:spacing/>
              <w:ind/>
              <w:rPr>
                <w:lang w:val="es-MX"/>
              </w:rPr>
            </w:pPr>
            <w:r>
              <w:rPr>
                <w:lang w:val="es-MX"/>
              </w:rPr>
              <w:t xml:space="preserve">Pendiente / registrada</w:t>
            </w:r>
            <w:r>
              <w:rPr>
                <w:lang w:val="es-MX"/>
              </w:rPr>
            </w:r>
          </w:p>
        </w:tc>
        <w:tc>
          <w:tcPr>
            <w:tcBorders/>
            <w:tcMar>
              <w:left w:w="110" w:type="dxa"/>
              <w:top w:w="90" w:type="dxa"/>
              <w:right w:w="110" w:type="dxa"/>
              <w:bottom w:w="90" w:type="dxa"/>
            </w:tcMar>
            <w:tcW w:w="4392" w:type="dxa"/>
            <w:vAlign w:val="center"/>
          </w:tcPr>
          <w:p>
            <w:pPr>
              <w:pBdr/>
              <w:spacing/>
              <w:ind/>
              <w:rPr>
                <w:lang w:val="es-MX"/>
              </w:rPr>
            </w:pPr>
            <w:r>
              <w:rPr>
                <w:lang w:val="es-MX"/>
              </w:rPr>
              <w:t xml:space="preserve">Identificar al tutor y paciente correctos; completar los datos antes de confirmar.</w:t>
            </w:r>
            <w:r>
              <w:rPr>
                <w:lang w:val="es-MX"/>
              </w:rPr>
            </w:r>
          </w:p>
        </w:tc>
      </w:tr>
    </w:tbl>
    <w:p>
      <w:pPr>
        <w:pBdr/>
        <w:spacing/>
        <w:ind/>
        <w:rPr>
          <w:lang w:val="es-MX"/>
        </w:rPr>
      </w:pPr>
      <w:r>
        <w:rPr>
          <w:lang w:val="es-MX" w:bidi="es-MX"/>
        </w:rPr>
      </w:r>
      <w:r>
        <w:rPr>
          <w:lang w:val="es-MX"/>
        </w:rPr>
      </w:r>
    </w:p>
    <w:p>
      <w:pPr>
        <w:pBdr/>
        <w:spacing w:after="100"/>
        <w:ind w:hanging="216" w:left="216"/>
        <w:rPr>
          <w:lang w:val="es-MX"/>
        </w:rPr>
      </w:pPr>
      <w:r>
        <w:rPr>
          <w:b/>
          <w:lang w:val="es-MX"/>
        </w:rPr>
        <w:t xml:space="preserve">1. </w:t>
      </w:r>
      <w:r>
        <w:rPr>
          <w:lang w:val="es-MX"/>
        </w:rPr>
        <w:t xml:space="preserve">Abra la reserva marcada como pendiente.</w:t>
      </w:r>
      <w:r>
        <w:rPr>
          <w:lang w:val="es-MX"/>
        </w:rPr>
      </w:r>
    </w:p>
    <w:p>
      <w:pPr>
        <w:pBdr/>
        <w:spacing w:after="100"/>
        <w:ind w:hanging="216" w:left="216"/>
        <w:rPr>
          <w:lang w:val="es-MX"/>
        </w:rPr>
      </w:pPr>
      <w:r>
        <w:rPr>
          <w:b/>
          <w:lang w:val="es-MX"/>
        </w:rPr>
        <w:t xml:space="preserve">2. </w:t>
      </w:r>
      <w:r>
        <w:rPr>
          <w:lang w:val="es-MX"/>
        </w:rPr>
        <w:t xml:space="preserve">Compruebe el teléfono, nombre del tutor, mascota, fecha y hora recibidos.</w:t>
      </w:r>
      <w:r>
        <w:rPr>
          <w:lang w:val="es-MX"/>
        </w:rPr>
      </w:r>
    </w:p>
    <w:p>
      <w:pPr>
        <w:pBdr/>
        <w:spacing w:after="100"/>
        <w:ind w:hanging="216" w:left="216"/>
        <w:rPr>
          <w:lang w:val="es-MX"/>
        </w:rPr>
      </w:pPr>
      <w:r>
        <w:rPr>
          <w:b/>
          <w:lang w:val="es-MX"/>
        </w:rPr>
        <w:t xml:space="preserve">3. </w:t>
      </w:r>
      <w:r>
        <w:rPr>
          <w:lang w:val="es-MX"/>
        </w:rPr>
        <w:t xml:space="preserve">Seleccione el tutor y el paciente correctos. No confirme una coincidencia dudosa.</w:t>
      </w:r>
      <w:r>
        <w:rPr>
          <w:lang w:val="es-MX"/>
        </w:rPr>
      </w:r>
    </w:p>
    <w:p>
      <w:pPr>
        <w:pBdr/>
        <w:spacing w:after="100"/>
        <w:ind w:hanging="216" w:left="216"/>
        <w:rPr>
          <w:lang w:val="es-MX"/>
        </w:rPr>
      </w:pPr>
      <w:r>
        <w:rPr>
          <w:b/>
          <w:lang w:val="es-MX"/>
        </w:rPr>
        <w:t xml:space="preserve">4. </w:t>
      </w:r>
      <w:r>
        <w:rPr>
          <w:lang w:val="es-MX"/>
        </w:rPr>
        <w:t xml:space="preserve">Revise el profesional técnico asignado. Las reservas externas pueden usar Consultas Omega Generico o Estética Omega Generico como profesional predeterminado.</w:t>
      </w:r>
      <w:r>
        <w:rPr>
          <w:lang w:val="es-MX"/>
        </w:rPr>
      </w:r>
    </w:p>
    <w:p>
      <w:pPr>
        <w:pBdr/>
        <w:spacing w:after="100"/>
        <w:ind w:hanging="216" w:left="216"/>
        <w:rPr>
          <w:lang w:val="es-MX"/>
        </w:rPr>
      </w:pPr>
      <w:r>
        <w:rPr>
          <w:b/>
          <w:lang w:val="es-MX"/>
        </w:rPr>
        <w:t xml:space="preserve">5. </w:t>
      </w:r>
      <w:r>
        <w:rPr>
          <w:lang w:val="es-MX"/>
        </w:rPr>
        <w:t xml:space="preserve">Seleccione Confirmar y verifique que el estado cambie.</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Permiso aplicado hoy. </w:t>
            </w:r>
            <w:r>
              <w:rPr>
                <w:lang w:val="es-MX"/>
              </w:rPr>
              <w:t xml:space="preserve">Aunque existe el permiso Confirmar, la acción Confirmar utiliza actualmente el permiso Editar del área. Si el botón no aparece, revise Editar.</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6.6 Relación con Áreas y Google Calendar</w:t>
      </w:r>
      <w:r>
        <w:rPr>
          <w:lang w:val="es-MX"/>
        </w:rPr>
      </w:r>
    </w:p>
    <w:p>
      <w:pPr>
        <w:pBdr/>
        <w:spacing w:after="120"/>
        <w:ind/>
        <w:rPr>
          <w:lang w:val="es-MX"/>
        </w:rPr>
      </w:pPr>
      <w:r>
        <w:rPr>
          <w:lang w:val="es-MX"/>
        </w:rPr>
        <w:t xml:space="preserve">Cada cita pertenece a un área. El profesional debe tener esa área asignada y el color del área se utiliza para identificar sus eventos. Si cambia el color en Catálogo de Áreas, el cambio se refleja en los eventos que el sistema gestione posteriormente.</w:t>
      </w:r>
      <w:r>
        <w:rPr>
          <w:lang w:val="es-MX"/>
        </w:rPr>
      </w:r>
    </w:p>
    <w:tbl>
      <w:tblPr>
        <w:tblStyle w:val="774"/>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c"/>
            <w:tcBorders/>
            <w:tcMar>
              <w:left w:w="110" w:type="dxa"/>
              <w:top w:w="90" w:type="dxa"/>
              <w:right w:w="110" w:type="dxa"/>
              <w:bottom w:w="90" w:type="dxa"/>
            </w:tcMar>
            <w:tcW w:w="3168" w:type="dxa"/>
            <w:vAlign w:val="center"/>
          </w:tcPr>
          <w:p>
            <w:pPr>
              <w:pBdr/>
              <w:spacing/>
              <w:ind/>
              <w:rPr>
                <w:lang w:val="es-MX"/>
              </w:rPr>
            </w:pPr>
            <w:r>
              <w:rPr>
                <w:b/>
                <w:color w:val="ffffff"/>
                <w:lang w:val="es-MX"/>
              </w:rPr>
              <w:t xml:space="preserve">Evento</w:t>
            </w:r>
            <w:r>
              <w:rPr>
                <w:lang w:val="es-MX"/>
              </w:rPr>
            </w:r>
          </w:p>
        </w:tc>
        <w:tc>
          <w:tcPr>
            <w:shd w:val="clear" w:color="auto" w:fill="173b6c"/>
            <w:tcBorders/>
            <w:tcMar>
              <w:left w:w="110" w:type="dxa"/>
              <w:top w:w="90" w:type="dxa"/>
              <w:right w:w="110" w:type="dxa"/>
              <w:bottom w:w="90" w:type="dxa"/>
            </w:tcMar>
            <w:tcW w:w="6480" w:type="dxa"/>
            <w:vAlign w:val="center"/>
          </w:tcPr>
          <w:p>
            <w:pPr>
              <w:pBdr/>
              <w:spacing/>
              <w:ind/>
              <w:rPr>
                <w:lang w:val="es-MX"/>
              </w:rPr>
            </w:pPr>
            <w:r>
              <w:rPr>
                <w:b/>
                <w:color w:val="ffffff"/>
                <w:lang w:val="es-MX"/>
              </w:rPr>
              <w:t xml:space="preserve">Qué hace el sistema</w:t>
            </w:r>
            <w:r>
              <w:rPr>
                <w:lang w:val="es-MX"/>
              </w:rPr>
            </w:r>
          </w:p>
        </w:tc>
      </w:tr>
      <w:tr>
        <w:trPr>
          <w:cantSplit/>
        </w:trPr>
        <w:tc>
          <w:tcPr>
            <w:tcBorders/>
            <w:tcMar>
              <w:left w:w="110" w:type="dxa"/>
              <w:top w:w="90" w:type="dxa"/>
              <w:right w:w="110" w:type="dxa"/>
              <w:bottom w:w="90" w:type="dxa"/>
            </w:tcMar>
            <w:tcW w:w="3168" w:type="dxa"/>
            <w:vAlign w:val="center"/>
          </w:tcPr>
          <w:p>
            <w:pPr>
              <w:pBdr/>
              <w:spacing/>
              <w:ind/>
              <w:rPr>
                <w:lang w:val="es-MX"/>
              </w:rPr>
            </w:pPr>
            <w:r>
              <w:rPr>
                <w:lang w:val="es-MX"/>
              </w:rPr>
              <w:t xml:space="preserve">Crear o editar en Omega Admin Site</w:t>
            </w:r>
            <w:r>
              <w:rPr>
                <w:lang w:val="es-MX"/>
              </w:rPr>
            </w:r>
          </w:p>
        </w:tc>
        <w:tc>
          <w:tcPr>
            <w:tcBorders/>
            <w:tcMar>
              <w:left w:w="110" w:type="dxa"/>
              <w:top w:w="90" w:type="dxa"/>
              <w:right w:w="110" w:type="dxa"/>
              <w:bottom w:w="90" w:type="dxa"/>
            </w:tcMar>
            <w:tcW w:w="6480" w:type="dxa"/>
            <w:vAlign w:val="center"/>
          </w:tcPr>
          <w:p>
            <w:pPr>
              <w:pBdr/>
              <w:spacing/>
              <w:ind/>
              <w:rPr>
                <w:lang w:val="es-MX"/>
              </w:rPr>
            </w:pPr>
            <w:r>
              <w:rPr>
                <w:lang w:val="es-MX"/>
              </w:rPr>
              <w:t xml:space="preserve">Guarda inmediatamente y solicita la actualización de Google Calendar en segundo plano.</w:t>
            </w:r>
            <w:r>
              <w:rPr>
                <w:lang w:val="es-MX"/>
              </w:rPr>
            </w:r>
          </w:p>
        </w:tc>
      </w:tr>
      <w:tr>
        <w:trPr>
          <w:cantSplit/>
        </w:trPr>
        <w:tc>
          <w:tcPr>
            <w:shd w:val="clear" w:color="auto" w:fill="f7f9fc"/>
            <w:tcBorders/>
            <w:tcMar>
              <w:left w:w="110" w:type="dxa"/>
              <w:top w:w="90" w:type="dxa"/>
              <w:right w:w="110" w:type="dxa"/>
              <w:bottom w:w="90" w:type="dxa"/>
            </w:tcMar>
            <w:tcW w:w="3168" w:type="dxa"/>
            <w:vAlign w:val="center"/>
          </w:tcPr>
          <w:p>
            <w:pPr>
              <w:pBdr/>
              <w:spacing/>
              <w:ind/>
              <w:rPr>
                <w:lang w:val="es-MX"/>
              </w:rPr>
            </w:pPr>
            <w:r>
              <w:rPr>
                <w:lang w:val="es-MX"/>
              </w:rPr>
              <w:t xml:space="preserve">Cancelar en Omega Admin Site</w:t>
            </w:r>
            <w:r>
              <w:rPr>
                <w:lang w:val="es-MX"/>
              </w:rPr>
            </w:r>
          </w:p>
        </w:tc>
        <w:tc>
          <w:tcPr>
            <w:shd w:val="clear" w:color="auto" w:fill="f7f9fc"/>
            <w:tcBorders/>
            <w:tcMar>
              <w:left w:w="110" w:type="dxa"/>
              <w:top w:w="90" w:type="dxa"/>
              <w:right w:w="110" w:type="dxa"/>
              <w:bottom w:w="90" w:type="dxa"/>
            </w:tcMar>
            <w:tcW w:w="6480" w:type="dxa"/>
            <w:vAlign w:val="center"/>
          </w:tcPr>
          <w:p>
            <w:pPr>
              <w:pBdr/>
              <w:spacing/>
              <w:ind/>
              <w:rPr>
                <w:lang w:val="es-MX"/>
              </w:rPr>
            </w:pPr>
            <w:r>
              <w:rPr>
                <w:lang w:val="es-MX"/>
              </w:rPr>
              <w:t xml:space="preserve">Conserva el historial local y solicita eliminar el evento sincronizado en Google.</w:t>
            </w:r>
            <w:r>
              <w:rPr>
                <w:lang w:val="es-MX"/>
              </w:rPr>
            </w:r>
          </w:p>
        </w:tc>
      </w:tr>
      <w:tr>
        <w:trPr>
          <w:cantSplit/>
        </w:trPr>
        <w:tc>
          <w:tcPr>
            <w:tcBorders/>
            <w:tcMar>
              <w:left w:w="110" w:type="dxa"/>
              <w:top w:w="90" w:type="dxa"/>
              <w:right w:w="110" w:type="dxa"/>
              <w:bottom w:w="90" w:type="dxa"/>
            </w:tcMar>
            <w:tcW w:w="3168" w:type="dxa"/>
            <w:vAlign w:val="center"/>
          </w:tcPr>
          <w:p>
            <w:pPr>
              <w:pBdr/>
              <w:spacing/>
              <w:ind/>
              <w:rPr>
                <w:lang w:val="es-MX"/>
              </w:rPr>
            </w:pPr>
            <w:r>
              <w:rPr>
                <w:lang w:val="es-MX"/>
              </w:rPr>
              <w:t xml:space="preserve">Mover un evento futuro en Google</w:t>
            </w:r>
            <w:r>
              <w:rPr>
                <w:lang w:val="es-MX"/>
              </w:rPr>
            </w:r>
          </w:p>
        </w:tc>
        <w:tc>
          <w:tcPr>
            <w:tcBorders/>
            <w:tcMar>
              <w:left w:w="110" w:type="dxa"/>
              <w:top w:w="90" w:type="dxa"/>
              <w:right w:w="110" w:type="dxa"/>
              <w:bottom w:w="90" w:type="dxa"/>
            </w:tcMar>
            <w:tcW w:w="6480" w:type="dxa"/>
            <w:vAlign w:val="center"/>
          </w:tcPr>
          <w:p>
            <w:pPr>
              <w:pBdr/>
              <w:spacing/>
              <w:ind/>
              <w:rPr>
                <w:lang w:val="es-MX"/>
              </w:rPr>
            </w:pPr>
            <w:r>
              <w:rPr>
                <w:lang w:val="es-MX"/>
              </w:rPr>
              <w:t xml:space="preserve">Importa la nueva fecha, hora o duración, salvo que exista un cambio local más reciente.</w:t>
            </w:r>
            <w:r>
              <w:rPr>
                <w:lang w:val="es-MX"/>
              </w:rPr>
            </w:r>
          </w:p>
        </w:tc>
      </w:tr>
      <w:tr>
        <w:trPr>
          <w:cantSplit/>
        </w:trPr>
        <w:tc>
          <w:tcPr>
            <w:shd w:val="clear" w:color="auto" w:fill="f7f9fc"/>
            <w:tcBorders/>
            <w:tcMar>
              <w:left w:w="110" w:type="dxa"/>
              <w:top w:w="90" w:type="dxa"/>
              <w:right w:w="110" w:type="dxa"/>
              <w:bottom w:w="90" w:type="dxa"/>
            </w:tcMar>
            <w:tcW w:w="3168" w:type="dxa"/>
            <w:vAlign w:val="center"/>
          </w:tcPr>
          <w:p>
            <w:pPr>
              <w:pBdr/>
              <w:spacing/>
              <w:ind/>
              <w:rPr>
                <w:lang w:val="es-MX"/>
              </w:rPr>
            </w:pPr>
            <w:r>
              <w:rPr>
                <w:lang w:val="es-MX"/>
              </w:rPr>
              <w:t xml:space="preserve">Eliminar o cancelar un evento futuro en Google</w:t>
            </w:r>
            <w:r>
              <w:rPr>
                <w:lang w:val="es-MX"/>
              </w:rPr>
            </w:r>
          </w:p>
        </w:tc>
        <w:tc>
          <w:tcPr>
            <w:shd w:val="clear" w:color="auto" w:fill="f7f9fc"/>
            <w:tcBorders/>
            <w:tcMar>
              <w:left w:w="110" w:type="dxa"/>
              <w:top w:w="90" w:type="dxa"/>
              <w:right w:w="110" w:type="dxa"/>
              <w:bottom w:w="90" w:type="dxa"/>
            </w:tcMar>
            <w:tcW w:w="6480" w:type="dxa"/>
            <w:vAlign w:val="center"/>
          </w:tcPr>
          <w:p>
            <w:pPr>
              <w:pBdr/>
              <w:spacing/>
              <w:ind/>
              <w:rPr>
                <w:lang w:val="es-MX"/>
              </w:rPr>
            </w:pPr>
            <w:r>
              <w:rPr>
                <w:lang w:val="es-MX"/>
              </w:rPr>
              <w:t xml:space="preserve">Aplica la cancelación local durante la sincronización.</w:t>
            </w:r>
            <w:r>
              <w:rPr>
                <w:lang w:val="es-MX"/>
              </w:rPr>
            </w:r>
          </w:p>
        </w:tc>
      </w:tr>
      <w:tr>
        <w:trPr>
          <w:cantSplit/>
        </w:trPr>
        <w:tc>
          <w:tcPr>
            <w:tcBorders/>
            <w:tcMar>
              <w:left w:w="110" w:type="dxa"/>
              <w:top w:w="90" w:type="dxa"/>
              <w:right w:w="110" w:type="dxa"/>
              <w:bottom w:w="90" w:type="dxa"/>
            </w:tcMar>
            <w:tcW w:w="3168" w:type="dxa"/>
            <w:vAlign w:val="center"/>
          </w:tcPr>
          <w:p>
            <w:pPr>
              <w:pBdr/>
              <w:spacing/>
              <w:ind/>
              <w:rPr>
                <w:lang w:val="es-MX"/>
              </w:rPr>
            </w:pPr>
            <w:r>
              <w:rPr>
                <w:lang w:val="es-MX"/>
              </w:rPr>
              <w:t xml:space="preserve">Falla temporal de sincronización</w:t>
            </w:r>
            <w:r>
              <w:rPr>
                <w:lang w:val="es-MX"/>
              </w:rPr>
            </w:r>
          </w:p>
        </w:tc>
        <w:tc>
          <w:tcPr>
            <w:tcBorders/>
            <w:tcMar>
              <w:left w:w="110" w:type="dxa"/>
              <w:top w:w="90" w:type="dxa"/>
              <w:right w:w="110" w:type="dxa"/>
              <w:bottom w:w="90" w:type="dxa"/>
            </w:tcMar>
            <w:tcW w:w="6480" w:type="dxa"/>
            <w:vAlign w:val="center"/>
          </w:tcPr>
          <w:p>
            <w:pPr>
              <w:pBdr/>
              <w:spacing/>
              <w:ind/>
              <w:rPr>
                <w:lang w:val="es-MX"/>
              </w:rPr>
            </w:pPr>
            <w:r>
              <w:rPr>
                <w:lang w:val="es-MX"/>
              </w:rPr>
              <w:t xml:space="preserve">Mantiene la cita local y vuelve a intentarlo en el siguiente ciclo.</w:t>
            </w:r>
            <w:r>
              <w:rPr>
                <w:lang w:val="es-MX"/>
              </w:rPr>
            </w:r>
          </w:p>
        </w:tc>
      </w:tr>
      <w:tr>
        <w:trPr>
          <w:cantSplit/>
        </w:trPr>
        <w:tc>
          <w:tcPr>
            <w:shd w:val="clear" w:color="auto" w:fill="f7f9fc"/>
            <w:tcBorders/>
            <w:tcMar>
              <w:left w:w="110" w:type="dxa"/>
              <w:top w:w="90" w:type="dxa"/>
              <w:right w:w="110" w:type="dxa"/>
              <w:bottom w:w="90" w:type="dxa"/>
            </w:tcMar>
            <w:tcW w:w="3168" w:type="dxa"/>
            <w:vAlign w:val="center"/>
          </w:tcPr>
          <w:p>
            <w:pPr>
              <w:pBdr/>
              <w:spacing/>
              <w:ind/>
              <w:rPr>
                <w:lang w:val="es-MX"/>
              </w:rPr>
            </w:pPr>
            <w:r>
              <w:rPr>
                <w:lang w:val="es-MX"/>
              </w:rPr>
              <w:t xml:space="preserve">Google no está configurado</w:t>
            </w:r>
            <w:r>
              <w:rPr>
                <w:lang w:val="es-MX"/>
              </w:rPr>
            </w:r>
          </w:p>
        </w:tc>
        <w:tc>
          <w:tcPr>
            <w:shd w:val="clear" w:color="auto" w:fill="f7f9fc"/>
            <w:tcBorders/>
            <w:tcMar>
              <w:left w:w="110" w:type="dxa"/>
              <w:top w:w="90" w:type="dxa"/>
              <w:right w:w="110" w:type="dxa"/>
              <w:bottom w:w="90" w:type="dxa"/>
            </w:tcMar>
            <w:tcW w:w="6480" w:type="dxa"/>
            <w:vAlign w:val="center"/>
          </w:tcPr>
          <w:p>
            <w:pPr>
              <w:pBdr/>
              <w:spacing/>
              <w:ind/>
              <w:rPr>
                <w:lang w:val="es-MX"/>
              </w:rPr>
            </w:pPr>
            <w:r>
              <w:rPr>
                <w:lang w:val="es-MX"/>
              </w:rPr>
              <w:t xml:space="preserve">La agenda interna continúa funcionando; solo la réplica externa queda indisponible.</w:t>
            </w:r>
            <w:r>
              <w:rPr>
                <w:lang w:val="es-MX"/>
              </w:rPr>
            </w:r>
          </w:p>
        </w:tc>
      </w:tr>
    </w:tbl>
    <w:p>
      <w:pPr>
        <w:pBdr/>
        <w:spacing/>
        <w:ind/>
        <w:rPr>
          <w:lang w:val="es-MX"/>
        </w:rPr>
      </w:pPr>
      <w:r>
        <w:rPr>
          <w:lang w:val="es-MX" w:bidi="es-MX"/>
        </w:rPr>
      </w:r>
      <w:r>
        <w:rPr>
          <w:lang w:val="es-MX"/>
        </w:rPr>
      </w:r>
    </w:p>
    <w:p>
      <w:pPr>
        <w:pStyle w:val="744"/>
        <w:pBdr/>
        <w:spacing w:after="60"/>
        <w:ind/>
        <w:rPr>
          <w:lang w:val="es-MX"/>
        </w:rPr>
      </w:pPr>
      <w:r>
        <w:rPr>
          <w:lang w:val="es-MX"/>
        </w:rPr>
        <w:t xml:space="preserve">El evento local usa como título Paciente — Profesional.</w:t>
      </w:r>
      <w:r>
        <w:rPr>
          <w:lang w:val="es-MX"/>
        </w:rPr>
      </w:r>
    </w:p>
    <w:p>
      <w:pPr>
        <w:pStyle w:val="744"/>
        <w:pBdr/>
        <w:spacing w:after="60"/>
        <w:ind/>
        <w:rPr>
          <w:lang w:val="es-MX"/>
        </w:rPr>
      </w:pPr>
      <w:r>
        <w:rPr>
          <w:lang w:val="es-MX"/>
        </w:rPr>
        <w:t xml:space="preserve">El motivo se agrega a la descripción cuando existe.</w:t>
      </w:r>
      <w:r>
        <w:rPr>
          <w:lang w:val="es-MX"/>
        </w:rPr>
      </w:r>
    </w:p>
    <w:p>
      <w:pPr>
        <w:pStyle w:val="744"/>
        <w:pBdr/>
        <w:spacing w:after="60"/>
        <w:ind/>
        <w:rPr>
          <w:lang w:val="es-MX"/>
        </w:rPr>
      </w:pPr>
      <w:r>
        <w:rPr>
          <w:lang w:val="es-MX"/>
        </w:rPr>
        <w:t xml:space="preserve">El sistema ejecuta sincronización periódica; la configuración actual utiliza un intervalo de aproximadamente 10 minutos.</w:t>
      </w:r>
      <w:r>
        <w:rPr>
          <w:lang w:val="es-MX"/>
        </w:rPr>
      </w:r>
    </w:p>
    <w:p>
      <w:pPr>
        <w:pStyle w:val="744"/>
        <w:pBdr/>
        <w:spacing w:after="60"/>
        <w:ind/>
        <w:rPr>
          <w:lang w:val="es-MX"/>
        </w:rPr>
      </w:pPr>
      <w:r>
        <w:rPr>
          <w:lang w:val="es-MX"/>
        </w:rPr>
        <w:t xml:space="preserve">Ante un conflicto entre cambios, se conserva el cambio local cuando es posterior a la última sincronización.</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No duplique. </w:t>
            </w:r>
            <w:r>
              <w:rPr>
                <w:lang w:val="es-MX"/>
              </w:rPr>
              <w:t xml:space="preserve">Después de guardar una cita en Omega Admin Site, no la capture manualmente de nuevo en Google. Espere la réplica para evitar dos eventos.</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6.7 Problemas frecuentes de Agenda</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664" w:type="dxa"/>
            <w:vAlign w:val="center"/>
          </w:tcPr>
          <w:p>
            <w:pPr>
              <w:pBdr/>
              <w:spacing/>
              <w:ind/>
              <w:rPr>
                <w:lang w:val="es-MX"/>
              </w:rPr>
            </w:pPr>
            <w:r>
              <w:rPr>
                <w:b/>
                <w:color w:val="ffffff"/>
                <w:lang w:val="es-MX"/>
              </w:rPr>
              <w:t xml:space="preserve">Problema</w:t>
            </w:r>
            <w:r>
              <w:rPr>
                <w:lang w:val="es-MX"/>
              </w:rPr>
            </w:r>
          </w:p>
        </w:tc>
        <w:tc>
          <w:tcPr>
            <w:shd w:val="clear" w:color="auto" w:fill="173b6c"/>
            <w:tcBorders/>
            <w:tcMar>
              <w:left w:w="110" w:type="dxa"/>
              <w:top w:w="90" w:type="dxa"/>
              <w:right w:w="110" w:type="dxa"/>
              <w:bottom w:w="90" w:type="dxa"/>
            </w:tcMar>
            <w:tcW w:w="3528" w:type="dxa"/>
            <w:vAlign w:val="center"/>
          </w:tcPr>
          <w:p>
            <w:pPr>
              <w:pBdr/>
              <w:spacing/>
              <w:ind/>
              <w:rPr>
                <w:lang w:val="es-MX"/>
              </w:rPr>
            </w:pPr>
            <w:r>
              <w:rPr>
                <w:b/>
                <w:color w:val="ffffff"/>
                <w:lang w:val="es-MX"/>
              </w:rPr>
              <w:t xml:space="preserve">Causa probable</w:t>
            </w:r>
            <w:r>
              <w:rPr>
                <w:lang w:val="es-MX"/>
              </w:rPr>
            </w:r>
          </w:p>
        </w:tc>
        <w:tc>
          <w:tcPr>
            <w:shd w:val="clear" w:color="auto" w:fill="173b6c"/>
            <w:tcBorders/>
            <w:tcMar>
              <w:left w:w="110" w:type="dxa"/>
              <w:top w:w="90" w:type="dxa"/>
              <w:right w:w="110" w:type="dxa"/>
              <w:bottom w:w="90" w:type="dxa"/>
            </w:tcMar>
            <w:tcW w:w="3528" w:type="dxa"/>
            <w:vAlign w:val="center"/>
          </w:tcPr>
          <w:p>
            <w:pPr>
              <w:pBdr/>
              <w:spacing/>
              <w:ind/>
              <w:rPr>
                <w:lang w:val="es-MX"/>
              </w:rPr>
            </w:pPr>
            <w:r>
              <w:rPr>
                <w:b/>
                <w:color w:val="ffffff"/>
                <w:lang w:val="es-MX"/>
              </w:rPr>
              <w:t xml:space="preserve">Qué hacer</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No aparece el área en el menú</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El área está inactiva o falta Ver para esa área.</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Solicite revisar el área y el permiso correspondiente.</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No aparece Nueva cita</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Falta Crear.</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Solicite el permiso Crear para esa área.</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No aparece el doctor</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Está inactivo o no está asignado al área.</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Revise Catálogo de Doctores y sus áreas.</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El horario se rechaza</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Fecha pasada, duración no válida o conflicto del profesional.</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Use fecha futura, una duración permitida y un espacio libre.</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No puedo editar una cita pasada</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Las citas pasadas son de solo lectura.</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Consulte el historial; no intente modificarlo.</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No puedo confirmar</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En la versión vigente falta Editar, aunque exista Confirmar.</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Solicite Editar para el área y reporte la discrepancia al administrador.</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No aparece todavía en Google</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La réplica está pendiente o falló temporalmente.</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Espere el siguiente ciclo y verifique la configuración; no duplique la cita.</w:t>
            </w:r>
            <w:r>
              <w:rPr>
                <w:lang w:val="es-MX"/>
              </w:rPr>
            </w:r>
          </w:p>
        </w:tc>
      </w:tr>
    </w:tbl>
    <w:p>
      <w:pPr>
        <w:pBdr/>
        <w:spacing/>
        <w:ind/>
        <w:rPr>
          <w:lang w:val="es-MX"/>
        </w:rPr>
      </w:pPr>
      <w:r>
        <w:rPr>
          <w:lang w:val="es-MX" w:bidi="es-MX"/>
        </w:rPr>
      </w:r>
      <w:r>
        <w:rPr>
          <w:lang w:val="es-MX"/>
        </w:rPr>
      </w:r>
    </w:p>
    <w:p>
      <w:pPr>
        <w:pStyle w:val="714"/>
        <w:keepNext w:val="true"/>
        <w:pageBreakBefore w:val="true"/>
        <w:pBdr/>
        <w:spacing/>
        <w:ind/>
        <w:rPr>
          <w:lang w:val="es-MX"/>
        </w:rPr>
      </w:pPr>
      <w:r>
        <w:rPr>
          <w:lang w:val="es-MX"/>
        </w:rPr>
        <w:t xml:space="preserve">7 Laboratorios</w:t>
      </w:r>
      <w:r>
        <w:rPr>
          <w:lang w:val="es-MX"/>
        </w:rPr>
      </w:r>
    </w:p>
    <w:p>
      <w:pPr>
        <w:pBdr/>
        <w:spacing w:after="120"/>
        <w:ind/>
        <w:rPr>
          <w:lang w:val="es-MX"/>
        </w:rPr>
      </w:pPr>
      <w:r>
        <w:rPr>
          <w:lang w:val="es-MX"/>
        </w:rPr>
        <w:t xml:space="preserve">Laboratorios administra el recorrido de una orden desde la solicitud de estudios hasta la carga y el envío de resultados. Las acciones visibles dependen de permisos independientes y de los canales habilitados en Configuración General.</w:t>
      </w:r>
      <w:r>
        <w:rPr>
          <w:lang w:val="es-MX"/>
        </w:rPr>
      </w:r>
    </w:p>
    <w:p>
      <w:pPr>
        <w:pStyle w:val="715"/>
        <w:keepNext w:val="true"/>
        <w:pBdr/>
        <w:spacing/>
        <w:ind/>
        <w:rPr>
          <w:lang w:val="es-MX"/>
        </w:rPr>
      </w:pPr>
      <w:r>
        <w:rPr>
          <w:lang w:val="es-MX"/>
        </w:rPr>
        <w:t xml:space="preserve">7.1 Permisos del módulo</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1296" w:type="dxa"/>
            <w:vAlign w:val="center"/>
          </w:tcPr>
          <w:p>
            <w:pPr>
              <w:pBdr/>
              <w:spacing/>
              <w:ind/>
              <w:rPr>
                <w:lang w:val="es-MX"/>
              </w:rPr>
            </w:pPr>
            <w:r>
              <w:rPr>
                <w:b/>
                <w:color w:val="ffffff"/>
                <w:lang w:val="es-MX"/>
              </w:rPr>
              <w:t xml:space="preserve">Permiso</w:t>
            </w:r>
            <w:r>
              <w:rPr>
                <w:lang w:val="es-MX"/>
              </w:rPr>
            </w:r>
          </w:p>
        </w:tc>
        <w:tc>
          <w:tcPr>
            <w:shd w:val="clear" w:color="auto" w:fill="173b6c"/>
            <w:tcBorders/>
            <w:tcMar>
              <w:left w:w="110" w:type="dxa"/>
              <w:top w:w="90" w:type="dxa"/>
              <w:right w:w="110" w:type="dxa"/>
              <w:bottom w:w="90" w:type="dxa"/>
            </w:tcMar>
            <w:tcW w:w="4680" w:type="dxa"/>
            <w:vAlign w:val="center"/>
          </w:tcPr>
          <w:p>
            <w:pPr>
              <w:pBdr/>
              <w:spacing/>
              <w:ind/>
              <w:rPr>
                <w:lang w:val="es-MX"/>
              </w:rPr>
            </w:pPr>
            <w:r>
              <w:rPr>
                <w:b/>
                <w:color w:val="ffffff"/>
                <w:lang w:val="es-MX"/>
              </w:rPr>
              <w:t xml:space="preserve">Qué habilita</w:t>
            </w:r>
            <w:r>
              <w:rPr>
                <w:lang w:val="es-MX"/>
              </w:rPr>
            </w:r>
          </w:p>
        </w:tc>
        <w:tc>
          <w:tcPr>
            <w:shd w:val="clear" w:color="auto" w:fill="173b6c"/>
            <w:tcBorders/>
            <w:tcMar>
              <w:left w:w="110" w:type="dxa"/>
              <w:top w:w="90" w:type="dxa"/>
              <w:right w:w="110" w:type="dxa"/>
              <w:bottom w:w="90" w:type="dxa"/>
            </w:tcMar>
            <w:tcW w:w="3672" w:type="dxa"/>
            <w:vAlign w:val="center"/>
          </w:tcPr>
          <w:p>
            <w:pPr>
              <w:pBdr/>
              <w:spacing/>
              <w:ind/>
              <w:rPr>
                <w:lang w:val="es-MX"/>
              </w:rPr>
            </w:pPr>
            <w:r>
              <w:rPr>
                <w:b/>
                <w:color w:val="ffffff"/>
                <w:lang w:val="es-MX"/>
              </w:rPr>
              <w:t xml:space="preserve">Dependencias o límites</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Ver</w:t>
            </w:r>
            <w:r>
              <w:rPr>
                <w:lang w:val="es-MX"/>
              </w:rPr>
            </w:r>
          </w:p>
        </w:tc>
        <w:tc>
          <w:tcPr>
            <w:tcBorders/>
            <w:tcMar>
              <w:left w:w="110" w:type="dxa"/>
              <w:top w:w="90" w:type="dxa"/>
              <w:right w:w="110" w:type="dxa"/>
              <w:bottom w:w="90" w:type="dxa"/>
            </w:tcMar>
            <w:tcW w:w="4680" w:type="dxa"/>
            <w:vAlign w:val="center"/>
          </w:tcPr>
          <w:p>
            <w:pPr>
              <w:pBdr/>
              <w:spacing/>
              <w:ind/>
              <w:rPr>
                <w:lang w:val="es-MX"/>
              </w:rPr>
            </w:pPr>
            <w:r>
              <w:rPr>
                <w:lang w:val="es-MX"/>
              </w:rPr>
              <w:t xml:space="preserve">Listado, búsqueda, filtros, detalle y descarga de archivos disponibles.</w:t>
            </w:r>
            <w:r>
              <w:rPr>
                <w:lang w:val="es-MX"/>
              </w:rPr>
            </w:r>
          </w:p>
        </w:tc>
        <w:tc>
          <w:tcPr>
            <w:tcBorders/>
            <w:tcMar>
              <w:left w:w="110" w:type="dxa"/>
              <w:top w:w="90" w:type="dxa"/>
              <w:right w:w="110" w:type="dxa"/>
              <w:bottom w:w="90" w:type="dxa"/>
            </w:tcMar>
            <w:tcW w:w="3672" w:type="dxa"/>
            <w:vAlign w:val="center"/>
          </w:tcPr>
          <w:p>
            <w:pPr>
              <w:pBdr/>
              <w:spacing/>
              <w:ind/>
              <w:rPr>
                <w:lang w:val="es-MX"/>
              </w:rPr>
            </w:pPr>
            <w:r>
              <w:rPr>
                <w:lang w:val="es-MX"/>
              </w:rPr>
              <w:t xml:space="preserve">No modifica la orden.</w:t>
            </w:r>
            <w:r>
              <w:rPr>
                <w:lang w:val="es-MX"/>
              </w:rPr>
            </w:r>
          </w:p>
        </w:tc>
      </w:tr>
      <w:tr>
        <w:trPr>
          <w:cantSplit/>
        </w:trPr>
        <w:tc>
          <w:tcPr>
            <w:shd w:val="clear" w:color="auto" w:fill="f7f9fc"/>
            <w:tcBorders/>
            <w:tcMar>
              <w:left w:w="110" w:type="dxa"/>
              <w:top w:w="90" w:type="dxa"/>
              <w:right w:w="110" w:type="dxa"/>
              <w:bottom w:w="90" w:type="dxa"/>
            </w:tcMar>
            <w:tcW w:w="1296" w:type="dxa"/>
            <w:vAlign w:val="center"/>
          </w:tcPr>
          <w:p>
            <w:pPr>
              <w:pBdr/>
              <w:spacing/>
              <w:ind/>
              <w:rPr>
                <w:lang w:val="es-MX"/>
              </w:rPr>
            </w:pPr>
            <w:r>
              <w:rPr>
                <w:lang w:val="es-MX"/>
              </w:rPr>
              <w:t xml:space="preserve">Crear</w:t>
            </w:r>
            <w:r>
              <w:rPr>
                <w:lang w:val="es-MX"/>
              </w:rPr>
            </w:r>
          </w:p>
        </w:tc>
        <w:tc>
          <w:tcPr>
            <w:shd w:val="clear" w:color="auto" w:fill="f7f9fc"/>
            <w:tcBorders/>
            <w:tcMar>
              <w:left w:w="110" w:type="dxa"/>
              <w:top w:w="90" w:type="dxa"/>
              <w:right w:w="110" w:type="dxa"/>
              <w:bottom w:w="90" w:type="dxa"/>
            </w:tcMar>
            <w:tcW w:w="4680" w:type="dxa"/>
            <w:vAlign w:val="center"/>
          </w:tcPr>
          <w:p>
            <w:pPr>
              <w:pBdr/>
              <w:spacing/>
              <w:ind/>
              <w:rPr>
                <w:lang w:val="es-MX"/>
              </w:rPr>
            </w:pPr>
            <w:r>
              <w:rPr>
                <w:lang w:val="es-MX"/>
              </w:rPr>
              <w:t xml:space="preserve">Nueva orden, búsqueda de tutor y paciente y selección de estudios.</w:t>
            </w:r>
            <w:r>
              <w:rPr>
                <w:lang w:val="es-MX"/>
              </w:rPr>
            </w:r>
          </w:p>
        </w:tc>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Requiere tutor y paciente activos.</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Editar</w:t>
            </w:r>
            <w:r>
              <w:rPr>
                <w:lang w:val="es-MX"/>
              </w:rPr>
            </w:r>
          </w:p>
        </w:tc>
        <w:tc>
          <w:tcPr>
            <w:tcBorders/>
            <w:tcMar>
              <w:left w:w="110" w:type="dxa"/>
              <w:top w:w="90" w:type="dxa"/>
              <w:right w:w="110" w:type="dxa"/>
              <w:bottom w:w="90" w:type="dxa"/>
            </w:tcMar>
            <w:tcW w:w="4680" w:type="dxa"/>
            <w:vAlign w:val="center"/>
          </w:tcPr>
          <w:p>
            <w:pPr>
              <w:pBdr/>
              <w:spacing/>
              <w:ind/>
              <w:rPr>
                <w:lang w:val="es-MX"/>
              </w:rPr>
            </w:pPr>
            <w:r>
              <w:rPr>
                <w:lang w:val="es-MX"/>
              </w:rPr>
              <w:t xml:space="preserve">Modificar doctor, estudios y observaciones de una orden existente.</w:t>
            </w:r>
            <w:r>
              <w:rPr>
                <w:lang w:val="es-MX"/>
              </w:rPr>
            </w:r>
          </w:p>
        </w:tc>
        <w:tc>
          <w:tcPr>
            <w:tcBorders/>
            <w:tcMar>
              <w:left w:w="110" w:type="dxa"/>
              <w:top w:w="90" w:type="dxa"/>
              <w:right w:w="110" w:type="dxa"/>
              <w:bottom w:w="90" w:type="dxa"/>
            </w:tcMar>
            <w:tcW w:w="3672" w:type="dxa"/>
            <w:vAlign w:val="center"/>
          </w:tcPr>
          <w:p>
            <w:pPr>
              <w:pBdr/>
              <w:spacing/>
              <w:ind/>
              <w:rPr>
                <w:lang w:val="es-MX"/>
              </w:rPr>
            </w:pPr>
            <w:r>
              <w:rPr>
                <w:lang w:val="es-MX"/>
              </w:rPr>
              <w:t xml:space="preserve">Tutor, paciente y fecha de solicitud quedan fijos después del alta en la interfaz.</w:t>
            </w:r>
            <w:r>
              <w:rPr>
                <w:lang w:val="es-MX"/>
              </w:rPr>
            </w:r>
          </w:p>
        </w:tc>
      </w:tr>
      <w:tr>
        <w:trPr>
          <w:cantSplit/>
        </w:trPr>
        <w:tc>
          <w:tcPr>
            <w:shd w:val="clear" w:color="auto" w:fill="f7f9fc"/>
            <w:tcBorders/>
            <w:tcMar>
              <w:left w:w="110" w:type="dxa"/>
              <w:top w:w="90" w:type="dxa"/>
              <w:right w:w="110" w:type="dxa"/>
              <w:bottom w:w="90" w:type="dxa"/>
            </w:tcMar>
            <w:tcW w:w="1296" w:type="dxa"/>
            <w:vAlign w:val="center"/>
          </w:tcPr>
          <w:p>
            <w:pPr>
              <w:pBdr/>
              <w:spacing/>
              <w:ind/>
              <w:rPr>
                <w:lang w:val="es-MX"/>
              </w:rPr>
            </w:pPr>
            <w:r>
              <w:rPr>
                <w:lang w:val="es-MX"/>
              </w:rPr>
              <w:t xml:space="preserve">Carga</w:t>
            </w:r>
            <w:r>
              <w:rPr>
                <w:lang w:val="es-MX"/>
              </w:rPr>
            </w:r>
          </w:p>
        </w:tc>
        <w:tc>
          <w:tcPr>
            <w:shd w:val="clear" w:color="auto" w:fill="f7f9fc"/>
            <w:tcBorders/>
            <w:tcMar>
              <w:left w:w="110" w:type="dxa"/>
              <w:top w:w="90" w:type="dxa"/>
              <w:right w:w="110" w:type="dxa"/>
              <w:bottom w:w="90" w:type="dxa"/>
            </w:tcMar>
            <w:tcW w:w="4680" w:type="dxa"/>
            <w:vAlign w:val="center"/>
          </w:tcPr>
          <w:p>
            <w:pPr>
              <w:pBdr/>
              <w:spacing/>
              <w:ind/>
              <w:rPr>
                <w:lang w:val="es-MX"/>
              </w:rPr>
            </w:pPr>
            <w:r>
              <w:rPr>
                <w:lang w:val="es-MX"/>
              </w:rPr>
              <w:t xml:space="preserve">Abrir Cargar resultados, subir, reemplazar o retirar archivos.</w:t>
            </w:r>
            <w:r>
              <w:rPr>
                <w:lang w:val="es-MX"/>
              </w:rPr>
            </w:r>
          </w:p>
        </w:tc>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No concede por sí solo autorización de envío.</w:t>
            </w:r>
            <w:r>
              <w:rPr>
                <w:lang w:val="es-MX"/>
              </w:rPr>
            </w:r>
          </w:p>
        </w:tc>
      </w:tr>
      <w:tr>
        <w:trPr>
          <w:cantSplit/>
        </w:trPr>
        <w:tc>
          <w:tcPr>
            <w:tcBorders/>
            <w:tcMar>
              <w:left w:w="110" w:type="dxa"/>
              <w:top w:w="90" w:type="dxa"/>
              <w:right w:w="110" w:type="dxa"/>
              <w:bottom w:w="90" w:type="dxa"/>
            </w:tcMar>
            <w:tcW w:w="1296" w:type="dxa"/>
            <w:vAlign w:val="center"/>
          </w:tcPr>
          <w:p>
            <w:pPr>
              <w:pBdr/>
              <w:spacing/>
              <w:ind/>
              <w:rPr>
                <w:lang w:val="es-MX"/>
              </w:rPr>
            </w:pPr>
            <w:r>
              <w:rPr>
                <w:lang w:val="es-MX"/>
              </w:rPr>
              <w:t xml:space="preserve">Envío</w:t>
            </w:r>
            <w:r>
              <w:rPr>
                <w:lang w:val="es-MX"/>
              </w:rPr>
            </w:r>
          </w:p>
        </w:tc>
        <w:tc>
          <w:tcPr>
            <w:tcBorders/>
            <w:tcMar>
              <w:left w:w="110" w:type="dxa"/>
              <w:top w:w="90" w:type="dxa"/>
              <w:right w:w="110" w:type="dxa"/>
              <w:bottom w:w="90" w:type="dxa"/>
            </w:tcMar>
            <w:tcW w:w="4680" w:type="dxa"/>
            <w:vAlign w:val="center"/>
          </w:tcPr>
          <w:p>
            <w:pPr>
              <w:pBdr/>
              <w:spacing/>
              <w:ind/>
              <w:rPr>
                <w:lang w:val="es-MX"/>
              </w:rPr>
            </w:pPr>
            <w:r>
              <w:rPr>
                <w:lang w:val="es-MX"/>
              </w:rPr>
              <w:t xml:space="preserve">Preparar, confirmar y ejecutar el envío de resultados.</w:t>
            </w:r>
            <w:r>
              <w:rPr>
                <w:lang w:val="es-MX"/>
              </w:rPr>
            </w:r>
          </w:p>
        </w:tc>
        <w:tc>
          <w:tcPr>
            <w:tcBorders/>
            <w:tcMar>
              <w:left w:w="110" w:type="dxa"/>
              <w:top w:w="90" w:type="dxa"/>
              <w:right w:w="110" w:type="dxa"/>
              <w:bottom w:w="90" w:type="dxa"/>
            </w:tcMar>
            <w:tcW w:w="3672" w:type="dxa"/>
            <w:vAlign w:val="center"/>
          </w:tcPr>
          <w:p>
            <w:pPr>
              <w:pBdr/>
              <w:spacing/>
              <w:ind/>
              <w:rPr>
                <w:lang w:val="es-MX"/>
              </w:rPr>
            </w:pPr>
            <w:r>
              <w:rPr>
                <w:lang w:val="es-MX"/>
              </w:rPr>
              <w:t xml:space="preserve">En la interfaz vigente el botón se encuentra dentro de Cargar resultados; en la práctica se necesitan Carga y Envío para completar el recorrido.</w:t>
            </w:r>
            <w:r>
              <w:rPr>
                <w:lang w:val="es-MX"/>
              </w:rPr>
            </w:r>
          </w:p>
        </w:tc>
      </w:tr>
      <w:tr>
        <w:trPr>
          <w:cantSplit/>
        </w:trPr>
        <w:tc>
          <w:tcPr>
            <w:shd w:val="clear" w:color="auto" w:fill="f7f9fc"/>
            <w:tcBorders/>
            <w:tcMar>
              <w:left w:w="110" w:type="dxa"/>
              <w:top w:w="90" w:type="dxa"/>
              <w:right w:w="110" w:type="dxa"/>
              <w:bottom w:w="90" w:type="dxa"/>
            </w:tcMar>
            <w:tcW w:w="1296" w:type="dxa"/>
            <w:vAlign w:val="center"/>
          </w:tcPr>
          <w:p>
            <w:pPr>
              <w:pBdr/>
              <w:spacing/>
              <w:ind/>
              <w:rPr>
                <w:lang w:val="es-MX"/>
              </w:rPr>
            </w:pPr>
            <w:r>
              <w:rPr>
                <w:lang w:val="es-MX"/>
              </w:rPr>
              <w:t xml:space="preserve">Eliminar</w:t>
            </w:r>
            <w:r>
              <w:rPr>
                <w:lang w:val="es-MX"/>
              </w:rPr>
            </w:r>
          </w:p>
        </w:tc>
        <w:tc>
          <w:tcPr>
            <w:shd w:val="clear" w:color="auto" w:fill="f7f9fc"/>
            <w:tcBorders/>
            <w:tcMar>
              <w:left w:w="110" w:type="dxa"/>
              <w:top w:w="90" w:type="dxa"/>
              <w:right w:w="110" w:type="dxa"/>
              <w:bottom w:w="90" w:type="dxa"/>
            </w:tcMar>
            <w:tcW w:w="4680" w:type="dxa"/>
            <w:vAlign w:val="center"/>
          </w:tcPr>
          <w:p>
            <w:pPr>
              <w:pBdr/>
              <w:spacing/>
              <w:ind/>
              <w:rPr>
                <w:lang w:val="es-MX"/>
              </w:rPr>
            </w:pPr>
            <w:r>
              <w:rPr>
                <w:lang w:val="es-MX"/>
              </w:rPr>
              <w:t xml:space="preserve">Dar de baja lógicamente una orden.</w:t>
            </w:r>
            <w:r>
              <w:rPr>
                <w:lang w:val="es-MX"/>
              </w:rPr>
            </w:r>
          </w:p>
        </w:tc>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El historial se conserva; no borra físicamente.</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Combinación Carga + Envío. </w:t>
            </w:r>
            <w:r>
              <w:rPr>
                <w:lang w:val="es-MX"/>
              </w:rPr>
              <w:t xml:space="preserve">Asigne ambos permisos a quien deba cargar archivos y enviarlos. Con solo Envío, la ruta de envío está autorizada, pero el acceso operativo al botón depende de la pantalla protegida por Carga.</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7.2 Listado, búsqueda, filtros y estados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215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rio-listado-estados.png"/>
                        <pic:cNvPicPr>
                          <a:picLocks noChangeAspect="1"/>
                        </pic:cNvPicPr>
                        <pic:nvPr/>
                      </pic:nvPicPr>
                      <pic:blipFill rotWithShape="1">
                        <a:blip r:embed="rId44"/>
                        <a:stretch/>
                      </pic:blipFill>
                      <pic:spPr bwMode="auto">
                        <a:xfrm>
                          <a:off x="0" y="0"/>
                          <a:ext cx="6080760" cy="3821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78.80pt;height:300.91pt;mso-wrap-distance-left:0.00pt;mso-wrap-distance-top:0.00pt;mso-wrap-distance-right:0.00pt;mso-wrap-distance-bottom:0.00pt;z-index:1;" stroked="false">
                <v:imagedata r:id="rId44" o:title=""/>
                <o:lock v:ext="edit" rotation="t"/>
              </v:shape>
            </w:pict>
          </mc:Fallback>
        </mc:AlternateContent>
      </w:r>
      <w:r>
        <w:rPr>
          <w:lang w:val="es-MX"/>
        </w:rPr>
      </w:r>
    </w:p>
    <w:p>
      <w:pPr>
        <w:pStyle w:val="763"/>
        <w:keepNext w:val="false"/>
        <w:pBdr/>
        <w:spacing/>
        <w:ind/>
        <w:jc w:val="center"/>
        <w:rPr>
          <w:lang w:val="es-MX"/>
        </w:rPr>
      </w:pPr>
      <w:r>
        <w:rPr>
          <w:lang w:val="es-MX"/>
        </w:rPr>
        <w:t xml:space="preserve">Figura 32 Listado real de órdenes de laboratorio con estados filtros y acciones</w:t>
      </w:r>
      <w:r>
        <w:rPr>
          <w:lang w:val="es-MX"/>
        </w:rPr>
      </w:r>
    </w:p>
    <w:p>
      <w:pPr>
        <w:pBdr/>
        <w:spacing w:after="100"/>
        <w:ind w:hanging="216" w:left="216"/>
        <w:rPr>
          <w:lang w:val="es-MX"/>
        </w:rPr>
      </w:pPr>
      <w:r>
        <w:rPr>
          <w:b/>
          <w:lang w:val="es-MX"/>
        </w:rPr>
        <w:t xml:space="preserve">1. </w:t>
      </w:r>
      <w:r>
        <w:rPr>
          <w:lang w:val="es-MX"/>
        </w:rPr>
        <w:t xml:space="preserve">Abra Laboratorios.</w:t>
      </w:r>
      <w:r>
        <w:rPr>
          <w:lang w:val="es-MX"/>
        </w:rPr>
      </w:r>
    </w:p>
    <w:p>
      <w:pPr>
        <w:pBdr/>
        <w:spacing w:after="100"/>
        <w:ind w:hanging="216" w:left="216"/>
        <w:rPr>
          <w:lang w:val="es-MX"/>
        </w:rPr>
      </w:pPr>
      <w:r>
        <w:rPr>
          <w:b/>
          <w:lang w:val="es-MX"/>
        </w:rPr>
        <w:t xml:space="preserve">2. </w:t>
      </w:r>
      <w:r>
        <w:rPr>
          <w:lang w:val="es-MX"/>
        </w:rPr>
        <w:t xml:space="preserve">Busque por paciente, tutor, doctor, teléfono o folio con formato LAB-XXX.</w:t>
      </w:r>
      <w:r>
        <w:rPr>
          <w:lang w:val="es-MX"/>
        </w:rPr>
      </w:r>
    </w:p>
    <w:p>
      <w:pPr>
        <w:pBdr/>
        <w:spacing w:after="100"/>
        <w:ind w:hanging="216" w:left="216"/>
        <w:rPr>
          <w:lang w:val="es-MX"/>
        </w:rPr>
      </w:pPr>
      <w:r>
        <w:rPr>
          <w:b/>
          <w:lang w:val="es-MX"/>
        </w:rPr>
        <w:t xml:space="preserve">3. </w:t>
      </w:r>
      <w:r>
        <w:rPr>
          <w:lang w:val="es-MX"/>
        </w:rPr>
        <w:t xml:space="preserve">Filtre por Estado: Pendiente, Cargado o Enviado.</w:t>
      </w:r>
      <w:r>
        <w:rPr>
          <w:lang w:val="es-MX"/>
        </w:rPr>
      </w:r>
    </w:p>
    <w:p>
      <w:pPr>
        <w:pBdr/>
        <w:spacing w:after="100"/>
        <w:ind w:hanging="216" w:left="216"/>
        <w:rPr>
          <w:lang w:val="es-MX"/>
        </w:rPr>
      </w:pPr>
      <w:r>
        <w:rPr>
          <w:b/>
          <w:lang w:val="es-MX"/>
        </w:rPr>
        <w:t xml:space="preserve">4. </w:t>
      </w:r>
      <w:r>
        <w:rPr>
          <w:lang w:val="es-MX"/>
        </w:rPr>
        <w:t xml:space="preserve">Filtre por Categoría si necesita aislar un tipo de estudio.</w:t>
      </w:r>
      <w:r>
        <w:rPr>
          <w:lang w:val="es-MX"/>
        </w:rPr>
      </w:r>
    </w:p>
    <w:p>
      <w:pPr>
        <w:pBdr/>
        <w:spacing w:after="100"/>
        <w:ind w:hanging="216" w:left="216"/>
        <w:rPr>
          <w:lang w:val="es-MX"/>
        </w:rPr>
      </w:pPr>
      <w:r>
        <w:rPr>
          <w:b/>
          <w:lang w:val="es-MX"/>
        </w:rPr>
        <w:t xml:space="preserve">5. </w:t>
      </w:r>
      <w:r>
        <w:rPr>
          <w:lang w:val="es-MX"/>
        </w:rPr>
        <w:t xml:space="preserve">Ordene por fecha, paciente o estado.</w:t>
      </w:r>
      <w:r>
        <w:rPr>
          <w:lang w:val="es-MX"/>
        </w:rPr>
      </w:r>
    </w:p>
    <w:p>
      <w:pPr>
        <w:pBdr/>
        <w:spacing w:after="100"/>
        <w:ind w:hanging="216" w:left="216"/>
        <w:rPr>
          <w:lang w:val="es-MX"/>
        </w:rPr>
      </w:pPr>
      <w:r>
        <w:rPr>
          <w:b/>
          <w:lang w:val="es-MX"/>
        </w:rPr>
        <w:t xml:space="preserve">6. </w:t>
      </w:r>
      <w:r>
        <w:rPr>
          <w:lang w:val="es-MX"/>
        </w:rPr>
        <w:t xml:space="preserve">Abra el detalle, la edición, la carga o la baja según los iconos disponibles para su cuenta.</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1512" w:type="dxa"/>
            <w:vAlign w:val="center"/>
          </w:tcPr>
          <w:p>
            <w:pPr>
              <w:pBdr/>
              <w:spacing/>
              <w:ind/>
              <w:rPr>
                <w:lang w:val="es-MX"/>
              </w:rPr>
            </w:pPr>
            <w:r>
              <w:rPr>
                <w:b/>
                <w:color w:val="ffffff"/>
                <w:lang w:val="es-MX"/>
              </w:rPr>
              <w:t xml:space="preserve">Estado</w:t>
            </w:r>
            <w:r>
              <w:rPr>
                <w:lang w:val="es-MX"/>
              </w:rPr>
            </w:r>
          </w:p>
        </w:tc>
        <w:tc>
          <w:tcPr>
            <w:shd w:val="clear" w:color="auto" w:fill="173b6c"/>
            <w:tcBorders/>
            <w:tcMar>
              <w:left w:w="110" w:type="dxa"/>
              <w:top w:w="90" w:type="dxa"/>
              <w:right w:w="110" w:type="dxa"/>
              <w:bottom w:w="90" w:type="dxa"/>
            </w:tcMar>
            <w:tcW w:w="5112" w:type="dxa"/>
            <w:vAlign w:val="center"/>
          </w:tcPr>
          <w:p>
            <w:pPr>
              <w:pBdr/>
              <w:spacing/>
              <w:ind/>
              <w:rPr>
                <w:lang w:val="es-MX"/>
              </w:rPr>
            </w:pPr>
            <w:r>
              <w:rPr>
                <w:b/>
                <w:color w:val="ffffff"/>
                <w:lang w:val="es-MX"/>
              </w:rPr>
              <w:t xml:space="preserve">Significado funcional</w:t>
            </w:r>
            <w:r>
              <w:rPr>
                <w:lang w:val="es-MX"/>
              </w:rPr>
            </w:r>
          </w:p>
        </w:tc>
        <w:tc>
          <w:tcPr>
            <w:shd w:val="clear" w:color="auto" w:fill="173b6c"/>
            <w:tcBorders/>
            <w:tcMar>
              <w:left w:w="110" w:type="dxa"/>
              <w:top w:w="90" w:type="dxa"/>
              <w:right w:w="110" w:type="dxa"/>
              <w:bottom w:w="90" w:type="dxa"/>
            </w:tcMar>
            <w:tcW w:w="3024" w:type="dxa"/>
            <w:vAlign w:val="center"/>
          </w:tcPr>
          <w:p>
            <w:pPr>
              <w:pBdr/>
              <w:spacing/>
              <w:ind/>
              <w:rPr>
                <w:lang w:val="es-MX"/>
              </w:rPr>
            </w:pPr>
            <w:r>
              <w:rPr>
                <w:b/>
                <w:color w:val="ffffff"/>
                <w:lang w:val="es-MX"/>
              </w:rPr>
              <w:t xml:space="preserve">Siguiente acción habitual</w:t>
            </w:r>
            <w:r>
              <w:rPr>
                <w:lang w:val="es-MX"/>
              </w:rPr>
            </w:r>
          </w:p>
        </w:tc>
      </w:tr>
      <w:tr>
        <w:trPr>
          <w:cantSplit/>
        </w:trPr>
        <w:tc>
          <w:tcPr>
            <w:tcBorders/>
            <w:tcMar>
              <w:left w:w="110" w:type="dxa"/>
              <w:top w:w="90" w:type="dxa"/>
              <w:right w:w="110" w:type="dxa"/>
              <w:bottom w:w="90" w:type="dxa"/>
            </w:tcMar>
            <w:tcW w:w="1512" w:type="dxa"/>
            <w:vAlign w:val="center"/>
          </w:tcPr>
          <w:p>
            <w:pPr>
              <w:pBdr/>
              <w:spacing/>
              <w:ind/>
              <w:rPr>
                <w:lang w:val="es-MX"/>
              </w:rPr>
            </w:pPr>
            <w:r>
              <w:rPr>
                <w:lang w:val="es-MX"/>
              </w:rPr>
              <w:t xml:space="preserve">Pendiente</w:t>
            </w:r>
            <w:r>
              <w:rPr>
                <w:lang w:val="es-MX"/>
              </w:rPr>
            </w:r>
          </w:p>
        </w:tc>
        <w:tc>
          <w:tcPr>
            <w:tcBorders/>
            <w:tcMar>
              <w:left w:w="110" w:type="dxa"/>
              <w:top w:w="90" w:type="dxa"/>
              <w:right w:w="110" w:type="dxa"/>
              <w:bottom w:w="90" w:type="dxa"/>
            </w:tcMar>
            <w:tcW w:w="5112" w:type="dxa"/>
            <w:vAlign w:val="center"/>
          </w:tcPr>
          <w:p>
            <w:pPr>
              <w:pBdr/>
              <w:spacing/>
              <w:ind/>
              <w:rPr>
                <w:lang w:val="es-MX"/>
              </w:rPr>
            </w:pPr>
            <w:r>
              <w:rPr>
                <w:lang w:val="es-MX"/>
              </w:rPr>
              <w:t xml:space="preserve">Falta al menos un resultado requerido.</w:t>
            </w:r>
            <w:r>
              <w:rPr>
                <w:lang w:val="es-MX"/>
              </w:rPr>
            </w:r>
          </w:p>
        </w:tc>
        <w:tc>
          <w:tcPr>
            <w:tcBorders/>
            <w:tcMar>
              <w:left w:w="110" w:type="dxa"/>
              <w:top w:w="90" w:type="dxa"/>
              <w:right w:w="110" w:type="dxa"/>
              <w:bottom w:w="90" w:type="dxa"/>
            </w:tcMar>
            <w:tcW w:w="3024" w:type="dxa"/>
            <w:vAlign w:val="center"/>
          </w:tcPr>
          <w:p>
            <w:pPr>
              <w:pBdr/>
              <w:spacing/>
              <w:ind/>
              <w:rPr>
                <w:lang w:val="es-MX"/>
              </w:rPr>
            </w:pPr>
            <w:r>
              <w:rPr>
                <w:lang w:val="es-MX"/>
              </w:rPr>
              <w:t xml:space="preserve">Cargar los archivos faltantes.</w:t>
            </w:r>
            <w:r>
              <w:rPr>
                <w:lang w:val="es-MX"/>
              </w:rPr>
            </w:r>
          </w:p>
        </w:tc>
      </w:tr>
      <w:tr>
        <w:trPr>
          <w:cantSplit/>
        </w:trPr>
        <w:tc>
          <w:tcPr>
            <w:shd w:val="clear" w:color="auto" w:fill="f7f9fc"/>
            <w:tcBorders/>
            <w:tcMar>
              <w:left w:w="110" w:type="dxa"/>
              <w:top w:w="90" w:type="dxa"/>
              <w:right w:w="110" w:type="dxa"/>
              <w:bottom w:w="90" w:type="dxa"/>
            </w:tcMar>
            <w:tcW w:w="1512" w:type="dxa"/>
            <w:vAlign w:val="center"/>
          </w:tcPr>
          <w:p>
            <w:pPr>
              <w:pBdr/>
              <w:spacing/>
              <w:ind/>
              <w:rPr>
                <w:lang w:val="es-MX"/>
              </w:rPr>
            </w:pPr>
            <w:r>
              <w:rPr>
                <w:lang w:val="es-MX"/>
              </w:rPr>
              <w:t xml:space="preserve">Cargado</w:t>
            </w:r>
            <w:r>
              <w:rPr>
                <w:lang w:val="es-MX"/>
              </w:rPr>
            </w:r>
          </w:p>
        </w:tc>
        <w:tc>
          <w:tcPr>
            <w:shd w:val="clear" w:color="auto" w:fill="f7f9fc"/>
            <w:tcBorders/>
            <w:tcMar>
              <w:left w:w="110" w:type="dxa"/>
              <w:top w:w="90" w:type="dxa"/>
              <w:right w:w="110" w:type="dxa"/>
              <w:bottom w:w="90" w:type="dxa"/>
            </w:tcMar>
            <w:tcW w:w="5112" w:type="dxa"/>
            <w:vAlign w:val="center"/>
          </w:tcPr>
          <w:p>
            <w:pPr>
              <w:pBdr/>
              <w:spacing/>
              <w:ind/>
              <w:rPr>
                <w:lang w:val="es-MX"/>
              </w:rPr>
            </w:pPr>
            <w:r>
              <w:rPr>
                <w:lang w:val="es-MX"/>
              </w:rPr>
              <w:t xml:space="preserve">Todos los estudios tienen archivo asignado, pero todavía no existe un envío exitoso.</w:t>
            </w:r>
            <w:r>
              <w:rPr>
                <w:lang w:val="es-MX"/>
              </w:rPr>
            </w:r>
          </w:p>
        </w:tc>
        <w:tc>
          <w:tcPr>
            <w:shd w:val="clear" w:color="auto" w:fill="f7f9fc"/>
            <w:tcBorders/>
            <w:tcMar>
              <w:left w:w="110" w:type="dxa"/>
              <w:top w:w="90" w:type="dxa"/>
              <w:right w:w="110" w:type="dxa"/>
              <w:bottom w:w="90" w:type="dxa"/>
            </w:tcMar>
            <w:tcW w:w="3024" w:type="dxa"/>
            <w:vAlign w:val="center"/>
          </w:tcPr>
          <w:p>
            <w:pPr>
              <w:pBdr/>
              <w:spacing/>
              <w:ind/>
              <w:rPr>
                <w:lang w:val="es-MX"/>
              </w:rPr>
            </w:pPr>
            <w:r>
              <w:rPr>
                <w:lang w:val="es-MX"/>
              </w:rPr>
              <w:t xml:space="preserve">Revisar y enviar por los canales habilitados.</w:t>
            </w:r>
            <w:r>
              <w:rPr>
                <w:lang w:val="es-MX"/>
              </w:rPr>
            </w:r>
          </w:p>
        </w:tc>
      </w:tr>
      <w:tr>
        <w:trPr>
          <w:cantSplit/>
        </w:trPr>
        <w:tc>
          <w:tcPr>
            <w:tcBorders/>
            <w:tcMar>
              <w:left w:w="110" w:type="dxa"/>
              <w:top w:w="90" w:type="dxa"/>
              <w:right w:w="110" w:type="dxa"/>
              <w:bottom w:w="90" w:type="dxa"/>
            </w:tcMar>
            <w:tcW w:w="1512" w:type="dxa"/>
            <w:vAlign w:val="center"/>
          </w:tcPr>
          <w:p>
            <w:pPr>
              <w:pBdr/>
              <w:spacing/>
              <w:ind/>
              <w:rPr>
                <w:lang w:val="es-MX"/>
              </w:rPr>
            </w:pPr>
            <w:r>
              <w:rPr>
                <w:lang w:val="es-MX"/>
              </w:rPr>
              <w:t xml:space="preserve">Enviado</w:t>
            </w:r>
            <w:r>
              <w:rPr>
                <w:lang w:val="es-MX"/>
              </w:rPr>
            </w:r>
          </w:p>
        </w:tc>
        <w:tc>
          <w:tcPr>
            <w:tcBorders/>
            <w:tcMar>
              <w:left w:w="110" w:type="dxa"/>
              <w:top w:w="90" w:type="dxa"/>
              <w:right w:w="110" w:type="dxa"/>
              <w:bottom w:w="90" w:type="dxa"/>
            </w:tcMar>
            <w:tcW w:w="5112" w:type="dxa"/>
            <w:vAlign w:val="center"/>
          </w:tcPr>
          <w:p>
            <w:pPr>
              <w:pBdr/>
              <w:spacing/>
              <w:ind/>
              <w:rPr>
                <w:lang w:val="es-MX"/>
              </w:rPr>
            </w:pPr>
            <w:r>
              <w:rPr>
                <w:lang w:val="es-MX"/>
              </w:rPr>
              <w:t xml:space="preserve">Al menos un canal completó el envío correctamente.</w:t>
            </w:r>
            <w:r>
              <w:rPr>
                <w:lang w:val="es-MX"/>
              </w:rPr>
            </w:r>
          </w:p>
        </w:tc>
        <w:tc>
          <w:tcPr>
            <w:tcBorders/>
            <w:tcMar>
              <w:left w:w="110" w:type="dxa"/>
              <w:top w:w="90" w:type="dxa"/>
              <w:right w:w="110" w:type="dxa"/>
              <w:bottom w:w="90" w:type="dxa"/>
            </w:tcMar>
            <w:tcW w:w="3024" w:type="dxa"/>
            <w:vAlign w:val="center"/>
          </w:tcPr>
          <w:p>
            <w:pPr>
              <w:pBdr/>
              <w:spacing/>
              <w:ind/>
              <w:rPr>
                <w:lang w:val="es-MX"/>
              </w:rPr>
            </w:pPr>
            <w:r>
              <w:rPr>
                <w:lang w:val="es-MX"/>
              </w:rPr>
              <w:t xml:space="preserve">Revisar el resultado por canal; reenviar solo si es necesario.</w:t>
            </w:r>
            <w:r>
              <w:rPr>
                <w:lang w:val="es-MX"/>
              </w:rPr>
            </w:r>
          </w:p>
        </w:tc>
      </w:tr>
    </w:tbl>
    <w:p>
      <w:pPr>
        <w:pBdr/>
        <w:spacing/>
        <w:ind/>
        <w:rPr>
          <w:lang w:val="es-MX"/>
        </w:rPr>
      </w:pPr>
      <w:r>
        <w:rPr>
          <w:lang w:val="es-MX" w:bidi="es-MX"/>
        </w:rPr>
      </w:r>
      <w:r>
        <w:rPr>
          <w:lang w:val="es-MX"/>
        </w:rPr>
      </w:r>
    </w:p>
    <w:p>
      <w:pPr>
        <w:pBdr/>
        <w:spacing w:after="120"/>
        <w:ind/>
        <w:rPr>
          <w:lang w:val="es-MX"/>
        </w:rPr>
      </w:pPr>
      <w:r>
        <w:rPr>
          <w:lang w:val="es-MX"/>
        </w:rPr>
        <w:t xml:space="preserve">Cada página muestra hasta 10 órdenes. Una orden dada de baja deja de aparecer en la operación normal, pero su registro histórico se conserva.</w:t>
      </w:r>
      <w:r>
        <w:rPr>
          <w:lang w:val="es-MX"/>
        </w:rPr>
      </w:r>
    </w:p>
    <w:p>
      <w:pPr>
        <w:pStyle w:val="715"/>
        <w:keepNext w:val="true"/>
        <w:pBdr/>
        <w:spacing/>
        <w:ind/>
        <w:rPr>
          <w:lang w:val="es-MX"/>
        </w:rPr>
      </w:pPr>
      <w:r>
        <w:rPr>
          <w:lang w:val="es-MX"/>
        </w:rPr>
        <w:t xml:space="preserve">7.3 Crear una orden de laboratorio</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215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rio-nueva-orden.png"/>
                        <pic:cNvPicPr>
                          <a:picLocks noChangeAspect="1"/>
                        </pic:cNvPicPr>
                        <pic:nvPr/>
                      </pic:nvPicPr>
                      <pic:blipFill rotWithShape="1">
                        <a:blip r:embed="rId45"/>
                        <a:stretch/>
                      </pic:blipFill>
                      <pic:spPr bwMode="auto">
                        <a:xfrm>
                          <a:off x="0" y="0"/>
                          <a:ext cx="6080760" cy="3821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78.80pt;height:300.91pt;mso-wrap-distance-left:0.00pt;mso-wrap-distance-top:0.00pt;mso-wrap-distance-right:0.00pt;mso-wrap-distance-bottom:0.00pt;z-index:1;" stroked="false">
                <v:imagedata r:id="rId45" o:title=""/>
                <o:lock v:ext="edit" rotation="t"/>
              </v:shape>
            </w:pict>
          </mc:Fallback>
        </mc:AlternateContent>
      </w:r>
      <w:r>
        <w:rPr>
          <w:lang w:val="es-MX"/>
        </w:rPr>
      </w:r>
    </w:p>
    <w:p>
      <w:pPr>
        <w:pStyle w:val="763"/>
        <w:keepNext w:val="false"/>
        <w:pBdr/>
        <w:spacing/>
        <w:ind/>
        <w:jc w:val="center"/>
        <w:rPr>
          <w:lang w:val="es-MX"/>
        </w:rPr>
      </w:pPr>
      <w:r>
        <w:rPr>
          <w:lang w:val="es-MX"/>
        </w:rPr>
        <w:t xml:space="preserve">Figura 33 Formulario real Nueva orden con tutor paciente doctor fecha estudios y observaciones</w:t>
      </w:r>
      <w:r>
        <w:rPr>
          <w:lang w:val="es-MX"/>
        </w:rPr>
      </w:r>
    </w:p>
    <w:p>
      <w:pPr>
        <w:pBdr/>
        <w:spacing w:after="100"/>
        <w:ind w:hanging="216" w:left="216"/>
        <w:rPr>
          <w:lang w:val="es-MX"/>
        </w:rPr>
      </w:pPr>
      <w:r>
        <w:rPr>
          <w:b/>
          <w:lang w:val="es-MX"/>
        </w:rPr>
        <w:t xml:space="preserve">1. </w:t>
      </w:r>
      <w:r>
        <w:rPr>
          <w:lang w:val="es-MX"/>
        </w:rPr>
        <w:t xml:space="preserve">Seleccione Nueva orden.</w:t>
      </w:r>
      <w:r>
        <w:rPr>
          <w:lang w:val="es-MX"/>
        </w:rPr>
      </w:r>
    </w:p>
    <w:p>
      <w:pPr>
        <w:pBdr/>
        <w:spacing w:after="100"/>
        <w:ind w:hanging="216" w:left="216"/>
        <w:rPr>
          <w:lang w:val="es-MX"/>
        </w:rPr>
      </w:pPr>
      <w:r>
        <w:rPr>
          <w:b/>
          <w:lang w:val="es-MX"/>
        </w:rPr>
        <w:t xml:space="preserve">2. </w:t>
      </w:r>
      <w:r>
        <w:rPr>
          <w:lang w:val="es-MX"/>
        </w:rPr>
        <w:t xml:space="preserve">Busque al tutor activo por teléfono o nombre.</w:t>
      </w:r>
      <w:r>
        <w:rPr>
          <w:lang w:val="es-MX"/>
        </w:rPr>
      </w:r>
    </w:p>
    <w:p>
      <w:pPr>
        <w:pBdr/>
        <w:spacing w:after="100"/>
        <w:ind w:hanging="216" w:left="216"/>
        <w:rPr>
          <w:lang w:val="es-MX"/>
        </w:rPr>
      </w:pPr>
      <w:r>
        <w:rPr>
          <w:b/>
          <w:lang w:val="es-MX"/>
        </w:rPr>
        <w:t xml:space="preserve">3. </w:t>
      </w:r>
      <w:r>
        <w:rPr>
          <w:lang w:val="es-MX"/>
        </w:rPr>
        <w:t xml:space="preserve">Seleccione el paciente por NHC o desde las mascotas asociadas al tutor.</w:t>
      </w:r>
      <w:r>
        <w:rPr>
          <w:lang w:val="es-MX"/>
        </w:rPr>
      </w:r>
    </w:p>
    <w:p>
      <w:pPr>
        <w:pBdr/>
        <w:spacing w:after="100"/>
        <w:ind w:hanging="216" w:left="216"/>
        <w:rPr>
          <w:lang w:val="es-MX"/>
        </w:rPr>
      </w:pPr>
      <w:r>
        <w:rPr>
          <w:b/>
          <w:lang w:val="es-MX"/>
        </w:rPr>
        <w:t xml:space="preserve">4. </w:t>
      </w:r>
      <w:r>
        <w:rPr>
          <w:lang w:val="es-MX"/>
        </w:rPr>
        <w:t xml:space="preserve">Seleccione el doctor solicitante. Si su cuenta está vinculada a un doctor, el sistema puede preseleccionarlo.</w:t>
      </w:r>
      <w:r>
        <w:rPr>
          <w:lang w:val="es-MX"/>
        </w:rPr>
      </w:r>
    </w:p>
    <w:p>
      <w:pPr>
        <w:pBdr/>
        <w:spacing w:after="100"/>
        <w:ind w:hanging="216" w:left="216"/>
        <w:rPr>
          <w:lang w:val="es-MX"/>
        </w:rPr>
      </w:pPr>
      <w:r>
        <w:rPr>
          <w:b/>
          <w:lang w:val="es-MX"/>
        </w:rPr>
        <w:t xml:space="preserve">5. </w:t>
      </w:r>
      <w:r>
        <w:rPr>
          <w:lang w:val="es-MX"/>
        </w:rPr>
        <w:t xml:space="preserve">Capture la Fecha de solicitud.</w:t>
      </w:r>
      <w:r>
        <w:rPr>
          <w:lang w:val="es-MX"/>
        </w:rPr>
      </w:r>
    </w:p>
    <w:p>
      <w:pPr>
        <w:pBdr/>
        <w:spacing w:after="100"/>
        <w:ind w:hanging="216" w:left="216"/>
        <w:rPr>
          <w:lang w:val="es-MX"/>
        </w:rPr>
      </w:pPr>
      <w:r>
        <w:rPr>
          <w:b/>
          <w:lang w:val="es-MX"/>
        </w:rPr>
        <w:t xml:space="preserve">6. </w:t>
      </w:r>
      <w:r>
        <w:rPr>
          <w:lang w:val="es-MX"/>
        </w:rPr>
        <w:t xml:space="preserve">Seleccione por lo menos un estudio. El catálogo se filtra según la especie del paciente y las categorías disponibles.</w:t>
      </w:r>
      <w:r>
        <w:rPr>
          <w:lang w:val="es-MX"/>
        </w:rPr>
      </w:r>
    </w:p>
    <w:p>
      <w:pPr>
        <w:pBdr/>
        <w:spacing w:after="100"/>
        <w:ind w:hanging="216" w:left="216"/>
        <w:rPr>
          <w:lang w:val="es-MX"/>
        </w:rPr>
      </w:pPr>
      <w:r>
        <w:rPr>
          <w:b/>
          <w:lang w:val="es-MX"/>
        </w:rPr>
        <w:t xml:space="preserve">7. </w:t>
      </w:r>
      <w:r>
        <w:rPr>
          <w:lang w:val="es-MX"/>
        </w:rPr>
        <w:t xml:space="preserve">Complete los datos adicionales que solicite cada estudio.</w:t>
      </w:r>
      <w:r>
        <w:rPr>
          <w:lang w:val="es-MX"/>
        </w:rPr>
      </w:r>
    </w:p>
    <w:p>
      <w:pPr>
        <w:pBdr/>
        <w:spacing w:after="100"/>
        <w:ind w:hanging="216" w:left="216"/>
        <w:rPr>
          <w:lang w:val="es-MX"/>
        </w:rPr>
      </w:pPr>
      <w:r>
        <w:rPr>
          <w:b/>
          <w:lang w:val="es-MX"/>
        </w:rPr>
        <w:t xml:space="preserve">8. </w:t>
      </w:r>
      <w:r>
        <w:rPr>
          <w:lang w:val="es-MX"/>
        </w:rPr>
        <w:t xml:space="preserve">Capture Observaciones generales si agregan contexto útil.</w:t>
      </w:r>
      <w:r>
        <w:rPr>
          <w:lang w:val="es-MX"/>
        </w:rPr>
      </w:r>
    </w:p>
    <w:p>
      <w:pPr>
        <w:pBdr/>
        <w:spacing w:after="100"/>
        <w:ind w:hanging="216" w:left="216"/>
        <w:rPr>
          <w:lang w:val="es-MX"/>
        </w:rPr>
      </w:pPr>
      <w:r>
        <w:rPr>
          <w:b/>
          <w:lang w:val="es-MX"/>
        </w:rPr>
        <w:t xml:space="preserve">9. </w:t>
      </w:r>
      <w:r>
        <w:rPr>
          <w:lang w:val="es-MX"/>
        </w:rPr>
        <w:t xml:space="preserve">Guarde y confirme que el sistema asignó un folio LAB-XXX.</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376" w:type="dxa"/>
            <w:vAlign w:val="center"/>
          </w:tcPr>
          <w:p>
            <w:pPr>
              <w:pBdr/>
              <w:spacing/>
              <w:ind/>
              <w:rPr>
                <w:lang w:val="es-MX"/>
              </w:rPr>
            </w:pPr>
            <w:r>
              <w:rPr>
                <w:b/>
                <w:color w:val="ffffff"/>
                <w:lang w:val="es-MX"/>
              </w:rPr>
              <w:t xml:space="preserve">Dato adicional</w:t>
            </w:r>
            <w:r>
              <w:rPr>
                <w:lang w:val="es-MX"/>
              </w:rPr>
            </w:r>
          </w:p>
        </w:tc>
        <w:tc>
          <w:tcPr>
            <w:shd w:val="clear" w:color="auto" w:fill="173b6c"/>
            <w:tcBorders/>
            <w:tcMar>
              <w:left w:w="110" w:type="dxa"/>
              <w:top w:w="90" w:type="dxa"/>
              <w:right w:w="110" w:type="dxa"/>
              <w:bottom w:w="90" w:type="dxa"/>
            </w:tcMar>
            <w:tcW w:w="3384" w:type="dxa"/>
            <w:vAlign w:val="center"/>
          </w:tcPr>
          <w:p>
            <w:pPr>
              <w:pBdr/>
              <w:spacing/>
              <w:ind/>
              <w:rPr>
                <w:lang w:val="es-MX"/>
              </w:rPr>
            </w:pPr>
            <w:r>
              <w:rPr>
                <w:b/>
                <w:color w:val="ffffff"/>
                <w:lang w:val="es-MX"/>
              </w:rPr>
              <w:t xml:space="preserve">Cuándo puede aparecer</w:t>
            </w:r>
            <w:r>
              <w:rPr>
                <w:lang w:val="es-MX"/>
              </w:rPr>
            </w:r>
          </w:p>
        </w:tc>
        <w:tc>
          <w:tcPr>
            <w:shd w:val="clear" w:color="auto" w:fill="173b6c"/>
            <w:tcBorders/>
            <w:tcMar>
              <w:left w:w="110" w:type="dxa"/>
              <w:top w:w="90" w:type="dxa"/>
              <w:right w:w="110" w:type="dxa"/>
              <w:bottom w:w="90" w:type="dxa"/>
            </w:tcMar>
            <w:tcW w:w="3888" w:type="dxa"/>
            <w:vAlign w:val="center"/>
          </w:tcPr>
          <w:p>
            <w:pPr>
              <w:pBdr/>
              <w:spacing/>
              <w:ind/>
              <w:rPr>
                <w:lang w:val="es-MX"/>
              </w:rPr>
            </w:pPr>
            <w:r>
              <w:rPr>
                <w:b/>
                <w:color w:val="ffffff"/>
                <w:lang w:val="es-MX"/>
              </w:rPr>
              <w:t xml:space="preserve">Qué registrar</w:t>
            </w:r>
            <w:r>
              <w:rPr>
                <w:lang w:val="es-MX"/>
              </w:rPr>
            </w:r>
          </w:p>
        </w:tc>
      </w:tr>
      <w:tr>
        <w:trPr>
          <w:cantSplit/>
        </w:trPr>
        <w:tc>
          <w:tcPr>
            <w:tcBorders/>
            <w:tcMar>
              <w:left w:w="110" w:type="dxa"/>
              <w:top w:w="90" w:type="dxa"/>
              <w:right w:w="110" w:type="dxa"/>
              <w:bottom w:w="90" w:type="dxa"/>
            </w:tcMar>
            <w:tcW w:w="2376" w:type="dxa"/>
            <w:vAlign w:val="center"/>
          </w:tcPr>
          <w:p>
            <w:pPr>
              <w:pBdr/>
              <w:spacing/>
              <w:ind/>
              <w:rPr>
                <w:lang w:val="es-MX"/>
              </w:rPr>
            </w:pPr>
            <w:r>
              <w:rPr>
                <w:lang w:val="es-MX"/>
              </w:rPr>
              <w:t xml:space="preserve">Zona</w:t>
            </w:r>
            <w:r>
              <w:rPr>
                <w:lang w:val="es-MX"/>
              </w:rPr>
            </w:r>
          </w:p>
        </w:tc>
        <w:tc>
          <w:tcPr>
            <w:tcBorders/>
            <w:tcMar>
              <w:left w:w="110" w:type="dxa"/>
              <w:top w:w="90" w:type="dxa"/>
              <w:right w:w="110" w:type="dxa"/>
              <w:bottom w:w="90" w:type="dxa"/>
            </w:tcMar>
            <w:tcW w:w="3384" w:type="dxa"/>
            <w:vAlign w:val="center"/>
          </w:tcPr>
          <w:p>
            <w:pPr>
              <w:pBdr/>
              <w:spacing/>
              <w:ind/>
              <w:rPr>
                <w:lang w:val="es-MX"/>
              </w:rPr>
            </w:pPr>
            <w:r>
              <w:rPr>
                <w:lang w:val="es-MX"/>
              </w:rPr>
              <w:t xml:space="preserve">Estudios que requieren región anatómica.</w:t>
            </w:r>
            <w:r>
              <w:rPr>
                <w:lang w:val="es-MX"/>
              </w:rPr>
            </w:r>
          </w:p>
        </w:tc>
        <w:tc>
          <w:tcPr>
            <w:tcBorders/>
            <w:tcMar>
              <w:left w:w="110" w:type="dxa"/>
              <w:top w:w="90" w:type="dxa"/>
              <w:right w:w="110" w:type="dxa"/>
              <w:bottom w:w="90" w:type="dxa"/>
            </w:tcMar>
            <w:tcW w:w="3888" w:type="dxa"/>
            <w:vAlign w:val="center"/>
          </w:tcPr>
          <w:p>
            <w:pPr>
              <w:pBdr/>
              <w:spacing/>
              <w:ind/>
              <w:rPr>
                <w:lang w:val="es-MX"/>
              </w:rPr>
            </w:pPr>
            <w:r>
              <w:rPr>
                <w:lang w:val="es-MX"/>
              </w:rPr>
              <w:t xml:space="preserve">La zona solicitada de forma clara.</w:t>
            </w:r>
            <w:r>
              <w:rPr>
                <w:lang w:val="es-MX"/>
              </w:rPr>
            </w:r>
          </w:p>
        </w:tc>
      </w:tr>
      <w:tr>
        <w:trPr>
          <w:cantSplit/>
        </w:trPr>
        <w:tc>
          <w:tcPr>
            <w:shd w:val="clear" w:color="auto" w:fill="f7f9fc"/>
            <w:tcBorders/>
            <w:tcMar>
              <w:left w:w="110" w:type="dxa"/>
              <w:top w:w="90" w:type="dxa"/>
              <w:right w:w="110" w:type="dxa"/>
              <w:bottom w:w="90" w:type="dxa"/>
            </w:tcMar>
            <w:tcW w:w="2376" w:type="dxa"/>
            <w:vAlign w:val="center"/>
          </w:tcPr>
          <w:p>
            <w:pPr>
              <w:pBdr/>
              <w:spacing/>
              <w:ind/>
              <w:rPr>
                <w:lang w:val="es-MX"/>
              </w:rPr>
            </w:pPr>
            <w:r>
              <w:rPr>
                <w:lang w:val="es-MX"/>
              </w:rPr>
              <w:t xml:space="preserve">Tipo de muestra</w:t>
            </w:r>
            <w:r>
              <w:rPr>
                <w:lang w:val="es-MX"/>
              </w:rPr>
            </w:r>
          </w:p>
        </w:tc>
        <w:tc>
          <w:tcPr>
            <w:shd w:val="clear" w:color="auto" w:fill="f7f9fc"/>
            <w:tcBorders/>
            <w:tcMar>
              <w:left w:w="110" w:type="dxa"/>
              <w:top w:w="90" w:type="dxa"/>
              <w:right w:w="110" w:type="dxa"/>
              <w:bottom w:w="90" w:type="dxa"/>
            </w:tcMar>
            <w:tcW w:w="3384" w:type="dxa"/>
            <w:vAlign w:val="center"/>
          </w:tcPr>
          <w:p>
            <w:pPr>
              <w:pBdr/>
              <w:spacing/>
              <w:ind/>
              <w:rPr>
                <w:lang w:val="es-MX"/>
              </w:rPr>
            </w:pPr>
            <w:r>
              <w:rPr>
                <w:lang w:val="es-MX"/>
              </w:rPr>
              <w:t xml:space="preserve">Estudios con distintas muestras posibles.</w:t>
            </w:r>
            <w:r>
              <w:rPr>
                <w:lang w:val="es-MX"/>
              </w:rPr>
            </w:r>
          </w:p>
        </w:tc>
        <w:tc>
          <w:tcPr>
            <w:shd w:val="clear" w:color="auto" w:fill="f7f9fc"/>
            <w:tcBorders/>
            <w:tcMar>
              <w:left w:w="110" w:type="dxa"/>
              <w:top w:w="90" w:type="dxa"/>
              <w:right w:w="110" w:type="dxa"/>
              <w:bottom w:w="90" w:type="dxa"/>
            </w:tcMar>
            <w:tcW w:w="3888" w:type="dxa"/>
            <w:vAlign w:val="center"/>
          </w:tcPr>
          <w:p>
            <w:pPr>
              <w:pBdr/>
              <w:spacing/>
              <w:ind/>
              <w:rPr>
                <w:lang w:val="es-MX"/>
              </w:rPr>
            </w:pPr>
            <w:r>
              <w:rPr>
                <w:lang w:val="es-MX"/>
              </w:rPr>
              <w:t xml:space="preserve">La muestra que se enviará.</w:t>
            </w:r>
            <w:r>
              <w:rPr>
                <w:lang w:val="es-MX"/>
              </w:rPr>
            </w:r>
          </w:p>
        </w:tc>
      </w:tr>
      <w:tr>
        <w:trPr>
          <w:cantSplit/>
        </w:trPr>
        <w:tc>
          <w:tcPr>
            <w:tcBorders/>
            <w:tcMar>
              <w:left w:w="110" w:type="dxa"/>
              <w:top w:w="90" w:type="dxa"/>
              <w:right w:w="110" w:type="dxa"/>
              <w:bottom w:w="90" w:type="dxa"/>
            </w:tcMar>
            <w:tcW w:w="2376" w:type="dxa"/>
            <w:vAlign w:val="center"/>
          </w:tcPr>
          <w:p>
            <w:pPr>
              <w:pBdr/>
              <w:spacing/>
              <w:ind/>
              <w:rPr>
                <w:lang w:val="es-MX"/>
              </w:rPr>
            </w:pPr>
            <w:r>
              <w:rPr>
                <w:lang w:val="es-MX"/>
              </w:rPr>
              <w:t xml:space="preserve">Origen del tejido y lateralidad</w:t>
            </w:r>
            <w:r>
              <w:rPr>
                <w:lang w:val="es-MX"/>
              </w:rPr>
            </w:r>
          </w:p>
        </w:tc>
        <w:tc>
          <w:tcPr>
            <w:tcBorders/>
            <w:tcMar>
              <w:left w:w="110" w:type="dxa"/>
              <w:top w:w="90" w:type="dxa"/>
              <w:right w:w="110" w:type="dxa"/>
              <w:bottom w:w="90" w:type="dxa"/>
            </w:tcMar>
            <w:tcW w:w="3384" w:type="dxa"/>
            <w:vAlign w:val="center"/>
          </w:tcPr>
          <w:p>
            <w:pPr>
              <w:pBdr/>
              <w:spacing/>
              <w:ind/>
              <w:rPr>
                <w:lang w:val="es-MX"/>
              </w:rPr>
            </w:pPr>
            <w:r>
              <w:rPr>
                <w:lang w:val="es-MX"/>
              </w:rPr>
              <w:t xml:space="preserve">Estudios de tejido.</w:t>
            </w:r>
            <w:r>
              <w:rPr>
                <w:lang w:val="es-MX"/>
              </w:rPr>
            </w:r>
          </w:p>
        </w:tc>
        <w:tc>
          <w:tcPr>
            <w:tcBorders/>
            <w:tcMar>
              <w:left w:w="110" w:type="dxa"/>
              <w:top w:w="90" w:type="dxa"/>
              <w:right w:w="110" w:type="dxa"/>
              <w:bottom w:w="90" w:type="dxa"/>
            </w:tcMar>
            <w:tcW w:w="3888" w:type="dxa"/>
            <w:vAlign w:val="center"/>
          </w:tcPr>
          <w:p>
            <w:pPr>
              <w:pBdr/>
              <w:spacing/>
              <w:ind/>
              <w:rPr>
                <w:lang w:val="es-MX"/>
              </w:rPr>
            </w:pPr>
            <w:r>
              <w:rPr>
                <w:lang w:val="es-MX"/>
              </w:rPr>
              <w:t xml:space="preserve">Origen y lado correcto cuando aplique.</w:t>
            </w:r>
            <w:r>
              <w:rPr>
                <w:lang w:val="es-MX"/>
              </w:rPr>
            </w:r>
          </w:p>
        </w:tc>
      </w:tr>
      <w:tr>
        <w:trPr>
          <w:cantSplit/>
        </w:trPr>
        <w:tc>
          <w:tcPr>
            <w:shd w:val="clear" w:color="auto" w:fill="f7f9fc"/>
            <w:tcBorders/>
            <w:tcMar>
              <w:left w:w="110" w:type="dxa"/>
              <w:top w:w="90" w:type="dxa"/>
              <w:right w:w="110" w:type="dxa"/>
              <w:bottom w:w="90" w:type="dxa"/>
            </w:tcMar>
            <w:tcW w:w="2376" w:type="dxa"/>
            <w:vAlign w:val="center"/>
          </w:tcPr>
          <w:p>
            <w:pPr>
              <w:pBdr/>
              <w:spacing/>
              <w:ind/>
              <w:rPr>
                <w:lang w:val="es-MX"/>
              </w:rPr>
            </w:pPr>
            <w:r>
              <w:rPr>
                <w:lang w:val="es-MX"/>
              </w:rPr>
              <w:t xml:space="preserve">Componentes líquidos</w:t>
            </w:r>
            <w:r>
              <w:rPr>
                <w:lang w:val="es-MX"/>
              </w:rPr>
            </w:r>
          </w:p>
        </w:tc>
        <w:tc>
          <w:tcPr>
            <w:shd w:val="clear" w:color="auto" w:fill="f7f9fc"/>
            <w:tcBorders/>
            <w:tcMar>
              <w:left w:w="110" w:type="dxa"/>
              <w:top w:w="90" w:type="dxa"/>
              <w:right w:w="110" w:type="dxa"/>
              <w:bottom w:w="90" w:type="dxa"/>
            </w:tcMar>
            <w:tcW w:w="3384" w:type="dxa"/>
            <w:vAlign w:val="center"/>
          </w:tcPr>
          <w:p>
            <w:pPr>
              <w:pBdr/>
              <w:spacing/>
              <w:ind/>
              <w:rPr>
                <w:lang w:val="es-MX"/>
              </w:rPr>
            </w:pPr>
            <w:r>
              <w:rPr>
                <w:lang w:val="es-MX"/>
              </w:rPr>
              <w:t xml:space="preserve">Perfiles o paquetes configurados.</w:t>
            </w:r>
            <w:r>
              <w:rPr>
                <w:lang w:val="es-MX"/>
              </w:rPr>
            </w:r>
          </w:p>
        </w:tc>
        <w:tc>
          <w:tcPr>
            <w:shd w:val="clear" w:color="auto" w:fill="f7f9fc"/>
            <w:tcBorders/>
            <w:tcMar>
              <w:left w:w="110" w:type="dxa"/>
              <w:top w:w="90" w:type="dxa"/>
              <w:right w:w="110" w:type="dxa"/>
              <w:bottom w:w="90" w:type="dxa"/>
            </w:tcMar>
            <w:tcW w:w="3888" w:type="dxa"/>
            <w:vAlign w:val="center"/>
          </w:tcPr>
          <w:p>
            <w:pPr>
              <w:pBdr/>
              <w:spacing/>
              <w:ind/>
              <w:rPr>
                <w:lang w:val="es-MX"/>
              </w:rPr>
            </w:pPr>
            <w:r>
              <w:rPr>
                <w:lang w:val="es-MX"/>
              </w:rPr>
              <w:t xml:space="preserve">Los componentes incluidos.</w:t>
            </w:r>
            <w:r>
              <w:rPr>
                <w:lang w:val="es-MX"/>
              </w:rPr>
            </w:r>
          </w:p>
        </w:tc>
      </w:tr>
      <w:tr>
        <w:trPr>
          <w:cantSplit/>
        </w:trPr>
        <w:tc>
          <w:tcPr>
            <w:tcBorders/>
            <w:tcMar>
              <w:left w:w="110" w:type="dxa"/>
              <w:top w:w="90" w:type="dxa"/>
              <w:right w:w="110" w:type="dxa"/>
              <w:bottom w:w="90" w:type="dxa"/>
            </w:tcMar>
            <w:tcW w:w="2376" w:type="dxa"/>
            <w:vAlign w:val="center"/>
          </w:tcPr>
          <w:p>
            <w:pPr>
              <w:pBdr/>
              <w:spacing/>
              <w:ind/>
              <w:rPr>
                <w:lang w:val="es-MX"/>
              </w:rPr>
            </w:pPr>
            <w:r>
              <w:rPr>
                <w:lang w:val="es-MX"/>
              </w:rPr>
              <w:t xml:space="preserve">Antibiograma</w:t>
            </w:r>
            <w:r>
              <w:rPr>
                <w:lang w:val="es-MX"/>
              </w:rPr>
            </w:r>
          </w:p>
        </w:tc>
        <w:tc>
          <w:tcPr>
            <w:tcBorders/>
            <w:tcMar>
              <w:left w:w="110" w:type="dxa"/>
              <w:top w:w="90" w:type="dxa"/>
              <w:right w:w="110" w:type="dxa"/>
              <w:bottom w:w="90" w:type="dxa"/>
            </w:tcMar>
            <w:tcW w:w="3384" w:type="dxa"/>
            <w:vAlign w:val="center"/>
          </w:tcPr>
          <w:p>
            <w:pPr>
              <w:pBdr/>
              <w:spacing/>
              <w:ind/>
              <w:rPr>
                <w:lang w:val="es-MX"/>
              </w:rPr>
            </w:pPr>
            <w:r>
              <w:rPr>
                <w:lang w:val="es-MX"/>
              </w:rPr>
              <w:t xml:space="preserve">Cuando el estudio lo permite.</w:t>
            </w:r>
            <w:r>
              <w:rPr>
                <w:lang w:val="es-MX"/>
              </w:rPr>
            </w:r>
          </w:p>
        </w:tc>
        <w:tc>
          <w:tcPr>
            <w:tcBorders/>
            <w:tcMar>
              <w:left w:w="110" w:type="dxa"/>
              <w:top w:w="90" w:type="dxa"/>
              <w:right w:w="110" w:type="dxa"/>
              <w:bottom w:w="90" w:type="dxa"/>
            </w:tcMar>
            <w:tcW w:w="3888" w:type="dxa"/>
            <w:vAlign w:val="center"/>
          </w:tcPr>
          <w:p>
            <w:pPr>
              <w:pBdr/>
              <w:spacing/>
              <w:ind/>
              <w:rPr>
                <w:lang w:val="es-MX"/>
              </w:rPr>
            </w:pPr>
            <w:r>
              <w:rPr>
                <w:lang w:val="es-MX"/>
              </w:rPr>
              <w:t xml:space="preserve">Indique si debe incluirse.</w:t>
            </w:r>
            <w:r>
              <w:rPr>
                <w:lang w:val="es-MX"/>
              </w:rPr>
            </w:r>
          </w:p>
        </w:tc>
      </w:tr>
      <w:tr>
        <w:trPr>
          <w:cantSplit/>
        </w:trPr>
        <w:tc>
          <w:tcPr>
            <w:shd w:val="clear" w:color="auto" w:fill="f7f9fc"/>
            <w:tcBorders/>
            <w:tcMar>
              <w:left w:w="110" w:type="dxa"/>
              <w:top w:w="90" w:type="dxa"/>
              <w:right w:w="110" w:type="dxa"/>
              <w:bottom w:w="90" w:type="dxa"/>
            </w:tcMar>
            <w:tcW w:w="2376" w:type="dxa"/>
            <w:vAlign w:val="center"/>
          </w:tcPr>
          <w:p>
            <w:pPr>
              <w:pBdr/>
              <w:spacing/>
              <w:ind/>
              <w:rPr>
                <w:lang w:val="es-MX"/>
              </w:rPr>
            </w:pPr>
            <w:r>
              <w:rPr>
                <w:lang w:val="es-MX"/>
              </w:rPr>
              <w:t xml:space="preserve">Observación del estudio</w:t>
            </w:r>
            <w:r>
              <w:rPr>
                <w:lang w:val="es-MX"/>
              </w:rPr>
            </w:r>
          </w:p>
        </w:tc>
        <w:tc>
          <w:tcPr>
            <w:shd w:val="clear" w:color="auto" w:fill="f7f9fc"/>
            <w:tcBorders/>
            <w:tcMar>
              <w:left w:w="110" w:type="dxa"/>
              <w:top w:w="90" w:type="dxa"/>
              <w:right w:w="110" w:type="dxa"/>
              <w:bottom w:w="90" w:type="dxa"/>
            </w:tcMar>
            <w:tcW w:w="3384" w:type="dxa"/>
            <w:vAlign w:val="center"/>
          </w:tcPr>
          <w:p>
            <w:pPr>
              <w:pBdr/>
              <w:spacing/>
              <w:ind/>
              <w:rPr>
                <w:lang w:val="es-MX"/>
              </w:rPr>
            </w:pPr>
            <w:r>
              <w:rPr>
                <w:lang w:val="es-MX"/>
              </w:rPr>
              <w:t xml:space="preserve">Cuando un estudio necesita indicación específica.</w:t>
            </w:r>
            <w:r>
              <w:rPr>
                <w:lang w:val="es-MX"/>
              </w:rPr>
            </w:r>
          </w:p>
        </w:tc>
        <w:tc>
          <w:tcPr>
            <w:shd w:val="clear" w:color="auto" w:fill="f7f9fc"/>
            <w:tcBorders/>
            <w:tcMar>
              <w:left w:w="110" w:type="dxa"/>
              <w:top w:w="90" w:type="dxa"/>
              <w:right w:w="110" w:type="dxa"/>
              <w:bottom w:w="90" w:type="dxa"/>
            </w:tcMar>
            <w:tcW w:w="3888" w:type="dxa"/>
            <w:vAlign w:val="center"/>
          </w:tcPr>
          <w:p>
            <w:pPr>
              <w:pBdr/>
              <w:spacing/>
              <w:ind/>
              <w:rPr>
                <w:lang w:val="es-MX"/>
              </w:rPr>
            </w:pPr>
            <w:r>
              <w:rPr>
                <w:lang w:val="es-MX"/>
              </w:rPr>
              <w:t xml:space="preserve">La nota exclusiva de ese estudio.</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Datos obligatorios. </w:t>
            </w:r>
            <w:r>
              <w:rPr>
                <w:lang w:val="es-MX"/>
              </w:rPr>
              <w:t xml:space="preserve">Paciente, doctor, fecha de solicitud y al menos un estudio son obligatorios. Si alguno falta, la orden no se guarda.</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7.4 Consultar, editar y eliminar una orden</w:t>
      </w:r>
      <w:r>
        <w:rPr>
          <w:lang w:val="es-MX"/>
        </w:rPr>
      </w:r>
    </w:p>
    <w:p>
      <w:pPr>
        <w:pBdr/>
        <w:spacing w:after="120"/>
        <w:ind/>
        <w:rPr>
          <w:lang w:val="es-MX"/>
        </w:rPr>
      </w:pPr>
      <w:r>
        <w:rPr>
          <w:lang w:val="es-MX"/>
        </w:rPr>
        <w:t xml:space="preserve">Con Ver puede abrir la orden y descargar archivos</w:t>
      </w:r>
      <w:r>
        <w:rPr>
          <w:lang w:val="es-MX"/>
        </w:rPr>
        <w:t xml:space="preserve">; si no cuenta con Editar, la pantalla conserva los campos en modo de consulta. Con Editar puede cambiar doctor, estudios y observaciones. Para proteger la trazabilidad, tutor, paciente y fecha de solicitud no se cambian después del alta desde la interfaz.</w:t>
      </w:r>
      <w:r>
        <w:rPr>
          <w:lang w:val="es-MX"/>
        </w:rPr>
      </w:r>
    </w:p>
    <w:p>
      <w:pPr>
        <w:pBdr/>
        <w:spacing w:after="100"/>
        <w:ind w:hanging="216" w:left="216"/>
        <w:rPr>
          <w:lang w:val="es-MX"/>
        </w:rPr>
      </w:pPr>
      <w:r>
        <w:rPr>
          <w:b/>
          <w:lang w:val="es-MX"/>
        </w:rPr>
        <w:t xml:space="preserve">1. </w:t>
      </w:r>
      <w:r>
        <w:rPr>
          <w:lang w:val="es-MX"/>
        </w:rPr>
        <w:t xml:space="preserve">Localice la orden por folio, paciente o tutor.</w:t>
      </w:r>
      <w:r>
        <w:rPr>
          <w:lang w:val="es-MX"/>
        </w:rPr>
      </w:r>
    </w:p>
    <w:p>
      <w:pPr>
        <w:pBdr/>
        <w:spacing w:after="100"/>
        <w:ind w:hanging="216" w:left="216"/>
        <w:rPr>
          <w:lang w:val="es-MX"/>
        </w:rPr>
      </w:pPr>
      <w:r>
        <w:rPr>
          <w:b/>
          <w:lang w:val="es-MX"/>
        </w:rPr>
        <w:t xml:space="preserve">2. </w:t>
      </w:r>
      <w:r>
        <w:rPr>
          <w:lang w:val="es-MX"/>
        </w:rPr>
        <w:t xml:space="preserve">Abra el detalle o la edición.</w:t>
      </w:r>
      <w:r>
        <w:rPr>
          <w:lang w:val="es-MX"/>
        </w:rPr>
      </w:r>
    </w:p>
    <w:p>
      <w:pPr>
        <w:pBdr/>
        <w:spacing w:after="100"/>
        <w:ind w:hanging="216" w:left="216"/>
        <w:rPr>
          <w:lang w:val="es-MX"/>
        </w:rPr>
      </w:pPr>
      <w:r>
        <w:rPr>
          <w:b/>
          <w:lang w:val="es-MX"/>
        </w:rPr>
        <w:t xml:space="preserve">3. </w:t>
      </w:r>
      <w:r>
        <w:rPr>
          <w:lang w:val="es-MX"/>
        </w:rPr>
        <w:t xml:space="preserve">Revise el estado antes de cambiar estudios, especialmente si ya existen archivos cargados.</w:t>
      </w:r>
      <w:r>
        <w:rPr>
          <w:lang w:val="es-MX"/>
        </w:rPr>
      </w:r>
    </w:p>
    <w:p>
      <w:pPr>
        <w:pBdr/>
        <w:spacing w:after="100"/>
        <w:ind w:hanging="216" w:left="216"/>
        <w:rPr>
          <w:lang w:val="es-MX"/>
        </w:rPr>
      </w:pPr>
      <w:r>
        <w:rPr>
          <w:b/>
          <w:lang w:val="es-MX"/>
        </w:rPr>
        <w:t xml:space="preserve">4. </w:t>
      </w:r>
      <w:r>
        <w:rPr>
          <w:lang w:val="es-MX"/>
        </w:rPr>
        <w:t xml:space="preserve">Modifique los datos permitidos y guarde.</w:t>
      </w:r>
      <w:r>
        <w:rPr>
          <w:lang w:val="es-MX"/>
        </w:rPr>
      </w:r>
    </w:p>
    <w:p>
      <w:pPr>
        <w:pBdr/>
        <w:spacing w:after="100"/>
        <w:ind w:hanging="216" w:left="216"/>
        <w:rPr>
          <w:lang w:val="es-MX"/>
        </w:rPr>
      </w:pPr>
      <w:r>
        <w:rPr>
          <w:b/>
          <w:lang w:val="es-MX"/>
        </w:rPr>
        <w:t xml:space="preserve">5. </w:t>
      </w:r>
      <w:r>
        <w:rPr>
          <w:lang w:val="es-MX"/>
        </w:rPr>
        <w:t xml:space="preserve">Si la orden debe retirarse, vuelva al listado, seleccione Eliminar o dar de baja y confirme únicamente después de comprobar el folio.</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de7e9"/>
            <w:tcBorders/>
            <w:tcMar>
              <w:left w:w="150" w:type="dxa"/>
              <w:top w:w="120" w:type="dxa"/>
              <w:right w:w="150" w:type="dxa"/>
              <w:bottom w:w="120" w:type="dxa"/>
            </w:tcMar>
            <w:tcW w:w="10166" w:type="dxa"/>
          </w:tcPr>
          <w:p>
            <w:pPr>
              <w:pBdr/>
              <w:spacing w:after="0"/>
              <w:ind/>
              <w:rPr>
                <w:lang w:val="es-MX"/>
              </w:rPr>
            </w:pPr>
            <w:r>
              <w:rPr>
                <w:b/>
                <w:lang w:val="es-MX"/>
              </w:rPr>
              <w:t xml:space="preserve">Baja lógica. </w:t>
            </w:r>
            <w:r>
              <w:rPr>
                <w:lang w:val="es-MX"/>
              </w:rPr>
              <w:t xml:space="preserve">Eliminar una orden no borra físicamente su historial. Aun así, la acción la retira de la operación cotidiana y debe utilizarse solo cuando la orden sea incorrecta o ya no corresponda.</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7.5 Imprimir la orden médica de estudios</w:t>
      </w:r>
      <w:r>
        <w:rPr>
          <w:lang w:val="es-MX"/>
        </w:rPr>
      </w:r>
    </w:p>
    <w:p>
      <w:pPr>
        <w:pBdr/>
        <w:spacing w:after="100"/>
        <w:ind w:hanging="216" w:left="216"/>
        <w:rPr>
          <w:lang w:val="es-MX"/>
        </w:rPr>
      </w:pPr>
      <w:r>
        <w:rPr>
          <w:b/>
          <w:lang w:val="es-MX"/>
        </w:rPr>
        <w:t xml:space="preserve">1. </w:t>
      </w:r>
      <w:r>
        <w:rPr>
          <w:lang w:val="es-MX"/>
        </w:rPr>
        <w:t xml:space="preserve">Abra la orden o el formulario correspondiente.</w:t>
      </w:r>
      <w:r>
        <w:rPr>
          <w:lang w:val="es-MX"/>
        </w:rPr>
      </w:r>
    </w:p>
    <w:p>
      <w:pPr>
        <w:pBdr/>
        <w:spacing w:after="100"/>
        <w:ind w:hanging="216" w:left="216"/>
        <w:rPr>
          <w:lang w:val="es-MX"/>
        </w:rPr>
      </w:pPr>
      <w:r>
        <w:rPr>
          <w:b/>
          <w:lang w:val="es-MX"/>
        </w:rPr>
        <w:t xml:space="preserve">2. </w:t>
      </w:r>
      <w:r>
        <w:rPr>
          <w:lang w:val="es-MX"/>
        </w:rPr>
        <w:t xml:space="preserve">Seleccione Imprimir.</w:t>
      </w:r>
      <w:r>
        <w:rPr>
          <w:lang w:val="es-MX"/>
        </w:rPr>
      </w:r>
    </w:p>
    <w:p>
      <w:pPr>
        <w:pBdr/>
        <w:spacing w:after="100"/>
        <w:ind w:hanging="216" w:left="216"/>
        <w:rPr>
          <w:lang w:val="es-MX"/>
        </w:rPr>
      </w:pPr>
      <w:r>
        <w:rPr>
          <w:b/>
          <w:lang w:val="es-MX"/>
        </w:rPr>
        <w:t xml:space="preserve">3. </w:t>
      </w:r>
      <w:r>
        <w:rPr>
          <w:lang w:val="es-MX"/>
        </w:rPr>
        <w:t xml:space="preserve">Revise la vista de Orden de laboratorio: folio, fecha de impresión, tutor, paciente, doctor, cédula profesional, fecha de solicitud, estudios, detalles y observaciones.</w:t>
      </w:r>
      <w:r>
        <w:rPr>
          <w:lang w:val="es-MX"/>
        </w:rPr>
      </w:r>
    </w:p>
    <w:p>
      <w:pPr>
        <w:pBdr/>
        <w:spacing w:after="100"/>
        <w:ind w:hanging="216" w:left="216"/>
        <w:rPr>
          <w:lang w:val="es-MX"/>
        </w:rPr>
      </w:pPr>
      <w:r>
        <w:rPr>
          <w:b/>
          <w:lang w:val="es-MX"/>
        </w:rPr>
        <w:t xml:space="preserve">4. </w:t>
      </w:r>
      <w:r>
        <w:rPr>
          <w:lang w:val="es-MX"/>
        </w:rPr>
        <w:t xml:space="preserve">Utilice el cuadro de impresión del navegador para elegir impresora, copias y orientación.</w:t>
      </w:r>
      <w:r>
        <w:rPr>
          <w:lang w:val="es-MX"/>
        </w:rPr>
      </w:r>
    </w:p>
    <w:p>
      <w:pPr>
        <w:pBdr/>
        <w:spacing w:after="100"/>
        <w:ind w:hanging="216" w:left="216"/>
        <w:rPr>
          <w:lang w:val="es-MX"/>
        </w:rPr>
      </w:pPr>
      <w:r>
        <w:rPr>
          <w:b/>
          <w:lang w:val="es-MX"/>
        </w:rPr>
        <w:t xml:space="preserve">5. </w:t>
      </w:r>
      <w:r>
        <w:rPr>
          <w:lang w:val="es-MX"/>
        </w:rPr>
        <w:t xml:space="preserve">Confirme que el documento impreso sea legible antes de entregarlo o archivarlo.</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Guarde antes de imprimir. </w:t>
            </w:r>
            <w:r>
              <w:rPr>
                <w:lang w:val="es-MX"/>
              </w:rPr>
              <w:t xml:space="preserve">En una orden nueva todavía no guardada, el folio aparece como “—”. Para una orden oficial con identificador LAB-XXX, guarde primero y después imprima.</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7.6 Cargar resultados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164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rio-carga-resultados.png"/>
                        <pic:cNvPicPr>
                          <a:picLocks noChangeAspect="1"/>
                        </pic:cNvPicPr>
                        <pic:nvPr/>
                      </pic:nvPicPr>
                      <pic:blipFill rotWithShape="1">
                        <a:blip r:embed="rId46"/>
                        <a:stretch/>
                      </pic:blipFill>
                      <pic:spPr bwMode="auto">
                        <a:xfrm>
                          <a:off x="0" y="0"/>
                          <a:ext cx="6080760" cy="3816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78.80pt;height:300.51pt;mso-wrap-distance-left:0.00pt;mso-wrap-distance-top:0.00pt;mso-wrap-distance-right:0.00pt;mso-wrap-distance-bottom:0.00pt;z-index:1;" stroked="false">
                <v:imagedata r:id="rId46" o:title=""/>
                <o:lock v:ext="edit" rotation="t"/>
              </v:shape>
            </w:pict>
          </mc:Fallback>
        </mc:AlternateContent>
      </w:r>
      <w:r>
        <w:rPr>
          <w:lang w:val="es-MX"/>
        </w:rPr>
      </w:r>
    </w:p>
    <w:p>
      <w:pPr>
        <w:pStyle w:val="763"/>
        <w:keepNext w:val="false"/>
        <w:pBdr/>
        <w:spacing/>
        <w:ind/>
        <w:jc w:val="center"/>
        <w:rPr>
          <w:lang w:val="es-MX"/>
        </w:rPr>
      </w:pPr>
      <w:r>
        <w:rPr>
          <w:lang w:val="es-MX"/>
        </w:rPr>
        <w:t xml:space="preserve">Figura 34 Pantalla real para cargar resultados y revisar los estudios solicitados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215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rio-carga-opciones.png"/>
                        <pic:cNvPicPr>
                          <a:picLocks noChangeAspect="1"/>
                        </pic:cNvPicPr>
                        <pic:nvPr/>
                      </pic:nvPicPr>
                      <pic:blipFill rotWithShape="1">
                        <a:blip r:embed="rId47"/>
                        <a:stretch/>
                      </pic:blipFill>
                      <pic:spPr bwMode="auto">
                        <a:xfrm>
                          <a:off x="0" y="0"/>
                          <a:ext cx="6080760" cy="3821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8.80pt;height:300.91pt;mso-wrap-distance-left:0.00pt;mso-wrap-distance-top:0.00pt;mso-wrap-distance-right:0.00pt;mso-wrap-distance-bottom:0.00pt;z-index:1;" stroked="false">
                <v:imagedata r:id="rId47" o:title=""/>
                <o:lock v:ext="edit" rotation="t"/>
              </v:shape>
            </w:pict>
          </mc:Fallback>
        </mc:AlternateContent>
      </w:r>
      <w:r>
        <w:rPr>
          <w:lang w:val="es-MX"/>
        </w:rPr>
      </w:r>
    </w:p>
    <w:p>
      <w:pPr>
        <w:pStyle w:val="763"/>
        <w:keepNext w:val="false"/>
        <w:pBdr/>
        <w:spacing/>
        <w:ind/>
        <w:jc w:val="center"/>
        <w:rPr>
          <w:lang w:val="es-MX"/>
        </w:rPr>
      </w:pPr>
      <w:r>
        <w:rPr>
          <w:lang w:val="es-MX"/>
        </w:rPr>
        <w:t xml:space="preserve">Figura 35 Opciones reales de archivo único para todos los estudios y envío de resultados</w:t>
      </w:r>
      <w:r>
        <w:rPr>
          <w:lang w:val="es-MX"/>
        </w:rPr>
      </w:r>
    </w:p>
    <w:p>
      <w:pPr>
        <w:pBdr/>
        <w:spacing w:after="120"/>
        <w:ind/>
        <w:rPr>
          <w:lang w:val="es-MX"/>
        </w:rPr>
      </w:pPr>
      <w:r>
        <w:rPr>
          <w:lang w:val="es-MX"/>
        </w:rPr>
        <w:t xml:space="preserve">El sistema admite dos formas de trabajo. Elija una sola por orden: un archivo que contiene los resultados de todos los estudios, o un archivo individual para cada estudio.</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592" w:type="dxa"/>
            <w:vAlign w:val="center"/>
          </w:tcPr>
          <w:p>
            <w:pPr>
              <w:pBdr/>
              <w:spacing/>
              <w:ind/>
              <w:rPr>
                <w:lang w:val="es-MX"/>
              </w:rPr>
            </w:pPr>
            <w:r>
              <w:rPr>
                <w:b/>
                <w:color w:val="ffffff"/>
                <w:lang w:val="es-MX"/>
              </w:rPr>
              <w:t xml:space="preserve">Modalidad</w:t>
            </w:r>
            <w:r>
              <w:rPr>
                <w:lang w:val="es-MX"/>
              </w:rPr>
            </w:r>
          </w:p>
        </w:tc>
        <w:tc>
          <w:tcPr>
            <w:shd w:val="clear" w:color="auto" w:fill="173b6c"/>
            <w:tcBorders/>
            <w:tcMar>
              <w:left w:w="110" w:type="dxa"/>
              <w:top w:w="90" w:type="dxa"/>
              <w:right w:w="110" w:type="dxa"/>
              <w:bottom w:w="90" w:type="dxa"/>
            </w:tcMar>
            <w:tcW w:w="3456" w:type="dxa"/>
            <w:vAlign w:val="center"/>
          </w:tcPr>
          <w:p>
            <w:pPr>
              <w:pBdr/>
              <w:spacing/>
              <w:ind/>
              <w:rPr>
                <w:lang w:val="es-MX"/>
              </w:rPr>
            </w:pPr>
            <w:r>
              <w:rPr>
                <w:b/>
                <w:color w:val="ffffff"/>
                <w:lang w:val="es-MX"/>
              </w:rPr>
              <w:t xml:space="preserve">Cuándo usarla</w:t>
            </w:r>
            <w:r>
              <w:rPr>
                <w:lang w:val="es-MX"/>
              </w:rPr>
            </w:r>
          </w:p>
        </w:tc>
        <w:tc>
          <w:tcPr>
            <w:shd w:val="clear" w:color="auto" w:fill="173b6c"/>
            <w:tcBorders/>
            <w:tcMar>
              <w:left w:w="110" w:type="dxa"/>
              <w:top w:w="90" w:type="dxa"/>
              <w:right w:w="110" w:type="dxa"/>
              <w:bottom w:w="90" w:type="dxa"/>
            </w:tcMar>
            <w:tcW w:w="3600" w:type="dxa"/>
            <w:vAlign w:val="center"/>
          </w:tcPr>
          <w:p>
            <w:pPr>
              <w:pBdr/>
              <w:spacing/>
              <w:ind/>
              <w:rPr>
                <w:lang w:val="es-MX"/>
              </w:rPr>
            </w:pPr>
            <w:r>
              <w:rPr>
                <w:b/>
                <w:color w:val="ffffff"/>
                <w:lang w:val="es-MX"/>
              </w:rPr>
              <w:t xml:space="preserve">Comportamiento</w:t>
            </w:r>
            <w:r>
              <w:rPr>
                <w:lang w:val="es-MX"/>
              </w:rPr>
            </w:r>
          </w:p>
        </w:tc>
      </w:tr>
      <w:tr>
        <w:trPr>
          <w:cantSplit/>
        </w:trPr>
        <w:tc>
          <w:tcPr>
            <w:tcBorders/>
            <w:tcMar>
              <w:left w:w="110" w:type="dxa"/>
              <w:top w:w="90" w:type="dxa"/>
              <w:right w:w="110" w:type="dxa"/>
              <w:bottom w:w="90" w:type="dxa"/>
            </w:tcMar>
            <w:tcW w:w="2592" w:type="dxa"/>
            <w:vAlign w:val="center"/>
          </w:tcPr>
          <w:p>
            <w:pPr>
              <w:pBdr/>
              <w:spacing/>
              <w:ind/>
              <w:rPr>
                <w:lang w:val="es-MX"/>
              </w:rPr>
            </w:pPr>
            <w:r>
              <w:rPr>
                <w:lang w:val="es-MX"/>
              </w:rPr>
              <w:t xml:space="preserve">Archivo para todos los estudios</w:t>
            </w:r>
            <w:r>
              <w:rPr>
                <w:lang w:val="es-MX"/>
              </w:rPr>
            </w:r>
          </w:p>
        </w:tc>
        <w:tc>
          <w:tcPr>
            <w:tcBorders/>
            <w:tcMar>
              <w:left w:w="110" w:type="dxa"/>
              <w:top w:w="90" w:type="dxa"/>
              <w:right w:w="110" w:type="dxa"/>
              <w:bottom w:w="90" w:type="dxa"/>
            </w:tcMar>
            <w:tcW w:w="3456" w:type="dxa"/>
            <w:vAlign w:val="center"/>
          </w:tcPr>
          <w:p>
            <w:pPr>
              <w:pBdr/>
              <w:spacing/>
              <w:ind/>
              <w:rPr>
                <w:lang w:val="es-MX"/>
              </w:rPr>
            </w:pPr>
            <w:r>
              <w:rPr>
                <w:lang w:val="es-MX"/>
              </w:rPr>
              <w:t xml:space="preserve">El laboratorio entrega un solo documento consolidado.</w:t>
            </w:r>
            <w:r>
              <w:rPr>
                <w:lang w:val="es-MX"/>
              </w:rPr>
            </w:r>
          </w:p>
        </w:tc>
        <w:tc>
          <w:tcPr>
            <w:tcBorders/>
            <w:tcMar>
              <w:left w:w="110" w:type="dxa"/>
              <w:top w:w="90" w:type="dxa"/>
              <w:right w:w="110" w:type="dxa"/>
              <w:bottom w:w="90" w:type="dxa"/>
            </w:tcMar>
            <w:tcW w:w="3600" w:type="dxa"/>
            <w:vAlign w:val="center"/>
          </w:tcPr>
          <w:p>
            <w:pPr>
              <w:pBdr/>
              <w:spacing/>
              <w:ind/>
              <w:rPr>
                <w:lang w:val="es-MX"/>
              </w:rPr>
            </w:pPr>
            <w:r>
              <w:rPr>
                <w:lang w:val="es-MX"/>
              </w:rPr>
              <w:t xml:space="preserve">El archivo queda asignado al conjunto completo y se deshabilita la modalidad individual.</w:t>
            </w:r>
            <w:r>
              <w:rPr>
                <w:lang w:val="es-MX"/>
              </w:rPr>
            </w:r>
          </w:p>
        </w:tc>
      </w:tr>
      <w:tr>
        <w:trPr>
          <w:cantSplit/>
        </w:trPr>
        <w:tc>
          <w:tcPr>
            <w:shd w:val="clear" w:color="auto" w:fill="f7f9fc"/>
            <w:tcBorders/>
            <w:tcMar>
              <w:left w:w="110" w:type="dxa"/>
              <w:top w:w="90" w:type="dxa"/>
              <w:right w:w="110" w:type="dxa"/>
              <w:bottom w:w="90" w:type="dxa"/>
            </w:tcMar>
            <w:tcW w:w="2592" w:type="dxa"/>
            <w:vAlign w:val="center"/>
          </w:tcPr>
          <w:p>
            <w:pPr>
              <w:pBdr/>
              <w:spacing/>
              <w:ind/>
              <w:rPr>
                <w:lang w:val="es-MX"/>
              </w:rPr>
            </w:pPr>
            <w:r>
              <w:rPr>
                <w:lang w:val="es-MX"/>
              </w:rPr>
              <w:t xml:space="preserve">Archivo por estudio</w:t>
            </w:r>
            <w:r>
              <w:rPr>
                <w:lang w:val="es-MX"/>
              </w:rPr>
            </w:r>
          </w:p>
        </w:tc>
        <w:tc>
          <w:tcPr>
            <w:shd w:val="clear" w:color="auto" w:fill="f7f9fc"/>
            <w:tcBorders/>
            <w:tcMar>
              <w:left w:w="110" w:type="dxa"/>
              <w:top w:w="90" w:type="dxa"/>
              <w:right w:w="110" w:type="dxa"/>
              <w:bottom w:w="90" w:type="dxa"/>
            </w:tcMar>
            <w:tcW w:w="3456" w:type="dxa"/>
            <w:vAlign w:val="center"/>
          </w:tcPr>
          <w:p>
            <w:pPr>
              <w:pBdr/>
              <w:spacing/>
              <w:ind/>
              <w:rPr>
                <w:lang w:val="es-MX"/>
              </w:rPr>
            </w:pPr>
            <w:r>
              <w:rPr>
                <w:lang w:val="es-MX"/>
              </w:rPr>
              <w:t xml:space="preserve">Cada estudio tiene su propio reporte.</w:t>
            </w:r>
            <w:r>
              <w:rPr>
                <w:lang w:val="es-MX"/>
              </w:rPr>
            </w:r>
          </w:p>
        </w:tc>
        <w:tc>
          <w:tcPr>
            <w:shd w:val="clear" w:color="auto" w:fill="f7f9fc"/>
            <w:tcBorders/>
            <w:tcMar>
              <w:left w:w="110" w:type="dxa"/>
              <w:top w:w="90" w:type="dxa"/>
              <w:right w:w="110" w:type="dxa"/>
              <w:bottom w:w="90" w:type="dxa"/>
            </w:tcMar>
            <w:tcW w:w="3600" w:type="dxa"/>
            <w:vAlign w:val="center"/>
          </w:tcPr>
          <w:p>
            <w:pPr>
              <w:pBdr/>
              <w:spacing/>
              <w:ind/>
              <w:rPr>
                <w:lang w:val="es-MX"/>
              </w:rPr>
            </w:pPr>
            <w:r>
              <w:rPr>
                <w:lang w:val="es-MX"/>
              </w:rPr>
              <w:t xml:space="preserve">Cargue un archivo en cada estudio; al iniciar esta modalidad se deshabilita el archivo general.</w:t>
            </w:r>
            <w:r>
              <w:rPr>
                <w:lang w:val="es-MX"/>
              </w:rPr>
            </w:r>
          </w:p>
        </w:tc>
      </w:tr>
    </w:tbl>
    <w:p>
      <w:pPr>
        <w:pBdr/>
        <w:spacing/>
        <w:ind/>
        <w:rPr>
          <w:lang w:val="es-MX"/>
        </w:rPr>
      </w:pPr>
      <w:r>
        <w:rPr>
          <w:lang w:val="es-MX" w:bidi="es-MX"/>
        </w:rPr>
      </w:r>
      <w:r>
        <w:rPr>
          <w:lang w:val="es-MX"/>
        </w:rPr>
      </w:r>
    </w:p>
    <w:p>
      <w:pPr>
        <w:pBdr/>
        <w:spacing w:after="100"/>
        <w:ind w:hanging="216" w:left="216"/>
        <w:rPr>
          <w:lang w:val="es-MX"/>
        </w:rPr>
      </w:pPr>
      <w:r>
        <w:rPr>
          <w:b/>
          <w:lang w:val="es-MX"/>
        </w:rPr>
        <w:t xml:space="preserve">1. </w:t>
      </w:r>
      <w:r>
        <w:rPr>
          <w:lang w:val="es-MX"/>
        </w:rPr>
        <w:t xml:space="preserve">Abra la orden y seleccione Cargar resultados.</w:t>
      </w:r>
      <w:r>
        <w:rPr>
          <w:lang w:val="es-MX"/>
        </w:rPr>
      </w:r>
    </w:p>
    <w:p>
      <w:pPr>
        <w:pBdr/>
        <w:spacing w:after="100"/>
        <w:ind w:hanging="216" w:left="216"/>
        <w:rPr>
          <w:lang w:val="es-MX"/>
        </w:rPr>
      </w:pPr>
      <w:r>
        <w:rPr>
          <w:b/>
          <w:lang w:val="es-MX"/>
        </w:rPr>
        <w:t xml:space="preserve">2. </w:t>
      </w:r>
      <w:r>
        <w:rPr>
          <w:lang w:val="es-MX"/>
        </w:rPr>
        <w:t xml:space="preserve">Compruebe tutor, paciente, doctor, fecha y estudios.</w:t>
      </w:r>
      <w:r>
        <w:rPr>
          <w:lang w:val="es-MX"/>
        </w:rPr>
      </w:r>
    </w:p>
    <w:p>
      <w:pPr>
        <w:pBdr/>
        <w:spacing w:after="100"/>
        <w:ind w:hanging="216" w:left="216"/>
        <w:rPr>
          <w:lang w:val="es-MX"/>
        </w:rPr>
      </w:pPr>
      <w:r>
        <w:rPr>
          <w:b/>
          <w:lang w:val="es-MX"/>
        </w:rPr>
        <w:t xml:space="preserve">3. </w:t>
      </w:r>
      <w:r>
        <w:rPr>
          <w:lang w:val="es-MX"/>
        </w:rPr>
        <w:t xml:space="preserve">Decida si utilizará un archivo para todos o archivos individuales.</w:t>
      </w:r>
      <w:r>
        <w:rPr>
          <w:lang w:val="es-MX"/>
        </w:rPr>
      </w:r>
    </w:p>
    <w:p>
      <w:pPr>
        <w:pBdr/>
        <w:spacing w:after="100"/>
        <w:ind w:hanging="216" w:left="216"/>
        <w:rPr>
          <w:lang w:val="es-MX"/>
        </w:rPr>
      </w:pPr>
      <w:r>
        <w:rPr>
          <w:b/>
          <w:lang w:val="es-MX"/>
        </w:rPr>
        <w:t xml:space="preserve">4. </w:t>
      </w:r>
      <w:r>
        <w:rPr>
          <w:lang w:val="es-MX"/>
        </w:rPr>
        <w:t xml:space="preserve">Seleccione o arrastre los archivos en el espacio correspondiente.</w:t>
      </w:r>
      <w:r>
        <w:rPr>
          <w:lang w:val="es-MX"/>
        </w:rPr>
      </w:r>
    </w:p>
    <w:p>
      <w:pPr>
        <w:pBdr/>
        <w:spacing w:after="100"/>
        <w:ind w:hanging="216" w:left="216"/>
        <w:rPr>
          <w:lang w:val="es-MX"/>
        </w:rPr>
      </w:pPr>
      <w:r>
        <w:rPr>
          <w:b/>
          <w:lang w:val="es-MX"/>
        </w:rPr>
        <w:t xml:space="preserve">5. </w:t>
      </w:r>
      <w:r>
        <w:rPr>
          <w:lang w:val="es-MX"/>
        </w:rPr>
        <w:t xml:space="preserve">Espere la validación y confirme el nombre del archivo asignado.</w:t>
      </w:r>
      <w:r>
        <w:rPr>
          <w:lang w:val="es-MX"/>
        </w:rPr>
      </w:r>
    </w:p>
    <w:p>
      <w:pPr>
        <w:pBdr/>
        <w:spacing w:after="100"/>
        <w:ind w:hanging="216" w:left="216"/>
        <w:rPr>
          <w:lang w:val="es-MX"/>
        </w:rPr>
      </w:pPr>
      <w:r>
        <w:rPr>
          <w:b/>
          <w:lang w:val="es-MX"/>
        </w:rPr>
        <w:t xml:space="preserve">6. </w:t>
      </w:r>
      <w:r>
        <w:rPr>
          <w:lang w:val="es-MX"/>
        </w:rPr>
        <w:t xml:space="preserve">Si se equivocó, utilice Reemplazar o Quitar antes de enviar.</w:t>
      </w:r>
      <w:r>
        <w:rPr>
          <w:lang w:val="es-MX"/>
        </w:rPr>
      </w:r>
    </w:p>
    <w:p>
      <w:pPr>
        <w:pBdr/>
        <w:spacing w:after="100"/>
        <w:ind w:hanging="216" w:left="216"/>
        <w:rPr>
          <w:lang w:val="es-MX"/>
        </w:rPr>
      </w:pPr>
      <w:r>
        <w:rPr>
          <w:b/>
          <w:lang w:val="es-MX"/>
        </w:rPr>
        <w:t xml:space="preserve">7. </w:t>
      </w:r>
      <w:r>
        <w:rPr>
          <w:lang w:val="es-MX"/>
        </w:rPr>
        <w:t xml:space="preserve">Verifique que todos los estudios tengan resultado. El estado debe cambiar a Cargado.</w:t>
      </w:r>
      <w:r>
        <w:rPr>
          <w:lang w:val="es-MX"/>
        </w:rPr>
      </w:r>
    </w:p>
    <w:tbl>
      <w:tblPr>
        <w:tblStyle w:val="774"/>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c"/>
            <w:tcBorders/>
            <w:tcMar>
              <w:left w:w="110" w:type="dxa"/>
              <w:top w:w="90" w:type="dxa"/>
              <w:right w:w="110" w:type="dxa"/>
              <w:bottom w:w="90" w:type="dxa"/>
            </w:tcMar>
            <w:tcW w:w="2880" w:type="dxa"/>
            <w:vAlign w:val="center"/>
          </w:tcPr>
          <w:p>
            <w:pPr>
              <w:pBdr/>
              <w:spacing/>
              <w:ind/>
              <w:rPr>
                <w:lang w:val="es-MX"/>
              </w:rPr>
            </w:pPr>
            <w:r>
              <w:rPr>
                <w:b/>
                <w:color w:val="ffffff"/>
                <w:lang w:val="es-MX"/>
              </w:rPr>
              <w:t xml:space="preserve">Regla de carga</w:t>
            </w:r>
            <w:r>
              <w:rPr>
                <w:lang w:val="es-MX"/>
              </w:rPr>
            </w:r>
          </w:p>
        </w:tc>
        <w:tc>
          <w:tcPr>
            <w:shd w:val="clear" w:color="auto" w:fill="173b6c"/>
            <w:tcBorders/>
            <w:tcMar>
              <w:left w:w="110" w:type="dxa"/>
              <w:top w:w="90" w:type="dxa"/>
              <w:right w:w="110" w:type="dxa"/>
              <w:bottom w:w="90" w:type="dxa"/>
            </w:tcMar>
            <w:tcW w:w="6768" w:type="dxa"/>
            <w:vAlign w:val="center"/>
          </w:tcPr>
          <w:p>
            <w:pPr>
              <w:pBdr/>
              <w:spacing/>
              <w:ind/>
              <w:rPr>
                <w:lang w:val="es-MX"/>
              </w:rPr>
            </w:pPr>
            <w:r>
              <w:rPr>
                <w:b/>
                <w:color w:val="ffffff"/>
                <w:lang w:val="es-MX"/>
              </w:rPr>
              <w:t xml:space="preserve">Valor vigente</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Cantidad por acción</w:t>
            </w:r>
            <w:r>
              <w:rPr>
                <w:lang w:val="es-MX"/>
              </w:rPr>
            </w:r>
          </w:p>
        </w:tc>
        <w:tc>
          <w:tcPr>
            <w:tcBorders/>
            <w:tcMar>
              <w:left w:w="110" w:type="dxa"/>
              <w:top w:w="90" w:type="dxa"/>
              <w:right w:w="110" w:type="dxa"/>
              <w:bottom w:w="90" w:type="dxa"/>
            </w:tcMar>
            <w:tcW w:w="6768" w:type="dxa"/>
            <w:vAlign w:val="center"/>
          </w:tcPr>
          <w:p>
            <w:pPr>
              <w:pBdr/>
              <w:spacing/>
              <w:ind/>
              <w:rPr>
                <w:lang w:val="es-MX"/>
              </w:rPr>
            </w:pPr>
            <w:r>
              <w:rPr>
                <w:lang w:val="es-MX"/>
              </w:rPr>
              <w:t xml:space="preserve">Hasta 10 archivos.</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Tamaño máximo</w:t>
            </w:r>
            <w:r>
              <w:rPr>
                <w:lang w:val="es-MX"/>
              </w:rPr>
            </w:r>
          </w:p>
        </w:tc>
        <w:tc>
          <w:tcPr>
            <w:shd w:val="clear" w:color="auto" w:fill="f7f9fc"/>
            <w:tcBorders/>
            <w:tcMar>
              <w:left w:w="110" w:type="dxa"/>
              <w:top w:w="90" w:type="dxa"/>
              <w:right w:w="110" w:type="dxa"/>
              <w:bottom w:w="90" w:type="dxa"/>
            </w:tcMar>
            <w:tcW w:w="6768" w:type="dxa"/>
            <w:vAlign w:val="center"/>
          </w:tcPr>
          <w:p>
            <w:pPr>
              <w:pBdr/>
              <w:spacing/>
              <w:ind/>
              <w:rPr>
                <w:lang w:val="es-MX"/>
              </w:rPr>
            </w:pPr>
            <w:r>
              <w:rPr>
                <w:lang w:val="es-MX"/>
              </w:rPr>
              <w:t xml:space="preserve">50 MB por archivo.</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Formatos admitidos</w:t>
            </w:r>
            <w:r>
              <w:rPr>
                <w:lang w:val="es-MX"/>
              </w:rPr>
            </w:r>
          </w:p>
        </w:tc>
        <w:tc>
          <w:tcPr>
            <w:tcBorders/>
            <w:tcMar>
              <w:left w:w="110" w:type="dxa"/>
              <w:top w:w="90" w:type="dxa"/>
              <w:right w:w="110" w:type="dxa"/>
              <w:bottom w:w="90" w:type="dxa"/>
            </w:tcMar>
            <w:tcW w:w="6768" w:type="dxa"/>
            <w:vAlign w:val="center"/>
          </w:tcPr>
          <w:p>
            <w:pPr>
              <w:pBdr/>
              <w:spacing/>
              <w:ind/>
              <w:rPr>
                <w:lang w:val="es-MX"/>
              </w:rPr>
            </w:pPr>
            <w:r>
              <w:rPr>
                <w:lang w:val="es-MX"/>
              </w:rPr>
              <w:t xml:space="preserve">JPG, PNG, WEBP, PDF, DOC, DOCX, MP4, MOV y WEBM.</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Carga de varios archivos</w:t>
            </w:r>
            <w:r>
              <w:rPr>
                <w:lang w:val="es-MX"/>
              </w:rPr>
            </w:r>
          </w:p>
        </w:tc>
        <w:tc>
          <w:tcPr>
            <w:shd w:val="clear" w:color="auto" w:fill="f7f9fc"/>
            <w:tcBorders/>
            <w:tcMar>
              <w:left w:w="110" w:type="dxa"/>
              <w:top w:w="90" w:type="dxa"/>
              <w:right w:w="110" w:type="dxa"/>
              <w:bottom w:w="90" w:type="dxa"/>
            </w:tcMar>
            <w:tcW w:w="6768" w:type="dxa"/>
            <w:vAlign w:val="center"/>
          </w:tcPr>
          <w:p>
            <w:pPr>
              <w:pBdr/>
              <w:spacing/>
              <w:ind/>
              <w:rPr>
                <w:lang w:val="es-MX"/>
              </w:rPr>
            </w:pPr>
            <w:r>
              <w:rPr>
                <w:lang w:val="es-MX"/>
              </w:rPr>
              <w:t xml:space="preserve">Solo JPG, PNG, PDF, DOC y DOCX; se combinan en un único PDF.</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Documentos Word</w:t>
            </w:r>
            <w:r>
              <w:rPr>
                <w:lang w:val="es-MX"/>
              </w:rPr>
            </w:r>
          </w:p>
        </w:tc>
        <w:tc>
          <w:tcPr>
            <w:tcBorders/>
            <w:tcMar>
              <w:left w:w="110" w:type="dxa"/>
              <w:top w:w="90" w:type="dxa"/>
              <w:right w:w="110" w:type="dxa"/>
              <w:bottom w:w="90" w:type="dxa"/>
            </w:tcMar>
            <w:tcW w:w="6768" w:type="dxa"/>
            <w:vAlign w:val="center"/>
          </w:tcPr>
          <w:p>
            <w:pPr>
              <w:pBdr/>
              <w:spacing/>
              <w:ind/>
              <w:rPr>
                <w:lang w:val="es-MX"/>
              </w:rPr>
            </w:pPr>
            <w:r>
              <w:rPr>
                <w:lang w:val="es-MX"/>
              </w:rPr>
              <w:t xml:space="preserve">La conversión a PDF necesita que el servicio de conversión del servidor esté disponible.</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Archivo repetido</w:t>
            </w:r>
            <w:r>
              <w:rPr>
                <w:lang w:val="es-MX"/>
              </w:rPr>
            </w:r>
          </w:p>
        </w:tc>
        <w:tc>
          <w:tcPr>
            <w:shd w:val="clear" w:color="auto" w:fill="f7f9fc"/>
            <w:tcBorders/>
            <w:tcMar>
              <w:left w:w="110" w:type="dxa"/>
              <w:top w:w="90" w:type="dxa"/>
              <w:right w:w="110" w:type="dxa"/>
              <w:bottom w:w="90" w:type="dxa"/>
            </w:tcMar>
            <w:tcW w:w="6768" w:type="dxa"/>
            <w:vAlign w:val="center"/>
          </w:tcPr>
          <w:p>
            <w:pPr>
              <w:pBdr/>
              <w:spacing/>
              <w:ind/>
              <w:rPr>
                <w:lang w:val="es-MX"/>
              </w:rPr>
            </w:pPr>
            <w:r>
              <w:rPr>
                <w:lang w:val="es-MX"/>
              </w:rPr>
              <w:t xml:space="preserve">El sistema detecta contenido duplicado. Puede reutilizarlo en la misma orden cuando corresponde y rechaza reutilizarlo en otra orden.</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Cambio de estado. </w:t>
            </w:r>
            <w:r>
              <w:rPr>
                <w:lang w:val="es-MX"/>
              </w:rPr>
              <w:t xml:space="preserve">Si quita un resultado y vuelve a faltar un archivo requerido, la orden regresa de Cargado a Pendiente. No envíe hasta verificar que todos los estudios estén cubiertos.</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7.7 Enviar resultados por correo o WhatsApp</w:t>
      </w:r>
      <w:r>
        <w:rPr>
          <w:lang w:val="es-MX"/>
        </w:rPr>
      </w:r>
    </w:p>
    <w:p>
      <w:pPr>
        <w:pBdr/>
        <w:spacing w:after="120"/>
        <w:ind/>
        <w:rPr>
          <w:lang w:val="es-MX"/>
        </w:rPr>
      </w:pPr>
      <w:r>
        <w:rPr>
          <w:lang w:val="es-MX"/>
        </w:rPr>
        <w:t xml:space="preserve">Los canales se controlan en Configuraciones &gt; Configuración General mediante Laboratorio: envío por WhatsApp y Laboratorio: envío por correo. Cada uno puede habilitarse o deshabilitarse de forma independiente.</w:t>
      </w:r>
      <w:r>
        <w:rPr>
          <w:lang w:val="es-MX"/>
        </w:rPr>
      </w:r>
    </w:p>
    <w:tbl>
      <w:tblPr>
        <w:tblStyle w:val="774"/>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c"/>
            <w:tcBorders/>
            <w:tcMar>
              <w:left w:w="110" w:type="dxa"/>
              <w:top w:w="90" w:type="dxa"/>
              <w:right w:w="110" w:type="dxa"/>
              <w:bottom w:w="90" w:type="dxa"/>
            </w:tcMar>
            <w:tcW w:w="3888" w:type="dxa"/>
            <w:vAlign w:val="center"/>
          </w:tcPr>
          <w:p>
            <w:pPr>
              <w:pBdr/>
              <w:spacing/>
              <w:ind/>
              <w:rPr>
                <w:lang w:val="es-MX"/>
              </w:rPr>
            </w:pPr>
            <w:r>
              <w:rPr>
                <w:b/>
                <w:color w:val="ffffff"/>
                <w:lang w:val="es-MX"/>
              </w:rPr>
              <w:t xml:space="preserve">Configuración y datos</w:t>
            </w:r>
            <w:r>
              <w:rPr>
                <w:lang w:val="es-MX"/>
              </w:rPr>
            </w:r>
          </w:p>
        </w:tc>
        <w:tc>
          <w:tcPr>
            <w:shd w:val="clear" w:color="auto" w:fill="173b6c"/>
            <w:tcBorders/>
            <w:tcMar>
              <w:left w:w="110" w:type="dxa"/>
              <w:top w:w="90" w:type="dxa"/>
              <w:right w:w="110" w:type="dxa"/>
              <w:bottom w:w="90" w:type="dxa"/>
            </w:tcMar>
            <w:tcW w:w="5760" w:type="dxa"/>
            <w:vAlign w:val="center"/>
          </w:tcPr>
          <w:p>
            <w:pPr>
              <w:pBdr/>
              <w:spacing/>
              <w:ind/>
              <w:rPr>
                <w:lang w:val="es-MX"/>
              </w:rPr>
            </w:pPr>
            <w:r>
              <w:rPr>
                <w:b/>
                <w:color w:val="ffffff"/>
                <w:lang w:val="es-MX"/>
              </w:rPr>
              <w:t xml:space="preserve">Resultado</w:t>
            </w:r>
            <w:r>
              <w:rPr>
                <w:lang w:val="es-MX"/>
              </w:rPr>
            </w:r>
          </w:p>
        </w:tc>
      </w:tr>
      <w:tr>
        <w:trPr>
          <w:cantSplit/>
        </w:trPr>
        <w:tc>
          <w:tcPr>
            <w:tcBorders/>
            <w:tcMar>
              <w:left w:w="110" w:type="dxa"/>
              <w:top w:w="90" w:type="dxa"/>
              <w:right w:w="110" w:type="dxa"/>
              <w:bottom w:w="90" w:type="dxa"/>
            </w:tcMar>
            <w:tcW w:w="3888" w:type="dxa"/>
            <w:vAlign w:val="center"/>
          </w:tcPr>
          <w:p>
            <w:pPr>
              <w:pBdr/>
              <w:spacing/>
              <w:ind/>
              <w:rPr>
                <w:lang w:val="es-MX"/>
              </w:rPr>
            </w:pPr>
            <w:r>
              <w:rPr>
                <w:lang w:val="es-MX"/>
              </w:rPr>
              <w:t xml:space="preserve">WhatsApp habilitado y tutor con teléfono utilizable</w:t>
            </w:r>
            <w:r>
              <w:rPr>
                <w:lang w:val="es-MX"/>
              </w:rPr>
            </w:r>
          </w:p>
        </w:tc>
        <w:tc>
          <w:tcPr>
            <w:tcBorders/>
            <w:tcMar>
              <w:left w:w="110" w:type="dxa"/>
              <w:top w:w="90" w:type="dxa"/>
              <w:right w:w="110" w:type="dxa"/>
              <w:bottom w:w="90" w:type="dxa"/>
            </w:tcMar>
            <w:tcW w:w="5760" w:type="dxa"/>
            <w:vAlign w:val="center"/>
          </w:tcPr>
          <w:p>
            <w:pPr>
              <w:pBdr/>
              <w:spacing/>
              <w:ind/>
              <w:rPr>
                <w:lang w:val="es-MX"/>
              </w:rPr>
            </w:pPr>
            <w:r>
              <w:rPr>
                <w:lang w:val="es-MX"/>
              </w:rPr>
              <w:t xml:space="preserve">El sistema intenta enviar cada archivo único mediante el flujo de WhatsApp configurado.</w:t>
            </w:r>
            <w:r>
              <w:rPr>
                <w:lang w:val="es-MX"/>
              </w:rPr>
            </w:r>
          </w:p>
        </w:tc>
      </w:tr>
      <w:tr>
        <w:trPr>
          <w:cantSplit/>
        </w:trPr>
        <w:tc>
          <w:tcPr>
            <w:shd w:val="clear" w:color="auto" w:fill="f7f9fc"/>
            <w:tcBorders/>
            <w:tcMar>
              <w:left w:w="110" w:type="dxa"/>
              <w:top w:w="90" w:type="dxa"/>
              <w:right w:w="110" w:type="dxa"/>
              <w:bottom w:w="90" w:type="dxa"/>
            </w:tcMar>
            <w:tcW w:w="3888" w:type="dxa"/>
            <w:vAlign w:val="center"/>
          </w:tcPr>
          <w:p>
            <w:pPr>
              <w:pBdr/>
              <w:spacing/>
              <w:ind/>
              <w:rPr>
                <w:lang w:val="es-MX"/>
              </w:rPr>
            </w:pPr>
            <w:r>
              <w:rPr>
                <w:lang w:val="es-MX"/>
              </w:rPr>
              <w:t xml:space="preserve">Correo habilitado y tutor con correo válido</w:t>
            </w:r>
            <w:r>
              <w:rPr>
                <w:lang w:val="es-MX"/>
              </w:rPr>
            </w:r>
          </w:p>
        </w:tc>
        <w:tc>
          <w:tcPr>
            <w:shd w:val="clear" w:color="auto" w:fill="f7f9fc"/>
            <w:tcBorders/>
            <w:tcMar>
              <w:left w:w="110" w:type="dxa"/>
              <w:top w:w="90" w:type="dxa"/>
              <w:right w:w="110" w:type="dxa"/>
              <w:bottom w:w="90" w:type="dxa"/>
            </w:tcMar>
            <w:tcW w:w="5760" w:type="dxa"/>
            <w:vAlign w:val="center"/>
          </w:tcPr>
          <w:p>
            <w:pPr>
              <w:pBdr/>
              <w:spacing/>
              <w:ind/>
              <w:rPr>
                <w:lang w:val="es-MX"/>
              </w:rPr>
            </w:pPr>
            <w:r>
              <w:rPr>
                <w:lang w:val="es-MX"/>
              </w:rPr>
              <w:t xml:space="preserve">El sistema intenta enviar los archivos como adjuntos y presenta el resultado del canal.</w:t>
            </w:r>
            <w:r>
              <w:rPr>
                <w:lang w:val="es-MX"/>
              </w:rPr>
            </w:r>
          </w:p>
        </w:tc>
      </w:tr>
      <w:tr>
        <w:trPr>
          <w:cantSplit/>
        </w:trPr>
        <w:tc>
          <w:tcPr>
            <w:tcBorders/>
            <w:tcMar>
              <w:left w:w="110" w:type="dxa"/>
              <w:top w:w="90" w:type="dxa"/>
              <w:right w:w="110" w:type="dxa"/>
              <w:bottom w:w="90" w:type="dxa"/>
            </w:tcMar>
            <w:tcW w:w="3888" w:type="dxa"/>
            <w:vAlign w:val="center"/>
          </w:tcPr>
          <w:p>
            <w:pPr>
              <w:pBdr/>
              <w:spacing/>
              <w:ind/>
              <w:rPr>
                <w:lang w:val="es-MX"/>
              </w:rPr>
            </w:pPr>
            <w:r>
              <w:rPr>
                <w:lang w:val="es-MX"/>
              </w:rPr>
              <w:t xml:space="preserve">Ambos habilitados y ambos contactos disponibles</w:t>
            </w:r>
            <w:r>
              <w:rPr>
                <w:lang w:val="es-MX"/>
              </w:rPr>
            </w:r>
          </w:p>
        </w:tc>
        <w:tc>
          <w:tcPr>
            <w:tcBorders/>
            <w:tcMar>
              <w:left w:w="110" w:type="dxa"/>
              <w:top w:w="90" w:type="dxa"/>
              <w:right w:w="110" w:type="dxa"/>
              <w:bottom w:w="90" w:type="dxa"/>
            </w:tcMar>
            <w:tcW w:w="5760" w:type="dxa"/>
            <w:vAlign w:val="center"/>
          </w:tcPr>
          <w:p>
            <w:pPr>
              <w:pBdr/>
              <w:spacing/>
              <w:ind/>
              <w:rPr>
                <w:lang w:val="es-MX"/>
              </w:rPr>
            </w:pPr>
            <w:r>
              <w:rPr>
                <w:lang w:val="es-MX"/>
              </w:rPr>
              <w:t xml:space="preserve">Se intentan los dos canales.</w:t>
            </w:r>
            <w:r>
              <w:rPr>
                <w:lang w:val="es-MX"/>
              </w:rPr>
            </w:r>
          </w:p>
        </w:tc>
      </w:tr>
      <w:tr>
        <w:trPr>
          <w:cantSplit/>
        </w:trPr>
        <w:tc>
          <w:tcPr>
            <w:shd w:val="clear" w:color="auto" w:fill="f7f9fc"/>
            <w:tcBorders/>
            <w:tcMar>
              <w:left w:w="110" w:type="dxa"/>
              <w:top w:w="90" w:type="dxa"/>
              <w:right w:w="110" w:type="dxa"/>
              <w:bottom w:w="90" w:type="dxa"/>
            </w:tcMar>
            <w:tcW w:w="3888" w:type="dxa"/>
            <w:vAlign w:val="center"/>
          </w:tcPr>
          <w:p>
            <w:pPr>
              <w:pBdr/>
              <w:spacing/>
              <w:ind/>
              <w:rPr>
                <w:lang w:val="es-MX"/>
              </w:rPr>
            </w:pPr>
            <w:r>
              <w:rPr>
                <w:lang w:val="es-MX"/>
              </w:rPr>
              <w:t xml:space="preserve">Solo un canal habilitado</w:t>
            </w:r>
            <w:r>
              <w:rPr>
                <w:lang w:val="es-MX"/>
              </w:rPr>
            </w:r>
          </w:p>
        </w:tc>
        <w:tc>
          <w:tcPr>
            <w:shd w:val="clear" w:color="auto" w:fill="f7f9fc"/>
            <w:tcBorders/>
            <w:tcMar>
              <w:left w:w="110" w:type="dxa"/>
              <w:top w:w="90" w:type="dxa"/>
              <w:right w:w="110" w:type="dxa"/>
              <w:bottom w:w="90" w:type="dxa"/>
            </w:tcMar>
            <w:tcW w:w="5760" w:type="dxa"/>
            <w:vAlign w:val="center"/>
          </w:tcPr>
          <w:p>
            <w:pPr>
              <w:pBdr/>
              <w:spacing/>
              <w:ind/>
              <w:rPr>
                <w:lang w:val="es-MX"/>
              </w:rPr>
            </w:pPr>
            <w:r>
              <w:rPr>
                <w:lang w:val="es-MX"/>
              </w:rPr>
              <w:t xml:space="preserve">Se intenta únicamente ese canal.</w:t>
            </w:r>
            <w:r>
              <w:rPr>
                <w:lang w:val="es-MX"/>
              </w:rPr>
            </w:r>
          </w:p>
        </w:tc>
      </w:tr>
      <w:tr>
        <w:trPr>
          <w:cantSplit/>
        </w:trPr>
        <w:tc>
          <w:tcPr>
            <w:tcBorders/>
            <w:tcMar>
              <w:left w:w="110" w:type="dxa"/>
              <w:top w:w="90" w:type="dxa"/>
              <w:right w:w="110" w:type="dxa"/>
              <w:bottom w:w="90" w:type="dxa"/>
            </w:tcMar>
            <w:tcW w:w="3888" w:type="dxa"/>
            <w:vAlign w:val="center"/>
          </w:tcPr>
          <w:p>
            <w:pPr>
              <w:pBdr/>
              <w:spacing/>
              <w:ind/>
              <w:rPr>
                <w:lang w:val="es-MX"/>
              </w:rPr>
            </w:pPr>
            <w:r>
              <w:rPr>
                <w:lang w:val="es-MX"/>
              </w:rPr>
              <w:t xml:space="preserve">Ambos deshabilitados</w:t>
            </w:r>
            <w:r>
              <w:rPr>
                <w:lang w:val="es-MX"/>
              </w:rPr>
            </w:r>
          </w:p>
        </w:tc>
        <w:tc>
          <w:tcPr>
            <w:tcBorders/>
            <w:tcMar>
              <w:left w:w="110" w:type="dxa"/>
              <w:top w:w="90" w:type="dxa"/>
              <w:right w:w="110" w:type="dxa"/>
              <w:bottom w:w="90" w:type="dxa"/>
            </w:tcMar>
            <w:tcW w:w="5760" w:type="dxa"/>
            <w:vAlign w:val="center"/>
          </w:tcPr>
          <w:p>
            <w:pPr>
              <w:pBdr/>
              <w:spacing/>
              <w:ind/>
              <w:rPr>
                <w:lang w:val="es-MX"/>
              </w:rPr>
            </w:pPr>
            <w:r>
              <w:rPr>
                <w:lang w:val="es-MX"/>
              </w:rPr>
              <w:t xml:space="preserve">La carga continúa disponible, pero Enviar resultados queda deshabilitado y aparece un aviso.</w:t>
            </w:r>
            <w:r>
              <w:rPr>
                <w:lang w:val="es-MX"/>
              </w:rPr>
            </w:r>
          </w:p>
        </w:tc>
      </w:tr>
      <w:tr>
        <w:trPr>
          <w:cantSplit/>
        </w:trPr>
        <w:tc>
          <w:tcPr>
            <w:shd w:val="clear" w:color="auto" w:fill="f7f9fc"/>
            <w:tcBorders/>
            <w:tcMar>
              <w:left w:w="110" w:type="dxa"/>
              <w:top w:w="90" w:type="dxa"/>
              <w:right w:w="110" w:type="dxa"/>
              <w:bottom w:w="90" w:type="dxa"/>
            </w:tcMar>
            <w:tcW w:w="3888" w:type="dxa"/>
            <w:vAlign w:val="center"/>
          </w:tcPr>
          <w:p>
            <w:pPr>
              <w:pBdr/>
              <w:spacing/>
              <w:ind/>
              <w:rPr>
                <w:lang w:val="es-MX"/>
              </w:rPr>
            </w:pPr>
            <w:r>
              <w:rPr>
                <w:lang w:val="es-MX"/>
              </w:rPr>
              <w:t xml:space="preserve">Sin contacto útil para los canales activos</w:t>
            </w:r>
            <w:r>
              <w:rPr>
                <w:lang w:val="es-MX"/>
              </w:rPr>
            </w:r>
          </w:p>
        </w:tc>
        <w:tc>
          <w:tcPr>
            <w:shd w:val="clear" w:color="auto" w:fill="f7f9fc"/>
            <w:tcBorders/>
            <w:tcMar>
              <w:left w:w="110" w:type="dxa"/>
              <w:top w:w="90" w:type="dxa"/>
              <w:right w:w="110" w:type="dxa"/>
              <w:bottom w:w="90" w:type="dxa"/>
            </w:tcMar>
            <w:tcW w:w="5760" w:type="dxa"/>
            <w:vAlign w:val="center"/>
          </w:tcPr>
          <w:p>
            <w:pPr>
              <w:pBdr/>
              <w:spacing/>
              <w:ind/>
              <w:rPr>
                <w:lang w:val="es-MX"/>
              </w:rPr>
            </w:pPr>
            <w:r>
              <w:rPr>
                <w:lang w:val="es-MX"/>
              </w:rPr>
              <w:t xml:space="preserve">El envío no puede continuar hasta corregir el contacto o la configuración.</w:t>
            </w:r>
            <w:r>
              <w:rPr>
                <w:lang w:val="es-MX"/>
              </w:rPr>
            </w:r>
          </w:p>
        </w:tc>
      </w:tr>
    </w:tbl>
    <w:p>
      <w:pPr>
        <w:pBdr/>
        <w:spacing/>
        <w:ind/>
        <w:rPr>
          <w:lang w:val="es-MX"/>
        </w:rPr>
      </w:pPr>
      <w:r>
        <w:rPr>
          <w:lang w:val="es-MX" w:bidi="es-MX"/>
        </w:rPr>
      </w:r>
      <w:r>
        <w:rPr>
          <w:lang w:val="es-MX"/>
        </w:rPr>
      </w:r>
    </w:p>
    <w:p>
      <w:pPr>
        <w:pBdr/>
        <w:spacing w:after="100"/>
        <w:ind w:hanging="216" w:left="216"/>
        <w:rPr>
          <w:lang w:val="es-MX"/>
        </w:rPr>
      </w:pPr>
      <w:r>
        <w:rPr>
          <w:b/>
          <w:lang w:val="es-MX"/>
        </w:rPr>
        <w:t xml:space="preserve">1. </w:t>
      </w:r>
      <w:r>
        <w:rPr>
          <w:lang w:val="es-MX"/>
        </w:rPr>
        <w:t xml:space="preserve">Confirme que la orden esté Cargada y que cada estudio tenga resultado.</w:t>
      </w:r>
      <w:r>
        <w:rPr>
          <w:lang w:val="es-MX"/>
        </w:rPr>
      </w:r>
    </w:p>
    <w:p>
      <w:pPr>
        <w:pBdr/>
        <w:spacing w:after="100"/>
        <w:ind w:hanging="216" w:left="216"/>
        <w:rPr>
          <w:lang w:val="es-MX"/>
        </w:rPr>
      </w:pPr>
      <w:r>
        <w:rPr>
          <w:b/>
          <w:lang w:val="es-MX"/>
        </w:rPr>
        <w:t xml:space="preserve">2. </w:t>
      </w:r>
      <w:r>
        <w:rPr>
          <w:lang w:val="es-MX"/>
        </w:rPr>
        <w:t xml:space="preserve">Seleccione Enviar resultados.</w:t>
      </w:r>
      <w:r>
        <w:rPr>
          <w:lang w:val="es-MX"/>
        </w:rPr>
      </w:r>
    </w:p>
    <w:p>
      <w:pPr>
        <w:pBdr/>
        <w:spacing w:after="100"/>
        <w:ind w:hanging="216" w:left="216"/>
        <w:rPr>
          <w:lang w:val="es-MX"/>
        </w:rPr>
      </w:pPr>
      <w:r>
        <w:rPr>
          <w:b/>
          <w:lang w:val="es-MX"/>
        </w:rPr>
        <w:t xml:space="preserve">3. </w:t>
      </w:r>
      <w:r>
        <w:rPr>
          <w:lang w:val="es-MX"/>
        </w:rPr>
        <w:t xml:space="preserve">Revise el resumen de canales y destinos parcialmente ocultos.</w:t>
      </w:r>
      <w:r>
        <w:rPr>
          <w:lang w:val="es-MX"/>
        </w:rPr>
      </w:r>
    </w:p>
    <w:p>
      <w:pPr>
        <w:pBdr/>
        <w:spacing w:after="100"/>
        <w:ind w:hanging="216" w:left="216"/>
        <w:rPr>
          <w:lang w:val="es-MX"/>
        </w:rPr>
      </w:pPr>
      <w:r>
        <w:rPr>
          <w:b/>
          <w:lang w:val="es-MX"/>
        </w:rPr>
        <w:t xml:space="preserve">4. </w:t>
      </w:r>
      <w:r>
        <w:rPr>
          <w:lang w:val="es-MX"/>
        </w:rPr>
        <w:t xml:space="preserve">Confirme que el teléfono o correo pertenezcan al tutor correcto.</w:t>
      </w:r>
      <w:r>
        <w:rPr>
          <w:lang w:val="es-MX"/>
        </w:rPr>
      </w:r>
    </w:p>
    <w:p>
      <w:pPr>
        <w:pBdr/>
        <w:spacing w:after="100"/>
        <w:ind w:hanging="216" w:left="216"/>
        <w:rPr>
          <w:lang w:val="es-MX"/>
        </w:rPr>
      </w:pPr>
      <w:r>
        <w:rPr>
          <w:b/>
          <w:lang w:val="es-MX"/>
        </w:rPr>
        <w:t xml:space="preserve">5. </w:t>
      </w:r>
      <w:r>
        <w:rPr>
          <w:lang w:val="es-MX"/>
        </w:rPr>
        <w:t xml:space="preserve">Lea la advertencia si la orden ya fue enviada; continuar generará un reenvío.</w:t>
      </w:r>
      <w:r>
        <w:rPr>
          <w:lang w:val="es-MX"/>
        </w:rPr>
      </w:r>
    </w:p>
    <w:p>
      <w:pPr>
        <w:pBdr/>
        <w:spacing w:after="100"/>
        <w:ind w:hanging="216" w:left="216"/>
        <w:rPr>
          <w:lang w:val="es-MX"/>
        </w:rPr>
      </w:pPr>
      <w:r>
        <w:rPr>
          <w:b/>
          <w:lang w:val="es-MX"/>
        </w:rPr>
        <w:t xml:space="preserve">6. </w:t>
      </w:r>
      <w:r>
        <w:rPr>
          <w:lang w:val="es-MX"/>
        </w:rPr>
        <w:t xml:space="preserve">Confirme dentro de los siguientes cinco minutos.</w:t>
      </w:r>
      <w:r>
        <w:rPr>
          <w:lang w:val="es-MX"/>
        </w:rPr>
      </w:r>
    </w:p>
    <w:p>
      <w:pPr>
        <w:pBdr/>
        <w:spacing w:after="100"/>
        <w:ind w:hanging="216" w:left="216"/>
        <w:rPr>
          <w:lang w:val="es-MX"/>
        </w:rPr>
      </w:pPr>
      <w:r>
        <w:rPr>
          <w:b/>
          <w:lang w:val="es-MX"/>
        </w:rPr>
        <w:t xml:space="preserve">7. </w:t>
      </w:r>
      <w:r>
        <w:rPr>
          <w:lang w:val="es-MX"/>
        </w:rPr>
        <w:t xml:space="preserve">Revise el resultado individual de WhatsApp y correo. Un canal puede tener éxito aunque el otro falle.</w:t>
      </w:r>
      <w:r>
        <w:rPr>
          <w:lang w:val="es-MX"/>
        </w:rPr>
      </w:r>
    </w:p>
    <w:p>
      <w:pPr>
        <w:pBdr/>
        <w:spacing w:after="120"/>
        <w:ind/>
        <w:rPr>
          <w:lang w:val="es-MX"/>
        </w:rPr>
      </w:pPr>
      <w:r>
        <w:rPr>
          <w:b/>
          <w:lang w:val="es-MX"/>
        </w:rPr>
        <w:t xml:space="preserve">Resultado esperado.</w:t>
      </w:r>
      <w:r>
        <w:rPr>
          <w:lang w:val="es-MX"/>
        </w:rPr>
        <w:t xml:space="preserve"> Si al menos un canal concluye correctamente, la orden cambia a Enviado. El sistema conserva el resultado de cada canal para seguimiento.</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Confirmación temporal. </w:t>
            </w:r>
            <w:r>
              <w:rPr>
                <w:lang w:val="es-MX"/>
              </w:rPr>
              <w:t xml:space="preserve">La autorización de envío vence después de cinco minutos y deja de ser válida si cambian los datos, archivos o la configuración. Vuelva a preparar el envío si el sistema lo solicita.</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Reenvíos. </w:t>
            </w:r>
            <w:r>
              <w:rPr>
                <w:lang w:val="es-MX"/>
              </w:rPr>
              <w:t xml:space="preserve">Una orden Enviada puede volver a enviarse, pero el sistema solicita confirmación. Verifique con el tutor antes de duplicar mensajes o correos.</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7.8 Relación con Configuración General</w:t>
      </w:r>
      <w:r>
        <w:rPr>
          <w:lang w:val="es-MX"/>
        </w:rPr>
      </w:r>
    </w:p>
    <w:p>
      <w:pPr>
        <w:pBdr/>
        <w:spacing w:after="120"/>
        <w:ind/>
        <w:rPr>
          <w:lang w:val="es-MX"/>
        </w:rPr>
      </w:pPr>
      <w:r>
        <w:rPr>
          <w:lang w:val="es-MX"/>
        </w:rPr>
        <w:t xml:space="preserve">La persona que administra Configuración General controla la disponibilidad de los canales, no los permisos individuales del usuario. Para enviar se requieren ambas condiciones: canal habilitado y permisos operativos suficientes.</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3312" w:type="dxa"/>
            <w:vAlign w:val="center"/>
          </w:tcPr>
          <w:p>
            <w:pPr>
              <w:pBdr/>
              <w:spacing/>
              <w:ind/>
              <w:rPr>
                <w:lang w:val="es-MX"/>
              </w:rPr>
            </w:pPr>
            <w:r>
              <w:rPr>
                <w:b/>
                <w:color w:val="ffffff"/>
                <w:lang w:val="es-MX"/>
              </w:rPr>
              <w:t xml:space="preserve">Condición</w:t>
            </w:r>
            <w:r>
              <w:rPr>
                <w:lang w:val="es-MX"/>
              </w:rPr>
            </w:r>
          </w:p>
        </w:tc>
        <w:tc>
          <w:tcPr>
            <w:shd w:val="clear" w:color="auto" w:fill="173b6c"/>
            <w:tcBorders/>
            <w:tcMar>
              <w:left w:w="110" w:type="dxa"/>
              <w:top w:w="90" w:type="dxa"/>
              <w:right w:w="110" w:type="dxa"/>
              <w:bottom w:w="90" w:type="dxa"/>
            </w:tcMar>
            <w:tcW w:w="3096" w:type="dxa"/>
            <w:vAlign w:val="center"/>
          </w:tcPr>
          <w:p>
            <w:pPr>
              <w:pBdr/>
              <w:spacing/>
              <w:ind/>
              <w:rPr>
                <w:lang w:val="es-MX"/>
              </w:rPr>
            </w:pPr>
            <w:r>
              <w:rPr>
                <w:b/>
                <w:color w:val="ffffff"/>
                <w:lang w:val="es-MX"/>
              </w:rPr>
              <w:t xml:space="preserve">Responsable habitual</w:t>
            </w:r>
            <w:r>
              <w:rPr>
                <w:lang w:val="es-MX"/>
              </w:rPr>
            </w:r>
          </w:p>
        </w:tc>
        <w:tc>
          <w:tcPr>
            <w:shd w:val="clear" w:color="auto" w:fill="173b6c"/>
            <w:tcBorders/>
            <w:tcMar>
              <w:left w:w="110" w:type="dxa"/>
              <w:top w:w="90" w:type="dxa"/>
              <w:right w:w="110" w:type="dxa"/>
              <w:bottom w:w="90" w:type="dxa"/>
            </w:tcMar>
            <w:tcW w:w="3240" w:type="dxa"/>
            <w:vAlign w:val="center"/>
          </w:tcPr>
          <w:p>
            <w:pPr>
              <w:pBdr/>
              <w:spacing/>
              <w:ind/>
              <w:rPr>
                <w:lang w:val="es-MX"/>
              </w:rPr>
            </w:pPr>
            <w:r>
              <w:rPr>
                <w:b/>
                <w:color w:val="ffffff"/>
                <w:lang w:val="es-MX"/>
              </w:rPr>
              <w:t xml:space="preserve">Validación</w:t>
            </w:r>
            <w:r>
              <w:rPr>
                <w:lang w:val="es-MX"/>
              </w:rPr>
            </w:r>
          </w:p>
        </w:tc>
      </w:tr>
      <w:tr>
        <w:trPr>
          <w:cantSplit/>
        </w:trPr>
        <w:tc>
          <w:tcPr>
            <w:tcBorders/>
            <w:tcMar>
              <w:left w:w="110" w:type="dxa"/>
              <w:top w:w="90" w:type="dxa"/>
              <w:right w:w="110" w:type="dxa"/>
              <w:bottom w:w="90" w:type="dxa"/>
            </w:tcMar>
            <w:tcW w:w="3312" w:type="dxa"/>
            <w:vAlign w:val="center"/>
          </w:tcPr>
          <w:p>
            <w:pPr>
              <w:pBdr/>
              <w:spacing/>
              <w:ind/>
              <w:rPr>
                <w:lang w:val="es-MX"/>
              </w:rPr>
            </w:pPr>
            <w:r>
              <w:rPr>
                <w:lang w:val="es-MX"/>
              </w:rPr>
              <w:t xml:space="preserve">Canal de WhatsApp o correo habilitado</w:t>
            </w:r>
            <w:r>
              <w:rPr>
                <w:lang w:val="es-MX"/>
              </w:rPr>
            </w:r>
          </w:p>
        </w:tc>
        <w:tc>
          <w:tcPr>
            <w:tcBorders/>
            <w:tcMar>
              <w:left w:w="110" w:type="dxa"/>
              <w:top w:w="90" w:type="dxa"/>
              <w:right w:w="110" w:type="dxa"/>
              <w:bottom w:w="90" w:type="dxa"/>
            </w:tcMar>
            <w:tcW w:w="3096" w:type="dxa"/>
            <w:vAlign w:val="center"/>
          </w:tcPr>
          <w:p>
            <w:pPr>
              <w:pBdr/>
              <w:spacing/>
              <w:ind/>
              <w:rPr>
                <w:lang w:val="es-MX"/>
              </w:rPr>
            </w:pPr>
            <w:r>
              <w:rPr>
                <w:lang w:val="es-MX"/>
              </w:rPr>
              <w:t xml:space="preserve">Administrador de configuración</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Configuraciones &gt; Configuración General.</w:t>
            </w:r>
            <w:r>
              <w:rPr>
                <w:lang w:val="es-MX"/>
              </w:rPr>
            </w:r>
          </w:p>
        </w:tc>
      </w:tr>
      <w:tr>
        <w:trPr>
          <w:cantSplit/>
        </w:trPr>
        <w:tc>
          <w:tcPr>
            <w:shd w:val="clear" w:color="auto" w:fill="f7f9fc"/>
            <w:tcBorders/>
            <w:tcMar>
              <w:left w:w="110" w:type="dxa"/>
              <w:top w:w="90" w:type="dxa"/>
              <w:right w:w="110" w:type="dxa"/>
              <w:bottom w:w="90" w:type="dxa"/>
            </w:tcMar>
            <w:tcW w:w="3312" w:type="dxa"/>
            <w:vAlign w:val="center"/>
          </w:tcPr>
          <w:p>
            <w:pPr>
              <w:pBdr/>
              <w:spacing/>
              <w:ind/>
              <w:rPr>
                <w:lang w:val="es-MX"/>
              </w:rPr>
            </w:pPr>
            <w:r>
              <w:rPr>
                <w:lang w:val="es-MX"/>
              </w:rPr>
              <w:t xml:space="preserve">Permisos Carga y Envío</w:t>
            </w:r>
            <w:r>
              <w:rPr>
                <w:lang w:val="es-MX"/>
              </w:rPr>
            </w:r>
          </w:p>
        </w:tc>
        <w:tc>
          <w:tcPr>
            <w:shd w:val="clear" w:color="auto" w:fill="f7f9fc"/>
            <w:tcBorders/>
            <w:tcMar>
              <w:left w:w="110" w:type="dxa"/>
              <w:top w:w="90" w:type="dxa"/>
              <w:right w:w="110" w:type="dxa"/>
              <w:bottom w:w="90" w:type="dxa"/>
            </w:tcMar>
            <w:tcW w:w="3096" w:type="dxa"/>
            <w:vAlign w:val="center"/>
          </w:tcPr>
          <w:p>
            <w:pPr>
              <w:pBdr/>
              <w:spacing/>
              <w:ind/>
              <w:rPr>
                <w:lang w:val="es-MX"/>
              </w:rPr>
            </w:pPr>
            <w:r>
              <w:rPr>
                <w:lang w:val="es-MX"/>
              </w:rPr>
              <w:t xml:space="preserve">Administrador de usuarios</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Gestión de usuarios &gt; Permisos &gt; Laboratorios.</w:t>
            </w:r>
            <w:r>
              <w:rPr>
                <w:lang w:val="es-MX"/>
              </w:rPr>
            </w:r>
          </w:p>
        </w:tc>
      </w:tr>
      <w:tr>
        <w:trPr>
          <w:cantSplit/>
        </w:trPr>
        <w:tc>
          <w:tcPr>
            <w:tcBorders/>
            <w:tcMar>
              <w:left w:w="110" w:type="dxa"/>
              <w:top w:w="90" w:type="dxa"/>
              <w:right w:w="110" w:type="dxa"/>
              <w:bottom w:w="90" w:type="dxa"/>
            </w:tcMar>
            <w:tcW w:w="3312" w:type="dxa"/>
            <w:vAlign w:val="center"/>
          </w:tcPr>
          <w:p>
            <w:pPr>
              <w:pBdr/>
              <w:spacing/>
              <w:ind/>
              <w:rPr>
                <w:lang w:val="es-MX"/>
              </w:rPr>
            </w:pPr>
            <w:r>
              <w:rPr>
                <w:lang w:val="es-MX"/>
              </w:rPr>
              <w:t xml:space="preserve">Teléfono o correo del tutor correcto</w:t>
            </w:r>
            <w:r>
              <w:rPr>
                <w:lang w:val="es-MX"/>
              </w:rPr>
            </w:r>
          </w:p>
        </w:tc>
        <w:tc>
          <w:tcPr>
            <w:tcBorders/>
            <w:tcMar>
              <w:left w:w="110" w:type="dxa"/>
              <w:top w:w="90" w:type="dxa"/>
              <w:right w:w="110" w:type="dxa"/>
              <w:bottom w:w="90" w:type="dxa"/>
            </w:tcMar>
            <w:tcW w:w="3096" w:type="dxa"/>
            <w:vAlign w:val="center"/>
          </w:tcPr>
          <w:p>
            <w:pPr>
              <w:pBdr/>
              <w:spacing/>
              <w:ind/>
              <w:rPr>
                <w:lang w:val="es-MX"/>
              </w:rPr>
            </w:pPr>
            <w:r>
              <w:rPr>
                <w:lang w:val="es-MX"/>
              </w:rPr>
              <w:t xml:space="preserve">Recepción o personal autorizado</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Tutores y pacientes.</w:t>
            </w:r>
            <w:r>
              <w:rPr>
                <w:lang w:val="es-MX"/>
              </w:rPr>
            </w:r>
          </w:p>
        </w:tc>
      </w:tr>
      <w:tr>
        <w:trPr>
          <w:cantSplit/>
        </w:trPr>
        <w:tc>
          <w:tcPr>
            <w:shd w:val="clear" w:color="auto" w:fill="f7f9fc"/>
            <w:tcBorders/>
            <w:tcMar>
              <w:left w:w="110" w:type="dxa"/>
              <w:top w:w="90" w:type="dxa"/>
              <w:right w:w="110" w:type="dxa"/>
              <w:bottom w:w="90" w:type="dxa"/>
            </w:tcMar>
            <w:tcW w:w="3312" w:type="dxa"/>
            <w:vAlign w:val="center"/>
          </w:tcPr>
          <w:p>
            <w:pPr>
              <w:pBdr/>
              <w:spacing/>
              <w:ind/>
              <w:rPr>
                <w:lang w:val="es-MX"/>
              </w:rPr>
            </w:pPr>
            <w:r>
              <w:rPr>
                <w:lang w:val="es-MX"/>
              </w:rPr>
              <w:t xml:space="preserve">Archivos completos y correctos</w:t>
            </w:r>
            <w:r>
              <w:rPr>
                <w:lang w:val="es-MX"/>
              </w:rPr>
            </w:r>
          </w:p>
        </w:tc>
        <w:tc>
          <w:tcPr>
            <w:shd w:val="clear" w:color="auto" w:fill="f7f9fc"/>
            <w:tcBorders/>
            <w:tcMar>
              <w:left w:w="110" w:type="dxa"/>
              <w:top w:w="90" w:type="dxa"/>
              <w:right w:w="110" w:type="dxa"/>
              <w:bottom w:w="90" w:type="dxa"/>
            </w:tcMar>
            <w:tcW w:w="3096" w:type="dxa"/>
            <w:vAlign w:val="center"/>
          </w:tcPr>
          <w:p>
            <w:pPr>
              <w:pBdr/>
              <w:spacing/>
              <w:ind/>
              <w:rPr>
                <w:lang w:val="es-MX"/>
              </w:rPr>
            </w:pPr>
            <w:r>
              <w:rPr>
                <w:lang w:val="es-MX"/>
              </w:rPr>
              <w:t xml:space="preserve">Personal de laboratorio</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Orden &gt; Cargar resultados.</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7.9 Problemas frecuentes de Laboratorios</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664" w:type="dxa"/>
            <w:vAlign w:val="center"/>
          </w:tcPr>
          <w:p>
            <w:pPr>
              <w:pBdr/>
              <w:spacing/>
              <w:ind/>
              <w:rPr>
                <w:lang w:val="es-MX"/>
              </w:rPr>
            </w:pPr>
            <w:r>
              <w:rPr>
                <w:b/>
                <w:color w:val="ffffff"/>
                <w:lang w:val="es-MX"/>
              </w:rPr>
              <w:t xml:space="preserve">Problema</w:t>
            </w:r>
            <w:r>
              <w:rPr>
                <w:lang w:val="es-MX"/>
              </w:rPr>
            </w:r>
          </w:p>
        </w:tc>
        <w:tc>
          <w:tcPr>
            <w:shd w:val="clear" w:color="auto" w:fill="173b6c"/>
            <w:tcBorders/>
            <w:tcMar>
              <w:left w:w="110" w:type="dxa"/>
              <w:top w:w="90" w:type="dxa"/>
              <w:right w:w="110" w:type="dxa"/>
              <w:bottom w:w="90" w:type="dxa"/>
            </w:tcMar>
            <w:tcW w:w="3528" w:type="dxa"/>
            <w:vAlign w:val="center"/>
          </w:tcPr>
          <w:p>
            <w:pPr>
              <w:pBdr/>
              <w:spacing/>
              <w:ind/>
              <w:rPr>
                <w:lang w:val="es-MX"/>
              </w:rPr>
            </w:pPr>
            <w:r>
              <w:rPr>
                <w:b/>
                <w:color w:val="ffffff"/>
                <w:lang w:val="es-MX"/>
              </w:rPr>
              <w:t xml:space="preserve">Causa probable</w:t>
            </w:r>
            <w:r>
              <w:rPr>
                <w:lang w:val="es-MX"/>
              </w:rPr>
            </w:r>
          </w:p>
        </w:tc>
        <w:tc>
          <w:tcPr>
            <w:shd w:val="clear" w:color="auto" w:fill="173b6c"/>
            <w:tcBorders/>
            <w:tcMar>
              <w:left w:w="110" w:type="dxa"/>
              <w:top w:w="90" w:type="dxa"/>
              <w:right w:w="110" w:type="dxa"/>
              <w:bottom w:w="90" w:type="dxa"/>
            </w:tcMar>
            <w:tcW w:w="3528" w:type="dxa"/>
            <w:vAlign w:val="center"/>
          </w:tcPr>
          <w:p>
            <w:pPr>
              <w:pBdr/>
              <w:spacing/>
              <w:ind/>
              <w:rPr>
                <w:lang w:val="es-MX"/>
              </w:rPr>
            </w:pPr>
            <w:r>
              <w:rPr>
                <w:b/>
                <w:color w:val="ffffff"/>
                <w:lang w:val="es-MX"/>
              </w:rPr>
              <w:t xml:space="preserve">Qué hacer</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No aparece Nueva orden</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Falta Crear.</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Solicite el permiso Crear.</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No aparecen estudios esperados</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El catálogo se filtra por especie o categoría.</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Revise la especie del paciente y la configuración del estudio.</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El archivo se rechaza</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Formato, tamaño, cantidad o duplicado no permitido.</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Use un formato admitido, menos de 50 MB y hasta 10 archivos.</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No puedo usar las dos modalidades</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Ya se inició archivo general o archivo por estudio.</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Quite los archivos actuales antes de cambiar de modalidad.</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Enviar está deshabilitado</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Faltan resultados, canal activo, datos de contacto o permisos Carga/Envío.</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Revise estado, Configuración General, tutor y permisos.</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La confirmación venció</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Pasaron cinco minutos o cambió información.</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Prepare el envío nuevamente y revise el resumen.</w:t>
            </w:r>
            <w:r>
              <w:rPr>
                <w:lang w:val="es-MX"/>
              </w:rPr>
            </w:r>
          </w:p>
        </w:tc>
      </w:tr>
      <w:tr>
        <w:trPr>
          <w:cantSplit/>
        </w:trPr>
        <w:tc>
          <w:tcPr>
            <w:tcBorders/>
            <w:tcMar>
              <w:left w:w="110" w:type="dxa"/>
              <w:top w:w="90" w:type="dxa"/>
              <w:right w:w="110" w:type="dxa"/>
              <w:bottom w:w="90" w:type="dxa"/>
            </w:tcMar>
            <w:tcW w:w="2664" w:type="dxa"/>
            <w:vAlign w:val="center"/>
          </w:tcPr>
          <w:p>
            <w:pPr>
              <w:pBdr/>
              <w:spacing/>
              <w:ind/>
              <w:rPr>
                <w:lang w:val="es-MX"/>
              </w:rPr>
            </w:pPr>
            <w:r>
              <w:rPr>
                <w:lang w:val="es-MX"/>
              </w:rPr>
              <w:t xml:space="preserve">Un canal falló</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Problema de contacto o del proveedor.</w:t>
            </w:r>
            <w:r>
              <w:rPr>
                <w:lang w:val="es-MX"/>
              </w:rPr>
            </w:r>
          </w:p>
        </w:tc>
        <w:tc>
          <w:tcPr>
            <w:tcBorders/>
            <w:tcMar>
              <w:left w:w="110" w:type="dxa"/>
              <w:top w:w="90" w:type="dxa"/>
              <w:right w:w="110" w:type="dxa"/>
              <w:bottom w:w="90" w:type="dxa"/>
            </w:tcMar>
            <w:tcW w:w="3528" w:type="dxa"/>
            <w:vAlign w:val="center"/>
          </w:tcPr>
          <w:p>
            <w:pPr>
              <w:pBdr/>
              <w:spacing/>
              <w:ind/>
              <w:rPr>
                <w:lang w:val="es-MX"/>
              </w:rPr>
            </w:pPr>
            <w:r>
              <w:rPr>
                <w:lang w:val="es-MX"/>
              </w:rPr>
              <w:t xml:space="preserve">Revise el resultado por canal, corrija el dato y reenvíe solo si corresponde.</w:t>
            </w:r>
            <w:r>
              <w:rPr>
                <w:lang w:val="es-MX"/>
              </w:rPr>
            </w:r>
          </w:p>
        </w:tc>
      </w:tr>
      <w:tr>
        <w:trPr>
          <w:cantSplit/>
        </w:trPr>
        <w:tc>
          <w:tcPr>
            <w:shd w:val="clear" w:color="auto" w:fill="f7f9fc"/>
            <w:tcBorders/>
            <w:tcMar>
              <w:left w:w="110" w:type="dxa"/>
              <w:top w:w="90" w:type="dxa"/>
              <w:right w:w="110" w:type="dxa"/>
              <w:bottom w:w="90" w:type="dxa"/>
            </w:tcMar>
            <w:tcW w:w="2664" w:type="dxa"/>
            <w:vAlign w:val="center"/>
          </w:tcPr>
          <w:p>
            <w:pPr>
              <w:pBdr/>
              <w:spacing/>
              <w:ind/>
              <w:rPr>
                <w:lang w:val="es-MX"/>
              </w:rPr>
            </w:pPr>
            <w:r>
              <w:rPr>
                <w:lang w:val="es-MX"/>
              </w:rPr>
              <w:t xml:space="preserve">La orden volvió a Pendiente</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Se retiró un archivo requerido.</w:t>
            </w:r>
            <w:r>
              <w:rPr>
                <w:lang w:val="es-MX"/>
              </w:rPr>
            </w:r>
          </w:p>
        </w:tc>
        <w:tc>
          <w:tcPr>
            <w:shd w:val="clear" w:color="auto" w:fill="f7f9fc"/>
            <w:tcBorders/>
            <w:tcMar>
              <w:left w:w="110" w:type="dxa"/>
              <w:top w:w="90" w:type="dxa"/>
              <w:right w:w="110" w:type="dxa"/>
              <w:bottom w:w="90" w:type="dxa"/>
            </w:tcMar>
            <w:tcW w:w="3528" w:type="dxa"/>
            <w:vAlign w:val="center"/>
          </w:tcPr>
          <w:p>
            <w:pPr>
              <w:pBdr/>
              <w:spacing/>
              <w:ind/>
              <w:rPr>
                <w:lang w:val="es-MX"/>
              </w:rPr>
            </w:pPr>
            <w:r>
              <w:rPr>
                <w:lang w:val="es-MX"/>
              </w:rPr>
              <w:t xml:space="preserve">Cargue nuevamente el resultado faltante.</w:t>
            </w:r>
            <w:r>
              <w:rPr>
                <w:lang w:val="es-MX"/>
              </w:rPr>
            </w:r>
          </w:p>
        </w:tc>
      </w:tr>
    </w:tbl>
    <w:p>
      <w:pPr>
        <w:pBdr/>
        <w:spacing/>
        <w:ind/>
        <w:rPr>
          <w:lang w:val="es-MX"/>
        </w:rPr>
      </w:pPr>
      <w:r>
        <w:rPr>
          <w:lang w:val="es-MX" w:bidi="es-MX"/>
        </w:rPr>
      </w:r>
      <w:r>
        <w:rPr>
          <w:lang w:val="es-MX"/>
        </w:rPr>
      </w:r>
    </w:p>
    <w:p>
      <w:pPr>
        <w:pStyle w:val="714"/>
        <w:keepNext w:val="true"/>
        <w:pageBreakBefore w:val="true"/>
        <w:pBdr/>
        <w:spacing/>
        <w:ind/>
        <w:rPr>
          <w:lang w:val="es-MX"/>
        </w:rPr>
      </w:pPr>
      <w:r>
        <w:rPr>
          <w:lang w:val="es-MX"/>
        </w:rPr>
        <w:t xml:space="preserve">8 Métricas</w:t>
      </w:r>
      <w:r>
        <w:rPr>
          <w:lang w:val="es-MX"/>
        </w:rPr>
      </w:r>
    </w:p>
    <w:p>
      <w:pPr>
        <w:pBdr/>
        <w:spacing w:after="120"/>
        <w:ind/>
        <w:rPr>
          <w:lang w:val="es-MX"/>
        </w:rPr>
      </w:pPr>
      <w:r>
        <w:rPr>
          <w:lang w:val="es-MX"/>
        </w:rPr>
        <w:t xml:space="preserve">Métricas convierte la actividad registrada en indicadores operativos. Sirve para detectar volumen, atrasos, patrones de demanda y fallas de comunicación. No reemplaza el análisis clínico ni explica por sí sola la causa de un resultado.</w:t>
      </w:r>
      <w:r>
        <w:rPr>
          <w:lang w:val="es-MX"/>
        </w:rPr>
      </w:r>
    </w:p>
    <w:p>
      <w:pPr>
        <w:pStyle w:val="715"/>
        <w:keepNext w:val="true"/>
        <w:pBdr/>
        <w:spacing/>
        <w:ind/>
        <w:rPr>
          <w:lang w:val="es-MX"/>
        </w:rPr>
      </w:pPr>
      <w:r>
        <w:rPr>
          <w:lang w:val="es-MX"/>
        </w:rPr>
        <w:t xml:space="preserve">8.1 Acceso, filtros y forma correcta de interpretar</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1944" w:type="dxa"/>
            <w:vAlign w:val="center"/>
          </w:tcPr>
          <w:p>
            <w:pPr>
              <w:pBdr/>
              <w:spacing/>
              <w:ind/>
              <w:rPr>
                <w:lang w:val="es-MX"/>
              </w:rPr>
            </w:pPr>
            <w:r>
              <w:rPr>
                <w:b/>
                <w:color w:val="ffffff"/>
                <w:lang w:val="es-MX"/>
              </w:rPr>
              <w:t xml:space="preserve">Reporte</w:t>
            </w:r>
            <w:r>
              <w:rPr>
                <w:lang w:val="es-MX"/>
              </w:rPr>
            </w:r>
          </w:p>
        </w:tc>
        <w:tc>
          <w:tcPr>
            <w:shd w:val="clear" w:color="auto" w:fill="173b6c"/>
            <w:tcBorders/>
            <w:tcMar>
              <w:left w:w="110" w:type="dxa"/>
              <w:top w:w="90" w:type="dxa"/>
              <w:right w:w="110" w:type="dxa"/>
              <w:bottom w:w="90" w:type="dxa"/>
            </w:tcMar>
            <w:tcW w:w="3240" w:type="dxa"/>
            <w:vAlign w:val="center"/>
          </w:tcPr>
          <w:p>
            <w:pPr>
              <w:pBdr/>
              <w:spacing/>
              <w:ind/>
              <w:rPr>
                <w:lang w:val="es-MX"/>
              </w:rPr>
            </w:pPr>
            <w:r>
              <w:rPr>
                <w:b/>
                <w:color w:val="ffffff"/>
                <w:lang w:val="es-MX"/>
              </w:rPr>
              <w:t xml:space="preserve">Permiso necesario</w:t>
            </w:r>
            <w:r>
              <w:rPr>
                <w:lang w:val="es-MX"/>
              </w:rPr>
            </w:r>
          </w:p>
        </w:tc>
        <w:tc>
          <w:tcPr>
            <w:shd w:val="clear" w:color="auto" w:fill="173b6c"/>
            <w:tcBorders/>
            <w:tcMar>
              <w:left w:w="110" w:type="dxa"/>
              <w:top w:w="90" w:type="dxa"/>
              <w:right w:w="110" w:type="dxa"/>
              <w:bottom w:w="90" w:type="dxa"/>
            </w:tcMar>
            <w:tcW w:w="4752" w:type="dxa"/>
            <w:vAlign w:val="center"/>
          </w:tcPr>
          <w:p>
            <w:pPr>
              <w:pBdr/>
              <w:spacing/>
              <w:ind/>
              <w:rPr>
                <w:lang w:val="es-MX"/>
              </w:rPr>
            </w:pPr>
            <w:r>
              <w:rPr>
                <w:b/>
                <w:color w:val="ffffff"/>
                <w:lang w:val="es-MX"/>
              </w:rPr>
              <w:t xml:space="preserve">Filtros principales</w:t>
            </w:r>
            <w:r>
              <w:rPr>
                <w:lang w:val="es-MX"/>
              </w:rPr>
            </w:r>
          </w:p>
        </w:tc>
      </w:tr>
      <w:tr>
        <w:trPr>
          <w:cantSplit/>
        </w:trPr>
        <w:tc>
          <w:tcPr>
            <w:tcBorders/>
            <w:tcMar>
              <w:left w:w="110" w:type="dxa"/>
              <w:top w:w="90" w:type="dxa"/>
              <w:right w:w="110" w:type="dxa"/>
              <w:bottom w:w="90" w:type="dxa"/>
            </w:tcMar>
            <w:tcW w:w="1944" w:type="dxa"/>
            <w:vAlign w:val="center"/>
          </w:tcPr>
          <w:p>
            <w:pPr>
              <w:pBdr/>
              <w:spacing/>
              <w:ind/>
              <w:rPr>
                <w:lang w:val="es-MX"/>
              </w:rPr>
            </w:pPr>
            <w:r>
              <w:rPr>
                <w:lang w:val="es-MX"/>
              </w:rPr>
              <w:t xml:space="preserve">Laboratorios</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metricas.laboratorios.ver</w:t>
            </w:r>
            <w:r>
              <w:rPr>
                <w:lang w:val="es-MX"/>
              </w:rPr>
            </w:r>
          </w:p>
        </w:tc>
        <w:tc>
          <w:tcPr>
            <w:tcBorders/>
            <w:tcMar>
              <w:left w:w="110" w:type="dxa"/>
              <w:top w:w="90" w:type="dxa"/>
              <w:right w:w="110" w:type="dxa"/>
              <w:bottom w:w="90" w:type="dxa"/>
            </w:tcMar>
            <w:tcW w:w="4752" w:type="dxa"/>
            <w:vAlign w:val="center"/>
          </w:tcPr>
          <w:p>
            <w:pPr>
              <w:pBdr/>
              <w:spacing/>
              <w:ind/>
              <w:rPr>
                <w:lang w:val="es-MX"/>
              </w:rPr>
            </w:pPr>
            <w:r>
              <w:rPr>
                <w:lang w:val="es-MX"/>
              </w:rPr>
              <w:t xml:space="preserve">Desde, Hasta y accesos rápidos de 7, 30 o 90 días.</w:t>
            </w:r>
            <w:r>
              <w:rPr>
                <w:lang w:val="es-MX"/>
              </w:rPr>
            </w:r>
          </w:p>
        </w:tc>
      </w:tr>
      <w:tr>
        <w:trPr>
          <w:cantSplit/>
        </w:trPr>
        <w:tc>
          <w:tcPr>
            <w:shd w:val="clear" w:color="auto" w:fill="f7f9fc"/>
            <w:tcBorders/>
            <w:tcMar>
              <w:left w:w="110" w:type="dxa"/>
              <w:top w:w="90" w:type="dxa"/>
              <w:right w:w="110" w:type="dxa"/>
              <w:bottom w:w="90" w:type="dxa"/>
            </w:tcMar>
            <w:tcW w:w="1944" w:type="dxa"/>
            <w:vAlign w:val="center"/>
          </w:tcPr>
          <w:p>
            <w:pPr>
              <w:pBdr/>
              <w:spacing/>
              <w:ind/>
              <w:rPr>
                <w:lang w:val="es-MX"/>
              </w:rPr>
            </w:pPr>
            <w:r>
              <w:rPr>
                <w:lang w:val="es-MX"/>
              </w:rPr>
              <w:t xml:space="preserve">Agenda</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metricas.agenda.ver</w:t>
            </w:r>
            <w:r>
              <w:rPr>
                <w:lang w:val="es-MX"/>
              </w:rPr>
            </w:r>
          </w:p>
        </w:tc>
        <w:tc>
          <w:tcPr>
            <w:shd w:val="clear" w:color="auto" w:fill="f7f9fc"/>
            <w:tcBorders/>
            <w:tcMar>
              <w:left w:w="110" w:type="dxa"/>
              <w:top w:w="90" w:type="dxa"/>
              <w:right w:w="110" w:type="dxa"/>
              <w:bottom w:w="90" w:type="dxa"/>
            </w:tcMar>
            <w:tcW w:w="4752" w:type="dxa"/>
            <w:vAlign w:val="center"/>
          </w:tcPr>
          <w:p>
            <w:pPr>
              <w:pBdr/>
              <w:spacing/>
              <w:ind/>
              <w:rPr>
                <w:lang w:val="es-MX"/>
              </w:rPr>
            </w:pPr>
            <w:r>
              <w:rPr>
                <w:lang w:val="es-MX"/>
              </w:rPr>
              <w:t xml:space="preserve">Desde, Hasta, Área, Doctor y 7, 30 o 90 días.</w:t>
            </w:r>
            <w:r>
              <w:rPr>
                <w:lang w:val="es-MX"/>
              </w:rPr>
            </w:r>
          </w:p>
        </w:tc>
      </w:tr>
      <w:tr>
        <w:trPr>
          <w:cantSplit/>
        </w:trPr>
        <w:tc>
          <w:tcPr>
            <w:tcBorders/>
            <w:tcMar>
              <w:left w:w="110" w:type="dxa"/>
              <w:top w:w="90" w:type="dxa"/>
              <w:right w:w="110" w:type="dxa"/>
              <w:bottom w:w="90" w:type="dxa"/>
            </w:tcMar>
            <w:tcW w:w="1944" w:type="dxa"/>
            <w:vAlign w:val="center"/>
          </w:tcPr>
          <w:p>
            <w:pPr>
              <w:pBdr/>
              <w:spacing/>
              <w:ind/>
              <w:rPr>
                <w:lang w:val="es-MX"/>
              </w:rPr>
            </w:pPr>
            <w:r>
              <w:rPr>
                <w:lang w:val="es-MX"/>
              </w:rPr>
              <w:t xml:space="preserve">WhatsApp</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metricas.whatsapp.ver</w:t>
            </w:r>
            <w:r>
              <w:rPr>
                <w:lang w:val="es-MX"/>
              </w:rPr>
            </w:r>
          </w:p>
        </w:tc>
        <w:tc>
          <w:tcPr>
            <w:tcBorders/>
            <w:tcMar>
              <w:left w:w="110" w:type="dxa"/>
              <w:top w:w="90" w:type="dxa"/>
              <w:right w:w="110" w:type="dxa"/>
              <w:bottom w:w="90" w:type="dxa"/>
            </w:tcMar>
            <w:tcW w:w="4752" w:type="dxa"/>
            <w:vAlign w:val="center"/>
          </w:tcPr>
          <w:p>
            <w:pPr>
              <w:pBdr/>
              <w:spacing/>
              <w:ind/>
              <w:rPr>
                <w:lang w:val="es-MX"/>
              </w:rPr>
            </w:pPr>
            <w:r>
              <w:rPr>
                <w:lang w:val="es-MX"/>
              </w:rPr>
              <w:t xml:space="preserve">Desde, Hasta, agrupación por día/semana/mes y pestaña de reporte.</w:t>
            </w:r>
            <w:r>
              <w:rPr>
                <w:lang w:val="es-MX"/>
              </w:rPr>
            </w:r>
          </w:p>
        </w:tc>
      </w:tr>
    </w:tbl>
    <w:p>
      <w:pPr>
        <w:pBdr/>
        <w:spacing/>
        <w:ind/>
        <w:rPr>
          <w:lang w:val="es-MX"/>
        </w:rPr>
      </w:pPr>
      <w:r>
        <w:rPr>
          <w:lang w:val="es-MX" w:bidi="es-MX"/>
        </w:rPr>
      </w:r>
      <w:r>
        <w:rPr>
          <w:lang w:val="es-MX"/>
        </w:rPr>
      </w:r>
    </w:p>
    <w:p>
      <w:pPr>
        <w:pBdr/>
        <w:spacing w:after="100"/>
        <w:ind w:hanging="216" w:left="216"/>
        <w:rPr>
          <w:lang w:val="es-MX"/>
        </w:rPr>
      </w:pPr>
      <w:r>
        <w:rPr>
          <w:b/>
          <w:lang w:val="es-MX"/>
        </w:rPr>
        <w:t xml:space="preserve">1. </w:t>
      </w:r>
      <w:r>
        <w:rPr>
          <w:lang w:val="es-MX"/>
        </w:rPr>
        <w:t xml:space="preserve">Elija un periodo de análisis. Para comparaciones, utilice periodos de duración equivalente.</w:t>
      </w:r>
      <w:r>
        <w:rPr>
          <w:lang w:val="es-MX"/>
        </w:rPr>
      </w:r>
    </w:p>
    <w:p>
      <w:pPr>
        <w:pBdr/>
        <w:spacing w:after="100"/>
        <w:ind w:hanging="216" w:left="216"/>
        <w:rPr>
          <w:lang w:val="es-MX"/>
        </w:rPr>
      </w:pPr>
      <w:r>
        <w:rPr>
          <w:b/>
          <w:lang w:val="es-MX"/>
        </w:rPr>
        <w:t xml:space="preserve">2. </w:t>
      </w:r>
      <w:r>
        <w:rPr>
          <w:lang w:val="es-MX"/>
        </w:rPr>
        <w:t xml:space="preserve">Aplique filtros antes de leer los KPI.</w:t>
      </w:r>
      <w:r>
        <w:rPr>
          <w:lang w:val="es-MX"/>
        </w:rPr>
      </w:r>
    </w:p>
    <w:p>
      <w:pPr>
        <w:pBdr/>
        <w:spacing w:after="100"/>
        <w:ind w:hanging="216" w:left="216"/>
        <w:rPr>
          <w:lang w:val="es-MX"/>
        </w:rPr>
      </w:pPr>
      <w:r>
        <w:rPr>
          <w:b/>
          <w:lang w:val="es-MX"/>
        </w:rPr>
        <w:t xml:space="preserve">3. </w:t>
      </w:r>
      <w:r>
        <w:rPr>
          <w:lang w:val="es-MX"/>
        </w:rPr>
        <w:t xml:space="preserve">Lea primero las tarjetas superiores para conocer el panorama general.</w:t>
      </w:r>
      <w:r>
        <w:rPr>
          <w:lang w:val="es-MX"/>
        </w:rPr>
      </w:r>
    </w:p>
    <w:p>
      <w:pPr>
        <w:pBdr/>
        <w:spacing w:after="100"/>
        <w:ind w:hanging="216" w:left="216"/>
        <w:rPr>
          <w:lang w:val="es-MX"/>
        </w:rPr>
      </w:pPr>
      <w:r>
        <w:rPr>
          <w:b/>
          <w:lang w:val="es-MX"/>
        </w:rPr>
        <w:t xml:space="preserve">4. </w:t>
      </w:r>
      <w:r>
        <w:rPr>
          <w:lang w:val="es-MX"/>
        </w:rPr>
        <w:t xml:space="preserve">Use las gráficas para localizar fechas, áreas, profesionales, estudios, horarios o causas que explican el total.</w:t>
      </w:r>
      <w:r>
        <w:rPr>
          <w:lang w:val="es-MX"/>
        </w:rPr>
      </w:r>
    </w:p>
    <w:p>
      <w:pPr>
        <w:pBdr/>
        <w:spacing w:after="100"/>
        <w:ind w:hanging="216" w:left="216"/>
        <w:rPr>
          <w:lang w:val="es-MX"/>
        </w:rPr>
      </w:pPr>
      <w:r>
        <w:rPr>
          <w:b/>
          <w:lang w:val="es-MX"/>
        </w:rPr>
        <w:t xml:space="preserve">5. </w:t>
      </w:r>
      <w:r>
        <w:rPr>
          <w:lang w:val="es-MX"/>
        </w:rPr>
        <w:t xml:space="preserve">Compare el valor con otro periodo semejante y considere el tamaño de la muestra.</w:t>
      </w:r>
      <w:r>
        <w:rPr>
          <w:lang w:val="es-MX"/>
        </w:rPr>
      </w:r>
    </w:p>
    <w:p>
      <w:pPr>
        <w:pBdr/>
        <w:spacing w:after="100"/>
        <w:ind w:hanging="216" w:left="216"/>
        <w:rPr>
          <w:lang w:val="es-MX"/>
        </w:rPr>
      </w:pPr>
      <w:r>
        <w:rPr>
          <w:b/>
          <w:lang w:val="es-MX"/>
        </w:rPr>
        <w:t xml:space="preserve">6. </w:t>
      </w:r>
      <w:r>
        <w:rPr>
          <w:lang w:val="es-MX"/>
        </w:rPr>
        <w:t xml:space="preserve">Convierta el hallazgo en una acción verificable y vuelva a medir después.</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fff4ce"/>
            <w:tcBorders/>
            <w:tcMar>
              <w:left w:w="150" w:type="dxa"/>
              <w:top w:w="120" w:type="dxa"/>
              <w:right w:w="150" w:type="dxa"/>
              <w:bottom w:w="120" w:type="dxa"/>
            </w:tcMar>
            <w:tcW w:w="10166" w:type="dxa"/>
          </w:tcPr>
          <w:p>
            <w:pPr>
              <w:pBdr/>
              <w:spacing w:after="0"/>
              <w:ind/>
              <w:rPr>
                <w:lang w:val="es-MX"/>
              </w:rPr>
            </w:pPr>
            <w:r>
              <w:rPr>
                <w:b/>
                <w:lang w:val="es-MX"/>
              </w:rPr>
              <w:t xml:space="preserve">Lectura responsable. </w:t>
            </w:r>
            <w:r>
              <w:rPr>
                <w:lang w:val="es-MX"/>
              </w:rPr>
              <w:t xml:space="preserve">Un porcentaje alto calculado sobre pocos registros puede cambiar de manera drástica. Registre el periodo, los filtros y el volumen total antes de tomar decisiones.</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8.2 Métricas de Laboratorios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144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as-laboratorio.png"/>
                        <pic:cNvPicPr>
                          <a:picLocks noChangeAspect="1"/>
                        </pic:cNvPicPr>
                        <pic:nvPr/>
                      </pic:nvPicPr>
                      <pic:blipFill rotWithShape="1">
                        <a:blip r:embed="rId48"/>
                        <a:stretch/>
                      </pic:blipFill>
                      <pic:spPr bwMode="auto">
                        <a:xfrm>
                          <a:off x="0" y="0"/>
                          <a:ext cx="6080760" cy="3814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8.80pt;height:300.35pt;mso-wrap-distance-left:0.00pt;mso-wrap-distance-top:0.00pt;mso-wrap-distance-right:0.00pt;mso-wrap-distance-bottom:0.00pt;z-index:1;" stroked="false">
                <v:imagedata r:id="rId48" o:title=""/>
                <o:lock v:ext="edit" rotation="t"/>
              </v:shape>
            </w:pict>
          </mc:Fallback>
        </mc:AlternateContent>
      </w:r>
      <w:r>
        <w:rPr>
          <w:lang w:val="es-MX"/>
        </w:rPr>
      </w:r>
    </w:p>
    <w:p>
      <w:pPr>
        <w:pStyle w:val="763"/>
        <w:keepNext w:val="false"/>
        <w:pBdr/>
        <w:spacing/>
        <w:ind/>
        <w:jc w:val="center"/>
        <w:rPr>
          <w:lang w:val="es-MX"/>
        </w:rPr>
      </w:pPr>
      <w:r>
        <w:rPr>
          <w:lang w:val="es-MX"/>
        </w:rPr>
        <w:t xml:space="preserve">Figura 36 Reporte real de Laboratorios con KPI y gráficas operativas</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880" w:type="dxa"/>
            <w:vAlign w:val="center"/>
          </w:tcPr>
          <w:p>
            <w:pPr>
              <w:pBdr/>
              <w:spacing/>
              <w:ind/>
              <w:rPr>
                <w:lang w:val="es-MX"/>
              </w:rPr>
            </w:pPr>
            <w:r>
              <w:rPr>
                <w:b/>
                <w:color w:val="ffffff"/>
                <w:lang w:val="es-MX"/>
              </w:rPr>
              <w:t xml:space="preserve">KPI</w:t>
            </w:r>
            <w:r>
              <w:rPr>
                <w:lang w:val="es-MX"/>
              </w:rPr>
            </w:r>
          </w:p>
        </w:tc>
        <w:tc>
          <w:tcPr>
            <w:shd w:val="clear" w:color="auto" w:fill="173b6c"/>
            <w:tcBorders/>
            <w:tcMar>
              <w:left w:w="110" w:type="dxa"/>
              <w:top w:w="90" w:type="dxa"/>
              <w:right w:w="110" w:type="dxa"/>
              <w:bottom w:w="90" w:type="dxa"/>
            </w:tcMar>
            <w:tcW w:w="3960" w:type="dxa"/>
            <w:vAlign w:val="center"/>
          </w:tcPr>
          <w:p>
            <w:pPr>
              <w:pBdr/>
              <w:spacing/>
              <w:ind/>
              <w:rPr>
                <w:lang w:val="es-MX"/>
              </w:rPr>
            </w:pPr>
            <w:r>
              <w:rPr>
                <w:b/>
                <w:color w:val="ffffff"/>
                <w:lang w:val="es-MX"/>
              </w:rPr>
              <w:t xml:space="preserve">Qué significa</w:t>
            </w:r>
            <w:r>
              <w:rPr>
                <w:lang w:val="es-MX"/>
              </w:rPr>
            </w:r>
          </w:p>
        </w:tc>
        <w:tc>
          <w:tcPr>
            <w:shd w:val="clear" w:color="auto" w:fill="173b6c"/>
            <w:tcBorders/>
            <w:tcMar>
              <w:left w:w="110" w:type="dxa"/>
              <w:top w:w="90" w:type="dxa"/>
              <w:right w:w="110" w:type="dxa"/>
              <w:bottom w:w="90" w:type="dxa"/>
            </w:tcMar>
            <w:tcW w:w="2808" w:type="dxa"/>
            <w:vAlign w:val="center"/>
          </w:tcPr>
          <w:p>
            <w:pPr>
              <w:pBdr/>
              <w:spacing/>
              <w:ind/>
              <w:rPr>
                <w:lang w:val="es-MX"/>
              </w:rPr>
            </w:pPr>
            <w:r>
              <w:rPr>
                <w:b/>
                <w:color w:val="ffffff"/>
                <w:lang w:val="es-MX"/>
              </w:rPr>
              <w:t xml:space="preserve">Para qué sirve</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Órdenes totales</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Cantidad de órdenes creadas en el periodo.</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Medir carga de trabajo.</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Pendientes</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Órdenes sin todos los resultados requeridos.</w:t>
            </w:r>
            <w:r>
              <w:rPr>
                <w:lang w:val="es-MX"/>
              </w:rPr>
            </w:r>
          </w:p>
        </w:tc>
        <w:tc>
          <w:tcPr>
            <w:shd w:val="clear" w:color="auto" w:fill="f7f9fc"/>
            <w:tcBorders/>
            <w:tcMar>
              <w:left w:w="110" w:type="dxa"/>
              <w:top w:w="90" w:type="dxa"/>
              <w:right w:w="110" w:type="dxa"/>
              <w:bottom w:w="90" w:type="dxa"/>
            </w:tcMar>
            <w:tcW w:w="2808" w:type="dxa"/>
            <w:vAlign w:val="center"/>
          </w:tcPr>
          <w:p>
            <w:pPr>
              <w:pBdr/>
              <w:spacing/>
              <w:ind/>
              <w:rPr>
                <w:lang w:val="es-MX"/>
              </w:rPr>
            </w:pPr>
            <w:r>
              <w:rPr>
                <w:lang w:val="es-MX"/>
              </w:rPr>
              <w:t xml:space="preserve">Identificar trabajo por completar.</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Cargadas</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Órdenes completas en archivos, todavía sin envío exitoso.</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Detectar resultados listos que requieren comunicación.</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Enviadas</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Órdenes con al menos un canal exitoso.</w:t>
            </w:r>
            <w:r>
              <w:rPr>
                <w:lang w:val="es-MX"/>
              </w:rPr>
            </w:r>
          </w:p>
        </w:tc>
        <w:tc>
          <w:tcPr>
            <w:shd w:val="clear" w:color="auto" w:fill="f7f9fc"/>
            <w:tcBorders/>
            <w:tcMar>
              <w:left w:w="110" w:type="dxa"/>
              <w:top w:w="90" w:type="dxa"/>
              <w:right w:w="110" w:type="dxa"/>
              <w:bottom w:w="90" w:type="dxa"/>
            </w:tcMar>
            <w:tcW w:w="2808" w:type="dxa"/>
            <w:vAlign w:val="center"/>
          </w:tcPr>
          <w:p>
            <w:pPr>
              <w:pBdr/>
              <w:spacing/>
              <w:ind/>
              <w:rPr>
                <w:lang w:val="es-MX"/>
              </w:rPr>
            </w:pPr>
            <w:r>
              <w:rPr>
                <w:lang w:val="es-MX"/>
              </w:rPr>
              <w:t xml:space="preserve">Medir cierre de entrega.</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Promedio Pendiente → Cargado</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Tiempo promedio para reunir todos los resultados.</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Evaluar velocidad de recepción/carga.</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Promedio Cargado → Enviado</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Tiempo entre archivos completos y comunicación exitosa.</w:t>
            </w:r>
            <w:r>
              <w:rPr>
                <w:lang w:val="es-MX"/>
              </w:rPr>
            </w:r>
          </w:p>
        </w:tc>
        <w:tc>
          <w:tcPr>
            <w:shd w:val="clear" w:color="auto" w:fill="f7f9fc"/>
            <w:tcBorders/>
            <w:tcMar>
              <w:left w:w="110" w:type="dxa"/>
              <w:top w:w="90" w:type="dxa"/>
              <w:right w:w="110" w:type="dxa"/>
              <w:bottom w:w="90" w:type="dxa"/>
            </w:tcMar>
            <w:tcW w:w="2808" w:type="dxa"/>
            <w:vAlign w:val="center"/>
          </w:tcPr>
          <w:p>
            <w:pPr>
              <w:pBdr/>
              <w:spacing/>
              <w:ind/>
              <w:rPr>
                <w:lang w:val="es-MX"/>
              </w:rPr>
            </w:pPr>
            <w:r>
              <w:rPr>
                <w:lang w:val="es-MX"/>
              </w:rPr>
              <w:t xml:space="preserve">Evaluar seguimiento administrativo.</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Promedio Pendiente → Enviado</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Tiempo total desde solicitud pendiente hasta envío.</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Observar el ciclo completo.</w:t>
            </w:r>
            <w:r>
              <w:rPr>
                <w:lang w:val="es-MX"/>
              </w:rPr>
            </w:r>
          </w:p>
        </w:tc>
      </w:tr>
    </w:tbl>
    <w:p>
      <w:pPr>
        <w:pBdr/>
        <w:spacing/>
        <w:ind/>
        <w:rPr>
          <w:lang w:val="es-MX"/>
        </w:rPr>
      </w:pPr>
      <w:r>
        <w:rPr>
          <w:lang w:val="es-MX" w:bidi="es-MX"/>
        </w:rPr>
      </w:r>
      <w:r>
        <w:rPr>
          <w:lang w:val="es-MX"/>
        </w:rPr>
      </w:r>
    </w:p>
    <w:tbl>
      <w:tblPr>
        <w:tblStyle w:val="774"/>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c"/>
            <w:tcBorders/>
            <w:tcMar>
              <w:left w:w="110" w:type="dxa"/>
              <w:top w:w="90" w:type="dxa"/>
              <w:right w:w="110" w:type="dxa"/>
              <w:bottom w:w="90" w:type="dxa"/>
            </w:tcMar>
            <w:tcW w:w="3672" w:type="dxa"/>
            <w:vAlign w:val="center"/>
          </w:tcPr>
          <w:p>
            <w:pPr>
              <w:pBdr/>
              <w:spacing/>
              <w:ind/>
              <w:rPr>
                <w:lang w:val="es-MX"/>
              </w:rPr>
            </w:pPr>
            <w:r>
              <w:rPr>
                <w:b/>
                <w:color w:val="ffffff"/>
                <w:lang w:val="es-MX"/>
              </w:rPr>
              <w:t xml:space="preserve">Gráfica</w:t>
            </w:r>
            <w:r>
              <w:rPr>
                <w:lang w:val="es-MX"/>
              </w:rPr>
            </w:r>
          </w:p>
        </w:tc>
        <w:tc>
          <w:tcPr>
            <w:shd w:val="clear" w:color="auto" w:fill="173b6c"/>
            <w:tcBorders/>
            <w:tcMar>
              <w:left w:w="110" w:type="dxa"/>
              <w:top w:w="90" w:type="dxa"/>
              <w:right w:w="110" w:type="dxa"/>
              <w:bottom w:w="90" w:type="dxa"/>
            </w:tcMar>
            <w:tcW w:w="5976" w:type="dxa"/>
            <w:vAlign w:val="center"/>
          </w:tcPr>
          <w:p>
            <w:pPr>
              <w:pBdr/>
              <w:spacing/>
              <w:ind/>
              <w:rPr>
                <w:lang w:val="es-MX"/>
              </w:rPr>
            </w:pPr>
            <w:r>
              <w:rPr>
                <w:b/>
                <w:color w:val="ffffff"/>
                <w:lang w:val="es-MX"/>
              </w:rPr>
              <w:t xml:space="preserve">Pregunta que responde</w:t>
            </w:r>
            <w:r>
              <w:rPr>
                <w:lang w:val="es-MX"/>
              </w:rPr>
            </w:r>
          </w:p>
        </w:tc>
      </w:tr>
      <w:tr>
        <w:trPr>
          <w:cantSplit/>
        </w:trPr>
        <w:tc>
          <w:tcPr>
            <w:tcBorders/>
            <w:tcMar>
              <w:left w:w="110" w:type="dxa"/>
              <w:top w:w="90" w:type="dxa"/>
              <w:right w:w="110" w:type="dxa"/>
              <w:bottom w:w="90" w:type="dxa"/>
            </w:tcMar>
            <w:tcW w:w="3672" w:type="dxa"/>
            <w:vAlign w:val="center"/>
          </w:tcPr>
          <w:p>
            <w:pPr>
              <w:pBdr/>
              <w:spacing/>
              <w:ind/>
              <w:rPr>
                <w:lang w:val="es-MX"/>
              </w:rPr>
            </w:pPr>
            <w:r>
              <w:rPr>
                <w:lang w:val="es-MX"/>
              </w:rPr>
              <w:t xml:space="preserve">Tendencia diaria</w:t>
            </w:r>
            <w:r>
              <w:rPr>
                <w:lang w:val="es-MX"/>
              </w:rPr>
            </w:r>
          </w:p>
        </w:tc>
        <w:tc>
          <w:tcPr>
            <w:tcBorders/>
            <w:tcMar>
              <w:left w:w="110" w:type="dxa"/>
              <w:top w:w="90" w:type="dxa"/>
              <w:right w:w="110" w:type="dxa"/>
              <w:bottom w:w="90" w:type="dxa"/>
            </w:tcMar>
            <w:tcW w:w="5976" w:type="dxa"/>
            <w:vAlign w:val="center"/>
          </w:tcPr>
          <w:p>
            <w:pPr>
              <w:pBdr/>
              <w:spacing/>
              <w:ind/>
              <w:rPr>
                <w:lang w:val="es-MX"/>
              </w:rPr>
            </w:pPr>
            <w:r>
              <w:rPr>
                <w:lang w:val="es-MX"/>
              </w:rPr>
              <w:t xml:space="preserve">¿En qué días aumentó o disminuyó el volumen?</w:t>
            </w:r>
            <w:r>
              <w:rPr>
                <w:lang w:val="es-MX"/>
              </w:rPr>
            </w:r>
          </w:p>
        </w:tc>
      </w:tr>
      <w:tr>
        <w:trPr>
          <w:cantSplit/>
        </w:trPr>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Estado de órdenes</w:t>
            </w:r>
            <w:r>
              <w:rPr>
                <w:lang w:val="es-MX"/>
              </w:rPr>
            </w:r>
          </w:p>
        </w:tc>
        <w:tc>
          <w:tcPr>
            <w:shd w:val="clear" w:color="auto" w:fill="f7f9fc"/>
            <w:tcBorders/>
            <w:tcMar>
              <w:left w:w="110" w:type="dxa"/>
              <w:top w:w="90" w:type="dxa"/>
              <w:right w:w="110" w:type="dxa"/>
              <w:bottom w:w="90" w:type="dxa"/>
            </w:tcMar>
            <w:tcW w:w="5976" w:type="dxa"/>
            <w:vAlign w:val="center"/>
          </w:tcPr>
          <w:p>
            <w:pPr>
              <w:pBdr/>
              <w:spacing/>
              <w:ind/>
              <w:rPr>
                <w:lang w:val="es-MX"/>
              </w:rPr>
            </w:pPr>
            <w:r>
              <w:rPr>
                <w:lang w:val="es-MX"/>
              </w:rPr>
              <w:t xml:space="preserve">¿Qué proporción sigue pendiente, cargada o enviada?</w:t>
            </w:r>
            <w:r>
              <w:rPr>
                <w:lang w:val="es-MX"/>
              </w:rPr>
            </w:r>
          </w:p>
        </w:tc>
      </w:tr>
      <w:tr>
        <w:trPr>
          <w:cantSplit/>
        </w:trPr>
        <w:tc>
          <w:tcPr>
            <w:tcBorders/>
            <w:tcMar>
              <w:left w:w="110" w:type="dxa"/>
              <w:top w:w="90" w:type="dxa"/>
              <w:right w:w="110" w:type="dxa"/>
              <w:bottom w:w="90" w:type="dxa"/>
            </w:tcMar>
            <w:tcW w:w="3672" w:type="dxa"/>
            <w:vAlign w:val="center"/>
          </w:tcPr>
          <w:p>
            <w:pPr>
              <w:pBdr/>
              <w:spacing/>
              <w:ind/>
              <w:rPr>
                <w:lang w:val="es-MX"/>
              </w:rPr>
            </w:pPr>
            <w:r>
              <w:rPr>
                <w:lang w:val="es-MX"/>
              </w:rPr>
              <w:t xml:space="preserve">Especies</w:t>
            </w:r>
            <w:r>
              <w:rPr>
                <w:lang w:val="es-MX"/>
              </w:rPr>
            </w:r>
          </w:p>
        </w:tc>
        <w:tc>
          <w:tcPr>
            <w:tcBorders/>
            <w:tcMar>
              <w:left w:w="110" w:type="dxa"/>
              <w:top w:w="90" w:type="dxa"/>
              <w:right w:w="110" w:type="dxa"/>
              <w:bottom w:w="90" w:type="dxa"/>
            </w:tcMar>
            <w:tcW w:w="5976" w:type="dxa"/>
            <w:vAlign w:val="center"/>
          </w:tcPr>
          <w:p>
            <w:pPr>
              <w:pBdr/>
              <w:spacing/>
              <w:ind/>
              <w:rPr>
                <w:lang w:val="es-MX"/>
              </w:rPr>
            </w:pPr>
            <w:r>
              <w:rPr>
                <w:lang w:val="es-MX"/>
              </w:rPr>
              <w:t xml:space="preserve">¿Qué especies concentran las solicitudes?</w:t>
            </w:r>
            <w:r>
              <w:rPr>
                <w:lang w:val="es-MX"/>
              </w:rPr>
            </w:r>
          </w:p>
        </w:tc>
      </w:tr>
      <w:tr>
        <w:trPr>
          <w:cantSplit/>
        </w:trPr>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Top de estudios / categorías</w:t>
            </w:r>
            <w:r>
              <w:rPr>
                <w:lang w:val="es-MX"/>
              </w:rPr>
            </w:r>
          </w:p>
        </w:tc>
        <w:tc>
          <w:tcPr>
            <w:shd w:val="clear" w:color="auto" w:fill="f7f9fc"/>
            <w:tcBorders/>
            <w:tcMar>
              <w:left w:w="110" w:type="dxa"/>
              <w:top w:w="90" w:type="dxa"/>
              <w:right w:w="110" w:type="dxa"/>
              <w:bottom w:w="90" w:type="dxa"/>
            </w:tcMar>
            <w:tcW w:w="5976" w:type="dxa"/>
            <w:vAlign w:val="center"/>
          </w:tcPr>
          <w:p>
            <w:pPr>
              <w:pBdr/>
              <w:spacing/>
              <w:ind/>
              <w:rPr>
                <w:lang w:val="es-MX"/>
              </w:rPr>
            </w:pPr>
            <w:r>
              <w:rPr>
                <w:lang w:val="es-MX"/>
              </w:rPr>
              <w:t xml:space="preserve">¿Qué servicios generan mayor demanda?</w:t>
            </w:r>
            <w:r>
              <w:rPr>
                <w:lang w:val="es-MX"/>
              </w:rPr>
            </w:r>
          </w:p>
        </w:tc>
      </w:tr>
      <w:tr>
        <w:trPr>
          <w:cantSplit/>
        </w:trPr>
        <w:tc>
          <w:tcPr>
            <w:tcBorders/>
            <w:tcMar>
              <w:left w:w="110" w:type="dxa"/>
              <w:top w:w="90" w:type="dxa"/>
              <w:right w:w="110" w:type="dxa"/>
              <w:bottom w:w="90" w:type="dxa"/>
            </w:tcMar>
            <w:tcW w:w="3672" w:type="dxa"/>
            <w:vAlign w:val="center"/>
          </w:tcPr>
          <w:p>
            <w:pPr>
              <w:pBdr/>
              <w:spacing/>
              <w:ind/>
              <w:rPr>
                <w:lang w:val="es-MX"/>
              </w:rPr>
            </w:pPr>
            <w:r>
              <w:rPr>
                <w:lang w:val="es-MX"/>
              </w:rPr>
              <w:t xml:space="preserve">Doctores</w:t>
            </w:r>
            <w:r>
              <w:rPr>
                <w:lang w:val="es-MX"/>
              </w:rPr>
            </w:r>
          </w:p>
        </w:tc>
        <w:tc>
          <w:tcPr>
            <w:tcBorders/>
            <w:tcMar>
              <w:left w:w="110" w:type="dxa"/>
              <w:top w:w="90" w:type="dxa"/>
              <w:right w:w="110" w:type="dxa"/>
              <w:bottom w:w="90" w:type="dxa"/>
            </w:tcMar>
            <w:tcW w:w="5976" w:type="dxa"/>
            <w:vAlign w:val="center"/>
          </w:tcPr>
          <w:p>
            <w:pPr>
              <w:pBdr/>
              <w:spacing/>
              <w:ind/>
              <w:rPr>
                <w:lang w:val="es-MX"/>
              </w:rPr>
            </w:pPr>
            <w:r>
              <w:rPr>
                <w:lang w:val="es-MX"/>
              </w:rPr>
              <w:t xml:space="preserve">¿Quiénes originan más solicitudes?</w:t>
            </w:r>
            <w:r>
              <w:rPr>
                <w:lang w:val="es-MX"/>
              </w:rPr>
            </w:r>
          </w:p>
        </w:tc>
      </w:tr>
      <w:tr>
        <w:trPr>
          <w:cantSplit/>
        </w:trPr>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Antigüedad de abiertas</w:t>
            </w:r>
            <w:r>
              <w:rPr>
                <w:lang w:val="es-MX"/>
              </w:rPr>
            </w:r>
          </w:p>
        </w:tc>
        <w:tc>
          <w:tcPr>
            <w:shd w:val="clear" w:color="auto" w:fill="f7f9fc"/>
            <w:tcBorders/>
            <w:tcMar>
              <w:left w:w="110" w:type="dxa"/>
              <w:top w:w="90" w:type="dxa"/>
              <w:right w:w="110" w:type="dxa"/>
              <w:bottom w:w="90" w:type="dxa"/>
            </w:tcMar>
            <w:tcW w:w="5976" w:type="dxa"/>
            <w:vAlign w:val="center"/>
          </w:tcPr>
          <w:p>
            <w:pPr>
              <w:pBdr/>
              <w:spacing/>
              <w:ind/>
              <w:rPr>
                <w:lang w:val="es-MX"/>
              </w:rPr>
            </w:pPr>
            <w:r>
              <w:rPr>
                <w:lang w:val="es-MX"/>
              </w:rPr>
              <w:t xml:space="preserve">¿Cuánto tiempo llevan sin cerrar las órdenes pendientes o cargadas?</w:t>
            </w:r>
            <w:r>
              <w:rPr>
                <w:lang w:val="es-MX"/>
              </w:rPr>
            </w:r>
          </w:p>
        </w:tc>
      </w:tr>
      <w:tr>
        <w:trPr>
          <w:cantSplit/>
        </w:trPr>
        <w:tc>
          <w:tcPr>
            <w:tcBorders/>
            <w:tcMar>
              <w:left w:w="110" w:type="dxa"/>
              <w:top w:w="90" w:type="dxa"/>
              <w:right w:w="110" w:type="dxa"/>
              <w:bottom w:w="90" w:type="dxa"/>
            </w:tcMar>
            <w:tcW w:w="3672" w:type="dxa"/>
            <w:vAlign w:val="center"/>
          </w:tcPr>
          <w:p>
            <w:pPr>
              <w:pBdr/>
              <w:spacing/>
              <w:ind/>
              <w:rPr>
                <w:lang w:val="es-MX"/>
              </w:rPr>
            </w:pPr>
            <w:r>
              <w:rPr>
                <w:lang w:val="es-MX"/>
              </w:rPr>
              <w:t xml:space="preserve">Envíos por canal y resultado</w:t>
            </w:r>
            <w:r>
              <w:rPr>
                <w:lang w:val="es-MX"/>
              </w:rPr>
            </w:r>
          </w:p>
        </w:tc>
        <w:tc>
          <w:tcPr>
            <w:tcBorders/>
            <w:tcMar>
              <w:left w:w="110" w:type="dxa"/>
              <w:top w:w="90" w:type="dxa"/>
              <w:right w:w="110" w:type="dxa"/>
              <w:bottom w:w="90" w:type="dxa"/>
            </w:tcMar>
            <w:tcW w:w="5976" w:type="dxa"/>
            <w:vAlign w:val="center"/>
          </w:tcPr>
          <w:p>
            <w:pPr>
              <w:pBdr/>
              <w:spacing/>
              <w:ind/>
              <w:rPr>
                <w:lang w:val="es-MX"/>
              </w:rPr>
            </w:pPr>
            <w:r>
              <w:rPr>
                <w:lang w:val="es-MX"/>
              </w:rPr>
              <w:t xml:space="preserve">¿Qué canal se usa y dónde se concentran fallas?</w:t>
            </w:r>
            <w:r>
              <w:rPr>
                <w:lang w:val="es-MX"/>
              </w:rPr>
            </w:r>
          </w:p>
        </w:tc>
      </w:tr>
      <w:tr>
        <w:trPr>
          <w:cantSplit/>
        </w:trPr>
        <w:tc>
          <w:tcPr>
            <w:shd w:val="clear" w:color="auto" w:fill="f7f9fc"/>
            <w:tcBorders/>
            <w:tcMar>
              <w:left w:w="110" w:type="dxa"/>
              <w:top w:w="90" w:type="dxa"/>
              <w:right w:w="110" w:type="dxa"/>
              <w:bottom w:w="90" w:type="dxa"/>
            </w:tcMar>
            <w:tcW w:w="3672" w:type="dxa"/>
            <w:vAlign w:val="center"/>
          </w:tcPr>
          <w:p>
            <w:pPr>
              <w:pBdr/>
              <w:spacing/>
              <w:ind/>
              <w:rPr>
                <w:lang w:val="es-MX"/>
              </w:rPr>
            </w:pPr>
            <w:r>
              <w:rPr>
                <w:lang w:val="es-MX"/>
              </w:rPr>
              <w:t xml:space="preserve">Mapa de calor de recepción</w:t>
            </w:r>
            <w:r>
              <w:rPr>
                <w:lang w:val="es-MX"/>
              </w:rPr>
            </w:r>
          </w:p>
        </w:tc>
        <w:tc>
          <w:tcPr>
            <w:shd w:val="clear" w:color="auto" w:fill="f7f9fc"/>
            <w:tcBorders/>
            <w:tcMar>
              <w:left w:w="110" w:type="dxa"/>
              <w:top w:w="90" w:type="dxa"/>
              <w:right w:w="110" w:type="dxa"/>
              <w:bottom w:w="90" w:type="dxa"/>
            </w:tcMar>
            <w:tcW w:w="5976" w:type="dxa"/>
            <w:vAlign w:val="center"/>
          </w:tcPr>
          <w:p>
            <w:pPr>
              <w:pBdr/>
              <w:spacing/>
              <w:ind/>
              <w:rPr>
                <w:lang w:val="es-MX"/>
              </w:rPr>
            </w:pPr>
            <w:r>
              <w:rPr>
                <w:lang w:val="es-MX"/>
              </w:rPr>
              <w:t xml:space="preserve">¿En qué días y horas llegan más órdenes?</w:t>
            </w:r>
            <w:r>
              <w:rPr>
                <w:lang w:val="es-MX"/>
              </w:rPr>
            </w:r>
          </w:p>
        </w:tc>
      </w:tr>
    </w:tbl>
    <w:p>
      <w:pPr>
        <w:pBdr/>
        <w:spacing/>
        <w:ind/>
        <w:rPr>
          <w:lang w:val="es-MX"/>
        </w:rPr>
      </w:pPr>
      <w:r>
        <w:rPr>
          <w:lang w:val="es-MX" w:bidi="es-MX"/>
        </w:rPr>
      </w:r>
      <w:r>
        <w:rPr>
          <w:lang w:val="es-MX"/>
        </w:rPr>
      </w:r>
    </w:p>
    <w:p>
      <w:pPr>
        <w:pBdr/>
        <w:spacing w:after="120"/>
        <w:ind/>
        <w:rPr>
          <w:lang w:val="es-MX"/>
        </w:rPr>
      </w:pPr>
      <w:r>
        <w:rPr>
          <w:b/>
          <w:lang w:val="es-MX"/>
        </w:rPr>
        <w:t xml:space="preserve">Ejemplo de interpretación.</w:t>
      </w:r>
      <w:r>
        <w:rPr>
          <w:lang w:val="es-MX"/>
        </w:rPr>
        <w:t xml:space="preserve"> Si Cargadas aumenta y Cargado → Enviado también crece, los archivos están llegando, pero existe retraso en la comunicación. Revise permisos, contactos y canales habilitados antes de atribuirlo al laboratorio.</w:t>
      </w:r>
      <w:r>
        <w:rPr>
          <w:lang w:val="es-MX"/>
        </w:rPr>
      </w:r>
    </w:p>
    <w:p>
      <w:pPr>
        <w:pStyle w:val="715"/>
        <w:keepNext w:val="true"/>
        <w:pBdr/>
        <w:spacing/>
        <w:ind/>
        <w:rPr>
          <w:lang w:val="es-MX"/>
        </w:rPr>
      </w:pPr>
      <w:r>
        <w:rPr>
          <w:lang w:val="es-MX"/>
        </w:rPr>
        <w:t xml:space="preserve">8.3 Métricas de Agenda</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14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as-agenda.png"/>
                        <pic:cNvPicPr>
                          <a:picLocks noChangeAspect="1"/>
                        </pic:cNvPicPr>
                        <pic:nvPr/>
                      </pic:nvPicPr>
                      <pic:blipFill rotWithShape="1">
                        <a:blip r:embed="rId49"/>
                        <a:stretch/>
                      </pic:blipFill>
                      <pic:spPr bwMode="auto">
                        <a:xfrm>
                          <a:off x="0" y="0"/>
                          <a:ext cx="6080760" cy="3814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78.80pt;height:300.35pt;mso-wrap-distance-left:0.00pt;mso-wrap-distance-top:0.00pt;mso-wrap-distance-right:0.00pt;mso-wrap-distance-bottom:0.00pt;z-index:1;" stroked="false">
                <v:imagedata r:id="rId49" o:title=""/>
                <o:lock v:ext="edit" rotation="t"/>
              </v:shape>
            </w:pict>
          </mc:Fallback>
        </mc:AlternateContent>
      </w:r>
      <w:r>
        <w:rPr>
          <w:lang w:val="es-MX"/>
        </w:rPr>
      </w:r>
    </w:p>
    <w:p>
      <w:pPr>
        <w:pStyle w:val="763"/>
        <w:keepNext w:val="false"/>
        <w:pBdr/>
        <w:spacing/>
        <w:ind/>
        <w:jc w:val="center"/>
        <w:rPr>
          <w:lang w:val="es-MX"/>
        </w:rPr>
      </w:pPr>
      <w:r>
        <w:rPr>
          <w:lang w:val="es-MX"/>
        </w:rPr>
        <w:t xml:space="preserve">Figura 37 Reporte real de Agenda con filtros por área y doctor y principales KPI</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880" w:type="dxa"/>
            <w:vAlign w:val="center"/>
          </w:tcPr>
          <w:p>
            <w:pPr>
              <w:pBdr/>
              <w:spacing/>
              <w:ind/>
              <w:rPr>
                <w:lang w:val="es-MX"/>
              </w:rPr>
            </w:pPr>
            <w:r>
              <w:rPr>
                <w:b/>
                <w:color w:val="ffffff"/>
                <w:lang w:val="es-MX"/>
              </w:rPr>
              <w:t xml:space="preserve">KPI</w:t>
            </w:r>
            <w:r>
              <w:rPr>
                <w:lang w:val="es-MX"/>
              </w:rPr>
            </w:r>
          </w:p>
        </w:tc>
        <w:tc>
          <w:tcPr>
            <w:shd w:val="clear" w:color="auto" w:fill="173b6c"/>
            <w:tcBorders/>
            <w:tcMar>
              <w:left w:w="110" w:type="dxa"/>
              <w:top w:w="90" w:type="dxa"/>
              <w:right w:w="110" w:type="dxa"/>
              <w:bottom w:w="90" w:type="dxa"/>
            </w:tcMar>
            <w:tcW w:w="3960" w:type="dxa"/>
            <w:vAlign w:val="center"/>
          </w:tcPr>
          <w:p>
            <w:pPr>
              <w:pBdr/>
              <w:spacing/>
              <w:ind/>
              <w:rPr>
                <w:lang w:val="es-MX"/>
              </w:rPr>
            </w:pPr>
            <w:r>
              <w:rPr>
                <w:b/>
                <w:color w:val="ffffff"/>
                <w:lang w:val="es-MX"/>
              </w:rPr>
              <w:t xml:space="preserve">Qué significa</w:t>
            </w:r>
            <w:r>
              <w:rPr>
                <w:lang w:val="es-MX"/>
              </w:rPr>
            </w:r>
          </w:p>
        </w:tc>
        <w:tc>
          <w:tcPr>
            <w:shd w:val="clear" w:color="auto" w:fill="173b6c"/>
            <w:tcBorders/>
            <w:tcMar>
              <w:left w:w="110" w:type="dxa"/>
              <w:top w:w="90" w:type="dxa"/>
              <w:right w:w="110" w:type="dxa"/>
              <w:bottom w:w="90" w:type="dxa"/>
            </w:tcMar>
            <w:tcW w:w="2808" w:type="dxa"/>
            <w:vAlign w:val="center"/>
          </w:tcPr>
          <w:p>
            <w:pPr>
              <w:pBdr/>
              <w:spacing/>
              <w:ind/>
              <w:rPr>
                <w:lang w:val="es-MX"/>
              </w:rPr>
            </w:pPr>
            <w:r>
              <w:rPr>
                <w:b/>
                <w:color w:val="ffffff"/>
                <w:lang w:val="es-MX"/>
              </w:rPr>
              <w:t xml:space="preserve">Uso recomendado</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Citas agendadas</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Total del periodo filtrado.</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Dimensionar la demanda.</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Promedio diario</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Citas totales divididas entre los días del periodo.</w:t>
            </w:r>
            <w:r>
              <w:rPr>
                <w:lang w:val="es-MX"/>
              </w:rPr>
            </w:r>
          </w:p>
        </w:tc>
        <w:tc>
          <w:tcPr>
            <w:shd w:val="clear" w:color="auto" w:fill="f7f9fc"/>
            <w:tcBorders/>
            <w:tcMar>
              <w:left w:w="110" w:type="dxa"/>
              <w:top w:w="90" w:type="dxa"/>
              <w:right w:w="110" w:type="dxa"/>
              <w:bottom w:w="90" w:type="dxa"/>
            </w:tcMar>
            <w:tcW w:w="2808" w:type="dxa"/>
            <w:vAlign w:val="center"/>
          </w:tcPr>
          <w:p>
            <w:pPr>
              <w:pBdr/>
              <w:spacing/>
              <w:ind/>
              <w:rPr>
                <w:lang w:val="es-MX"/>
              </w:rPr>
            </w:pPr>
            <w:r>
              <w:rPr>
                <w:lang w:val="es-MX"/>
              </w:rPr>
              <w:t xml:space="preserve">Comparar periodos de distinta duración con precaución.</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Día con más demanda</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Día de la semana con mayor promedio de citas.</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Planear cobertura y horarios.</w:t>
            </w:r>
            <w:r>
              <w:rPr>
                <w:lang w:val="es-MX"/>
              </w:rPr>
            </w:r>
          </w:p>
        </w:tc>
      </w:tr>
      <w:tr>
        <w:trPr>
          <w:cantSplit/>
        </w:trPr>
        <w:tc>
          <w:tcPr>
            <w:shd w:val="clear" w:color="auto" w:fill="f7f9fc"/>
            <w:tcBorders/>
            <w:tcMar>
              <w:left w:w="110" w:type="dxa"/>
              <w:top w:w="90" w:type="dxa"/>
              <w:right w:w="110" w:type="dxa"/>
              <w:bottom w:w="90" w:type="dxa"/>
            </w:tcMar>
            <w:tcW w:w="2880" w:type="dxa"/>
            <w:vAlign w:val="center"/>
          </w:tcPr>
          <w:p>
            <w:pPr>
              <w:pBdr/>
              <w:spacing/>
              <w:ind/>
              <w:rPr>
                <w:lang w:val="es-MX"/>
              </w:rPr>
            </w:pPr>
            <w:r>
              <w:rPr>
                <w:lang w:val="es-MX"/>
              </w:rPr>
              <w:t xml:space="preserve">Horario con más demanda</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Hora que concentra más citas.</w:t>
            </w:r>
            <w:r>
              <w:rPr>
                <w:lang w:val="es-MX"/>
              </w:rPr>
            </w:r>
          </w:p>
        </w:tc>
        <w:tc>
          <w:tcPr>
            <w:shd w:val="clear" w:color="auto" w:fill="f7f9fc"/>
            <w:tcBorders/>
            <w:tcMar>
              <w:left w:w="110" w:type="dxa"/>
              <w:top w:w="90" w:type="dxa"/>
              <w:right w:w="110" w:type="dxa"/>
              <w:bottom w:w="90" w:type="dxa"/>
            </w:tcMar>
            <w:tcW w:w="2808" w:type="dxa"/>
            <w:vAlign w:val="center"/>
          </w:tcPr>
          <w:p>
            <w:pPr>
              <w:pBdr/>
              <w:spacing/>
              <w:ind/>
              <w:rPr>
                <w:lang w:val="es-MX"/>
              </w:rPr>
            </w:pPr>
            <w:r>
              <w:rPr>
                <w:lang w:val="es-MX"/>
              </w:rPr>
              <w:t xml:space="preserve">Reforzar recepción o disponibilidad profesional.</w:t>
            </w:r>
            <w:r>
              <w:rPr>
                <w:lang w:val="es-MX"/>
              </w:rPr>
            </w:r>
          </w:p>
        </w:tc>
      </w:tr>
      <w:tr>
        <w:trPr>
          <w:cantSplit/>
        </w:trPr>
        <w:tc>
          <w:tcPr>
            <w:tcBorders/>
            <w:tcMar>
              <w:left w:w="110" w:type="dxa"/>
              <w:top w:w="90" w:type="dxa"/>
              <w:right w:w="110" w:type="dxa"/>
              <w:bottom w:w="90" w:type="dxa"/>
            </w:tcMar>
            <w:tcW w:w="2880" w:type="dxa"/>
            <w:vAlign w:val="center"/>
          </w:tcPr>
          <w:p>
            <w:pPr>
              <w:pBdr/>
              <w:spacing/>
              <w:ind/>
              <w:rPr>
                <w:lang w:val="es-MX"/>
              </w:rPr>
            </w:pPr>
            <w:r>
              <w:rPr>
                <w:lang w:val="es-MX"/>
              </w:rPr>
              <w:t xml:space="preserve">Área más solicitada</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Área con mayor número y porcentaje del total.</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Ajustar capacidad entre servicios.</w:t>
            </w:r>
            <w:r>
              <w:rPr>
                <w:lang w:val="es-MX"/>
              </w:rPr>
            </w:r>
          </w:p>
        </w:tc>
      </w:tr>
    </w:tbl>
    <w:p>
      <w:pPr>
        <w:pBdr/>
        <w:spacing/>
        <w:ind/>
        <w:rPr>
          <w:lang w:val="es-MX"/>
        </w:rPr>
      </w:pPr>
      <w:r>
        <w:rPr>
          <w:lang w:val="es-MX" w:bidi="es-MX"/>
        </w:rPr>
      </w:r>
      <w:r>
        <w:rPr>
          <w:lang w:val="es-MX"/>
        </w:rPr>
      </w:r>
    </w:p>
    <w:tbl>
      <w:tblPr>
        <w:tblStyle w:val="774"/>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c"/>
            <w:tcBorders/>
            <w:tcMar>
              <w:left w:w="110" w:type="dxa"/>
              <w:top w:w="90" w:type="dxa"/>
              <w:right w:w="110" w:type="dxa"/>
              <w:bottom w:w="90" w:type="dxa"/>
            </w:tcMar>
            <w:tcW w:w="3168" w:type="dxa"/>
            <w:vAlign w:val="center"/>
          </w:tcPr>
          <w:p>
            <w:pPr>
              <w:pBdr/>
              <w:spacing/>
              <w:ind/>
              <w:rPr>
                <w:lang w:val="es-MX"/>
              </w:rPr>
            </w:pPr>
            <w:r>
              <w:rPr>
                <w:b/>
                <w:color w:val="ffffff"/>
                <w:lang w:val="es-MX"/>
              </w:rPr>
              <w:t xml:space="preserve">Visualización</w:t>
            </w:r>
            <w:r>
              <w:rPr>
                <w:lang w:val="es-MX"/>
              </w:rPr>
            </w:r>
          </w:p>
        </w:tc>
        <w:tc>
          <w:tcPr>
            <w:shd w:val="clear" w:color="auto" w:fill="173b6c"/>
            <w:tcBorders/>
            <w:tcMar>
              <w:left w:w="110" w:type="dxa"/>
              <w:top w:w="90" w:type="dxa"/>
              <w:right w:w="110" w:type="dxa"/>
              <w:bottom w:w="90" w:type="dxa"/>
            </w:tcMar>
            <w:tcW w:w="6480" w:type="dxa"/>
            <w:vAlign w:val="center"/>
          </w:tcPr>
          <w:p>
            <w:pPr>
              <w:pBdr/>
              <w:spacing/>
              <w:ind/>
              <w:rPr>
                <w:lang w:val="es-MX"/>
              </w:rPr>
            </w:pPr>
            <w:r>
              <w:rPr>
                <w:b/>
                <w:color w:val="ffffff"/>
                <w:lang w:val="es-MX"/>
              </w:rPr>
              <w:t xml:space="preserve">Cómo utilizarla</w:t>
            </w:r>
            <w:r>
              <w:rPr>
                <w:lang w:val="es-MX"/>
              </w:rPr>
            </w:r>
          </w:p>
        </w:tc>
      </w:tr>
      <w:tr>
        <w:trPr>
          <w:cantSplit/>
        </w:trPr>
        <w:tc>
          <w:tcPr>
            <w:tcBorders/>
            <w:tcMar>
              <w:left w:w="110" w:type="dxa"/>
              <w:top w:w="90" w:type="dxa"/>
              <w:right w:w="110" w:type="dxa"/>
              <w:bottom w:w="90" w:type="dxa"/>
            </w:tcMar>
            <w:tcW w:w="3168" w:type="dxa"/>
            <w:vAlign w:val="center"/>
          </w:tcPr>
          <w:p>
            <w:pPr>
              <w:pBdr/>
              <w:spacing/>
              <w:ind/>
              <w:rPr>
                <w:lang w:val="es-MX"/>
              </w:rPr>
            </w:pPr>
            <w:r>
              <w:rPr>
                <w:lang w:val="es-MX"/>
              </w:rPr>
              <w:t xml:space="preserve">Tendencia diaria</w:t>
            </w:r>
            <w:r>
              <w:rPr>
                <w:lang w:val="es-MX"/>
              </w:rPr>
            </w:r>
          </w:p>
        </w:tc>
        <w:tc>
          <w:tcPr>
            <w:tcBorders/>
            <w:tcMar>
              <w:left w:w="110" w:type="dxa"/>
              <w:top w:w="90" w:type="dxa"/>
              <w:right w:w="110" w:type="dxa"/>
              <w:bottom w:w="90" w:type="dxa"/>
            </w:tcMar>
            <w:tcW w:w="6480" w:type="dxa"/>
            <w:vAlign w:val="center"/>
          </w:tcPr>
          <w:p>
            <w:pPr>
              <w:pBdr/>
              <w:spacing/>
              <w:ind/>
              <w:rPr>
                <w:lang w:val="es-MX"/>
              </w:rPr>
            </w:pPr>
            <w:r>
              <w:rPr>
                <w:lang w:val="es-MX"/>
              </w:rPr>
              <w:t xml:space="preserve">Detecte picos, caídas y cambios después de una acción.</w:t>
            </w:r>
            <w:r>
              <w:rPr>
                <w:lang w:val="es-MX"/>
              </w:rPr>
            </w:r>
          </w:p>
        </w:tc>
      </w:tr>
      <w:tr>
        <w:trPr>
          <w:cantSplit/>
        </w:trPr>
        <w:tc>
          <w:tcPr>
            <w:shd w:val="clear" w:color="auto" w:fill="f7f9fc"/>
            <w:tcBorders/>
            <w:tcMar>
              <w:left w:w="110" w:type="dxa"/>
              <w:top w:w="90" w:type="dxa"/>
              <w:right w:w="110" w:type="dxa"/>
              <w:bottom w:w="90" w:type="dxa"/>
            </w:tcMar>
            <w:tcW w:w="3168" w:type="dxa"/>
            <w:vAlign w:val="center"/>
          </w:tcPr>
          <w:p>
            <w:pPr>
              <w:pBdr/>
              <w:spacing/>
              <w:ind/>
              <w:rPr>
                <w:lang w:val="es-MX"/>
              </w:rPr>
            </w:pPr>
            <w:r>
              <w:rPr>
                <w:lang w:val="es-MX"/>
              </w:rPr>
              <w:t xml:space="preserve">Citas por día y área</w:t>
            </w:r>
            <w:r>
              <w:rPr>
                <w:lang w:val="es-MX"/>
              </w:rPr>
            </w:r>
          </w:p>
        </w:tc>
        <w:tc>
          <w:tcPr>
            <w:shd w:val="clear" w:color="auto" w:fill="f7f9fc"/>
            <w:tcBorders/>
            <w:tcMar>
              <w:left w:w="110" w:type="dxa"/>
              <w:top w:w="90" w:type="dxa"/>
              <w:right w:w="110" w:type="dxa"/>
              <w:bottom w:w="90" w:type="dxa"/>
            </w:tcMar>
            <w:tcW w:w="6480" w:type="dxa"/>
            <w:vAlign w:val="center"/>
          </w:tcPr>
          <w:p>
            <w:pPr>
              <w:pBdr/>
              <w:spacing/>
              <w:ind/>
              <w:rPr>
                <w:lang w:val="es-MX"/>
              </w:rPr>
            </w:pPr>
            <w:r>
              <w:rPr>
                <w:lang w:val="es-MX"/>
              </w:rPr>
              <w:t xml:space="preserve">Compare Consultas, Estética u otras áreas activas.</w:t>
            </w:r>
            <w:r>
              <w:rPr>
                <w:lang w:val="es-MX"/>
              </w:rPr>
            </w:r>
          </w:p>
        </w:tc>
      </w:tr>
      <w:tr>
        <w:trPr>
          <w:cantSplit/>
        </w:trPr>
        <w:tc>
          <w:tcPr>
            <w:tcBorders/>
            <w:tcMar>
              <w:left w:w="110" w:type="dxa"/>
              <w:top w:w="90" w:type="dxa"/>
              <w:right w:w="110" w:type="dxa"/>
              <w:bottom w:w="90" w:type="dxa"/>
            </w:tcMar>
            <w:tcW w:w="3168" w:type="dxa"/>
            <w:vAlign w:val="center"/>
          </w:tcPr>
          <w:p>
            <w:pPr>
              <w:pBdr/>
              <w:spacing/>
              <w:ind/>
              <w:rPr>
                <w:lang w:val="es-MX"/>
              </w:rPr>
            </w:pPr>
            <w:r>
              <w:rPr>
                <w:lang w:val="es-MX"/>
              </w:rPr>
              <w:t xml:space="preserve">Citas por doctor</w:t>
            </w:r>
            <w:r>
              <w:rPr>
                <w:lang w:val="es-MX"/>
              </w:rPr>
            </w:r>
          </w:p>
        </w:tc>
        <w:tc>
          <w:tcPr>
            <w:tcBorders/>
            <w:tcMar>
              <w:left w:w="110" w:type="dxa"/>
              <w:top w:w="90" w:type="dxa"/>
              <w:right w:w="110" w:type="dxa"/>
              <w:bottom w:w="90" w:type="dxa"/>
            </w:tcMar>
            <w:tcW w:w="6480" w:type="dxa"/>
            <w:vAlign w:val="center"/>
          </w:tcPr>
          <w:p>
            <w:pPr>
              <w:pBdr/>
              <w:spacing/>
              <w:ind/>
              <w:rPr>
                <w:lang w:val="es-MX"/>
              </w:rPr>
            </w:pPr>
            <w:r>
              <w:rPr>
                <w:lang w:val="es-MX"/>
              </w:rPr>
              <w:t xml:space="preserve">Revise distribución; no interprete volumen como calidad clínica.</w:t>
            </w:r>
            <w:r>
              <w:rPr>
                <w:lang w:val="es-MX"/>
              </w:rPr>
            </w:r>
          </w:p>
        </w:tc>
      </w:tr>
      <w:tr>
        <w:trPr>
          <w:cantSplit/>
        </w:trPr>
        <w:tc>
          <w:tcPr>
            <w:shd w:val="clear" w:color="auto" w:fill="f7f9fc"/>
            <w:tcBorders/>
            <w:tcMar>
              <w:left w:w="110" w:type="dxa"/>
              <w:top w:w="90" w:type="dxa"/>
              <w:right w:w="110" w:type="dxa"/>
              <w:bottom w:w="90" w:type="dxa"/>
            </w:tcMar>
            <w:tcW w:w="3168" w:type="dxa"/>
            <w:vAlign w:val="center"/>
          </w:tcPr>
          <w:p>
            <w:pPr>
              <w:pBdr/>
              <w:spacing/>
              <w:ind/>
              <w:rPr>
                <w:lang w:val="es-MX"/>
              </w:rPr>
            </w:pPr>
            <w:r>
              <w:rPr>
                <w:lang w:val="es-MX"/>
              </w:rPr>
              <w:t xml:space="preserve">Día de semana y hora</w:t>
            </w:r>
            <w:r>
              <w:rPr>
                <w:lang w:val="es-MX"/>
              </w:rPr>
            </w:r>
          </w:p>
        </w:tc>
        <w:tc>
          <w:tcPr>
            <w:shd w:val="clear" w:color="auto" w:fill="f7f9fc"/>
            <w:tcBorders/>
            <w:tcMar>
              <w:left w:w="110" w:type="dxa"/>
              <w:top w:w="90" w:type="dxa"/>
              <w:right w:w="110" w:type="dxa"/>
              <w:bottom w:w="90" w:type="dxa"/>
            </w:tcMar>
            <w:tcW w:w="6480" w:type="dxa"/>
            <w:vAlign w:val="center"/>
          </w:tcPr>
          <w:p>
            <w:pPr>
              <w:pBdr/>
              <w:spacing/>
              <w:ind/>
              <w:rPr>
                <w:lang w:val="es-MX"/>
              </w:rPr>
            </w:pPr>
            <w:r>
              <w:rPr>
                <w:lang w:val="es-MX"/>
              </w:rPr>
              <w:t xml:space="preserve">Identifique patrones para turnos y capacidad.</w:t>
            </w:r>
            <w:r>
              <w:rPr>
                <w:lang w:val="es-MX"/>
              </w:rPr>
            </w:r>
          </w:p>
        </w:tc>
      </w:tr>
      <w:tr>
        <w:trPr>
          <w:cantSplit/>
        </w:trPr>
        <w:tc>
          <w:tcPr>
            <w:tcBorders/>
            <w:tcMar>
              <w:left w:w="110" w:type="dxa"/>
              <w:top w:w="90" w:type="dxa"/>
              <w:right w:w="110" w:type="dxa"/>
              <w:bottom w:w="90" w:type="dxa"/>
            </w:tcMar>
            <w:tcW w:w="3168" w:type="dxa"/>
            <w:vAlign w:val="center"/>
          </w:tcPr>
          <w:p>
            <w:pPr>
              <w:pBdr/>
              <w:spacing/>
              <w:ind/>
              <w:rPr>
                <w:lang w:val="es-MX"/>
              </w:rPr>
            </w:pPr>
            <w:r>
              <w:rPr>
                <w:lang w:val="es-MX"/>
              </w:rPr>
              <w:t xml:space="preserve">Especie y duración</w:t>
            </w:r>
            <w:r>
              <w:rPr>
                <w:lang w:val="es-MX"/>
              </w:rPr>
            </w:r>
          </w:p>
        </w:tc>
        <w:tc>
          <w:tcPr>
            <w:tcBorders/>
            <w:tcMar>
              <w:left w:w="110" w:type="dxa"/>
              <w:top w:w="90" w:type="dxa"/>
              <w:right w:w="110" w:type="dxa"/>
              <w:bottom w:w="90" w:type="dxa"/>
            </w:tcMar>
            <w:tcW w:w="6480" w:type="dxa"/>
            <w:vAlign w:val="center"/>
          </w:tcPr>
          <w:p>
            <w:pPr>
              <w:pBdr/>
              <w:spacing/>
              <w:ind/>
              <w:rPr>
                <w:lang w:val="es-MX"/>
              </w:rPr>
            </w:pPr>
            <w:r>
              <w:rPr>
                <w:lang w:val="es-MX"/>
              </w:rPr>
              <w:t xml:space="preserve">Comprenda la composición de la demanda y el tiempo reservado.</w:t>
            </w:r>
            <w:r>
              <w:rPr>
                <w:lang w:val="es-MX"/>
              </w:rPr>
            </w:r>
          </w:p>
        </w:tc>
      </w:tr>
      <w:tr>
        <w:trPr>
          <w:cantSplit/>
        </w:trPr>
        <w:tc>
          <w:tcPr>
            <w:shd w:val="clear" w:color="auto" w:fill="f7f9fc"/>
            <w:tcBorders/>
            <w:tcMar>
              <w:left w:w="110" w:type="dxa"/>
              <w:top w:w="90" w:type="dxa"/>
              <w:right w:w="110" w:type="dxa"/>
              <w:bottom w:w="90" w:type="dxa"/>
            </w:tcMar>
            <w:tcW w:w="3168" w:type="dxa"/>
            <w:vAlign w:val="center"/>
          </w:tcPr>
          <w:p>
            <w:pPr>
              <w:pBdr/>
              <w:spacing/>
              <w:ind/>
              <w:rPr>
                <w:lang w:val="es-MX"/>
              </w:rPr>
            </w:pPr>
            <w:r>
              <w:rPr>
                <w:lang w:val="es-MX"/>
              </w:rPr>
              <w:t xml:space="preserve">Área × doctor</w:t>
            </w:r>
            <w:r>
              <w:rPr>
                <w:lang w:val="es-MX"/>
              </w:rPr>
            </w:r>
          </w:p>
        </w:tc>
        <w:tc>
          <w:tcPr>
            <w:shd w:val="clear" w:color="auto" w:fill="f7f9fc"/>
            <w:tcBorders/>
            <w:tcMar>
              <w:left w:w="110" w:type="dxa"/>
              <w:top w:w="90" w:type="dxa"/>
              <w:right w:w="110" w:type="dxa"/>
              <w:bottom w:w="90" w:type="dxa"/>
            </w:tcMar>
            <w:tcW w:w="6480" w:type="dxa"/>
            <w:vAlign w:val="center"/>
          </w:tcPr>
          <w:p>
            <w:pPr>
              <w:pBdr/>
              <w:spacing/>
              <w:ind/>
              <w:rPr>
                <w:lang w:val="es-MX"/>
              </w:rPr>
            </w:pPr>
            <w:r>
              <w:rPr>
                <w:lang w:val="es-MX"/>
              </w:rPr>
              <w:t xml:space="preserve">Detecte concentración o huecos en asignaciones.</w:t>
            </w:r>
            <w:r>
              <w:rPr>
                <w:lang w:val="es-MX"/>
              </w:rPr>
            </w:r>
          </w:p>
        </w:tc>
      </w:tr>
      <w:tr>
        <w:trPr>
          <w:cantSplit/>
        </w:trPr>
        <w:tc>
          <w:tcPr>
            <w:tcBorders/>
            <w:tcMar>
              <w:left w:w="110" w:type="dxa"/>
              <w:top w:w="90" w:type="dxa"/>
              <w:right w:w="110" w:type="dxa"/>
              <w:bottom w:w="90" w:type="dxa"/>
            </w:tcMar>
            <w:tcW w:w="3168" w:type="dxa"/>
            <w:vAlign w:val="center"/>
          </w:tcPr>
          <w:p>
            <w:pPr>
              <w:pBdr/>
              <w:spacing/>
              <w:ind/>
              <w:rPr>
                <w:lang w:val="es-MX"/>
              </w:rPr>
            </w:pPr>
            <w:r>
              <w:rPr>
                <w:lang w:val="es-MX"/>
              </w:rPr>
              <w:t xml:space="preserve">Mapa de calor 08:00–18:00</w:t>
            </w:r>
            <w:r>
              <w:rPr>
                <w:lang w:val="es-MX"/>
              </w:rPr>
            </w:r>
          </w:p>
        </w:tc>
        <w:tc>
          <w:tcPr>
            <w:tcBorders/>
            <w:tcMar>
              <w:left w:w="110" w:type="dxa"/>
              <w:top w:w="90" w:type="dxa"/>
              <w:right w:w="110" w:type="dxa"/>
              <w:bottom w:w="90" w:type="dxa"/>
            </w:tcMar>
            <w:tcW w:w="6480" w:type="dxa"/>
            <w:vAlign w:val="center"/>
          </w:tcPr>
          <w:p>
            <w:pPr>
              <w:pBdr/>
              <w:spacing/>
              <w:ind/>
              <w:rPr>
                <w:lang w:val="es-MX"/>
              </w:rPr>
            </w:pPr>
            <w:r>
              <w:rPr>
                <w:lang w:val="es-MX"/>
              </w:rPr>
              <w:t xml:space="preserve">Localice combinaciones de día y hora con mayor actividad.</w:t>
            </w:r>
            <w:r>
              <w:rPr>
                <w:lang w:val="es-MX"/>
              </w:rPr>
            </w:r>
          </w:p>
        </w:tc>
      </w:tr>
    </w:tbl>
    <w:p>
      <w:pPr>
        <w:pBdr/>
        <w:spacing/>
        <w:ind/>
        <w:rPr>
          <w:lang w:val="es-MX"/>
        </w:rPr>
      </w:pPr>
      <w:r>
        <w:rPr>
          <w:lang w:val="es-MX" w:bidi="es-MX"/>
        </w:rPr>
      </w:r>
      <w:r>
        <w:rPr>
          <w:lang w:val="es-MX"/>
        </w:rPr>
      </w:r>
    </w:p>
    <w:p>
      <w:pPr>
        <w:pBdr/>
        <w:spacing w:after="120"/>
        <w:ind/>
        <w:rPr>
          <w:lang w:val="es-MX"/>
        </w:rPr>
      </w:pPr>
      <w:r>
        <w:rPr>
          <w:b/>
          <w:lang w:val="es-MX"/>
        </w:rPr>
        <w:t xml:space="preserve">Ejemplo de interpretación.</w:t>
      </w:r>
      <w:r>
        <w:rPr>
          <w:lang w:val="es-MX"/>
        </w:rPr>
        <w:t xml:space="preserve"> Si el jueves y las 09:00 concentran la mayor demanda, revise la gráfica por área y doctor antes de mover personal. El pico puede pertenecer solo a un servicio o a un profesional específico.</w:t>
      </w:r>
      <w:r>
        <w:rPr>
          <w:lang w:val="es-MX"/>
        </w:rPr>
      </w:r>
    </w:p>
    <w:p>
      <w:pPr>
        <w:pStyle w:val="715"/>
        <w:keepNext w:val="true"/>
        <w:pBdr/>
        <w:spacing/>
        <w:ind/>
        <w:rPr>
          <w:lang w:val="es-MX"/>
        </w:rPr>
      </w:pPr>
      <w:r>
        <w:rPr>
          <w:lang w:val="es-MX"/>
        </w:rPr>
        <w:t xml:space="preserve">8.4 Métricas de WhatsApp: envíos salientes</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064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as-whatsapp-envios.png"/>
                        <pic:cNvPicPr>
                          <a:picLocks noChangeAspect="1"/>
                        </pic:cNvPicPr>
                        <pic:nvPr/>
                      </pic:nvPicPr>
                      <pic:blipFill rotWithShape="1">
                        <a:blip r:embed="rId50"/>
                        <a:stretch/>
                      </pic:blipFill>
                      <pic:spPr bwMode="auto">
                        <a:xfrm>
                          <a:off x="0" y="0"/>
                          <a:ext cx="6080760" cy="3806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78.80pt;height:299.72pt;mso-wrap-distance-left:0.00pt;mso-wrap-distance-top:0.00pt;mso-wrap-distance-right:0.00pt;mso-wrap-distance-bottom:0.00pt;z-index:1;" stroked="false">
                <v:imagedata r:id="rId50" o:title=""/>
                <o:lock v:ext="edit" rotation="t"/>
              </v:shape>
            </w:pict>
          </mc:Fallback>
        </mc:AlternateContent>
      </w:r>
      <w:r>
        <w:rPr>
          <w:lang w:val="es-MX"/>
        </w:rPr>
      </w:r>
    </w:p>
    <w:p>
      <w:pPr>
        <w:pStyle w:val="763"/>
        <w:keepNext w:val="false"/>
        <w:pBdr/>
        <w:spacing/>
        <w:ind/>
        <w:jc w:val="center"/>
        <w:rPr>
          <w:lang w:val="es-MX"/>
        </w:rPr>
      </w:pPr>
      <w:r>
        <w:rPr>
          <w:lang w:val="es-MX"/>
        </w:rPr>
        <w:t xml:space="preserve">Figura 38 Reporte real de Envíos salientes con volumen éxito fallas plantillas y tendencia</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952" w:type="dxa"/>
            <w:vAlign w:val="center"/>
          </w:tcPr>
          <w:p>
            <w:pPr>
              <w:pBdr/>
              <w:spacing/>
              <w:ind/>
              <w:rPr>
                <w:lang w:val="es-MX"/>
              </w:rPr>
            </w:pPr>
            <w:r>
              <w:rPr>
                <w:b/>
                <w:color w:val="ffffff"/>
                <w:lang w:val="es-MX"/>
              </w:rPr>
              <w:t xml:space="preserve">KPI</w:t>
            </w:r>
            <w:r>
              <w:rPr>
                <w:lang w:val="es-MX"/>
              </w:rPr>
            </w:r>
          </w:p>
        </w:tc>
        <w:tc>
          <w:tcPr>
            <w:shd w:val="clear" w:color="auto" w:fill="173b6c"/>
            <w:tcBorders/>
            <w:tcMar>
              <w:left w:w="110" w:type="dxa"/>
              <w:top w:w="90" w:type="dxa"/>
              <w:right w:w="110" w:type="dxa"/>
              <w:bottom w:w="90" w:type="dxa"/>
            </w:tcMar>
            <w:tcW w:w="3960" w:type="dxa"/>
            <w:vAlign w:val="center"/>
          </w:tcPr>
          <w:p>
            <w:pPr>
              <w:pBdr/>
              <w:spacing/>
              <w:ind/>
              <w:rPr>
                <w:lang w:val="es-MX"/>
              </w:rPr>
            </w:pPr>
            <w:r>
              <w:rPr>
                <w:b/>
                <w:color w:val="ffffff"/>
                <w:lang w:val="es-MX"/>
              </w:rPr>
              <w:t xml:space="preserve">Qué significa</w:t>
            </w:r>
            <w:r>
              <w:rPr>
                <w:lang w:val="es-MX"/>
              </w:rPr>
            </w:r>
          </w:p>
        </w:tc>
        <w:tc>
          <w:tcPr>
            <w:shd w:val="clear" w:color="auto" w:fill="173b6c"/>
            <w:tcBorders/>
            <w:tcMar>
              <w:left w:w="110" w:type="dxa"/>
              <w:top w:w="90" w:type="dxa"/>
              <w:right w:w="110" w:type="dxa"/>
              <w:bottom w:w="90" w:type="dxa"/>
            </w:tcMar>
            <w:tcW w:w="2736" w:type="dxa"/>
            <w:vAlign w:val="center"/>
          </w:tcPr>
          <w:p>
            <w:pPr>
              <w:pBdr/>
              <w:spacing/>
              <w:ind/>
              <w:rPr>
                <w:lang w:val="es-MX"/>
              </w:rPr>
            </w:pPr>
            <w:r>
              <w:rPr>
                <w:b/>
                <w:color w:val="ffffff"/>
                <w:lang w:val="es-MX"/>
              </w:rPr>
              <w:t xml:space="preserve">Señal operativa</w:t>
            </w:r>
            <w:r>
              <w:rPr>
                <w:lang w:val="es-MX"/>
              </w:rPr>
            </w:r>
          </w:p>
        </w:tc>
      </w:tr>
      <w:tr>
        <w:trPr>
          <w:cantSplit/>
        </w:trPr>
        <w:tc>
          <w:tcPr>
            <w:tcBorders/>
            <w:tcMar>
              <w:left w:w="110" w:type="dxa"/>
              <w:top w:w="90" w:type="dxa"/>
              <w:right w:w="110" w:type="dxa"/>
              <w:bottom w:w="90" w:type="dxa"/>
            </w:tcMar>
            <w:tcW w:w="2952" w:type="dxa"/>
            <w:vAlign w:val="center"/>
          </w:tcPr>
          <w:p>
            <w:pPr>
              <w:pBdr/>
              <w:spacing/>
              <w:ind/>
              <w:rPr>
                <w:lang w:val="es-MX"/>
              </w:rPr>
            </w:pPr>
            <w:r>
              <w:rPr>
                <w:lang w:val="es-MX"/>
              </w:rPr>
              <w:t xml:space="preserve">Mensajes enviados</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Intentos registrados en el periodo.</w:t>
            </w:r>
            <w:r>
              <w:rPr>
                <w:lang w:val="es-MX"/>
              </w:rPr>
            </w:r>
          </w:p>
        </w:tc>
        <w:tc>
          <w:tcPr>
            <w:tcBorders/>
            <w:tcMar>
              <w:left w:w="110" w:type="dxa"/>
              <w:top w:w="90" w:type="dxa"/>
              <w:right w:w="110" w:type="dxa"/>
              <w:bottom w:w="90" w:type="dxa"/>
            </w:tcMar>
            <w:tcW w:w="2736" w:type="dxa"/>
            <w:vAlign w:val="center"/>
          </w:tcPr>
          <w:p>
            <w:pPr>
              <w:pBdr/>
              <w:spacing/>
              <w:ind/>
              <w:rPr>
                <w:lang w:val="es-MX"/>
              </w:rPr>
            </w:pPr>
            <w:r>
              <w:rPr>
                <w:lang w:val="es-MX"/>
              </w:rPr>
              <w:t xml:space="preserve">Volumen de comunicación automatizada.</w:t>
            </w:r>
            <w:r>
              <w:rPr>
                <w:lang w:val="es-MX"/>
              </w:rPr>
            </w:r>
          </w:p>
        </w:tc>
      </w:tr>
      <w:tr>
        <w:trPr>
          <w:cantSplit/>
        </w:trPr>
        <w:tc>
          <w:tcPr>
            <w:shd w:val="clear" w:color="auto" w:fill="f7f9fc"/>
            <w:tcBorders/>
            <w:tcMar>
              <w:left w:w="110" w:type="dxa"/>
              <w:top w:w="90" w:type="dxa"/>
              <w:right w:w="110" w:type="dxa"/>
              <w:bottom w:w="90" w:type="dxa"/>
            </w:tcMar>
            <w:tcW w:w="2952" w:type="dxa"/>
            <w:vAlign w:val="center"/>
          </w:tcPr>
          <w:p>
            <w:pPr>
              <w:pBdr/>
              <w:spacing/>
              <w:ind/>
              <w:rPr>
                <w:lang w:val="es-MX"/>
              </w:rPr>
            </w:pPr>
            <w:r>
              <w:rPr>
                <w:lang w:val="es-MX"/>
              </w:rPr>
              <w:t xml:space="preserve">Envíos exitosos / fallidos</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Cantidad y proporción por resultado.</w:t>
            </w:r>
            <w:r>
              <w:rPr>
                <w:lang w:val="es-MX"/>
              </w:rPr>
            </w:r>
          </w:p>
        </w:tc>
        <w:tc>
          <w:tcPr>
            <w:shd w:val="clear" w:color="auto" w:fill="f7f9fc"/>
            <w:tcBorders/>
            <w:tcMar>
              <w:left w:w="110" w:type="dxa"/>
              <w:top w:w="90" w:type="dxa"/>
              <w:right w:w="110" w:type="dxa"/>
              <w:bottom w:w="90" w:type="dxa"/>
            </w:tcMar>
            <w:tcW w:w="2736" w:type="dxa"/>
            <w:vAlign w:val="center"/>
          </w:tcPr>
          <w:p>
            <w:pPr>
              <w:pBdr/>
              <w:spacing/>
              <w:ind/>
              <w:rPr>
                <w:lang w:val="es-MX"/>
              </w:rPr>
            </w:pPr>
            <w:r>
              <w:rPr>
                <w:lang w:val="es-MX"/>
              </w:rPr>
              <w:t xml:space="preserve">Salud general de entrega.</w:t>
            </w:r>
            <w:r>
              <w:rPr>
                <w:lang w:val="es-MX"/>
              </w:rPr>
            </w:r>
          </w:p>
        </w:tc>
      </w:tr>
      <w:tr>
        <w:trPr>
          <w:cantSplit/>
        </w:trPr>
        <w:tc>
          <w:tcPr>
            <w:tcBorders/>
            <w:tcMar>
              <w:left w:w="110" w:type="dxa"/>
              <w:top w:w="90" w:type="dxa"/>
              <w:right w:w="110" w:type="dxa"/>
              <w:bottom w:w="90" w:type="dxa"/>
            </w:tcMar>
            <w:tcW w:w="2952" w:type="dxa"/>
            <w:vAlign w:val="center"/>
          </w:tcPr>
          <w:p>
            <w:pPr>
              <w:pBdr/>
              <w:spacing/>
              <w:ind/>
              <w:rPr>
                <w:lang w:val="es-MX"/>
              </w:rPr>
            </w:pPr>
            <w:r>
              <w:rPr>
                <w:lang w:val="es-MX"/>
              </w:rPr>
              <w:t xml:space="preserve">Tasa de éxito</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Porcentaje de intentos sin error.</w:t>
            </w:r>
            <w:r>
              <w:rPr>
                <w:lang w:val="es-MX"/>
              </w:rPr>
            </w:r>
          </w:p>
        </w:tc>
        <w:tc>
          <w:tcPr>
            <w:tcBorders/>
            <w:tcMar>
              <w:left w:w="110" w:type="dxa"/>
              <w:top w:w="90" w:type="dxa"/>
              <w:right w:w="110" w:type="dxa"/>
              <w:bottom w:w="90" w:type="dxa"/>
            </w:tcMar>
            <w:tcW w:w="2736" w:type="dxa"/>
            <w:vAlign w:val="center"/>
          </w:tcPr>
          <w:p>
            <w:pPr>
              <w:pBdr/>
              <w:spacing/>
              <w:ind/>
              <w:rPr>
                <w:lang w:val="es-MX"/>
              </w:rPr>
            </w:pPr>
            <w:r>
              <w:rPr>
                <w:lang w:val="es-MX"/>
              </w:rPr>
              <w:t xml:space="preserve">Comparar estabilidad entre periodos.</w:t>
            </w:r>
            <w:r>
              <w:rPr>
                <w:lang w:val="es-MX"/>
              </w:rPr>
            </w:r>
          </w:p>
        </w:tc>
      </w:tr>
      <w:tr>
        <w:trPr>
          <w:cantSplit/>
        </w:trPr>
        <w:tc>
          <w:tcPr>
            <w:shd w:val="clear" w:color="auto" w:fill="f7f9fc"/>
            <w:tcBorders/>
            <w:tcMar>
              <w:left w:w="110" w:type="dxa"/>
              <w:top w:w="90" w:type="dxa"/>
              <w:right w:w="110" w:type="dxa"/>
              <w:bottom w:w="90" w:type="dxa"/>
            </w:tcMar>
            <w:tcW w:w="2952" w:type="dxa"/>
            <w:vAlign w:val="center"/>
          </w:tcPr>
          <w:p>
            <w:pPr>
              <w:pBdr/>
              <w:spacing/>
              <w:ind/>
              <w:rPr>
                <w:lang w:val="es-MX"/>
              </w:rPr>
            </w:pPr>
            <w:r>
              <w:rPr>
                <w:lang w:val="es-MX"/>
              </w:rPr>
              <w:t xml:space="preserve">Promedio diario</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Intentos por día del rango.</w:t>
            </w:r>
            <w:r>
              <w:rPr>
                <w:lang w:val="es-MX"/>
              </w:rPr>
            </w:r>
          </w:p>
        </w:tc>
        <w:tc>
          <w:tcPr>
            <w:shd w:val="clear" w:color="auto" w:fill="f7f9fc"/>
            <w:tcBorders/>
            <w:tcMar>
              <w:left w:w="110" w:type="dxa"/>
              <w:top w:w="90" w:type="dxa"/>
              <w:right w:w="110" w:type="dxa"/>
              <w:bottom w:w="90" w:type="dxa"/>
            </w:tcMar>
            <w:tcW w:w="2736" w:type="dxa"/>
            <w:vAlign w:val="center"/>
          </w:tcPr>
          <w:p>
            <w:pPr>
              <w:pBdr/>
              <w:spacing/>
              <w:ind/>
              <w:rPr>
                <w:lang w:val="es-MX"/>
              </w:rPr>
            </w:pPr>
            <w:r>
              <w:rPr>
                <w:lang w:val="es-MX"/>
              </w:rPr>
              <w:t xml:space="preserve">Observar carga y tendencias.</w:t>
            </w:r>
            <w:r>
              <w:rPr>
                <w:lang w:val="es-MX"/>
              </w:rPr>
            </w:r>
          </w:p>
        </w:tc>
      </w:tr>
      <w:tr>
        <w:trPr>
          <w:cantSplit/>
        </w:trPr>
        <w:tc>
          <w:tcPr>
            <w:tcBorders/>
            <w:tcMar>
              <w:left w:w="110" w:type="dxa"/>
              <w:top w:w="90" w:type="dxa"/>
              <w:right w:w="110" w:type="dxa"/>
              <w:bottom w:w="90" w:type="dxa"/>
            </w:tcMar>
            <w:tcW w:w="2952" w:type="dxa"/>
            <w:vAlign w:val="center"/>
          </w:tcPr>
          <w:p>
            <w:pPr>
              <w:pBdr/>
              <w:spacing/>
              <w:ind/>
              <w:rPr>
                <w:lang w:val="es-MX"/>
              </w:rPr>
            </w:pPr>
            <w:r>
              <w:rPr>
                <w:lang w:val="es-MX"/>
              </w:rPr>
              <w:t xml:space="preserve">Plantilla más utilizada</w:t>
            </w:r>
            <w:r>
              <w:rPr>
                <w:lang w:val="es-MX"/>
              </w:rPr>
            </w:r>
          </w:p>
        </w:tc>
        <w:tc>
          <w:tcPr>
            <w:tcBorders/>
            <w:tcMar>
              <w:left w:w="110" w:type="dxa"/>
              <w:top w:w="90" w:type="dxa"/>
              <w:right w:w="110" w:type="dxa"/>
              <w:bottom w:w="90" w:type="dxa"/>
            </w:tcMar>
            <w:tcW w:w="3960" w:type="dxa"/>
            <w:vAlign w:val="center"/>
          </w:tcPr>
          <w:p>
            <w:pPr>
              <w:pBdr/>
              <w:spacing/>
              <w:ind/>
              <w:rPr>
                <w:lang w:val="es-MX"/>
              </w:rPr>
            </w:pPr>
            <w:r>
              <w:rPr>
                <w:lang w:val="es-MX"/>
              </w:rPr>
              <w:t xml:space="preserve">Plantilla con más intentos.</w:t>
            </w:r>
            <w:r>
              <w:rPr>
                <w:lang w:val="es-MX"/>
              </w:rPr>
            </w:r>
          </w:p>
        </w:tc>
        <w:tc>
          <w:tcPr>
            <w:tcBorders/>
            <w:tcMar>
              <w:left w:w="110" w:type="dxa"/>
              <w:top w:w="90" w:type="dxa"/>
              <w:right w:w="110" w:type="dxa"/>
              <w:bottom w:w="90" w:type="dxa"/>
            </w:tcMar>
            <w:tcW w:w="2736" w:type="dxa"/>
            <w:vAlign w:val="center"/>
          </w:tcPr>
          <w:p>
            <w:pPr>
              <w:pBdr/>
              <w:spacing/>
              <w:ind/>
              <w:rPr>
                <w:lang w:val="es-MX"/>
              </w:rPr>
            </w:pPr>
            <w:r>
              <w:rPr>
                <w:lang w:val="es-MX"/>
              </w:rPr>
              <w:t xml:space="preserve">Entender qué flujo domina el tráfico.</w:t>
            </w:r>
            <w:r>
              <w:rPr>
                <w:lang w:val="es-MX"/>
              </w:rPr>
            </w:r>
          </w:p>
        </w:tc>
      </w:tr>
      <w:tr>
        <w:trPr>
          <w:cantSplit/>
        </w:trPr>
        <w:tc>
          <w:tcPr>
            <w:shd w:val="clear" w:color="auto" w:fill="f7f9fc"/>
            <w:tcBorders/>
            <w:tcMar>
              <w:left w:w="110" w:type="dxa"/>
              <w:top w:w="90" w:type="dxa"/>
              <w:right w:w="110" w:type="dxa"/>
              <w:bottom w:w="90" w:type="dxa"/>
            </w:tcMar>
            <w:tcW w:w="2952" w:type="dxa"/>
            <w:vAlign w:val="center"/>
          </w:tcPr>
          <w:p>
            <w:pPr>
              <w:pBdr/>
              <w:spacing/>
              <w:ind/>
              <w:rPr>
                <w:lang w:val="es-MX"/>
              </w:rPr>
            </w:pPr>
            <w:r>
              <w:rPr>
                <w:lang w:val="es-MX"/>
              </w:rPr>
              <w:t xml:space="preserve">Error más frecuente</w:t>
            </w:r>
            <w:r>
              <w:rPr>
                <w:lang w:val="es-MX"/>
              </w:rPr>
            </w:r>
          </w:p>
        </w:tc>
        <w:tc>
          <w:tcPr>
            <w:shd w:val="clear" w:color="auto" w:fill="f7f9fc"/>
            <w:tcBorders/>
            <w:tcMar>
              <w:left w:w="110" w:type="dxa"/>
              <w:top w:w="90" w:type="dxa"/>
              <w:right w:w="110" w:type="dxa"/>
              <w:bottom w:w="90" w:type="dxa"/>
            </w:tcMar>
            <w:tcW w:w="3960" w:type="dxa"/>
            <w:vAlign w:val="center"/>
          </w:tcPr>
          <w:p>
            <w:pPr>
              <w:pBdr/>
              <w:spacing/>
              <w:ind/>
              <w:rPr>
                <w:lang w:val="es-MX"/>
              </w:rPr>
            </w:pPr>
            <w:r>
              <w:rPr>
                <w:lang w:val="es-MX"/>
              </w:rPr>
              <w:t xml:space="preserve">Causa repetida entre los fallos.</w:t>
            </w:r>
            <w:r>
              <w:rPr>
                <w:lang w:val="es-MX"/>
              </w:rPr>
            </w:r>
          </w:p>
        </w:tc>
        <w:tc>
          <w:tcPr>
            <w:shd w:val="clear" w:color="auto" w:fill="f7f9fc"/>
            <w:tcBorders/>
            <w:tcMar>
              <w:left w:w="110" w:type="dxa"/>
              <w:top w:w="90" w:type="dxa"/>
              <w:right w:w="110" w:type="dxa"/>
              <w:bottom w:w="90" w:type="dxa"/>
            </w:tcMar>
            <w:tcW w:w="2736" w:type="dxa"/>
            <w:vAlign w:val="center"/>
          </w:tcPr>
          <w:p>
            <w:pPr>
              <w:pBdr/>
              <w:spacing/>
              <w:ind/>
              <w:rPr>
                <w:lang w:val="es-MX"/>
              </w:rPr>
            </w:pPr>
            <w:r>
              <w:rPr>
                <w:lang w:val="es-MX"/>
              </w:rPr>
              <w:t xml:space="preserve">Priorizar correcciones.</w:t>
            </w:r>
            <w:r>
              <w:rPr>
                <w:lang w:val="es-MX"/>
              </w:rPr>
            </w:r>
          </w:p>
        </w:tc>
      </w:tr>
    </w:tbl>
    <w:p>
      <w:pPr>
        <w:pBdr/>
        <w:spacing/>
        <w:ind/>
        <w:rPr>
          <w:lang w:val="es-MX"/>
        </w:rPr>
      </w:pPr>
      <w:r>
        <w:rPr>
          <w:lang w:val="es-MX" w:bidi="es-MX"/>
        </w:rPr>
      </w:r>
      <w:r>
        <w:rPr>
          <w:lang w:val="es-MX"/>
        </w:rPr>
      </w:r>
    </w:p>
    <w:p>
      <w:pPr>
        <w:pStyle w:val="744"/>
        <w:pBdr/>
        <w:spacing w:after="60"/>
        <w:ind/>
        <w:rPr>
          <w:lang w:val="es-MX"/>
        </w:rPr>
      </w:pPr>
      <w:r>
        <w:rPr>
          <w:lang w:val="es-MX"/>
        </w:rPr>
        <w:t xml:space="preserve">Tendencia de mensajes: muestra cambios de volumen a lo largo del tiempo.</w:t>
      </w:r>
      <w:r>
        <w:rPr>
          <w:lang w:val="es-MX"/>
        </w:rPr>
      </w:r>
    </w:p>
    <w:p>
      <w:pPr>
        <w:pStyle w:val="744"/>
        <w:pBdr/>
        <w:spacing w:after="60"/>
        <w:ind/>
        <w:rPr>
          <w:lang w:val="es-MX"/>
        </w:rPr>
      </w:pPr>
      <w:r>
        <w:rPr>
          <w:lang w:val="es-MX"/>
        </w:rPr>
        <w:t xml:space="preserve">Resultado de envíos: compara éxito y error.</w:t>
      </w:r>
      <w:r>
        <w:rPr>
          <w:lang w:val="es-MX"/>
        </w:rPr>
      </w:r>
    </w:p>
    <w:p>
      <w:pPr>
        <w:pStyle w:val="744"/>
        <w:pBdr/>
        <w:spacing w:after="60"/>
        <w:ind/>
        <w:rPr>
          <w:lang w:val="es-MX"/>
        </w:rPr>
      </w:pPr>
      <w:r>
        <w:rPr>
          <w:lang w:val="es-MX"/>
        </w:rPr>
        <w:t xml:space="preserve">Mensajes por plantilla y top de plantillas con fallos: identifica plantillas de alto uso o riesgo.</w:t>
      </w:r>
      <w:r>
        <w:rPr>
          <w:lang w:val="es-MX"/>
        </w:rPr>
      </w:r>
    </w:p>
    <w:p>
      <w:pPr>
        <w:pStyle w:val="744"/>
        <w:pBdr/>
        <w:spacing w:after="60"/>
        <w:ind/>
        <w:rPr>
          <w:lang w:val="es-MX"/>
        </w:rPr>
      </w:pPr>
      <w:r>
        <w:rPr>
          <w:lang w:val="es-MX"/>
        </w:rPr>
        <w:t xml:space="preserve">Errores, día y hora: ayuda a localizar patrones operativos.</w:t>
      </w:r>
      <w:r>
        <w:rPr>
          <w:lang w:val="es-MX"/>
        </w:rPr>
      </w:r>
    </w:p>
    <w:p>
      <w:pPr>
        <w:pStyle w:val="744"/>
        <w:pBdr/>
        <w:spacing w:after="60"/>
        <w:ind/>
        <w:rPr>
          <w:lang w:val="es-MX"/>
        </w:rPr>
      </w:pPr>
      <w:r>
        <w:rPr>
          <w:lang w:val="es-MX"/>
        </w:rPr>
        <w:t xml:space="preserve">Evolución de la tasa de éxito: muestra si la estabilidad mejora o empeora.</w:t>
      </w:r>
      <w:r>
        <w:rPr>
          <w:lang w:val="es-MX"/>
        </w:rPr>
      </w:r>
    </w:p>
    <w:p>
      <w:pPr>
        <w:pStyle w:val="744"/>
        <w:pBdr/>
        <w:spacing w:after="60"/>
        <w:ind/>
        <w:rPr>
          <w:lang w:val="es-MX"/>
        </w:rPr>
      </w:pPr>
      <w:r>
        <w:rPr>
          <w:lang w:val="es-MX"/>
        </w:rPr>
        <w:t xml:space="preserve">Mapa de calor: alterna entre mensajes enviados y concentración de errores por día y hora.</w:t>
      </w:r>
      <w:r>
        <w:rPr>
          <w:lang w:val="es-MX"/>
        </w:rPr>
      </w:r>
    </w:p>
    <w:p>
      <w:pPr>
        <w:pBdr/>
        <w:spacing w:after="120"/>
        <w:ind/>
        <w:rPr>
          <w:lang w:val="es-MX"/>
        </w:rPr>
      </w:pPr>
      <w:r>
        <w:rPr>
          <w:b/>
          <w:lang w:val="es-MX"/>
        </w:rPr>
        <w:t xml:space="preserve">Ejemplo de interpretación.</w:t>
      </w:r>
      <w:r>
        <w:rPr>
          <w:lang w:val="es-MX"/>
        </w:rPr>
        <w:t xml:space="preserve"> Si una plantilla concentra la mayoría de los fallos, compare su volumen con las demás y revise primero el error más frecuente. Una plantilla muy utilizada puede acumular más fallos absolutos sin tener la peor tasa.</w:t>
      </w:r>
      <w:r>
        <w:rPr>
          <w:lang w:val="es-MX"/>
        </w:rPr>
      </w:r>
    </w:p>
    <w:p>
      <w:pPr>
        <w:pStyle w:val="715"/>
        <w:keepNext w:val="true"/>
        <w:pBdr/>
        <w:spacing/>
        <w:ind/>
        <w:rPr>
          <w:lang w:val="es-MX"/>
        </w:rPr>
      </w:pPr>
      <w:r>
        <w:rPr>
          <w:lang w:val="es-MX"/>
        </w:rPr>
        <w:t xml:space="preserve">8.5 Métricas de WhatsApp: flujo conversacional</w:t>
      </w:r>
      <w:r>
        <w:rPr>
          <w:lang w:val="es-MX"/>
        </w:rPr>
      </w:r>
    </w:p>
    <w:p>
      <w:pPr>
        <w:keepNext w:val="true"/>
        <w:pBdr/>
        <w:spacing/>
        <w:ind/>
        <w:jc w:val="center"/>
        <w:rPr>
          <w:lang w:val="es-MX"/>
        </w:rPr>
      </w:pPr>
      <w:r>
        <w:rPr>
          <w:lang w:val="es-MX"/>
        </w:rPr>
        <mc:AlternateContent>
          <mc:Choice Requires="wpg">
            <w:drawing>
              <wp:inline xmlns:wp="http://schemas.openxmlformats.org/drawingml/2006/wordprocessingDrawing" distT="0" distB="0" distL="0" distR="0">
                <wp:extent cx="6080760" cy="38463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as-whatsapp-conversacional.png"/>
                        <pic:cNvPicPr>
                          <a:picLocks noChangeAspect="1"/>
                        </pic:cNvPicPr>
                        <pic:nvPr/>
                      </pic:nvPicPr>
                      <pic:blipFill rotWithShape="1">
                        <a:blip r:embed="rId51"/>
                        <a:stretch/>
                      </pic:blipFill>
                      <pic:spPr bwMode="auto">
                        <a:xfrm>
                          <a:off x="0" y="0"/>
                          <a:ext cx="6080760" cy="3846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78.80pt;height:302.86pt;mso-wrap-distance-left:0.00pt;mso-wrap-distance-top:0.00pt;mso-wrap-distance-right:0.00pt;mso-wrap-distance-bottom:0.00pt;z-index:1;" stroked="false">
                <v:imagedata r:id="rId51" o:title=""/>
                <o:lock v:ext="edit" rotation="t"/>
              </v:shape>
            </w:pict>
          </mc:Fallback>
        </mc:AlternateContent>
      </w:r>
      <w:r>
        <w:rPr>
          <w:lang w:val="es-MX"/>
        </w:rPr>
      </w:r>
    </w:p>
    <w:p>
      <w:pPr>
        <w:pStyle w:val="763"/>
        <w:keepNext w:val="false"/>
        <w:pBdr/>
        <w:spacing/>
        <w:ind/>
        <w:jc w:val="center"/>
        <w:rPr>
          <w:lang w:val="es-MX"/>
        </w:rPr>
      </w:pPr>
      <w:r>
        <w:rPr>
          <w:lang w:val="es-MX"/>
        </w:rPr>
        <w:t xml:space="preserve">Figura 39 Reporte real del Flujo conversacional con agrupación rutas Claude y atención humana</w:t>
      </w:r>
      <w:r>
        <w:rPr>
          <w:lang w:val="es-MX"/>
        </w:rPr>
      </w:r>
    </w:p>
    <w:tbl>
      <w:tblPr>
        <w:tblStyle w:val="774"/>
        <w:tblW w:w="0" w:type="auto"/>
        <w:tblBorders/>
        <w:tblLayout w:type="fixed"/>
        <w:tblLook w:val="04A0" w:firstRow="1" w:lastRow="0" w:firstColumn="1" w:lastColumn="0" w:noHBand="0" w:noVBand="1"/>
      </w:tblPr>
      <w:tblGrid>
        <w:gridCol w:w="5083"/>
        <w:gridCol w:w="5083"/>
      </w:tblGrid>
      <w:tr>
        <w:trPr>
          <w:cantSplit/>
          <w:tblHeader/>
        </w:trPr>
        <w:tc>
          <w:tcPr>
            <w:shd w:val="clear" w:color="auto" w:fill="173b6c"/>
            <w:tcBorders/>
            <w:tcMar>
              <w:left w:w="110" w:type="dxa"/>
              <w:top w:w="90" w:type="dxa"/>
              <w:right w:w="110" w:type="dxa"/>
              <w:bottom w:w="90" w:type="dxa"/>
            </w:tcMar>
            <w:tcW w:w="3240" w:type="dxa"/>
            <w:vAlign w:val="center"/>
          </w:tcPr>
          <w:p>
            <w:pPr>
              <w:pBdr/>
              <w:spacing/>
              <w:ind/>
              <w:rPr>
                <w:lang w:val="es-MX"/>
              </w:rPr>
            </w:pPr>
            <w:r>
              <w:rPr>
                <w:b/>
                <w:color w:val="ffffff"/>
                <w:lang w:val="es-MX"/>
              </w:rPr>
              <w:t xml:space="preserve">KPI</w:t>
            </w:r>
            <w:r>
              <w:rPr>
                <w:lang w:val="es-MX"/>
              </w:rPr>
            </w:r>
          </w:p>
        </w:tc>
        <w:tc>
          <w:tcPr>
            <w:shd w:val="clear" w:color="auto" w:fill="173b6c"/>
            <w:tcBorders/>
            <w:tcMar>
              <w:left w:w="110" w:type="dxa"/>
              <w:top w:w="90" w:type="dxa"/>
              <w:right w:w="110" w:type="dxa"/>
              <w:bottom w:w="90" w:type="dxa"/>
            </w:tcMar>
            <w:tcW w:w="6408" w:type="dxa"/>
            <w:vAlign w:val="center"/>
          </w:tcPr>
          <w:p>
            <w:pPr>
              <w:pBdr/>
              <w:spacing/>
              <w:ind/>
              <w:rPr>
                <w:lang w:val="es-MX"/>
              </w:rPr>
            </w:pPr>
            <w:r>
              <w:rPr>
                <w:b/>
                <w:color w:val="ffffff"/>
                <w:lang w:val="es-MX"/>
              </w:rPr>
              <w:t xml:space="preserve">Interpretación práctica</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Mensajes entrantes únicos</w:t>
            </w:r>
            <w:r>
              <w:rPr>
                <w:lang w:val="es-MX"/>
              </w:rPr>
            </w:r>
          </w:p>
        </w:tc>
        <w:tc>
          <w:tcPr>
            <w:tcBorders/>
            <w:tcMar>
              <w:left w:w="110" w:type="dxa"/>
              <w:top w:w="90" w:type="dxa"/>
              <w:right w:w="110" w:type="dxa"/>
              <w:bottom w:w="90" w:type="dxa"/>
            </w:tcMar>
            <w:tcW w:w="6408" w:type="dxa"/>
            <w:vAlign w:val="center"/>
          </w:tcPr>
          <w:p>
            <w:pPr>
              <w:pBdr/>
              <w:spacing/>
              <w:ind/>
              <w:rPr>
                <w:lang w:val="es-MX"/>
              </w:rPr>
            </w:pPr>
            <w:r>
              <w:rPr>
                <w:lang w:val="es-MX"/>
              </w:rPr>
              <w:t xml:space="preserve">Mensajes recibidos sin contar duplicados del mismo identificador.</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Grupos procesados</w:t>
            </w:r>
            <w:r>
              <w:rPr>
                <w:lang w:val="es-MX"/>
              </w:rPr>
            </w:r>
          </w:p>
        </w:tc>
        <w:tc>
          <w:tcPr>
            <w:shd w:val="clear" w:color="auto" w:fill="f7f9fc"/>
            <w:tcBorders/>
            <w:tcMar>
              <w:left w:w="110" w:type="dxa"/>
              <w:top w:w="90" w:type="dxa"/>
              <w:right w:w="110" w:type="dxa"/>
              <w:bottom w:w="90" w:type="dxa"/>
            </w:tcMar>
            <w:tcW w:w="6408" w:type="dxa"/>
            <w:vAlign w:val="center"/>
          </w:tcPr>
          <w:p>
            <w:pPr>
              <w:pBdr/>
              <w:spacing/>
              <w:ind/>
              <w:rPr>
                <w:lang w:val="es-MX"/>
              </w:rPr>
            </w:pPr>
            <w:r>
              <w:rPr>
                <w:lang w:val="es-MX"/>
              </w:rPr>
              <w:t xml:space="preserve">Decisiones finales creadas después de reunir fragmentos relacionados.</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Reducción por agrupación</w:t>
            </w:r>
            <w:r>
              <w:rPr>
                <w:lang w:val="es-MX"/>
              </w:rPr>
            </w:r>
          </w:p>
        </w:tc>
        <w:tc>
          <w:tcPr>
            <w:tcBorders/>
            <w:tcMar>
              <w:left w:w="110" w:type="dxa"/>
              <w:top w:w="90" w:type="dxa"/>
              <w:right w:w="110" w:type="dxa"/>
              <w:bottom w:w="90" w:type="dxa"/>
            </w:tcMar>
            <w:tcW w:w="6408" w:type="dxa"/>
            <w:vAlign w:val="center"/>
          </w:tcPr>
          <w:p>
            <w:pPr>
              <w:pBdr/>
              <w:spacing/>
              <w:ind/>
              <w:rPr>
                <w:lang w:val="es-MX"/>
              </w:rPr>
            </w:pPr>
            <w:r>
              <w:rPr>
                <w:lang w:val="es-MX"/>
              </w:rPr>
              <w:t xml:space="preserve">Cuántos fragmentos se consolidaron en menos grupos de decisión.</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Resolución sin Claude</w:t>
            </w:r>
            <w:r>
              <w:rPr>
                <w:lang w:val="es-MX"/>
              </w:rPr>
            </w:r>
          </w:p>
        </w:tc>
        <w:tc>
          <w:tcPr>
            <w:shd w:val="clear" w:color="auto" w:fill="f7f9fc"/>
            <w:tcBorders/>
            <w:tcMar>
              <w:left w:w="110" w:type="dxa"/>
              <w:top w:w="90" w:type="dxa"/>
              <w:right w:w="110" w:type="dxa"/>
              <w:bottom w:w="90" w:type="dxa"/>
            </w:tcMar>
            <w:tcW w:w="6408" w:type="dxa"/>
            <w:vAlign w:val="center"/>
          </w:tcPr>
          <w:p>
            <w:pPr>
              <w:pBdr/>
              <w:spacing/>
              <w:ind/>
              <w:rPr>
                <w:lang w:val="es-MX"/>
              </w:rPr>
            </w:pPr>
            <w:r>
              <w:rPr>
                <w:lang w:val="es-MX"/>
              </w:rPr>
              <w:t xml:space="preserve">Porcentaje resuelto por reglas sin llamada al modelo.</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Llamadas a Claude</w:t>
            </w:r>
            <w:r>
              <w:rPr>
                <w:lang w:val="es-MX"/>
              </w:rPr>
            </w:r>
          </w:p>
        </w:tc>
        <w:tc>
          <w:tcPr>
            <w:tcBorders/>
            <w:tcMar>
              <w:left w:w="110" w:type="dxa"/>
              <w:top w:w="90" w:type="dxa"/>
              <w:right w:w="110" w:type="dxa"/>
              <w:bottom w:w="90" w:type="dxa"/>
            </w:tcMar>
            <w:tcW w:w="6408" w:type="dxa"/>
            <w:vAlign w:val="center"/>
          </w:tcPr>
          <w:p>
            <w:pPr>
              <w:pBdr/>
              <w:spacing/>
              <w:ind/>
              <w:rPr>
                <w:lang w:val="es-MX"/>
              </w:rPr>
            </w:pPr>
            <w:r>
              <w:rPr>
                <w:lang w:val="es-MX"/>
              </w:rPr>
              <w:t xml:space="preserve">Solicitudes reales realizadas al servicio de análisis.</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Transferencias humanas</w:t>
            </w:r>
            <w:r>
              <w:rPr>
                <w:lang w:val="es-MX"/>
              </w:rPr>
            </w:r>
          </w:p>
        </w:tc>
        <w:tc>
          <w:tcPr>
            <w:shd w:val="clear" w:color="auto" w:fill="f7f9fc"/>
            <w:tcBorders/>
            <w:tcMar>
              <w:left w:w="110" w:type="dxa"/>
              <w:top w:w="90" w:type="dxa"/>
              <w:right w:w="110" w:type="dxa"/>
              <w:bottom w:w="90" w:type="dxa"/>
            </w:tcMar>
            <w:tcW w:w="6408" w:type="dxa"/>
            <w:vAlign w:val="center"/>
          </w:tcPr>
          <w:p>
            <w:pPr>
              <w:pBdr/>
              <w:spacing/>
              <w:ind/>
              <w:rPr>
                <w:lang w:val="es-MX"/>
              </w:rPr>
            </w:pPr>
            <w:r>
              <w:rPr>
                <w:lang w:val="es-MX"/>
              </w:rPr>
              <w:t xml:space="preserve">Conversaciones derivadas a una persona.</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Emergencias confirmadas</w:t>
            </w:r>
            <w:r>
              <w:rPr>
                <w:lang w:val="es-MX"/>
              </w:rPr>
            </w:r>
          </w:p>
        </w:tc>
        <w:tc>
          <w:tcPr>
            <w:tcBorders/>
            <w:tcMar>
              <w:left w:w="110" w:type="dxa"/>
              <w:top w:w="90" w:type="dxa"/>
              <w:right w:w="110" w:type="dxa"/>
              <w:bottom w:w="90" w:type="dxa"/>
            </w:tcMar>
            <w:tcW w:w="6408" w:type="dxa"/>
            <w:vAlign w:val="center"/>
          </w:tcPr>
          <w:p>
            <w:pPr>
              <w:pBdr/>
              <w:spacing/>
              <w:ind/>
              <w:rPr>
                <w:lang w:val="es-MX"/>
              </w:rPr>
            </w:pPr>
            <w:r>
              <w:rPr>
                <w:lang w:val="es-MX"/>
              </w:rPr>
              <w:t xml:space="preserve">Decisiones finales de emergencia, no señales preliminares.</w:t>
            </w:r>
            <w:r>
              <w:rPr>
                <w:lang w:val="es-MX"/>
              </w:rPr>
            </w:r>
          </w:p>
        </w:tc>
      </w:tr>
    </w:tbl>
    <w:p>
      <w:pPr>
        <w:pBdr/>
        <w:spacing/>
        <w:ind/>
        <w:rPr>
          <w:lang w:val="es-MX"/>
        </w:rPr>
      </w:pPr>
      <w:r>
        <w:rPr>
          <w:lang w:val="es-MX" w:bidi="es-MX"/>
        </w:rPr>
      </w:r>
      <w:r>
        <w:rPr>
          <w:lang w:val="es-MX"/>
        </w:rPr>
      </w:r>
    </w:p>
    <w:p>
      <w:pPr>
        <w:pBdr/>
        <w:spacing w:after="120"/>
        <w:ind/>
        <w:rPr>
          <w:lang w:val="es-MX"/>
        </w:rPr>
      </w:pPr>
      <w:r>
        <w:rPr>
          <w:lang w:val="es-MX"/>
        </w:rPr>
        <w:t xml:space="preserve">Los paneles ad</w:t>
      </w:r>
      <w:r>
        <w:rPr>
          <w:lang w:val="es-MX"/>
        </w:rPr>
        <w:t xml:space="preserve">icionales muestran tendencia, relación fragmentos/grupos, rutas, selecciones de menú, tokens y categorías de Claude, descartes, reintentos, tiempos de proceso, alertas y atención humana. El mapa de calor puede alternar entre Total, Emergencias y Recepción.</w:t>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Cero no siempre significa falla. </w:t>
            </w:r>
            <w:r>
              <w:rPr>
                <w:lang w:val="es-MX"/>
              </w:rPr>
              <w:t xml:space="preserve">Un periodo puede mostrar cero conversaciones o cero emergencias simplemente porque no hubo actividad registrada. Confirme fechas y volumen antes de diagnosticar un problema.</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8.6 Cómo convertir un KPI en una acción</w:t>
      </w:r>
      <w:r>
        <w:rPr>
          <w:lang w:val="es-MX"/>
        </w:rPr>
      </w:r>
    </w:p>
    <w:tbl>
      <w:tblPr>
        <w:tblStyle w:val="774"/>
        <w:tblW w:w="0" w:type="auto"/>
        <w:tblBorders/>
        <w:tblLayout w:type="fixed"/>
        <w:tblLook w:val="04A0" w:firstRow="1" w:lastRow="0" w:firstColumn="1" w:lastColumn="0" w:noHBand="0" w:noVBand="1"/>
      </w:tblPr>
      <w:tblGrid>
        <w:gridCol w:w="2541"/>
        <w:gridCol w:w="2541"/>
        <w:gridCol w:w="2541"/>
        <w:gridCol w:w="2541"/>
      </w:tblGrid>
      <w:tr>
        <w:trPr>
          <w:cantSplit/>
          <w:tblHeader/>
        </w:trPr>
        <w:tc>
          <w:tcPr>
            <w:shd w:val="clear" w:color="auto" w:fill="173b6c"/>
            <w:tcBorders/>
            <w:tcMar>
              <w:left w:w="110" w:type="dxa"/>
              <w:top w:w="90" w:type="dxa"/>
              <w:right w:w="110" w:type="dxa"/>
              <w:bottom w:w="90" w:type="dxa"/>
            </w:tcMar>
            <w:tcW w:w="2304" w:type="dxa"/>
            <w:vAlign w:val="center"/>
          </w:tcPr>
          <w:p>
            <w:pPr>
              <w:pBdr/>
              <w:spacing/>
              <w:ind/>
              <w:rPr>
                <w:lang w:val="es-MX"/>
              </w:rPr>
            </w:pPr>
            <w:r>
              <w:rPr>
                <w:b/>
                <w:color w:val="ffffff"/>
                <w:lang w:val="es-MX"/>
              </w:rPr>
              <w:t xml:space="preserve">Hallazgo</w:t>
            </w:r>
            <w:r>
              <w:rPr>
                <w:lang w:val="es-MX"/>
              </w:rPr>
            </w:r>
          </w:p>
        </w:tc>
        <w:tc>
          <w:tcPr>
            <w:shd w:val="clear" w:color="auto" w:fill="173b6c"/>
            <w:tcBorders/>
            <w:tcMar>
              <w:left w:w="110" w:type="dxa"/>
              <w:top w:w="90" w:type="dxa"/>
              <w:right w:w="110" w:type="dxa"/>
              <w:bottom w:w="90" w:type="dxa"/>
            </w:tcMar>
            <w:tcW w:w="2520" w:type="dxa"/>
            <w:vAlign w:val="center"/>
          </w:tcPr>
          <w:p>
            <w:pPr>
              <w:pBdr/>
              <w:spacing/>
              <w:ind/>
              <w:rPr>
                <w:lang w:val="es-MX"/>
              </w:rPr>
            </w:pPr>
            <w:r>
              <w:rPr>
                <w:b/>
                <w:color w:val="ffffff"/>
                <w:lang w:val="es-MX"/>
              </w:rPr>
              <w:t xml:space="preserve">Verificación</w:t>
            </w:r>
            <w:r>
              <w:rPr>
                <w:lang w:val="es-MX"/>
              </w:rPr>
            </w:r>
          </w:p>
        </w:tc>
        <w:tc>
          <w:tcPr>
            <w:shd w:val="clear" w:color="auto" w:fill="173b6c"/>
            <w:tcBorders/>
            <w:tcMar>
              <w:left w:w="110" w:type="dxa"/>
              <w:top w:w="90" w:type="dxa"/>
              <w:right w:w="110" w:type="dxa"/>
              <w:bottom w:w="90" w:type="dxa"/>
            </w:tcMar>
            <w:tcW w:w="2808" w:type="dxa"/>
            <w:vAlign w:val="center"/>
          </w:tcPr>
          <w:p>
            <w:pPr>
              <w:pBdr/>
              <w:spacing/>
              <w:ind/>
              <w:rPr>
                <w:lang w:val="es-MX"/>
              </w:rPr>
            </w:pPr>
            <w:r>
              <w:rPr>
                <w:b/>
                <w:color w:val="ffffff"/>
                <w:lang w:val="es-MX"/>
              </w:rPr>
              <w:t xml:space="preserve">Acción posible</w:t>
            </w:r>
            <w:r>
              <w:rPr>
                <w:lang w:val="es-MX"/>
              </w:rPr>
            </w:r>
          </w:p>
        </w:tc>
        <w:tc>
          <w:tcPr>
            <w:shd w:val="clear" w:color="auto" w:fill="173b6c"/>
            <w:tcBorders/>
            <w:tcMar>
              <w:left w:w="110" w:type="dxa"/>
              <w:top w:w="90" w:type="dxa"/>
              <w:right w:w="110" w:type="dxa"/>
              <w:bottom w:w="90" w:type="dxa"/>
            </w:tcMar>
            <w:tcW w:w="2232" w:type="dxa"/>
            <w:vAlign w:val="center"/>
          </w:tcPr>
          <w:p>
            <w:pPr>
              <w:pBdr/>
              <w:spacing/>
              <w:ind/>
              <w:rPr>
                <w:lang w:val="es-MX"/>
              </w:rPr>
            </w:pPr>
            <w:r>
              <w:rPr>
                <w:b/>
                <w:color w:val="ffffff"/>
                <w:lang w:val="es-MX"/>
              </w:rPr>
              <w:t xml:space="preserve">Cómo medir después</w:t>
            </w:r>
            <w:r>
              <w:rPr>
                <w:lang w:val="es-MX"/>
              </w:rPr>
            </w:r>
          </w:p>
        </w:tc>
      </w:tr>
      <w:tr>
        <w:trPr>
          <w:cantSplit/>
        </w:trPr>
        <w:tc>
          <w:tcPr>
            <w:tcBorders/>
            <w:tcMar>
              <w:left w:w="110" w:type="dxa"/>
              <w:top w:w="90" w:type="dxa"/>
              <w:right w:w="110" w:type="dxa"/>
              <w:bottom w:w="90" w:type="dxa"/>
            </w:tcMar>
            <w:tcW w:w="2304" w:type="dxa"/>
            <w:vAlign w:val="center"/>
          </w:tcPr>
          <w:p>
            <w:pPr>
              <w:pBdr/>
              <w:spacing/>
              <w:ind/>
              <w:rPr>
                <w:lang w:val="es-MX"/>
              </w:rPr>
            </w:pPr>
            <w:r>
              <w:rPr>
                <w:lang w:val="es-MX"/>
              </w:rPr>
              <w:t xml:space="preserve">Muchas órdenes cargadas sin enviar</w:t>
            </w:r>
            <w:r>
              <w:rPr>
                <w:lang w:val="es-MX"/>
              </w:rPr>
            </w:r>
          </w:p>
        </w:tc>
        <w:tc>
          <w:tcPr>
            <w:tcBorders/>
            <w:tcMar>
              <w:left w:w="110" w:type="dxa"/>
              <w:top w:w="90" w:type="dxa"/>
              <w:right w:w="110" w:type="dxa"/>
              <w:bottom w:w="90" w:type="dxa"/>
            </w:tcMar>
            <w:tcW w:w="2520" w:type="dxa"/>
            <w:vAlign w:val="center"/>
          </w:tcPr>
          <w:p>
            <w:pPr>
              <w:pBdr/>
              <w:spacing/>
              <w:ind/>
              <w:rPr>
                <w:lang w:val="es-MX"/>
              </w:rPr>
            </w:pPr>
            <w:r>
              <w:rPr>
                <w:lang w:val="es-MX"/>
              </w:rPr>
              <w:t xml:space="preserve">Canales, contactos y permisos.</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Corregir contactos o asignar responsables.</w:t>
            </w:r>
            <w:r>
              <w:rPr>
                <w:lang w:val="es-MX"/>
              </w:rPr>
            </w:r>
          </w:p>
        </w:tc>
        <w:tc>
          <w:tcPr>
            <w:tcBorders/>
            <w:tcMar>
              <w:left w:w="110" w:type="dxa"/>
              <w:top w:w="90" w:type="dxa"/>
              <w:right w:w="110" w:type="dxa"/>
              <w:bottom w:w="90" w:type="dxa"/>
            </w:tcMar>
            <w:tcW w:w="2232" w:type="dxa"/>
            <w:vAlign w:val="center"/>
          </w:tcPr>
          <w:p>
            <w:pPr>
              <w:pBdr/>
              <w:spacing/>
              <w:ind/>
              <w:rPr>
                <w:lang w:val="es-MX"/>
              </w:rPr>
            </w:pPr>
            <w:r>
              <w:rPr>
                <w:lang w:val="es-MX"/>
              </w:rPr>
              <w:t xml:space="preserve">Reducir Cargado → Enviado.</w:t>
            </w:r>
            <w:r>
              <w:rPr>
                <w:lang w:val="es-MX"/>
              </w:rPr>
            </w:r>
          </w:p>
        </w:tc>
      </w:tr>
      <w:tr>
        <w:trPr>
          <w:cantSplit/>
        </w:trPr>
        <w:tc>
          <w:tcPr>
            <w:shd w:val="clear" w:color="auto" w:fill="f7f9fc"/>
            <w:tcBorders/>
            <w:tcMar>
              <w:left w:w="110" w:type="dxa"/>
              <w:top w:w="90" w:type="dxa"/>
              <w:right w:w="110" w:type="dxa"/>
              <w:bottom w:w="90" w:type="dxa"/>
            </w:tcMar>
            <w:tcW w:w="2304" w:type="dxa"/>
            <w:vAlign w:val="center"/>
          </w:tcPr>
          <w:p>
            <w:pPr>
              <w:pBdr/>
              <w:spacing/>
              <w:ind/>
              <w:rPr>
                <w:lang w:val="es-MX"/>
              </w:rPr>
            </w:pPr>
            <w:r>
              <w:rPr>
                <w:lang w:val="es-MX"/>
              </w:rPr>
              <w:t xml:space="preserve">Pico de citas en un horario</w:t>
            </w:r>
            <w:r>
              <w:rPr>
                <w:lang w:val="es-MX"/>
              </w:rPr>
            </w:r>
          </w:p>
        </w:tc>
        <w:tc>
          <w:tcPr>
            <w:shd w:val="clear" w:color="auto" w:fill="f7f9fc"/>
            <w:tcBorders/>
            <w:tcMar>
              <w:left w:w="110" w:type="dxa"/>
              <w:top w:w="90" w:type="dxa"/>
              <w:right w:w="110" w:type="dxa"/>
              <w:bottom w:w="90" w:type="dxa"/>
            </w:tcMar>
            <w:tcW w:w="2520" w:type="dxa"/>
            <w:vAlign w:val="center"/>
          </w:tcPr>
          <w:p>
            <w:pPr>
              <w:pBdr/>
              <w:spacing/>
              <w:ind/>
              <w:rPr>
                <w:lang w:val="es-MX"/>
              </w:rPr>
            </w:pPr>
            <w:r>
              <w:rPr>
                <w:lang w:val="es-MX"/>
              </w:rPr>
              <w:t xml:space="preserve">Área y doctor que explican el pico.</w:t>
            </w:r>
            <w:r>
              <w:rPr>
                <w:lang w:val="es-MX"/>
              </w:rPr>
            </w:r>
          </w:p>
        </w:tc>
        <w:tc>
          <w:tcPr>
            <w:shd w:val="clear" w:color="auto" w:fill="f7f9fc"/>
            <w:tcBorders/>
            <w:tcMar>
              <w:left w:w="110" w:type="dxa"/>
              <w:top w:w="90" w:type="dxa"/>
              <w:right w:w="110" w:type="dxa"/>
              <w:bottom w:w="90" w:type="dxa"/>
            </w:tcMar>
            <w:tcW w:w="2808" w:type="dxa"/>
            <w:vAlign w:val="center"/>
          </w:tcPr>
          <w:p>
            <w:pPr>
              <w:pBdr/>
              <w:spacing/>
              <w:ind/>
              <w:rPr>
                <w:lang w:val="es-MX"/>
              </w:rPr>
            </w:pPr>
            <w:r>
              <w:rPr>
                <w:lang w:val="es-MX"/>
              </w:rPr>
              <w:t xml:space="preserve">Ajustar cobertura o disponibilidad.</w:t>
            </w:r>
            <w:r>
              <w:rPr>
                <w:lang w:val="es-MX"/>
              </w:rPr>
            </w:r>
          </w:p>
        </w:tc>
        <w:tc>
          <w:tcPr>
            <w:shd w:val="clear" w:color="auto" w:fill="f7f9fc"/>
            <w:tcBorders/>
            <w:tcMar>
              <w:left w:w="110" w:type="dxa"/>
              <w:top w:w="90" w:type="dxa"/>
              <w:right w:w="110" w:type="dxa"/>
              <w:bottom w:w="90" w:type="dxa"/>
            </w:tcMar>
            <w:tcW w:w="2232" w:type="dxa"/>
            <w:vAlign w:val="center"/>
          </w:tcPr>
          <w:p>
            <w:pPr>
              <w:pBdr/>
              <w:spacing/>
              <w:ind/>
              <w:rPr>
                <w:lang w:val="es-MX"/>
              </w:rPr>
            </w:pPr>
            <w:r>
              <w:rPr>
                <w:lang w:val="es-MX"/>
              </w:rPr>
              <w:t xml:space="preserve">Comparar espera y distribución futura.</w:t>
            </w:r>
            <w:r>
              <w:rPr>
                <w:lang w:val="es-MX"/>
              </w:rPr>
            </w:r>
          </w:p>
        </w:tc>
      </w:tr>
      <w:tr>
        <w:trPr>
          <w:cantSplit/>
        </w:trPr>
        <w:tc>
          <w:tcPr>
            <w:tcBorders/>
            <w:tcMar>
              <w:left w:w="110" w:type="dxa"/>
              <w:top w:w="90" w:type="dxa"/>
              <w:right w:w="110" w:type="dxa"/>
              <w:bottom w:w="90" w:type="dxa"/>
            </w:tcMar>
            <w:tcW w:w="2304" w:type="dxa"/>
            <w:vAlign w:val="center"/>
          </w:tcPr>
          <w:p>
            <w:pPr>
              <w:pBdr/>
              <w:spacing/>
              <w:ind/>
              <w:rPr>
                <w:lang w:val="es-MX"/>
              </w:rPr>
            </w:pPr>
            <w:r>
              <w:rPr>
                <w:lang w:val="es-MX"/>
              </w:rPr>
              <w:t xml:space="preserve">Baja tasa de éxito de WhatsApp</w:t>
            </w:r>
            <w:r>
              <w:rPr>
                <w:lang w:val="es-MX"/>
              </w:rPr>
            </w:r>
          </w:p>
        </w:tc>
        <w:tc>
          <w:tcPr>
            <w:tcBorders/>
            <w:tcMar>
              <w:left w:w="110" w:type="dxa"/>
              <w:top w:w="90" w:type="dxa"/>
              <w:right w:w="110" w:type="dxa"/>
              <w:bottom w:w="90" w:type="dxa"/>
            </w:tcMar>
            <w:tcW w:w="2520" w:type="dxa"/>
            <w:vAlign w:val="center"/>
          </w:tcPr>
          <w:p>
            <w:pPr>
              <w:pBdr/>
              <w:spacing/>
              <w:ind/>
              <w:rPr>
                <w:lang w:val="es-MX"/>
              </w:rPr>
            </w:pPr>
            <w:r>
              <w:rPr>
                <w:lang w:val="es-MX"/>
              </w:rPr>
              <w:t xml:space="preserve">Error y plantilla más afectados.</w:t>
            </w:r>
            <w:r>
              <w:rPr>
                <w:lang w:val="es-MX"/>
              </w:rPr>
            </w:r>
          </w:p>
        </w:tc>
        <w:tc>
          <w:tcPr>
            <w:tcBorders/>
            <w:tcMar>
              <w:left w:w="110" w:type="dxa"/>
              <w:top w:w="90" w:type="dxa"/>
              <w:right w:w="110" w:type="dxa"/>
              <w:bottom w:w="90" w:type="dxa"/>
            </w:tcMar>
            <w:tcW w:w="2808" w:type="dxa"/>
            <w:vAlign w:val="center"/>
          </w:tcPr>
          <w:p>
            <w:pPr>
              <w:pBdr/>
              <w:spacing/>
              <w:ind/>
              <w:rPr>
                <w:lang w:val="es-MX"/>
              </w:rPr>
            </w:pPr>
            <w:r>
              <w:rPr>
                <w:lang w:val="es-MX"/>
              </w:rPr>
              <w:t xml:space="preserve">Corregir teléfonos, plantilla o proveedor.</w:t>
            </w:r>
            <w:r>
              <w:rPr>
                <w:lang w:val="es-MX"/>
              </w:rPr>
            </w:r>
          </w:p>
        </w:tc>
        <w:tc>
          <w:tcPr>
            <w:tcBorders/>
            <w:tcMar>
              <w:left w:w="110" w:type="dxa"/>
              <w:top w:w="90" w:type="dxa"/>
              <w:right w:w="110" w:type="dxa"/>
              <w:bottom w:w="90" w:type="dxa"/>
            </w:tcMar>
            <w:tcW w:w="2232" w:type="dxa"/>
            <w:vAlign w:val="center"/>
          </w:tcPr>
          <w:p>
            <w:pPr>
              <w:pBdr/>
              <w:spacing/>
              <w:ind/>
              <w:rPr>
                <w:lang w:val="es-MX"/>
              </w:rPr>
            </w:pPr>
            <w:r>
              <w:rPr>
                <w:lang w:val="es-MX"/>
              </w:rPr>
              <w:t xml:space="preserve">Comparar tasa en periodo equivalente.</w:t>
            </w:r>
            <w:r>
              <w:rPr>
                <w:lang w:val="es-MX"/>
              </w:rPr>
            </w:r>
          </w:p>
        </w:tc>
      </w:tr>
      <w:tr>
        <w:trPr>
          <w:cantSplit/>
        </w:trPr>
        <w:tc>
          <w:tcPr>
            <w:shd w:val="clear" w:color="auto" w:fill="f7f9fc"/>
            <w:tcBorders/>
            <w:tcMar>
              <w:left w:w="110" w:type="dxa"/>
              <w:top w:w="90" w:type="dxa"/>
              <w:right w:w="110" w:type="dxa"/>
              <w:bottom w:w="90" w:type="dxa"/>
            </w:tcMar>
            <w:tcW w:w="2304" w:type="dxa"/>
            <w:vAlign w:val="center"/>
          </w:tcPr>
          <w:p>
            <w:pPr>
              <w:pBdr/>
              <w:spacing/>
              <w:ind/>
              <w:rPr>
                <w:lang w:val="es-MX"/>
              </w:rPr>
            </w:pPr>
            <w:r>
              <w:rPr>
                <w:lang w:val="es-MX"/>
              </w:rPr>
              <w:t xml:space="preserve">Muchas transferencias humanas</w:t>
            </w:r>
            <w:r>
              <w:rPr>
                <w:lang w:val="es-MX"/>
              </w:rPr>
            </w:r>
          </w:p>
        </w:tc>
        <w:tc>
          <w:tcPr>
            <w:shd w:val="clear" w:color="auto" w:fill="f7f9fc"/>
            <w:tcBorders/>
            <w:tcMar>
              <w:left w:w="110" w:type="dxa"/>
              <w:top w:w="90" w:type="dxa"/>
              <w:right w:w="110" w:type="dxa"/>
              <w:bottom w:w="90" w:type="dxa"/>
            </w:tcMar>
            <w:tcW w:w="2520" w:type="dxa"/>
            <w:vAlign w:val="center"/>
          </w:tcPr>
          <w:p>
            <w:pPr>
              <w:pBdr/>
              <w:spacing/>
              <w:ind/>
              <w:rPr>
                <w:lang w:val="es-MX"/>
              </w:rPr>
            </w:pPr>
            <w:r>
              <w:rPr>
                <w:lang w:val="es-MX"/>
              </w:rPr>
              <w:t xml:space="preserve">Ruta y motivo de transferencia.</w:t>
            </w:r>
            <w:r>
              <w:rPr>
                <w:lang w:val="es-MX"/>
              </w:rPr>
            </w:r>
          </w:p>
        </w:tc>
        <w:tc>
          <w:tcPr>
            <w:shd w:val="clear" w:color="auto" w:fill="f7f9fc"/>
            <w:tcBorders/>
            <w:tcMar>
              <w:left w:w="110" w:type="dxa"/>
              <w:top w:w="90" w:type="dxa"/>
              <w:right w:w="110" w:type="dxa"/>
              <w:bottom w:w="90" w:type="dxa"/>
            </w:tcMar>
            <w:tcW w:w="2808" w:type="dxa"/>
            <w:vAlign w:val="center"/>
          </w:tcPr>
          <w:p>
            <w:pPr>
              <w:pBdr/>
              <w:spacing/>
              <w:ind/>
              <w:rPr>
                <w:lang w:val="es-MX"/>
              </w:rPr>
            </w:pPr>
            <w:r>
              <w:rPr>
                <w:lang w:val="es-MX"/>
              </w:rPr>
              <w:t xml:space="preserve">Mejorar menú, reglas o información.</w:t>
            </w:r>
            <w:r>
              <w:rPr>
                <w:lang w:val="es-MX"/>
              </w:rPr>
            </w:r>
          </w:p>
        </w:tc>
        <w:tc>
          <w:tcPr>
            <w:shd w:val="clear" w:color="auto" w:fill="f7f9fc"/>
            <w:tcBorders/>
            <w:tcMar>
              <w:left w:w="110" w:type="dxa"/>
              <w:top w:w="90" w:type="dxa"/>
              <w:right w:w="110" w:type="dxa"/>
              <w:bottom w:w="90" w:type="dxa"/>
            </w:tcMar>
            <w:tcW w:w="2232" w:type="dxa"/>
            <w:vAlign w:val="center"/>
          </w:tcPr>
          <w:p>
            <w:pPr>
              <w:pBdr/>
              <w:spacing/>
              <w:ind/>
              <w:rPr>
                <w:lang w:val="es-MX"/>
              </w:rPr>
            </w:pPr>
            <w:r>
              <w:rPr>
                <w:lang w:val="es-MX"/>
              </w:rPr>
              <w:t xml:space="preserve">Revisar resolución sin Claude y transferencias.</w:t>
            </w:r>
            <w:r>
              <w:rPr>
                <w:lang w:val="es-MX"/>
              </w:rPr>
            </w:r>
          </w:p>
        </w:tc>
      </w:tr>
    </w:tbl>
    <w:p>
      <w:pPr>
        <w:pBdr/>
        <w:spacing/>
        <w:ind/>
        <w:rPr>
          <w:lang w:val="es-MX"/>
        </w:rPr>
      </w:pPr>
      <w:r>
        <w:rPr>
          <w:lang w:val="es-MX" w:bidi="es-MX"/>
        </w:rPr>
      </w:r>
      <w:r>
        <w:rPr>
          <w:lang w:val="es-MX"/>
        </w:rPr>
      </w:r>
    </w:p>
    <w:p>
      <w:pPr>
        <w:pStyle w:val="744"/>
        <w:pBdr/>
        <w:spacing w:after="60"/>
        <w:ind/>
        <w:rPr>
          <w:lang w:val="es-MX"/>
        </w:rPr>
      </w:pPr>
      <w:r>
        <w:rPr>
          <w:lang w:val="es-MX"/>
        </w:rPr>
        <w:t xml:space="preserve">Compare rangos equivalentes: 7 contra 7 días o 30 contra 30 días.</w:t>
      </w:r>
      <w:r>
        <w:rPr>
          <w:lang w:val="es-MX"/>
        </w:rPr>
      </w:r>
    </w:p>
    <w:p>
      <w:pPr>
        <w:pStyle w:val="744"/>
        <w:pBdr/>
        <w:spacing w:after="60"/>
        <w:ind/>
        <w:rPr>
          <w:lang w:val="es-MX"/>
        </w:rPr>
      </w:pPr>
      <w:r>
        <w:rPr>
          <w:lang w:val="es-MX"/>
        </w:rPr>
        <w:t xml:space="preserve">Conserve los mismos filtros al comparar.</w:t>
      </w:r>
      <w:r>
        <w:rPr>
          <w:lang w:val="es-MX"/>
        </w:rPr>
      </w:r>
    </w:p>
    <w:p>
      <w:pPr>
        <w:pStyle w:val="744"/>
        <w:pBdr/>
        <w:spacing w:after="60"/>
        <w:ind/>
        <w:rPr>
          <w:lang w:val="es-MX"/>
        </w:rPr>
      </w:pPr>
      <w:r>
        <w:rPr>
          <w:lang w:val="es-MX"/>
        </w:rPr>
        <w:t xml:space="preserve">Considere cambios de configuración, días no laborables y muestras pequeñas.</w:t>
      </w:r>
      <w:r>
        <w:rPr>
          <w:lang w:val="es-MX"/>
        </w:rPr>
      </w:r>
    </w:p>
    <w:p>
      <w:pPr>
        <w:pStyle w:val="744"/>
        <w:pBdr/>
        <w:spacing w:after="60"/>
        <w:ind/>
        <w:rPr>
          <w:lang w:val="es-MX"/>
        </w:rPr>
      </w:pPr>
      <w:r>
        <w:rPr>
          <w:lang w:val="es-MX"/>
        </w:rPr>
        <w:t xml:space="preserve">Use las métricas para priorizar investigación, no para atribuir responsabilidades sin contexto.</w:t>
      </w:r>
      <w:r>
        <w:rPr>
          <w:lang w:val="es-MX"/>
        </w:rPr>
      </w:r>
    </w:p>
    <w:p>
      <w:pPr>
        <w:pStyle w:val="714"/>
        <w:keepNext w:val="true"/>
        <w:pageBreakBefore w:val="true"/>
        <w:pBdr/>
        <w:spacing/>
        <w:ind/>
        <w:rPr>
          <w:lang w:val="es-MX"/>
        </w:rPr>
      </w:pPr>
      <w:r>
        <w:rPr>
          <w:lang w:val="es-MX"/>
        </w:rPr>
        <w:t xml:space="preserve">9 Resumen funcional de permisos</w:t>
      </w:r>
      <w:r>
        <w:rPr>
          <w:lang w:val="es-MX"/>
        </w:rPr>
      </w:r>
    </w:p>
    <w:p>
      <w:pPr>
        <w:pBdr/>
        <w:spacing w:after="120"/>
        <w:ind/>
        <w:rPr>
          <w:lang w:val="es-MX"/>
        </w:rPr>
      </w:pPr>
      <w:r>
        <w:rPr>
          <w:lang w:val="es-MX"/>
        </w:rPr>
        <w:t xml:space="preserve">Los permisos controlan acciones concretas. Que un menú sea visible no significa que todas sus acciones estén disponibles. La combinación correcta debe corresponder a la responsabilidad real de la persona.</w:t>
      </w:r>
      <w:r>
        <w:rPr>
          <w:lang w:val="es-MX"/>
        </w:rPr>
      </w:r>
    </w:p>
    <w:p>
      <w:pPr>
        <w:pStyle w:val="715"/>
        <w:keepNext w:val="true"/>
        <w:pBdr/>
        <w:spacing/>
        <w:ind/>
        <w:rPr>
          <w:lang w:val="es-MX"/>
        </w:rPr>
      </w:pPr>
      <w:r>
        <w:rPr>
          <w:lang w:val="es-MX"/>
        </w:rPr>
        <w:t xml:space="preserve">9.1 Qué significa cada acción</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1584" w:type="dxa"/>
            <w:vAlign w:val="center"/>
          </w:tcPr>
          <w:p>
            <w:pPr>
              <w:pBdr/>
              <w:spacing/>
              <w:ind/>
              <w:rPr>
                <w:lang w:val="es-MX"/>
              </w:rPr>
            </w:pPr>
            <w:r>
              <w:rPr>
                <w:b/>
                <w:color w:val="ffffff"/>
                <w:lang w:val="es-MX"/>
              </w:rPr>
              <w:t xml:space="preserve">Acción</w:t>
            </w:r>
            <w:r>
              <w:rPr>
                <w:lang w:val="es-MX"/>
              </w:rPr>
            </w:r>
          </w:p>
        </w:tc>
        <w:tc>
          <w:tcPr>
            <w:shd w:val="clear" w:color="auto" w:fill="173b6c"/>
            <w:tcBorders/>
            <w:tcMar>
              <w:left w:w="110" w:type="dxa"/>
              <w:top w:w="90" w:type="dxa"/>
              <w:right w:w="110" w:type="dxa"/>
              <w:bottom w:w="90" w:type="dxa"/>
            </w:tcMar>
            <w:tcW w:w="4320" w:type="dxa"/>
            <w:vAlign w:val="center"/>
          </w:tcPr>
          <w:p>
            <w:pPr>
              <w:pBdr/>
              <w:spacing/>
              <w:ind/>
              <w:rPr>
                <w:lang w:val="es-MX"/>
              </w:rPr>
            </w:pPr>
            <w:r>
              <w:rPr>
                <w:b/>
                <w:color w:val="ffffff"/>
                <w:lang w:val="es-MX"/>
              </w:rPr>
              <w:t xml:space="preserve">Efecto general</w:t>
            </w:r>
            <w:r>
              <w:rPr>
                <w:lang w:val="es-MX"/>
              </w:rPr>
            </w:r>
          </w:p>
        </w:tc>
        <w:tc>
          <w:tcPr>
            <w:shd w:val="clear" w:color="auto" w:fill="173b6c"/>
            <w:tcBorders/>
            <w:tcMar>
              <w:left w:w="110" w:type="dxa"/>
              <w:top w:w="90" w:type="dxa"/>
              <w:right w:w="110" w:type="dxa"/>
              <w:bottom w:w="90" w:type="dxa"/>
            </w:tcMar>
            <w:tcW w:w="3744" w:type="dxa"/>
            <w:vAlign w:val="center"/>
          </w:tcPr>
          <w:p>
            <w:pPr>
              <w:pBdr/>
              <w:spacing/>
              <w:ind/>
              <w:rPr>
                <w:lang w:val="es-MX"/>
              </w:rPr>
            </w:pPr>
            <w:r>
              <w:rPr>
                <w:b/>
                <w:color w:val="ffffff"/>
                <w:lang w:val="es-MX"/>
              </w:rPr>
              <w:t xml:space="preserve">Aplicación principal</w:t>
            </w:r>
            <w:r>
              <w:rPr>
                <w:lang w:val="es-MX"/>
              </w:rPr>
            </w:r>
          </w:p>
        </w:tc>
      </w:tr>
      <w:tr>
        <w:trPr>
          <w:cantSplit/>
        </w:trPr>
        <w:tc>
          <w:tcPr>
            <w:tcBorders/>
            <w:tcMar>
              <w:left w:w="110" w:type="dxa"/>
              <w:top w:w="90" w:type="dxa"/>
              <w:right w:w="110" w:type="dxa"/>
              <w:bottom w:w="90" w:type="dxa"/>
            </w:tcMar>
            <w:tcW w:w="1584" w:type="dxa"/>
            <w:vAlign w:val="center"/>
          </w:tcPr>
          <w:p>
            <w:pPr>
              <w:pBdr/>
              <w:spacing/>
              <w:ind/>
              <w:rPr>
                <w:lang w:val="es-MX"/>
              </w:rPr>
            </w:pPr>
            <w:r>
              <w:rPr>
                <w:lang w:val="es-MX"/>
              </w:rPr>
              <w:t xml:space="preserve">Ver</w:t>
            </w:r>
            <w:r>
              <w:rPr>
                <w:lang w:val="es-MX"/>
              </w:rPr>
            </w:r>
          </w:p>
        </w:tc>
        <w:tc>
          <w:tcPr>
            <w:tcBorders/>
            <w:tcMar>
              <w:left w:w="110" w:type="dxa"/>
              <w:top w:w="90" w:type="dxa"/>
              <w:right w:w="110" w:type="dxa"/>
              <w:bottom w:w="90" w:type="dxa"/>
            </w:tcMar>
            <w:tcW w:w="4320" w:type="dxa"/>
            <w:vAlign w:val="center"/>
          </w:tcPr>
          <w:p>
            <w:pPr>
              <w:pBdr/>
              <w:spacing/>
              <w:ind/>
              <w:rPr>
                <w:lang w:val="es-MX"/>
              </w:rPr>
            </w:pPr>
            <w:r>
              <w:rPr>
                <w:lang w:val="es-MX"/>
              </w:rPr>
              <w:t xml:space="preserve">Acceder, listar, buscar, filtrar y consultar.</w:t>
            </w:r>
            <w:r>
              <w:rPr>
                <w:lang w:val="es-MX"/>
              </w:rPr>
            </w:r>
          </w:p>
        </w:tc>
        <w:tc>
          <w:tcPr>
            <w:tcBorders/>
            <w:tcMar>
              <w:left w:w="110" w:type="dxa"/>
              <w:top w:w="90" w:type="dxa"/>
              <w:right w:w="110" w:type="dxa"/>
              <w:bottom w:w="90" w:type="dxa"/>
            </w:tcMar>
            <w:tcW w:w="3744" w:type="dxa"/>
            <w:vAlign w:val="center"/>
          </w:tcPr>
          <w:p>
            <w:pPr>
              <w:pBdr/>
              <w:spacing/>
              <w:ind/>
              <w:rPr>
                <w:lang w:val="es-MX"/>
              </w:rPr>
            </w:pPr>
            <w:r>
              <w:rPr>
                <w:lang w:val="es-MX"/>
              </w:rPr>
              <w:t xml:space="preserve">Tutores, Agenda por área, Laboratorios y Métricas.</w:t>
            </w:r>
            <w:r>
              <w:rPr>
                <w:lang w:val="es-MX"/>
              </w:rPr>
            </w:r>
          </w:p>
        </w:tc>
      </w:tr>
      <w:tr>
        <w:trPr>
          <w:cantSplit/>
        </w:trPr>
        <w:tc>
          <w:tcPr>
            <w:shd w:val="clear" w:color="auto" w:fill="f7f9fc"/>
            <w:tcBorders/>
            <w:tcMar>
              <w:left w:w="110" w:type="dxa"/>
              <w:top w:w="90" w:type="dxa"/>
              <w:right w:w="110" w:type="dxa"/>
              <w:bottom w:w="90" w:type="dxa"/>
            </w:tcMar>
            <w:tcW w:w="1584" w:type="dxa"/>
            <w:vAlign w:val="center"/>
          </w:tcPr>
          <w:p>
            <w:pPr>
              <w:pBdr/>
              <w:spacing/>
              <w:ind/>
              <w:rPr>
                <w:lang w:val="es-MX"/>
              </w:rPr>
            </w:pPr>
            <w:r>
              <w:rPr>
                <w:lang w:val="es-MX"/>
              </w:rPr>
              <w:t xml:space="preserve">Crear</w:t>
            </w:r>
            <w:r>
              <w:rPr>
                <w:lang w:val="es-MX"/>
              </w:rPr>
            </w:r>
          </w:p>
        </w:tc>
        <w:tc>
          <w:tcPr>
            <w:shd w:val="clear" w:color="auto" w:fill="f7f9fc"/>
            <w:tcBorders/>
            <w:tcMar>
              <w:left w:w="110" w:type="dxa"/>
              <w:top w:w="90" w:type="dxa"/>
              <w:right w:w="110" w:type="dxa"/>
              <w:bottom w:w="90" w:type="dxa"/>
            </w:tcMar>
            <w:tcW w:w="4320" w:type="dxa"/>
            <w:vAlign w:val="center"/>
          </w:tcPr>
          <w:p>
            <w:pPr>
              <w:pBdr/>
              <w:spacing/>
              <w:ind/>
              <w:rPr>
                <w:lang w:val="es-MX"/>
              </w:rPr>
            </w:pPr>
            <w:r>
              <w:rPr>
                <w:lang w:val="es-MX"/>
              </w:rPr>
              <w:t xml:space="preserve">Registrar un nuevo elemento.</w:t>
            </w:r>
            <w:r>
              <w:rPr>
                <w:lang w:val="es-MX"/>
              </w:rPr>
            </w:r>
          </w:p>
        </w:tc>
        <w:tc>
          <w:tcPr>
            <w:shd w:val="clear" w:color="auto" w:fill="f7f9fc"/>
            <w:tcBorders/>
            <w:tcMar>
              <w:left w:w="110" w:type="dxa"/>
              <w:top w:w="90" w:type="dxa"/>
              <w:right w:w="110" w:type="dxa"/>
              <w:bottom w:w="90" w:type="dxa"/>
            </w:tcMar>
            <w:tcW w:w="3744" w:type="dxa"/>
            <w:vAlign w:val="center"/>
          </w:tcPr>
          <w:p>
            <w:pPr>
              <w:pBdr/>
              <w:spacing/>
              <w:ind/>
              <w:rPr>
                <w:lang w:val="es-MX"/>
              </w:rPr>
            </w:pPr>
            <w:r>
              <w:rPr>
                <w:lang w:val="es-MX"/>
              </w:rPr>
              <w:t xml:space="preserve">Tutores/pacientes, citas y órdenes.</w:t>
            </w:r>
            <w:r>
              <w:rPr>
                <w:lang w:val="es-MX"/>
              </w:rPr>
            </w:r>
          </w:p>
        </w:tc>
      </w:tr>
      <w:tr>
        <w:trPr>
          <w:cantSplit/>
        </w:trPr>
        <w:tc>
          <w:tcPr>
            <w:tcBorders/>
            <w:tcMar>
              <w:left w:w="110" w:type="dxa"/>
              <w:top w:w="90" w:type="dxa"/>
              <w:right w:w="110" w:type="dxa"/>
              <w:bottom w:w="90" w:type="dxa"/>
            </w:tcMar>
            <w:tcW w:w="1584" w:type="dxa"/>
            <w:vAlign w:val="center"/>
          </w:tcPr>
          <w:p>
            <w:pPr>
              <w:pBdr/>
              <w:spacing/>
              <w:ind/>
              <w:rPr>
                <w:lang w:val="es-MX"/>
              </w:rPr>
            </w:pPr>
            <w:r>
              <w:rPr>
                <w:lang w:val="es-MX"/>
              </w:rPr>
              <w:t xml:space="preserve">Editar</w:t>
            </w:r>
            <w:r>
              <w:rPr>
                <w:lang w:val="es-MX"/>
              </w:rPr>
            </w:r>
          </w:p>
        </w:tc>
        <w:tc>
          <w:tcPr>
            <w:tcBorders/>
            <w:tcMar>
              <w:left w:w="110" w:type="dxa"/>
              <w:top w:w="90" w:type="dxa"/>
              <w:right w:w="110" w:type="dxa"/>
              <w:bottom w:w="90" w:type="dxa"/>
            </w:tcMar>
            <w:tcW w:w="4320" w:type="dxa"/>
            <w:vAlign w:val="center"/>
          </w:tcPr>
          <w:p>
            <w:pPr>
              <w:pBdr/>
              <w:spacing/>
              <w:ind/>
              <w:rPr>
                <w:lang w:val="es-MX"/>
              </w:rPr>
            </w:pPr>
            <w:r>
              <w:rPr>
                <w:lang w:val="es-MX"/>
              </w:rPr>
              <w:t xml:space="preserve">Modificar un elemento existente.</w:t>
            </w:r>
            <w:r>
              <w:rPr>
                <w:lang w:val="es-MX"/>
              </w:rPr>
            </w:r>
          </w:p>
        </w:tc>
        <w:tc>
          <w:tcPr>
            <w:tcBorders/>
            <w:tcMar>
              <w:left w:w="110" w:type="dxa"/>
              <w:top w:w="90" w:type="dxa"/>
              <w:right w:w="110" w:type="dxa"/>
              <w:bottom w:w="90" w:type="dxa"/>
            </w:tcMar>
            <w:tcW w:w="3744" w:type="dxa"/>
            <w:vAlign w:val="center"/>
          </w:tcPr>
          <w:p>
            <w:pPr>
              <w:pBdr/>
              <w:spacing/>
              <w:ind/>
              <w:rPr>
                <w:lang w:val="es-MX"/>
              </w:rPr>
            </w:pPr>
            <w:r>
              <w:rPr>
                <w:lang w:val="es-MX"/>
              </w:rPr>
              <w:t xml:space="preserve">Tutores/pacientes, citas futuras y órdenes.</w:t>
            </w:r>
            <w:r>
              <w:rPr>
                <w:lang w:val="es-MX"/>
              </w:rPr>
            </w:r>
          </w:p>
        </w:tc>
      </w:tr>
      <w:tr>
        <w:trPr>
          <w:cantSplit/>
        </w:trPr>
        <w:tc>
          <w:tcPr>
            <w:shd w:val="clear" w:color="auto" w:fill="f7f9fc"/>
            <w:tcBorders/>
            <w:tcMar>
              <w:left w:w="110" w:type="dxa"/>
              <w:top w:w="90" w:type="dxa"/>
              <w:right w:w="110" w:type="dxa"/>
              <w:bottom w:w="90" w:type="dxa"/>
            </w:tcMar>
            <w:tcW w:w="1584" w:type="dxa"/>
            <w:vAlign w:val="center"/>
          </w:tcPr>
          <w:p>
            <w:pPr>
              <w:pBdr/>
              <w:spacing/>
              <w:ind/>
              <w:rPr>
                <w:lang w:val="es-MX"/>
              </w:rPr>
            </w:pPr>
            <w:r>
              <w:rPr>
                <w:lang w:val="es-MX"/>
              </w:rPr>
              <w:t xml:space="preserve">Eliminar</w:t>
            </w:r>
            <w:r>
              <w:rPr>
                <w:lang w:val="es-MX"/>
              </w:rPr>
            </w:r>
          </w:p>
        </w:tc>
        <w:tc>
          <w:tcPr>
            <w:shd w:val="clear" w:color="auto" w:fill="f7f9fc"/>
            <w:tcBorders/>
            <w:tcMar>
              <w:left w:w="110" w:type="dxa"/>
              <w:top w:w="90" w:type="dxa"/>
              <w:right w:w="110" w:type="dxa"/>
              <w:bottom w:w="90" w:type="dxa"/>
            </w:tcMar>
            <w:tcW w:w="4320" w:type="dxa"/>
            <w:vAlign w:val="center"/>
          </w:tcPr>
          <w:p>
            <w:pPr>
              <w:pBdr/>
              <w:spacing/>
              <w:ind/>
              <w:rPr>
                <w:lang w:val="es-MX"/>
              </w:rPr>
            </w:pPr>
            <w:r>
              <w:rPr>
                <w:lang w:val="es-MX"/>
              </w:rPr>
              <w:t xml:space="preserve">Dar de baja lógicamente; se conserva historial.</w:t>
            </w:r>
            <w:r>
              <w:rPr>
                <w:lang w:val="es-MX"/>
              </w:rPr>
            </w:r>
          </w:p>
        </w:tc>
        <w:tc>
          <w:tcPr>
            <w:shd w:val="clear" w:color="auto" w:fill="f7f9fc"/>
            <w:tcBorders/>
            <w:tcMar>
              <w:left w:w="110" w:type="dxa"/>
              <w:top w:w="90" w:type="dxa"/>
              <w:right w:w="110" w:type="dxa"/>
              <w:bottom w:w="90" w:type="dxa"/>
            </w:tcMar>
            <w:tcW w:w="3744" w:type="dxa"/>
            <w:vAlign w:val="center"/>
          </w:tcPr>
          <w:p>
            <w:pPr>
              <w:pBdr/>
              <w:spacing/>
              <w:ind/>
              <w:rPr>
                <w:lang w:val="es-MX"/>
              </w:rPr>
            </w:pPr>
            <w:r>
              <w:rPr>
                <w:lang w:val="es-MX"/>
              </w:rPr>
              <w:t xml:space="preserve">Tutores y órdenes. En pacientes la baja se gestiona desde Editar.</w:t>
            </w:r>
            <w:r>
              <w:rPr>
                <w:lang w:val="es-MX"/>
              </w:rPr>
            </w:r>
          </w:p>
        </w:tc>
      </w:tr>
      <w:tr>
        <w:trPr>
          <w:cantSplit/>
        </w:trPr>
        <w:tc>
          <w:tcPr>
            <w:tcBorders/>
            <w:tcMar>
              <w:left w:w="110" w:type="dxa"/>
              <w:top w:w="90" w:type="dxa"/>
              <w:right w:w="110" w:type="dxa"/>
              <w:bottom w:w="90" w:type="dxa"/>
            </w:tcMar>
            <w:tcW w:w="1584" w:type="dxa"/>
            <w:vAlign w:val="center"/>
          </w:tcPr>
          <w:p>
            <w:pPr>
              <w:pBdr/>
              <w:spacing/>
              <w:ind/>
              <w:rPr>
                <w:lang w:val="es-MX"/>
              </w:rPr>
            </w:pPr>
            <w:r>
              <w:rPr>
                <w:lang w:val="es-MX"/>
              </w:rPr>
              <w:t xml:space="preserve">Carga</w:t>
            </w:r>
            <w:r>
              <w:rPr>
                <w:lang w:val="es-MX"/>
              </w:rPr>
            </w:r>
          </w:p>
        </w:tc>
        <w:tc>
          <w:tcPr>
            <w:tcBorders/>
            <w:tcMar>
              <w:left w:w="110" w:type="dxa"/>
              <w:top w:w="90" w:type="dxa"/>
              <w:right w:w="110" w:type="dxa"/>
              <w:bottom w:w="90" w:type="dxa"/>
            </w:tcMar>
            <w:tcW w:w="4320" w:type="dxa"/>
            <w:vAlign w:val="center"/>
          </w:tcPr>
          <w:p>
            <w:pPr>
              <w:pBdr/>
              <w:spacing/>
              <w:ind/>
              <w:rPr>
                <w:lang w:val="es-MX"/>
              </w:rPr>
            </w:pPr>
            <w:r>
              <w:rPr>
                <w:lang w:val="es-MX"/>
              </w:rPr>
              <w:t xml:space="preserve">Subir, reemplazar o retirar archivos de resultados.</w:t>
            </w:r>
            <w:r>
              <w:rPr>
                <w:lang w:val="es-MX"/>
              </w:rPr>
            </w:r>
          </w:p>
        </w:tc>
        <w:tc>
          <w:tcPr>
            <w:tcBorders/>
            <w:tcMar>
              <w:left w:w="110" w:type="dxa"/>
              <w:top w:w="90" w:type="dxa"/>
              <w:right w:w="110" w:type="dxa"/>
              <w:bottom w:w="90" w:type="dxa"/>
            </w:tcMar>
            <w:tcW w:w="3744" w:type="dxa"/>
            <w:vAlign w:val="center"/>
          </w:tcPr>
          <w:p>
            <w:pPr>
              <w:pBdr/>
              <w:spacing/>
              <w:ind/>
              <w:rPr>
                <w:lang w:val="es-MX"/>
              </w:rPr>
            </w:pPr>
            <w:r>
              <w:rPr>
                <w:lang w:val="es-MX"/>
              </w:rPr>
              <w:t xml:space="preserve">Laboratorios.</w:t>
            </w:r>
            <w:r>
              <w:rPr>
                <w:lang w:val="es-MX"/>
              </w:rPr>
            </w:r>
          </w:p>
        </w:tc>
      </w:tr>
      <w:tr>
        <w:trPr>
          <w:cantSplit/>
        </w:trPr>
        <w:tc>
          <w:tcPr>
            <w:shd w:val="clear" w:color="auto" w:fill="f7f9fc"/>
            <w:tcBorders/>
            <w:tcMar>
              <w:left w:w="110" w:type="dxa"/>
              <w:top w:w="90" w:type="dxa"/>
              <w:right w:w="110" w:type="dxa"/>
              <w:bottom w:w="90" w:type="dxa"/>
            </w:tcMar>
            <w:tcW w:w="1584" w:type="dxa"/>
            <w:vAlign w:val="center"/>
          </w:tcPr>
          <w:p>
            <w:pPr>
              <w:pBdr/>
              <w:spacing/>
              <w:ind/>
              <w:rPr>
                <w:lang w:val="es-MX"/>
              </w:rPr>
            </w:pPr>
            <w:r>
              <w:rPr>
                <w:lang w:val="es-MX"/>
              </w:rPr>
              <w:t xml:space="preserve">Envío</w:t>
            </w:r>
            <w:r>
              <w:rPr>
                <w:lang w:val="es-MX"/>
              </w:rPr>
            </w:r>
          </w:p>
        </w:tc>
        <w:tc>
          <w:tcPr>
            <w:shd w:val="clear" w:color="auto" w:fill="f7f9fc"/>
            <w:tcBorders/>
            <w:tcMar>
              <w:left w:w="110" w:type="dxa"/>
              <w:top w:w="90" w:type="dxa"/>
              <w:right w:w="110" w:type="dxa"/>
              <w:bottom w:w="90" w:type="dxa"/>
            </w:tcMar>
            <w:tcW w:w="4320" w:type="dxa"/>
            <w:vAlign w:val="center"/>
          </w:tcPr>
          <w:p>
            <w:pPr>
              <w:pBdr/>
              <w:spacing/>
              <w:ind/>
              <w:rPr>
                <w:lang w:val="es-MX"/>
              </w:rPr>
            </w:pPr>
            <w:r>
              <w:rPr>
                <w:lang w:val="es-MX"/>
              </w:rPr>
              <w:t xml:space="preserve">Preparar y enviar resultados por canales habilitados.</w:t>
            </w:r>
            <w:r>
              <w:rPr>
                <w:lang w:val="es-MX"/>
              </w:rPr>
            </w:r>
          </w:p>
        </w:tc>
        <w:tc>
          <w:tcPr>
            <w:shd w:val="clear" w:color="auto" w:fill="f7f9fc"/>
            <w:tcBorders/>
            <w:tcMar>
              <w:left w:w="110" w:type="dxa"/>
              <w:top w:w="90" w:type="dxa"/>
              <w:right w:w="110" w:type="dxa"/>
              <w:bottom w:w="90" w:type="dxa"/>
            </w:tcMar>
            <w:tcW w:w="3744" w:type="dxa"/>
            <w:vAlign w:val="center"/>
          </w:tcPr>
          <w:p>
            <w:pPr>
              <w:pBdr/>
              <w:spacing/>
              <w:ind/>
              <w:rPr>
                <w:lang w:val="es-MX"/>
              </w:rPr>
            </w:pPr>
            <w:r>
              <w:rPr>
                <w:lang w:val="es-MX"/>
              </w:rPr>
              <w:t xml:space="preserve">Laboratorios; normalmente combinado con Carga.</w:t>
            </w:r>
            <w:r>
              <w:rPr>
                <w:lang w:val="es-MX"/>
              </w:rPr>
            </w:r>
          </w:p>
        </w:tc>
      </w:tr>
      <w:tr>
        <w:trPr>
          <w:cantSplit/>
        </w:trPr>
        <w:tc>
          <w:tcPr>
            <w:tcBorders/>
            <w:tcMar>
              <w:left w:w="110" w:type="dxa"/>
              <w:top w:w="90" w:type="dxa"/>
              <w:right w:w="110" w:type="dxa"/>
              <w:bottom w:w="90" w:type="dxa"/>
            </w:tcMar>
            <w:tcW w:w="1584" w:type="dxa"/>
            <w:vAlign w:val="center"/>
          </w:tcPr>
          <w:p>
            <w:pPr>
              <w:pBdr/>
              <w:spacing/>
              <w:ind/>
              <w:rPr>
                <w:lang w:val="es-MX"/>
              </w:rPr>
            </w:pPr>
            <w:r>
              <w:rPr>
                <w:lang w:val="es-MX"/>
              </w:rPr>
              <w:t xml:space="preserve">Cancelar</w:t>
            </w:r>
            <w:r>
              <w:rPr>
                <w:lang w:val="es-MX"/>
              </w:rPr>
            </w:r>
          </w:p>
        </w:tc>
        <w:tc>
          <w:tcPr>
            <w:tcBorders/>
            <w:tcMar>
              <w:left w:w="110" w:type="dxa"/>
              <w:top w:w="90" w:type="dxa"/>
              <w:right w:w="110" w:type="dxa"/>
              <w:bottom w:w="90" w:type="dxa"/>
            </w:tcMar>
            <w:tcW w:w="4320" w:type="dxa"/>
            <w:vAlign w:val="center"/>
          </w:tcPr>
          <w:p>
            <w:pPr>
              <w:pBdr/>
              <w:spacing/>
              <w:ind/>
              <w:rPr>
                <w:lang w:val="es-MX"/>
              </w:rPr>
            </w:pPr>
            <w:r>
              <w:rPr>
                <w:lang w:val="es-MX"/>
              </w:rPr>
              <w:t xml:space="preserve">Cancelar una cita conservando historial.</w:t>
            </w:r>
            <w:r>
              <w:rPr>
                <w:lang w:val="es-MX"/>
              </w:rPr>
            </w:r>
          </w:p>
        </w:tc>
        <w:tc>
          <w:tcPr>
            <w:tcBorders/>
            <w:tcMar>
              <w:left w:w="110" w:type="dxa"/>
              <w:top w:w="90" w:type="dxa"/>
              <w:right w:w="110" w:type="dxa"/>
              <w:bottom w:w="90" w:type="dxa"/>
            </w:tcMar>
            <w:tcW w:w="3744" w:type="dxa"/>
            <w:vAlign w:val="center"/>
          </w:tcPr>
          <w:p>
            <w:pPr>
              <w:pBdr/>
              <w:spacing/>
              <w:ind/>
              <w:rPr>
                <w:lang w:val="es-MX"/>
              </w:rPr>
            </w:pPr>
            <w:r>
              <w:rPr>
                <w:lang w:val="es-MX"/>
              </w:rPr>
              <w:t xml:space="preserve">Agenda de cada área.</w:t>
            </w:r>
            <w:r>
              <w:rPr>
                <w:lang w:val="es-MX"/>
              </w:rPr>
            </w:r>
          </w:p>
        </w:tc>
      </w:tr>
      <w:tr>
        <w:trPr>
          <w:cantSplit/>
        </w:trPr>
        <w:tc>
          <w:tcPr>
            <w:shd w:val="clear" w:color="auto" w:fill="f7f9fc"/>
            <w:tcBorders/>
            <w:tcMar>
              <w:left w:w="110" w:type="dxa"/>
              <w:top w:w="90" w:type="dxa"/>
              <w:right w:w="110" w:type="dxa"/>
              <w:bottom w:w="90" w:type="dxa"/>
            </w:tcMar>
            <w:tcW w:w="1584" w:type="dxa"/>
            <w:vAlign w:val="center"/>
          </w:tcPr>
          <w:p>
            <w:pPr>
              <w:pBdr/>
              <w:spacing/>
              <w:ind/>
              <w:rPr>
                <w:lang w:val="es-MX"/>
              </w:rPr>
            </w:pPr>
            <w:r>
              <w:rPr>
                <w:lang w:val="es-MX"/>
              </w:rPr>
              <w:t xml:space="preserve">Confirmar</w:t>
            </w:r>
            <w:r>
              <w:rPr>
                <w:lang w:val="es-MX"/>
              </w:rPr>
            </w:r>
          </w:p>
        </w:tc>
        <w:tc>
          <w:tcPr>
            <w:shd w:val="clear" w:color="auto" w:fill="f7f9fc"/>
            <w:tcBorders/>
            <w:tcMar>
              <w:left w:w="110" w:type="dxa"/>
              <w:top w:w="90" w:type="dxa"/>
              <w:right w:w="110" w:type="dxa"/>
              <w:bottom w:w="90" w:type="dxa"/>
            </w:tcMar>
            <w:tcW w:w="4320" w:type="dxa"/>
            <w:vAlign w:val="center"/>
          </w:tcPr>
          <w:p>
            <w:pPr>
              <w:pBdr/>
              <w:spacing/>
              <w:ind/>
              <w:rPr>
                <w:lang w:val="es-MX"/>
              </w:rPr>
            </w:pPr>
            <w:r>
              <w:rPr>
                <w:lang w:val="es-MX"/>
              </w:rPr>
              <w:t xml:space="preserve">Permiso definido para confirmar reservas.</w:t>
            </w:r>
            <w:r>
              <w:rPr>
                <w:lang w:val="es-MX"/>
              </w:rPr>
            </w:r>
          </w:p>
        </w:tc>
        <w:tc>
          <w:tcPr>
            <w:shd w:val="clear" w:color="auto" w:fill="f7f9fc"/>
            <w:tcBorders/>
            <w:tcMar>
              <w:left w:w="110" w:type="dxa"/>
              <w:top w:w="90" w:type="dxa"/>
              <w:right w:w="110" w:type="dxa"/>
              <w:bottom w:w="90" w:type="dxa"/>
            </w:tcMar>
            <w:tcW w:w="3744" w:type="dxa"/>
            <w:vAlign w:val="center"/>
          </w:tcPr>
          <w:p>
            <w:pPr>
              <w:pBdr/>
              <w:spacing/>
              <w:ind/>
              <w:rPr>
                <w:lang w:val="es-MX"/>
              </w:rPr>
            </w:pPr>
            <w:r>
              <w:rPr>
                <w:lang w:val="es-MX"/>
              </w:rPr>
              <w:t xml:space="preserve">Agenda; hoy la acción efectiva depende de Editar.</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9.2 Matriz por tarea</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3240" w:type="dxa"/>
            <w:vAlign w:val="center"/>
          </w:tcPr>
          <w:p>
            <w:pPr>
              <w:pBdr/>
              <w:spacing/>
              <w:ind/>
              <w:rPr>
                <w:lang w:val="es-MX"/>
              </w:rPr>
            </w:pPr>
            <w:r>
              <w:rPr>
                <w:b/>
                <w:color w:val="ffffff"/>
                <w:lang w:val="es-MX"/>
              </w:rPr>
              <w:t xml:space="preserve">Tarea</w:t>
            </w:r>
            <w:r>
              <w:rPr>
                <w:lang w:val="es-MX"/>
              </w:rPr>
            </w:r>
          </w:p>
        </w:tc>
        <w:tc>
          <w:tcPr>
            <w:shd w:val="clear" w:color="auto" w:fill="173b6c"/>
            <w:tcBorders/>
            <w:tcMar>
              <w:left w:w="110" w:type="dxa"/>
              <w:top w:w="90" w:type="dxa"/>
              <w:right w:w="110" w:type="dxa"/>
              <w:bottom w:w="90" w:type="dxa"/>
            </w:tcMar>
            <w:tcW w:w="3240" w:type="dxa"/>
            <w:vAlign w:val="center"/>
          </w:tcPr>
          <w:p>
            <w:pPr>
              <w:pBdr/>
              <w:spacing/>
              <w:ind/>
              <w:rPr>
                <w:lang w:val="es-MX"/>
              </w:rPr>
            </w:pPr>
            <w:r>
              <w:rPr>
                <w:b/>
                <w:color w:val="ffffff"/>
                <w:lang w:val="es-MX"/>
              </w:rPr>
              <w:t xml:space="preserve">Permiso mínimo efectivo</w:t>
            </w:r>
            <w:r>
              <w:rPr>
                <w:lang w:val="es-MX"/>
              </w:rPr>
            </w:r>
          </w:p>
        </w:tc>
        <w:tc>
          <w:tcPr>
            <w:shd w:val="clear" w:color="auto" w:fill="173b6c"/>
            <w:tcBorders/>
            <w:tcMar>
              <w:left w:w="110" w:type="dxa"/>
              <w:top w:w="90" w:type="dxa"/>
              <w:right w:w="110" w:type="dxa"/>
              <w:bottom w:w="90" w:type="dxa"/>
            </w:tcMar>
            <w:tcW w:w="3240" w:type="dxa"/>
            <w:vAlign w:val="center"/>
          </w:tcPr>
          <w:p>
            <w:pPr>
              <w:pBdr/>
              <w:spacing/>
              <w:ind/>
              <w:rPr>
                <w:lang w:val="es-MX"/>
              </w:rPr>
            </w:pPr>
            <w:r>
              <w:rPr>
                <w:b/>
                <w:color w:val="ffffff"/>
                <w:lang w:val="es-MX"/>
              </w:rPr>
              <w:t xml:space="preserve">Notas</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Consultar tutor o paciente</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Tutores y pacientes: Ver</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Incluye búsqueda y filtros.</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Registrar tutor y pacientes</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Tutores y pacientes: Crear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Editar se necesita para cambios posteriores.</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Modificar o activar/desactivar paciente</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Tutores y pacientes: Editar</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La baja del paciente se controla dentro de edición.</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Dar de baja a un tutor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Tutores y pacientes: Eliminar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Desactiva también pacientes activos.</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Consultar agenda</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Agenda del área: Ver</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Se asigna por área.</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Crear cita</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Agenda del área: Crear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Requiere datos activos y horario libre.</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Modificar cita futura</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Agenda del área: Editar</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Citas pasadas permanecen de solo lectura.</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Cancelar cita</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Agenda del área: Cancelar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Conserva historial.</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Confirmar reserva externa</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Agenda del área: Editar</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Particularidad vigente; Confirmar solo no basta.</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Consultar o descargar orden</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Laboratorios: Ver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No permite cambiarla.</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Crear orden</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Laboratorios: Crear</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Paciente, doctor, fecha y estudio obligatorios.</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Editar orden</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Laboratorios: Editar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Tutor, paciente y fecha quedan fijos.</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Cargar resultados</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Laboratorios: Carga</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Hasta 10 archivos, 50 MB cada uno.</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Enviar resultados</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Laboratorios: Carga + Envío</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Además requiere canal activo, contacto y resultados completos.</w:t>
            </w:r>
            <w:r>
              <w:rPr>
                <w:lang w:val="es-MX"/>
              </w:rPr>
            </w:r>
          </w:p>
        </w:tc>
      </w:tr>
      <w:tr>
        <w:trPr>
          <w:cantSplit/>
        </w:trPr>
        <w:tc>
          <w:tcPr>
            <w:tcBorders/>
            <w:tcMar>
              <w:left w:w="110" w:type="dxa"/>
              <w:top w:w="90" w:type="dxa"/>
              <w:right w:w="110" w:type="dxa"/>
              <w:bottom w:w="90" w:type="dxa"/>
            </w:tcMar>
            <w:tcW w:w="3240" w:type="dxa"/>
            <w:vAlign w:val="center"/>
          </w:tcPr>
          <w:p>
            <w:pPr>
              <w:pBdr/>
              <w:spacing/>
              <w:ind/>
              <w:rPr>
                <w:lang w:val="es-MX"/>
              </w:rPr>
            </w:pPr>
            <w:r>
              <w:rPr>
                <w:lang w:val="es-MX"/>
              </w:rPr>
              <w:t xml:space="preserve">Dar de baja orden</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Laboratorios: Eliminar</w:t>
            </w:r>
            <w:r>
              <w:rPr>
                <w:lang w:val="es-MX"/>
              </w:rPr>
            </w:r>
          </w:p>
        </w:tc>
        <w:tc>
          <w:tcPr>
            <w:tcBorders/>
            <w:tcMar>
              <w:left w:w="110" w:type="dxa"/>
              <w:top w:w="90" w:type="dxa"/>
              <w:right w:w="110" w:type="dxa"/>
              <w:bottom w:w="90" w:type="dxa"/>
            </w:tcMar>
            <w:tcW w:w="3240" w:type="dxa"/>
            <w:vAlign w:val="center"/>
          </w:tcPr>
          <w:p>
            <w:pPr>
              <w:pBdr/>
              <w:spacing/>
              <w:ind/>
              <w:rPr>
                <w:lang w:val="es-MX"/>
              </w:rPr>
            </w:pPr>
            <w:r>
              <w:rPr>
                <w:lang w:val="es-MX"/>
              </w:rPr>
              <w:t xml:space="preserve">Baja lógica.</w:t>
            </w:r>
            <w:r>
              <w:rPr>
                <w:lang w:val="es-MX"/>
              </w:rPr>
            </w:r>
          </w:p>
        </w:tc>
      </w:tr>
      <w:tr>
        <w:trPr>
          <w:cantSplit/>
        </w:trPr>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Consultar KPI</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Métrica correspondiente: Ver</w:t>
            </w:r>
            <w:r>
              <w:rPr>
                <w:lang w:val="es-MX"/>
              </w:rPr>
            </w:r>
          </w:p>
        </w:tc>
        <w:tc>
          <w:tcPr>
            <w:shd w:val="clear" w:color="auto" w:fill="f7f9fc"/>
            <w:tcBorders/>
            <w:tcMar>
              <w:left w:w="110" w:type="dxa"/>
              <w:top w:w="90" w:type="dxa"/>
              <w:right w:w="110" w:type="dxa"/>
              <w:bottom w:w="90" w:type="dxa"/>
            </w:tcMar>
            <w:tcW w:w="3240" w:type="dxa"/>
            <w:vAlign w:val="center"/>
          </w:tcPr>
          <w:p>
            <w:pPr>
              <w:pBdr/>
              <w:spacing/>
              <w:ind/>
              <w:rPr>
                <w:lang w:val="es-MX"/>
              </w:rPr>
            </w:pPr>
            <w:r>
              <w:rPr>
                <w:lang w:val="es-MX"/>
              </w:rPr>
              <w:t xml:space="preserve">Laboratorios, Agenda y WhatsApp se autorizan por separado.</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9.3 Perfiles mínimos orientativos</w:t>
      </w:r>
      <w:r>
        <w:rPr>
          <w:lang w:val="es-MX"/>
        </w:rPr>
      </w:r>
    </w:p>
    <w:tbl>
      <w:tblPr>
        <w:tblStyle w:val="774"/>
        <w:tblW w:w="0" w:type="auto"/>
        <w:tblBorders/>
        <w:tblLayout w:type="fixed"/>
        <w:tblLook w:val="04A0" w:firstRow="1" w:lastRow="0" w:firstColumn="1" w:lastColumn="0" w:noHBand="0" w:noVBand="1"/>
      </w:tblPr>
      <w:tblGrid>
        <w:gridCol w:w="3389"/>
        <w:gridCol w:w="3389"/>
        <w:gridCol w:w="3389"/>
      </w:tblGrid>
      <w:tr>
        <w:trPr>
          <w:cantSplit/>
          <w:tblHeader/>
        </w:trPr>
        <w:tc>
          <w:tcPr>
            <w:shd w:val="clear" w:color="auto" w:fill="173b6c"/>
            <w:tcBorders/>
            <w:tcMar>
              <w:left w:w="110" w:type="dxa"/>
              <w:top w:w="90" w:type="dxa"/>
              <w:right w:w="110" w:type="dxa"/>
              <w:bottom w:w="90" w:type="dxa"/>
            </w:tcMar>
            <w:tcW w:w="2232" w:type="dxa"/>
            <w:vAlign w:val="center"/>
          </w:tcPr>
          <w:p>
            <w:pPr>
              <w:pBdr/>
              <w:spacing/>
              <w:ind/>
              <w:rPr>
                <w:lang w:val="es-MX"/>
              </w:rPr>
            </w:pPr>
            <w:r>
              <w:rPr>
                <w:b/>
                <w:color w:val="ffffff"/>
                <w:lang w:val="es-MX"/>
              </w:rPr>
              <w:t xml:space="preserve">Responsabilidad</w:t>
            </w:r>
            <w:r>
              <w:rPr>
                <w:lang w:val="es-MX"/>
              </w:rPr>
            </w:r>
          </w:p>
        </w:tc>
        <w:tc>
          <w:tcPr>
            <w:shd w:val="clear" w:color="auto" w:fill="173b6c"/>
            <w:tcBorders/>
            <w:tcMar>
              <w:left w:w="110" w:type="dxa"/>
              <w:top w:w="90" w:type="dxa"/>
              <w:right w:w="110" w:type="dxa"/>
              <w:bottom w:w="90" w:type="dxa"/>
            </w:tcMar>
            <w:tcW w:w="5040" w:type="dxa"/>
            <w:vAlign w:val="center"/>
          </w:tcPr>
          <w:p>
            <w:pPr>
              <w:pBdr/>
              <w:spacing/>
              <w:ind/>
              <w:rPr>
                <w:lang w:val="es-MX"/>
              </w:rPr>
            </w:pPr>
            <w:r>
              <w:rPr>
                <w:b/>
                <w:color w:val="ffffff"/>
                <w:lang w:val="es-MX"/>
              </w:rPr>
              <w:t xml:space="preserve">Combinación habitual</w:t>
            </w:r>
            <w:r>
              <w:rPr>
                <w:lang w:val="es-MX"/>
              </w:rPr>
            </w:r>
          </w:p>
        </w:tc>
        <w:tc>
          <w:tcPr>
            <w:shd w:val="clear" w:color="auto" w:fill="173b6c"/>
            <w:tcBorders/>
            <w:tcMar>
              <w:left w:w="110" w:type="dxa"/>
              <w:top w:w="90" w:type="dxa"/>
              <w:right w:w="110" w:type="dxa"/>
              <w:bottom w:w="90" w:type="dxa"/>
            </w:tcMar>
            <w:tcW w:w="2448" w:type="dxa"/>
            <w:vAlign w:val="center"/>
          </w:tcPr>
          <w:p>
            <w:pPr>
              <w:pBdr/>
              <w:spacing/>
              <w:ind/>
              <w:rPr>
                <w:lang w:val="es-MX"/>
              </w:rPr>
            </w:pPr>
            <w:r>
              <w:rPr>
                <w:b/>
                <w:color w:val="ffffff"/>
                <w:lang w:val="es-MX"/>
              </w:rPr>
              <w:t xml:space="preserve">Evitar si no corresponde</w:t>
            </w:r>
            <w:r>
              <w:rPr>
                <w:lang w:val="es-MX"/>
              </w:rPr>
            </w:r>
          </w:p>
        </w:tc>
      </w:tr>
      <w:tr>
        <w:trPr>
          <w:cantSplit/>
        </w:trPr>
        <w:tc>
          <w:tcPr>
            <w:tcBorders/>
            <w:tcMar>
              <w:left w:w="110" w:type="dxa"/>
              <w:top w:w="90" w:type="dxa"/>
              <w:right w:w="110" w:type="dxa"/>
              <w:bottom w:w="90" w:type="dxa"/>
            </w:tcMar>
            <w:tcW w:w="2232" w:type="dxa"/>
            <w:vAlign w:val="center"/>
          </w:tcPr>
          <w:p>
            <w:pPr>
              <w:pBdr/>
              <w:spacing/>
              <w:ind/>
              <w:rPr>
                <w:lang w:val="es-MX"/>
              </w:rPr>
            </w:pPr>
            <w:r>
              <w:rPr>
                <w:lang w:val="es-MX"/>
              </w:rPr>
              <w:t xml:space="preserve">Consulta general</w:t>
            </w:r>
            <w:r>
              <w:rPr>
                <w:lang w:val="es-MX"/>
              </w:rPr>
            </w:r>
          </w:p>
        </w:tc>
        <w:tc>
          <w:tcPr>
            <w:tcBorders/>
            <w:tcMar>
              <w:left w:w="110" w:type="dxa"/>
              <w:top w:w="90" w:type="dxa"/>
              <w:right w:w="110" w:type="dxa"/>
              <w:bottom w:w="90" w:type="dxa"/>
            </w:tcMar>
            <w:tcW w:w="5040" w:type="dxa"/>
            <w:vAlign w:val="center"/>
          </w:tcPr>
          <w:p>
            <w:pPr>
              <w:pBdr/>
              <w:spacing/>
              <w:ind/>
              <w:rPr>
                <w:lang w:val="es-MX"/>
              </w:rPr>
            </w:pPr>
            <w:r>
              <w:rPr>
                <w:lang w:val="es-MX"/>
              </w:rPr>
              <w:t xml:space="preserve">Ver en los módulos necesarios.</w:t>
            </w:r>
            <w:r>
              <w:rPr>
                <w:lang w:val="es-MX"/>
              </w:rPr>
            </w:r>
          </w:p>
        </w:tc>
        <w:tc>
          <w:tcPr>
            <w:tcBorders/>
            <w:tcMar>
              <w:left w:w="110" w:type="dxa"/>
              <w:top w:w="90" w:type="dxa"/>
              <w:right w:w="110" w:type="dxa"/>
              <w:bottom w:w="90" w:type="dxa"/>
            </w:tcMar>
            <w:tcW w:w="2448" w:type="dxa"/>
            <w:vAlign w:val="center"/>
          </w:tcPr>
          <w:p>
            <w:pPr>
              <w:pBdr/>
              <w:spacing/>
              <w:ind/>
              <w:rPr>
                <w:lang w:val="es-MX"/>
              </w:rPr>
            </w:pPr>
            <w:r>
              <w:rPr>
                <w:lang w:val="es-MX"/>
              </w:rPr>
              <w:t xml:space="preserve">Crear, Editar, Eliminar, Carga, Envío o Cancelar.</w:t>
            </w:r>
            <w:r>
              <w:rPr>
                <w:lang w:val="es-MX"/>
              </w:rPr>
            </w:r>
          </w:p>
        </w:tc>
      </w:tr>
      <w:tr>
        <w:trPr>
          <w:cantSplit/>
        </w:trPr>
        <w:tc>
          <w:tcPr>
            <w:shd w:val="clear" w:color="auto" w:fill="f7f9fc"/>
            <w:tcBorders/>
            <w:tcMar>
              <w:left w:w="110" w:type="dxa"/>
              <w:top w:w="90" w:type="dxa"/>
              <w:right w:w="110" w:type="dxa"/>
              <w:bottom w:w="90" w:type="dxa"/>
            </w:tcMar>
            <w:tcW w:w="2232" w:type="dxa"/>
            <w:vAlign w:val="center"/>
          </w:tcPr>
          <w:p>
            <w:pPr>
              <w:pBdr/>
              <w:spacing/>
              <w:ind/>
              <w:rPr>
                <w:lang w:val="es-MX"/>
              </w:rPr>
            </w:pPr>
            <w:r>
              <w:rPr>
                <w:lang w:val="es-MX"/>
              </w:rPr>
              <w:t xml:space="preserve">Recepción</w:t>
            </w:r>
            <w:r>
              <w:rPr>
                <w:lang w:val="es-MX"/>
              </w:rPr>
            </w:r>
          </w:p>
        </w:tc>
        <w:tc>
          <w:tcPr>
            <w:shd w:val="clear" w:color="auto" w:fill="f7f9fc"/>
            <w:tcBorders/>
            <w:tcMar>
              <w:left w:w="110" w:type="dxa"/>
              <w:top w:w="90" w:type="dxa"/>
              <w:right w:w="110" w:type="dxa"/>
              <w:bottom w:w="90" w:type="dxa"/>
            </w:tcMar>
            <w:tcW w:w="5040" w:type="dxa"/>
            <w:vAlign w:val="center"/>
          </w:tcPr>
          <w:p>
            <w:pPr>
              <w:pBdr/>
              <w:spacing/>
              <w:ind/>
              <w:rPr>
                <w:lang w:val="es-MX"/>
              </w:rPr>
            </w:pPr>
            <w:r>
              <w:rPr>
                <w:lang w:val="es-MX"/>
              </w:rPr>
              <w:t xml:space="preserve">Ver/Crear/Editar tutores; Ver/Crear/Editar/Cancelar agenda según áreas; Ver laboratorios.</w:t>
            </w:r>
            <w:r>
              <w:rPr>
                <w:lang w:val="es-MX"/>
              </w:rPr>
            </w:r>
          </w:p>
        </w:tc>
        <w:tc>
          <w:tcPr>
            <w:shd w:val="clear" w:color="auto" w:fill="f7f9fc"/>
            <w:tcBorders/>
            <w:tcMar>
              <w:left w:w="110" w:type="dxa"/>
              <w:top w:w="90" w:type="dxa"/>
              <w:right w:w="110" w:type="dxa"/>
              <w:bottom w:w="90" w:type="dxa"/>
            </w:tcMar>
            <w:tcW w:w="2448" w:type="dxa"/>
            <w:vAlign w:val="center"/>
          </w:tcPr>
          <w:p>
            <w:pPr>
              <w:pBdr/>
              <w:spacing/>
              <w:ind/>
              <w:rPr>
                <w:lang w:val="es-MX"/>
              </w:rPr>
            </w:pPr>
            <w:r>
              <w:rPr>
                <w:lang w:val="es-MX"/>
              </w:rPr>
              <w:t xml:space="preserve">Eliminar o configuración administrativa sin responsabilidad asignada.</w:t>
            </w:r>
            <w:r>
              <w:rPr>
                <w:lang w:val="es-MX"/>
              </w:rPr>
            </w:r>
          </w:p>
        </w:tc>
      </w:tr>
      <w:tr>
        <w:trPr>
          <w:cantSplit/>
        </w:trPr>
        <w:tc>
          <w:tcPr>
            <w:tcBorders/>
            <w:tcMar>
              <w:left w:w="110" w:type="dxa"/>
              <w:top w:w="90" w:type="dxa"/>
              <w:right w:w="110" w:type="dxa"/>
              <w:bottom w:w="90" w:type="dxa"/>
            </w:tcMar>
            <w:tcW w:w="2232" w:type="dxa"/>
            <w:vAlign w:val="center"/>
          </w:tcPr>
          <w:p>
            <w:pPr>
              <w:pBdr/>
              <w:spacing/>
              <w:ind/>
              <w:rPr>
                <w:lang w:val="es-MX"/>
              </w:rPr>
            </w:pPr>
            <w:r>
              <w:rPr>
                <w:lang w:val="es-MX"/>
              </w:rPr>
              <w:t xml:space="preserve">Laboratorio</w:t>
            </w:r>
            <w:r>
              <w:rPr>
                <w:lang w:val="es-MX"/>
              </w:rPr>
            </w:r>
          </w:p>
        </w:tc>
        <w:tc>
          <w:tcPr>
            <w:tcBorders/>
            <w:tcMar>
              <w:left w:w="110" w:type="dxa"/>
              <w:top w:w="90" w:type="dxa"/>
              <w:right w:w="110" w:type="dxa"/>
              <w:bottom w:w="90" w:type="dxa"/>
            </w:tcMar>
            <w:tcW w:w="5040" w:type="dxa"/>
            <w:vAlign w:val="center"/>
          </w:tcPr>
          <w:p>
            <w:pPr>
              <w:pBdr/>
              <w:spacing/>
              <w:ind/>
              <w:rPr>
                <w:lang w:val="es-MX"/>
              </w:rPr>
            </w:pPr>
            <w:r>
              <w:rPr>
                <w:lang w:val="es-MX"/>
              </w:rPr>
              <w:t xml:space="preserve">Ver/Crear/Editar/Carga y, si comunica resultados, Envío.</w:t>
            </w:r>
            <w:r>
              <w:rPr>
                <w:lang w:val="es-MX"/>
              </w:rPr>
            </w:r>
          </w:p>
        </w:tc>
        <w:tc>
          <w:tcPr>
            <w:tcBorders/>
            <w:tcMar>
              <w:left w:w="110" w:type="dxa"/>
              <w:top w:w="90" w:type="dxa"/>
              <w:right w:w="110" w:type="dxa"/>
              <w:bottom w:w="90" w:type="dxa"/>
            </w:tcMar>
            <w:tcW w:w="2448" w:type="dxa"/>
            <w:vAlign w:val="center"/>
          </w:tcPr>
          <w:p>
            <w:pPr>
              <w:pBdr/>
              <w:spacing/>
              <w:ind/>
              <w:rPr>
                <w:lang w:val="es-MX"/>
              </w:rPr>
            </w:pPr>
            <w:r>
              <w:rPr>
                <w:lang w:val="es-MX"/>
              </w:rPr>
              <w:t xml:space="preserve">Eliminar si no supervisa bajas.</w:t>
            </w:r>
            <w:r>
              <w:rPr>
                <w:lang w:val="es-MX"/>
              </w:rPr>
            </w:r>
          </w:p>
        </w:tc>
      </w:tr>
      <w:tr>
        <w:trPr>
          <w:cantSplit/>
        </w:trPr>
        <w:tc>
          <w:tcPr>
            <w:shd w:val="clear" w:color="auto" w:fill="f7f9fc"/>
            <w:tcBorders/>
            <w:tcMar>
              <w:left w:w="110" w:type="dxa"/>
              <w:top w:w="90" w:type="dxa"/>
              <w:right w:w="110" w:type="dxa"/>
              <w:bottom w:w="90" w:type="dxa"/>
            </w:tcMar>
            <w:tcW w:w="2232" w:type="dxa"/>
            <w:vAlign w:val="center"/>
          </w:tcPr>
          <w:p>
            <w:pPr>
              <w:pBdr/>
              <w:spacing/>
              <w:ind/>
              <w:rPr>
                <w:lang w:val="es-MX"/>
              </w:rPr>
            </w:pPr>
            <w:r>
              <w:rPr>
                <w:lang w:val="es-MX"/>
              </w:rPr>
              <w:t xml:space="preserve">Análisis operativo</w:t>
            </w:r>
            <w:r>
              <w:rPr>
                <w:lang w:val="es-MX"/>
              </w:rPr>
            </w:r>
          </w:p>
        </w:tc>
        <w:tc>
          <w:tcPr>
            <w:shd w:val="clear" w:color="auto" w:fill="f7f9fc"/>
            <w:tcBorders/>
            <w:tcMar>
              <w:left w:w="110" w:type="dxa"/>
              <w:top w:w="90" w:type="dxa"/>
              <w:right w:w="110" w:type="dxa"/>
              <w:bottom w:w="90" w:type="dxa"/>
            </w:tcMar>
            <w:tcW w:w="5040" w:type="dxa"/>
            <w:vAlign w:val="center"/>
          </w:tcPr>
          <w:p>
            <w:pPr>
              <w:pBdr/>
              <w:spacing/>
              <w:ind/>
              <w:rPr>
                <w:lang w:val="es-MX"/>
              </w:rPr>
            </w:pPr>
            <w:r>
              <w:rPr>
                <w:lang w:val="es-MX"/>
              </w:rPr>
              <w:t xml:space="preserve">Ver en las métricas necesarias y Ver en módulos de contexto.</w:t>
            </w:r>
            <w:r>
              <w:rPr>
                <w:lang w:val="es-MX"/>
              </w:rPr>
            </w:r>
          </w:p>
        </w:tc>
        <w:tc>
          <w:tcPr>
            <w:shd w:val="clear" w:color="auto" w:fill="f7f9fc"/>
            <w:tcBorders/>
            <w:tcMar>
              <w:left w:w="110" w:type="dxa"/>
              <w:top w:w="90" w:type="dxa"/>
              <w:right w:w="110" w:type="dxa"/>
              <w:bottom w:w="90" w:type="dxa"/>
            </w:tcMar>
            <w:tcW w:w="2448" w:type="dxa"/>
            <w:vAlign w:val="center"/>
          </w:tcPr>
          <w:p>
            <w:pPr>
              <w:pBdr/>
              <w:spacing/>
              <w:ind/>
              <w:rPr>
                <w:lang w:val="es-MX"/>
              </w:rPr>
            </w:pPr>
            <w:r>
              <w:rPr>
                <w:lang w:val="es-MX"/>
              </w:rPr>
              <w:t xml:space="preserve">Permisos de modificación cuando solo analiza.</w:t>
            </w:r>
            <w:r>
              <w:rPr>
                <w:lang w:val="es-MX"/>
              </w:rPr>
            </w:r>
          </w:p>
        </w:tc>
      </w:tr>
    </w:tbl>
    <w:p>
      <w:pPr>
        <w:pBdr/>
        <w:spacing/>
        <w:ind/>
        <w:rPr>
          <w:lang w:val="es-MX"/>
        </w:rPr>
      </w:pPr>
      <w:r>
        <w:rPr>
          <w:lang w:val="es-MX" w:bidi="es-MX"/>
        </w:rPr>
      </w:r>
      <w:r>
        <w:rPr>
          <w:lang w:val="es-MX"/>
        </w:rPr>
      </w:r>
    </w:p>
    <w:tbl>
      <w:tblPr>
        <w:tblStyle w:val="774"/>
        <w:tblW w:w="0" w:type="auto"/>
        <w:tblBorders/>
        <w:tblLook w:val="04A0" w:firstRow="1" w:lastRow="0" w:firstColumn="1" w:lastColumn="0" w:noHBand="0" w:noVBand="1"/>
      </w:tblPr>
      <w:tblGrid>
        <w:gridCol w:w="10166"/>
      </w:tblGrid>
      <w:tr>
        <w:trPr>
          <w:cantSplit/>
        </w:trPr>
        <w:tc>
          <w:tcPr>
            <w:shd w:val="clear" w:color="auto" w:fill="eaf1fb"/>
            <w:tcBorders/>
            <w:tcMar>
              <w:left w:w="150" w:type="dxa"/>
              <w:top w:w="120" w:type="dxa"/>
              <w:right w:w="150" w:type="dxa"/>
              <w:bottom w:w="120" w:type="dxa"/>
            </w:tcMar>
            <w:tcW w:w="10166" w:type="dxa"/>
          </w:tcPr>
          <w:p>
            <w:pPr>
              <w:pBdr/>
              <w:spacing w:after="0"/>
              <w:ind/>
              <w:rPr>
                <w:lang w:val="es-MX"/>
              </w:rPr>
            </w:pPr>
            <w:r>
              <w:rPr>
                <w:b/>
                <w:lang w:val="es-MX"/>
              </w:rPr>
              <w:t xml:space="preserve">Principio de mínimo acceso. </w:t>
            </w:r>
            <w:r>
              <w:rPr>
                <w:lang w:val="es-MX"/>
              </w:rPr>
              <w:t xml:space="preserve">Asigne solo lo necesario para el trabajo cotidiano. Cuando una responsabilidad cambie, actualice los permisos y pida al usuario cerrar e iniciar sesión para confirmar el nuevo acceso.</w:t>
            </w:r>
            <w:r>
              <w:rPr>
                <w:lang w:val="es-MX"/>
              </w:rPr>
            </w:r>
          </w:p>
        </w:tc>
      </w:tr>
    </w:tbl>
    <w:p>
      <w:pPr>
        <w:pBdr/>
        <w:spacing/>
        <w:ind/>
        <w:rPr>
          <w:lang w:val="es-MX"/>
        </w:rPr>
      </w:pPr>
      <w:r>
        <w:rPr>
          <w:lang w:val="es-MX" w:bidi="es-MX"/>
        </w:rPr>
      </w:r>
      <w:r>
        <w:rPr>
          <w:lang w:val="es-MX"/>
        </w:rPr>
      </w:r>
    </w:p>
    <w:p>
      <w:pPr>
        <w:pStyle w:val="715"/>
        <w:keepNext w:val="true"/>
        <w:pBdr/>
        <w:spacing/>
        <w:ind/>
        <w:rPr>
          <w:lang w:val="es-MX"/>
        </w:rPr>
      </w:pPr>
      <w:r>
        <w:rPr>
          <w:lang w:val="es-MX"/>
        </w:rPr>
        <w:t xml:space="preserve">9.4 Lista final de verificación del usuario</w:t>
      </w:r>
      <w:r>
        <w:rPr>
          <w:lang w:val="es-MX"/>
        </w:rPr>
      </w:r>
    </w:p>
    <w:p>
      <w:pPr>
        <w:pStyle w:val="744"/>
        <w:pBdr/>
        <w:spacing w:after="60"/>
        <w:ind/>
        <w:rPr>
          <w:lang w:val="es-MX"/>
        </w:rPr>
      </w:pPr>
      <w:r>
        <w:rPr>
          <w:lang w:val="es-MX"/>
        </w:rPr>
        <w:t xml:space="preserve">Estoy en el módulo y área correctos antes de crear o modificar.</w:t>
      </w:r>
      <w:r>
        <w:rPr>
          <w:lang w:val="es-MX"/>
        </w:rPr>
      </w:r>
    </w:p>
    <w:p>
      <w:pPr>
        <w:pStyle w:val="744"/>
        <w:pBdr/>
        <w:spacing w:after="60"/>
        <w:ind/>
        <w:rPr>
          <w:lang w:val="es-MX"/>
        </w:rPr>
      </w:pPr>
      <w:r>
        <w:rPr>
          <w:lang w:val="es-MX"/>
        </w:rPr>
        <w:t xml:space="preserve">Verifiqué tutor, paciente, profesional, folio o cita antes de guardar.</w:t>
      </w:r>
      <w:r>
        <w:rPr>
          <w:lang w:val="es-MX"/>
        </w:rPr>
      </w:r>
    </w:p>
    <w:p>
      <w:pPr>
        <w:pStyle w:val="744"/>
        <w:pBdr/>
        <w:spacing w:after="60"/>
        <w:ind/>
        <w:rPr>
          <w:lang w:val="es-MX"/>
        </w:rPr>
      </w:pPr>
      <w:r>
        <w:rPr>
          <w:lang w:val="es-MX"/>
        </w:rPr>
        <w:t xml:space="preserve">Comprendí si la acción conserva historial, cambia un estado o comunica información.</w:t>
      </w:r>
      <w:r>
        <w:rPr>
          <w:lang w:val="es-MX"/>
        </w:rPr>
      </w:r>
    </w:p>
    <w:p>
      <w:pPr>
        <w:pStyle w:val="744"/>
        <w:pBdr/>
        <w:spacing w:after="60"/>
        <w:ind/>
        <w:rPr>
          <w:lang w:val="es-MX"/>
        </w:rPr>
      </w:pPr>
      <w:r>
        <w:rPr>
          <w:lang w:val="es-MX"/>
        </w:rPr>
        <w:t xml:space="preserve">Revisé requisitos previos: registros activos, horarios libres, archivos completos, contactos y canales.</w:t>
      </w:r>
      <w:r>
        <w:rPr>
          <w:lang w:val="es-MX"/>
        </w:rPr>
      </w:r>
    </w:p>
    <w:p>
      <w:pPr>
        <w:pStyle w:val="744"/>
        <w:pBdr/>
        <w:spacing w:after="60"/>
        <w:ind/>
        <w:rPr>
          <w:lang w:val="es-MX"/>
        </w:rPr>
      </w:pPr>
      <w:r>
        <w:rPr>
          <w:lang w:val="es-MX"/>
        </w:rPr>
        <w:t xml:space="preserve">Leí la confirmación antes de cancelar, eliminar, reenviar o reactivar.</w:t>
      </w:r>
      <w:r>
        <w:rPr>
          <w:lang w:val="es-MX"/>
        </w:rPr>
      </w:r>
    </w:p>
    <w:p>
      <w:pPr>
        <w:pStyle w:val="744"/>
        <w:pBdr/>
        <w:spacing w:after="60"/>
        <w:ind/>
        <w:rPr>
          <w:lang w:val="es-MX"/>
        </w:rPr>
      </w:pPr>
      <w:r>
        <w:rPr>
          <w:lang w:val="es-MX"/>
        </w:rPr>
        <w:t xml:space="preserve">Comprobé el resultado en el listado, calendario, estado o reporte correspondiente.</w:t>
      </w:r>
      <w:r>
        <w:rPr>
          <w:lang w:val="es-MX"/>
        </w:rPr>
      </w:r>
    </w:p>
    <w:p>
      <w:pPr>
        <w:pStyle w:val="744"/>
        <w:pBdr/>
        <w:spacing w:after="60"/>
        <w:ind/>
        <w:rPr>
          <w:lang w:val="es-MX"/>
        </w:rPr>
      </w:pPr>
      <w:r>
        <w:rPr>
          <w:lang w:val="es-MX"/>
        </w:rPr>
        <w:t xml:space="preserve">Cerré sesión al terminar, especialmente en un equipo compartido.</w:t>
      </w:r>
      <w:r>
        <w:rPr>
          <w:lang w:val="es-MX"/>
        </w:rPr>
      </w:r>
    </w:p>
    <w:p>
      <w:pPr>
        <w:pStyle w:val="714"/>
        <w:keepNext w:val="true"/>
        <w:pageBreakBefore w:val="false"/>
        <w:pBdr/>
        <w:spacing/>
        <w:ind/>
        <w:rPr>
          <w:lang w:val="es-MX"/>
        </w:rPr>
      </w:pPr>
      <w:r>
        <w:rPr>
          <w:lang w:val="es-MX"/>
        </w:rPr>
        <w:t xml:space="preserve">Fin del manual funcional</w:t>
      </w:r>
      <w:r>
        <w:rPr>
          <w:lang w:val="es-MX"/>
        </w:rPr>
      </w:r>
    </w:p>
    <w:p>
      <w:pPr>
        <w:pBdr/>
        <w:spacing w:after="120"/>
        <w:ind/>
        <w:rPr>
          <w:lang w:val="es-MX"/>
        </w:rPr>
      </w:pPr>
      <w:r>
        <w:rPr>
          <w:lang w:val="es-MX"/>
        </w:rPr>
        <w:t xml:space="preserve">Este documento cubre funcionalmente los módulos de Om</w:t>
      </w:r>
      <w:r>
        <w:rPr>
          <w:lang w:val="es-MX"/>
        </w:rPr>
        <w:t xml:space="preserve">ega Admin Site disponibles para el usuario común: acceso, interfaz, Configuraciones, Tutores y pacientes, Agenda, Laboratorios, Métricas y permisos. Toda corrección o ampliación posterior debe verificarse nuevamente contra el código y la interfaz vigentes.</w:t>
      </w:r>
      <w:r>
        <w:rPr>
          <w:lang w:val="es-MX"/>
        </w:rPr>
      </w:r>
    </w:p>
    <w:sectPr>
      <w:headerReference w:type="default" r:id="rId9"/>
      <w:footerReference w:type="default" r:id="rId10"/>
      <w:footnotePr/>
      <w:endnotePr/>
      <w:type w:val="nextPage"/>
      <w:pgSz w:h="15840" w:orient="portrait" w:w="12240"/>
      <w:pgMar w:top="1008" w:right="1037" w:bottom="979" w:left="1037" w:header="432" w:footer="432"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ind/>
      <w:jc w:val="right"/>
      <w:rPr/>
    </w:pPr>
    <w:r>
      <w:rPr>
        <w:color w:val="666666"/>
        <w:sz w:val="16"/>
      </w:rPr>
      <w:t xml:space="preserve">Omega Admin Site   •   Página </w:t>
    </w:r>
    <w:r>
      <w:rPr>
        <w:color w:val="666666"/>
        <w:sz w:val="16"/>
      </w:rP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left" w:leader="none" w:pos="9936"/>
      </w:tabs>
      <w:spacing w:after="0"/>
      <w:ind/>
      <w:rPr/>
    </w:pPr>
    <w:r>
      <w:rPr>
        <w:color w:val="000000"/>
        <w:sz w:val="17"/>
      </w:rPr>
      <w:t xml:space="preserve">Omega Hospital Veterinario</w:t>
      <w:tab/>
      <w:t xml:space="preserve">Manual de Usuario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23"/>
    <w:link w:val="181"/>
    <w:uiPriority w:val="99"/>
    <w:semiHidden/>
    <w:pPr>
      <w:pBdr/>
      <w:spacing/>
      <w:ind/>
    </w:pPr>
    <w:rPr>
      <w:sz w:val="20"/>
      <w:szCs w:val="20"/>
    </w:rPr>
  </w:style>
  <w:style w:type="character" w:styleId="183">
    <w:name w:val="footnote reference"/>
    <w:basedOn w:val="72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7">
    <w:name w:val="Hyperlink"/>
    <w:basedOn w:val="723"/>
    <w:uiPriority w:val="99"/>
    <w:unhideWhenUsed/>
    <w:pPr>
      <w:pBdr/>
      <w:spacing/>
      <w:ind/>
    </w:pPr>
    <w:rPr>
      <w:color w:val="0563c1" w:themeColor="hyperlink"/>
      <w:u w:val="single"/>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pBdr/>
      <w:spacing w:after="140" w:line="274" w:lineRule="auto"/>
      <w:ind/>
    </w:pPr>
    <w:rPr>
      <w:rFonts w:ascii="Arial" w:hAnsi="Arial"/>
      <w:color w:val="000000"/>
      <w:sz w:val="21"/>
    </w:rPr>
  </w:style>
  <w:style w:type="paragraph" w:styleId="710">
    <w:name w:val="Header"/>
    <w:basedOn w:val="709"/>
    <w:link w:val="711"/>
    <w:uiPriority w:val="99"/>
    <w:unhideWhenUsed/>
    <w:pPr>
      <w:pBdr/>
      <w:tabs>
        <w:tab w:val="center" w:leader="none" w:pos="4680"/>
        <w:tab w:val="right" w:leader="none" w:pos="9360"/>
      </w:tabs>
      <w:spacing w:after="0" w:line="240" w:lineRule="auto"/>
      <w:ind/>
    </w:pPr>
  </w:style>
  <w:style w:type="character" w:styleId="711" w:customStyle="1">
    <w:name w:val="Header Char"/>
    <w:basedOn w:val="723"/>
    <w:link w:val="710"/>
    <w:uiPriority w:val="99"/>
    <w:pPr>
      <w:pBdr/>
      <w:spacing/>
      <w:ind/>
    </w:pPr>
  </w:style>
  <w:style w:type="paragraph" w:styleId="712">
    <w:name w:val="Footer"/>
    <w:basedOn w:val="709"/>
    <w:link w:val="713"/>
    <w:uiPriority w:val="99"/>
    <w:unhideWhenUsed/>
    <w:pPr>
      <w:pBdr/>
      <w:tabs>
        <w:tab w:val="center" w:leader="none" w:pos="4680"/>
        <w:tab w:val="right" w:leader="none" w:pos="9360"/>
      </w:tabs>
      <w:spacing w:after="0" w:line="240" w:lineRule="auto"/>
      <w:ind/>
    </w:pPr>
  </w:style>
  <w:style w:type="character" w:styleId="713" w:customStyle="1">
    <w:name w:val="Footer Char"/>
    <w:basedOn w:val="723"/>
    <w:link w:val="712"/>
    <w:uiPriority w:val="99"/>
    <w:pPr>
      <w:pBdr/>
      <w:spacing/>
      <w:ind/>
    </w:pPr>
  </w:style>
  <w:style w:type="paragraph" w:styleId="714">
    <w:name w:val="Heading 1"/>
    <w:basedOn w:val="709"/>
    <w:next w:val="709"/>
    <w:link w:val="727"/>
    <w:uiPriority w:val="9"/>
    <w:qFormat/>
    <w:pPr>
      <w:keepNext w:val="true"/>
      <w:keepLines w:val="true"/>
      <w:pBdr/>
      <w:spacing w:after="200" w:before="120"/>
      <w:ind/>
      <w:outlineLvl w:val="0"/>
    </w:pPr>
    <w:rPr>
      <w:rFonts w:ascii="Arial" w:hAnsi="Arial" w:asciiTheme="majorHAnsi" w:hAnsiTheme="majorHAnsi" w:eastAsiaTheme="majorEastAsia" w:cstheme="majorBidi"/>
      <w:b/>
      <w:bCs/>
      <w:color w:val="000000"/>
      <w:sz w:val="40"/>
      <w:szCs w:val="28"/>
    </w:rPr>
  </w:style>
  <w:style w:type="paragraph" w:styleId="715">
    <w:name w:val="Heading 2"/>
    <w:basedOn w:val="709"/>
    <w:next w:val="709"/>
    <w:link w:val="728"/>
    <w:uiPriority w:val="9"/>
    <w:unhideWhenUsed/>
    <w:qFormat/>
    <w:pPr>
      <w:keepNext w:val="true"/>
      <w:keepLines w:val="true"/>
      <w:pBdr/>
      <w:spacing w:after="120" w:before="240"/>
      <w:ind/>
      <w:outlineLvl w:val="1"/>
    </w:pPr>
    <w:rPr>
      <w:rFonts w:ascii="Arial" w:hAnsi="Arial" w:asciiTheme="majorHAnsi" w:hAnsiTheme="majorHAnsi" w:eastAsiaTheme="majorEastAsia" w:cstheme="majorBidi"/>
      <w:b/>
      <w:bCs/>
      <w:color w:val="000000"/>
      <w:sz w:val="28"/>
      <w:szCs w:val="26"/>
    </w:rPr>
  </w:style>
  <w:style w:type="paragraph" w:styleId="716">
    <w:name w:val="Heading 3"/>
    <w:basedOn w:val="709"/>
    <w:next w:val="709"/>
    <w:link w:val="729"/>
    <w:uiPriority w:val="9"/>
    <w:unhideWhenUsed/>
    <w:qFormat/>
    <w:pPr>
      <w:keepNext w:val="true"/>
      <w:keepLines w:val="true"/>
      <w:pBdr/>
      <w:spacing w:after="80" w:before="180"/>
      <w:ind/>
      <w:outlineLvl w:val="2"/>
    </w:pPr>
    <w:rPr>
      <w:rFonts w:ascii="Arial" w:hAnsi="Arial" w:asciiTheme="majorHAnsi" w:hAnsiTheme="majorHAnsi" w:eastAsiaTheme="majorEastAsia" w:cstheme="majorBidi"/>
      <w:b/>
      <w:bCs/>
      <w:color w:val="000000"/>
      <w:sz w:val="23"/>
    </w:rPr>
  </w:style>
  <w:style w:type="paragraph" w:styleId="717">
    <w:name w:val="Heading 4"/>
    <w:basedOn w:val="709"/>
    <w:next w:val="709"/>
    <w:link w:val="7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8">
    <w:name w:val="Heading 5"/>
    <w:basedOn w:val="709"/>
    <w:next w:val="709"/>
    <w:link w:val="7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9">
    <w:name w:val="Heading 6"/>
    <w:basedOn w:val="709"/>
    <w:next w:val="709"/>
    <w:link w:val="7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0">
    <w:name w:val="Heading 7"/>
    <w:basedOn w:val="709"/>
    <w:next w:val="709"/>
    <w:link w:val="7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1">
    <w:name w:val="Heading 8"/>
    <w:basedOn w:val="709"/>
    <w:next w:val="709"/>
    <w:link w:val="7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2">
    <w:name w:val="Heading 9"/>
    <w:basedOn w:val="709"/>
    <w:next w:val="709"/>
    <w:link w:val="7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No Spacing"/>
    <w:uiPriority w:val="1"/>
    <w:qFormat/>
    <w:pPr>
      <w:pBdr/>
      <w:spacing w:after="0" w:line="240" w:lineRule="auto"/>
      <w:ind/>
    </w:pPr>
  </w:style>
  <w:style w:type="character" w:styleId="727" w:customStyle="1">
    <w:name w:val="Heading 1 Char"/>
    <w:basedOn w:val="723"/>
    <w:link w:val="714"/>
    <w:uiPriority w:val="9"/>
    <w:pPr>
      <w:pBdr/>
      <w:spacing/>
      <w:ind/>
    </w:pPr>
    <w:rPr>
      <w:rFonts w:asciiTheme="majorHAnsi" w:hAnsiTheme="majorHAnsi" w:eastAsiaTheme="majorEastAsia" w:cstheme="majorBidi"/>
      <w:b/>
      <w:bCs/>
      <w:color w:val="365f91" w:themeColor="accent1" w:themeShade="BF"/>
      <w:sz w:val="28"/>
      <w:szCs w:val="28"/>
    </w:rPr>
  </w:style>
  <w:style w:type="character" w:styleId="728" w:customStyle="1">
    <w:name w:val="Heading 2 Char"/>
    <w:basedOn w:val="723"/>
    <w:link w:val="715"/>
    <w:uiPriority w:val="9"/>
    <w:pPr>
      <w:pBdr/>
      <w:spacing/>
      <w:ind/>
    </w:pPr>
    <w:rPr>
      <w:rFonts w:asciiTheme="majorHAnsi" w:hAnsiTheme="majorHAnsi" w:eastAsiaTheme="majorEastAsia" w:cstheme="majorBidi"/>
      <w:b/>
      <w:bCs/>
      <w:color w:val="4f81bd" w:themeColor="accent1"/>
      <w:sz w:val="26"/>
      <w:szCs w:val="26"/>
    </w:rPr>
  </w:style>
  <w:style w:type="character" w:styleId="729" w:customStyle="1">
    <w:name w:val="Heading 3 Char"/>
    <w:basedOn w:val="723"/>
    <w:link w:val="716"/>
    <w:uiPriority w:val="9"/>
    <w:pPr>
      <w:pBdr/>
      <w:spacing/>
      <w:ind/>
    </w:pPr>
    <w:rPr>
      <w:rFonts w:asciiTheme="majorHAnsi" w:hAnsiTheme="majorHAnsi" w:eastAsiaTheme="majorEastAsia" w:cstheme="majorBidi"/>
      <w:b/>
      <w:bCs/>
      <w:color w:val="4f81bd" w:themeColor="accent1"/>
    </w:rPr>
  </w:style>
  <w:style w:type="paragraph" w:styleId="730">
    <w:name w:val="Title"/>
    <w:basedOn w:val="709"/>
    <w:next w:val="709"/>
    <w:link w:val="731"/>
    <w:uiPriority w:val="10"/>
    <w:qFormat/>
    <w:pPr>
      <w:pBdr/>
      <w:spacing w:after="200" w:line="240" w:lineRule="auto"/>
      <w:ind/>
      <w:contextualSpacing w:val="true"/>
    </w:pPr>
    <w:rPr>
      <w:rFonts w:ascii="Arial" w:hAnsi="Arial" w:asciiTheme="majorHAnsi" w:hAnsiTheme="majorHAnsi" w:eastAsiaTheme="majorEastAsia" w:cstheme="majorBidi"/>
      <w:b/>
      <w:color w:val="000000"/>
      <w:spacing w:val="5"/>
      <w:sz w:val="60"/>
      <w:szCs w:val="52"/>
    </w:rPr>
  </w:style>
  <w:style w:type="character" w:styleId="731" w:customStyle="1">
    <w:name w:val="Title Char"/>
    <w:basedOn w:val="723"/>
    <w:link w:val="7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2">
    <w:name w:val="Subtitle"/>
    <w:basedOn w:val="709"/>
    <w:next w:val="709"/>
    <w:link w:val="733"/>
    <w:uiPriority w:val="11"/>
    <w:qFormat/>
    <w:pPr>
      <w:numPr>
        <w:ilvl w:val="1"/>
      </w:numPr>
      <w:pBdr/>
      <w:spacing w:after="360"/>
      <w:ind/>
    </w:pPr>
    <w:rPr>
      <w:rFonts w:ascii="Arial" w:hAnsi="Arial" w:asciiTheme="majorHAnsi" w:hAnsiTheme="majorHAnsi" w:eastAsiaTheme="majorEastAsia" w:cstheme="majorBidi"/>
      <w:b w:val="0"/>
      <w:i/>
      <w:iCs/>
      <w:color w:val="000000"/>
      <w:spacing w:val="15"/>
      <w:sz w:val="28"/>
      <w:szCs w:val="24"/>
    </w:rPr>
  </w:style>
  <w:style w:type="character" w:styleId="733" w:customStyle="1">
    <w:name w:val="Subtitle Char"/>
    <w:basedOn w:val="723"/>
    <w:link w:val="7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4">
    <w:name w:val="List Paragraph"/>
    <w:basedOn w:val="709"/>
    <w:uiPriority w:val="34"/>
    <w:qFormat/>
    <w:pPr>
      <w:pBdr/>
      <w:spacing/>
      <w:ind w:left="720"/>
      <w:contextualSpacing w:val="true"/>
    </w:pPr>
  </w:style>
  <w:style w:type="paragraph" w:styleId="735">
    <w:name w:val="Body Text"/>
    <w:basedOn w:val="709"/>
    <w:link w:val="736"/>
    <w:uiPriority w:val="99"/>
    <w:unhideWhenUsed/>
    <w:pPr>
      <w:pBdr/>
      <w:spacing w:after="120"/>
      <w:ind/>
    </w:pPr>
  </w:style>
  <w:style w:type="character" w:styleId="736" w:customStyle="1">
    <w:name w:val="Body Text Char"/>
    <w:basedOn w:val="723"/>
    <w:link w:val="735"/>
    <w:uiPriority w:val="99"/>
    <w:pPr>
      <w:pBdr/>
      <w:spacing/>
      <w:ind/>
    </w:pPr>
  </w:style>
  <w:style w:type="paragraph" w:styleId="737">
    <w:name w:val="Body Text 2"/>
    <w:basedOn w:val="709"/>
    <w:link w:val="738"/>
    <w:uiPriority w:val="99"/>
    <w:unhideWhenUsed/>
    <w:pPr>
      <w:pBdr/>
      <w:spacing w:after="120" w:line="480" w:lineRule="auto"/>
      <w:ind/>
    </w:pPr>
  </w:style>
  <w:style w:type="character" w:styleId="738" w:customStyle="1">
    <w:name w:val="Body Text 2 Char"/>
    <w:basedOn w:val="723"/>
    <w:link w:val="737"/>
    <w:uiPriority w:val="99"/>
    <w:pPr>
      <w:pBdr/>
      <w:spacing/>
      <w:ind/>
    </w:pPr>
  </w:style>
  <w:style w:type="paragraph" w:styleId="739">
    <w:name w:val="Body Text 3"/>
    <w:basedOn w:val="709"/>
    <w:link w:val="740"/>
    <w:uiPriority w:val="99"/>
    <w:unhideWhenUsed/>
    <w:pPr>
      <w:pBdr/>
      <w:spacing w:after="120"/>
      <w:ind/>
    </w:pPr>
    <w:rPr>
      <w:sz w:val="16"/>
      <w:szCs w:val="16"/>
    </w:rPr>
  </w:style>
  <w:style w:type="character" w:styleId="740" w:customStyle="1">
    <w:name w:val="Body Text 3 Char"/>
    <w:basedOn w:val="723"/>
    <w:link w:val="739"/>
    <w:uiPriority w:val="99"/>
    <w:pPr>
      <w:pBdr/>
      <w:spacing/>
      <w:ind/>
    </w:pPr>
    <w:rPr>
      <w:sz w:val="16"/>
      <w:szCs w:val="16"/>
    </w:rPr>
  </w:style>
  <w:style w:type="paragraph" w:styleId="741">
    <w:name w:val="List"/>
    <w:basedOn w:val="709"/>
    <w:uiPriority w:val="99"/>
    <w:unhideWhenUsed/>
    <w:pPr>
      <w:pBdr/>
      <w:spacing/>
      <w:ind w:hanging="360" w:left="360"/>
      <w:contextualSpacing w:val="true"/>
    </w:pPr>
  </w:style>
  <w:style w:type="paragraph" w:styleId="742">
    <w:name w:val="List 2"/>
    <w:basedOn w:val="709"/>
    <w:uiPriority w:val="99"/>
    <w:unhideWhenUsed/>
    <w:pPr>
      <w:pBdr/>
      <w:spacing/>
      <w:ind w:hanging="360" w:left="720"/>
      <w:contextualSpacing w:val="true"/>
    </w:pPr>
  </w:style>
  <w:style w:type="paragraph" w:styleId="743">
    <w:name w:val="List 3"/>
    <w:basedOn w:val="709"/>
    <w:uiPriority w:val="99"/>
    <w:unhideWhenUsed/>
    <w:pPr>
      <w:pBdr/>
      <w:spacing/>
      <w:ind w:hanging="360" w:left="1080"/>
      <w:contextualSpacing w:val="true"/>
    </w:pPr>
  </w:style>
  <w:style w:type="paragraph" w:styleId="744">
    <w:name w:val="List Bullet"/>
    <w:basedOn w:val="709"/>
    <w:uiPriority w:val="99"/>
    <w:unhideWhenUsed/>
    <w:pPr>
      <w:numPr>
        <w:numId w:val="1"/>
      </w:numPr>
      <w:pBdr/>
      <w:spacing/>
      <w:ind/>
      <w:contextualSpacing w:val="true"/>
    </w:pPr>
    <w:rPr>
      <w:rFonts w:ascii="Arial" w:hAnsi="Arial"/>
      <w:sz w:val="21"/>
    </w:rPr>
  </w:style>
  <w:style w:type="paragraph" w:styleId="745">
    <w:name w:val="List Bullet 2"/>
    <w:basedOn w:val="709"/>
    <w:uiPriority w:val="99"/>
    <w:unhideWhenUsed/>
    <w:pPr>
      <w:numPr>
        <w:numId w:val="2"/>
      </w:numPr>
      <w:pBdr/>
      <w:spacing/>
      <w:ind/>
      <w:contextualSpacing w:val="true"/>
    </w:pPr>
  </w:style>
  <w:style w:type="paragraph" w:styleId="746">
    <w:name w:val="List Bullet 3"/>
    <w:basedOn w:val="709"/>
    <w:uiPriority w:val="99"/>
    <w:unhideWhenUsed/>
    <w:pPr>
      <w:numPr>
        <w:numId w:val="3"/>
      </w:numPr>
      <w:pBdr/>
      <w:spacing/>
      <w:ind/>
      <w:contextualSpacing w:val="true"/>
    </w:pPr>
  </w:style>
  <w:style w:type="paragraph" w:styleId="747">
    <w:name w:val="List Number"/>
    <w:basedOn w:val="709"/>
    <w:uiPriority w:val="99"/>
    <w:unhideWhenUsed/>
    <w:pPr>
      <w:numPr>
        <w:numId w:val="5"/>
      </w:numPr>
      <w:pBdr/>
      <w:spacing/>
      <w:ind/>
      <w:contextualSpacing w:val="true"/>
    </w:pPr>
    <w:rPr>
      <w:rFonts w:ascii="Arial" w:hAnsi="Arial"/>
      <w:sz w:val="21"/>
    </w:rPr>
  </w:style>
  <w:style w:type="paragraph" w:styleId="748">
    <w:name w:val="List Number 2"/>
    <w:basedOn w:val="709"/>
    <w:uiPriority w:val="99"/>
    <w:unhideWhenUsed/>
    <w:pPr>
      <w:numPr>
        <w:numId w:val="6"/>
      </w:numPr>
      <w:pBdr/>
      <w:spacing/>
      <w:ind/>
      <w:contextualSpacing w:val="true"/>
    </w:pPr>
  </w:style>
  <w:style w:type="paragraph" w:styleId="749">
    <w:name w:val="List Number 3"/>
    <w:basedOn w:val="709"/>
    <w:uiPriority w:val="99"/>
    <w:unhideWhenUsed/>
    <w:pPr>
      <w:numPr>
        <w:numId w:val="7"/>
      </w:numPr>
      <w:pBdr/>
      <w:spacing/>
      <w:ind/>
      <w:contextualSpacing w:val="true"/>
    </w:pPr>
  </w:style>
  <w:style w:type="paragraph" w:styleId="750">
    <w:name w:val="List Continue"/>
    <w:basedOn w:val="709"/>
    <w:uiPriority w:val="99"/>
    <w:unhideWhenUsed/>
    <w:pPr>
      <w:pBdr/>
      <w:spacing w:after="120"/>
      <w:ind w:left="360"/>
      <w:contextualSpacing w:val="true"/>
    </w:pPr>
  </w:style>
  <w:style w:type="paragraph" w:styleId="751">
    <w:name w:val="List Continue 2"/>
    <w:basedOn w:val="709"/>
    <w:uiPriority w:val="99"/>
    <w:unhideWhenUsed/>
    <w:pPr>
      <w:pBdr/>
      <w:spacing w:after="120"/>
      <w:ind w:left="720"/>
      <w:contextualSpacing w:val="true"/>
    </w:pPr>
  </w:style>
  <w:style w:type="paragraph" w:styleId="752">
    <w:name w:val="List Continue 3"/>
    <w:basedOn w:val="709"/>
    <w:uiPriority w:val="99"/>
    <w:unhideWhenUsed/>
    <w:pPr>
      <w:pBdr/>
      <w:spacing w:after="120"/>
      <w:ind w:left="1080"/>
      <w:contextualSpacing w:val="true"/>
    </w:pPr>
  </w:style>
  <w:style w:type="paragraph" w:styleId="753">
    <w:name w:val="macro"/>
    <w:link w:val="7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4" w:customStyle="1">
    <w:name w:val="Macro Text Char"/>
    <w:basedOn w:val="723"/>
    <w:link w:val="753"/>
    <w:uiPriority w:val="99"/>
    <w:pPr>
      <w:pBdr/>
      <w:spacing/>
      <w:ind/>
    </w:pPr>
    <w:rPr>
      <w:rFonts w:ascii="Courier" w:hAnsi="Courier"/>
      <w:sz w:val="20"/>
      <w:szCs w:val="20"/>
    </w:rPr>
  </w:style>
  <w:style w:type="paragraph" w:styleId="755">
    <w:name w:val="Quote"/>
    <w:basedOn w:val="709"/>
    <w:next w:val="709"/>
    <w:link w:val="756"/>
    <w:uiPriority w:val="29"/>
    <w:qFormat/>
    <w:pPr>
      <w:pBdr/>
      <w:spacing/>
      <w:ind/>
    </w:pPr>
    <w:rPr>
      <w:i/>
      <w:iCs/>
      <w:color w:val="000000" w:themeColor="text1"/>
    </w:rPr>
  </w:style>
  <w:style w:type="character" w:styleId="756" w:customStyle="1">
    <w:name w:val="Quote Char"/>
    <w:basedOn w:val="723"/>
    <w:link w:val="755"/>
    <w:uiPriority w:val="29"/>
    <w:pPr>
      <w:pBdr/>
      <w:spacing/>
      <w:ind/>
    </w:pPr>
    <w:rPr>
      <w:i/>
      <w:iCs/>
      <w:color w:val="000000" w:themeColor="text1"/>
    </w:rPr>
  </w:style>
  <w:style w:type="character" w:styleId="757" w:customStyle="1">
    <w:name w:val="Heading 4 Char"/>
    <w:basedOn w:val="723"/>
    <w:link w:val="717"/>
    <w:uiPriority w:val="9"/>
    <w:semiHidden/>
    <w:pPr>
      <w:pBdr/>
      <w:spacing/>
      <w:ind/>
    </w:pPr>
    <w:rPr>
      <w:rFonts w:asciiTheme="majorHAnsi" w:hAnsiTheme="majorHAnsi" w:eastAsiaTheme="majorEastAsia" w:cstheme="majorBidi"/>
      <w:b/>
      <w:bCs/>
      <w:i/>
      <w:iCs/>
      <w:color w:val="4f81bd" w:themeColor="accent1"/>
    </w:rPr>
  </w:style>
  <w:style w:type="character" w:styleId="758" w:customStyle="1">
    <w:name w:val="Heading 5 Char"/>
    <w:basedOn w:val="723"/>
    <w:link w:val="718"/>
    <w:uiPriority w:val="9"/>
    <w:semiHidden/>
    <w:pPr>
      <w:pBdr/>
      <w:spacing/>
      <w:ind/>
    </w:pPr>
    <w:rPr>
      <w:rFonts w:asciiTheme="majorHAnsi" w:hAnsiTheme="majorHAnsi" w:eastAsiaTheme="majorEastAsia" w:cstheme="majorBidi"/>
      <w:color w:val="243f60" w:themeColor="accent1" w:themeShade="7F"/>
    </w:rPr>
  </w:style>
  <w:style w:type="character" w:styleId="759" w:customStyle="1">
    <w:name w:val="Heading 6 Char"/>
    <w:basedOn w:val="723"/>
    <w:link w:val="719"/>
    <w:uiPriority w:val="9"/>
    <w:semiHidden/>
    <w:pPr>
      <w:pBdr/>
      <w:spacing/>
      <w:ind/>
    </w:pPr>
    <w:rPr>
      <w:rFonts w:asciiTheme="majorHAnsi" w:hAnsiTheme="majorHAnsi" w:eastAsiaTheme="majorEastAsia" w:cstheme="majorBidi"/>
      <w:i/>
      <w:iCs/>
      <w:color w:val="243f60" w:themeColor="accent1" w:themeShade="7F"/>
    </w:rPr>
  </w:style>
  <w:style w:type="character" w:styleId="760" w:customStyle="1">
    <w:name w:val="Heading 7 Char"/>
    <w:basedOn w:val="723"/>
    <w:link w:val="720"/>
    <w:uiPriority w:val="9"/>
    <w:semiHidden/>
    <w:pPr>
      <w:pBdr/>
      <w:spacing/>
      <w:ind/>
    </w:pPr>
    <w:rPr>
      <w:rFonts w:asciiTheme="majorHAnsi" w:hAnsiTheme="majorHAnsi" w:eastAsiaTheme="majorEastAsia" w:cstheme="majorBidi"/>
      <w:i/>
      <w:iCs/>
      <w:color w:val="404040" w:themeColor="text1" w:themeTint="BF"/>
    </w:rPr>
  </w:style>
  <w:style w:type="character" w:styleId="761" w:customStyle="1">
    <w:name w:val="Heading 8 Char"/>
    <w:basedOn w:val="723"/>
    <w:link w:val="721"/>
    <w:uiPriority w:val="9"/>
    <w:semiHidden/>
    <w:pPr>
      <w:pBdr/>
      <w:spacing/>
      <w:ind/>
    </w:pPr>
    <w:rPr>
      <w:rFonts w:asciiTheme="majorHAnsi" w:hAnsiTheme="majorHAnsi" w:eastAsiaTheme="majorEastAsia" w:cstheme="majorBidi"/>
      <w:color w:val="4f81bd" w:themeColor="accent1"/>
      <w:sz w:val="20"/>
      <w:szCs w:val="20"/>
    </w:rPr>
  </w:style>
  <w:style w:type="character" w:styleId="762" w:customStyle="1">
    <w:name w:val="Heading 9 Char"/>
    <w:basedOn w:val="723"/>
    <w:link w:val="7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3">
    <w:name w:val="Caption"/>
    <w:basedOn w:val="709"/>
    <w:next w:val="709"/>
    <w:uiPriority w:val="35"/>
    <w:semiHidden/>
    <w:unhideWhenUsed/>
    <w:qFormat/>
    <w:pPr>
      <w:pBdr/>
      <w:spacing w:line="240" w:lineRule="auto"/>
      <w:ind/>
    </w:pPr>
    <w:rPr>
      <w:rFonts w:ascii="Arial" w:hAnsi="Arial"/>
      <w:b/>
      <w:bCs/>
      <w:i/>
      <w:color w:val="666666"/>
      <w:sz w:val="17"/>
      <w:szCs w:val="18"/>
    </w:rPr>
  </w:style>
  <w:style w:type="character" w:styleId="764">
    <w:name w:val="Strong"/>
    <w:basedOn w:val="723"/>
    <w:uiPriority w:val="22"/>
    <w:qFormat/>
    <w:pPr>
      <w:pBdr/>
      <w:spacing/>
      <w:ind/>
    </w:pPr>
    <w:rPr>
      <w:b/>
      <w:bCs/>
    </w:rPr>
  </w:style>
  <w:style w:type="character" w:styleId="765">
    <w:name w:val="Emphasis"/>
    <w:basedOn w:val="723"/>
    <w:uiPriority w:val="20"/>
    <w:qFormat/>
    <w:pPr>
      <w:pBdr/>
      <w:spacing/>
      <w:ind/>
    </w:pPr>
    <w:rPr>
      <w:i/>
      <w:iCs/>
    </w:rPr>
  </w:style>
  <w:style w:type="paragraph" w:styleId="766">
    <w:name w:val="Intense Quote"/>
    <w:basedOn w:val="709"/>
    <w:next w:val="709"/>
    <w:link w:val="767"/>
    <w:uiPriority w:val="30"/>
    <w:qFormat/>
    <w:pPr>
      <w:pBdr>
        <w:bottom w:val="single" w:color="4f81bd" w:themeColor="accent1" w:sz="4" w:space="4"/>
      </w:pBdr>
      <w:spacing w:after="280" w:before="200"/>
      <w:ind w:right="936" w:left="936"/>
    </w:pPr>
    <w:rPr>
      <w:b/>
      <w:bCs/>
      <w:i/>
      <w:iCs/>
      <w:color w:val="4f81bd" w:themeColor="accent1"/>
    </w:rPr>
  </w:style>
  <w:style w:type="character" w:styleId="767" w:customStyle="1">
    <w:name w:val="Intense Quote Char"/>
    <w:basedOn w:val="723"/>
    <w:link w:val="766"/>
    <w:uiPriority w:val="30"/>
    <w:pPr>
      <w:pBdr/>
      <w:spacing/>
      <w:ind/>
    </w:pPr>
    <w:rPr>
      <w:b/>
      <w:bCs/>
      <w:i/>
      <w:iCs/>
      <w:color w:val="4f81bd" w:themeColor="accent1"/>
    </w:rPr>
  </w:style>
  <w:style w:type="character" w:styleId="768">
    <w:name w:val="Subtle Emphasis"/>
    <w:basedOn w:val="723"/>
    <w:uiPriority w:val="19"/>
    <w:qFormat/>
    <w:pPr>
      <w:pBdr/>
      <w:spacing/>
      <w:ind/>
    </w:pPr>
    <w:rPr>
      <w:i/>
      <w:iCs/>
      <w:color w:val="808080" w:themeColor="text1" w:themeTint="7F"/>
    </w:rPr>
  </w:style>
  <w:style w:type="character" w:styleId="769">
    <w:name w:val="Intense Emphasis"/>
    <w:basedOn w:val="723"/>
    <w:uiPriority w:val="21"/>
    <w:qFormat/>
    <w:pPr>
      <w:pBdr/>
      <w:spacing/>
      <w:ind/>
    </w:pPr>
    <w:rPr>
      <w:b/>
      <w:bCs/>
      <w:i/>
      <w:iCs/>
      <w:color w:val="4f81bd" w:themeColor="accent1"/>
    </w:rPr>
  </w:style>
  <w:style w:type="character" w:styleId="770">
    <w:name w:val="Subtle Reference"/>
    <w:basedOn w:val="723"/>
    <w:uiPriority w:val="31"/>
    <w:qFormat/>
    <w:pPr>
      <w:pBdr/>
      <w:spacing/>
      <w:ind/>
    </w:pPr>
    <w:rPr>
      <w:smallCaps/>
      <w:color w:val="c0504d" w:themeColor="accent2"/>
      <w:u w:val="single"/>
    </w:rPr>
  </w:style>
  <w:style w:type="character" w:styleId="771">
    <w:name w:val="Intense Reference"/>
    <w:basedOn w:val="723"/>
    <w:uiPriority w:val="32"/>
    <w:qFormat/>
    <w:pPr>
      <w:pBdr/>
      <w:spacing/>
      <w:ind/>
    </w:pPr>
    <w:rPr>
      <w:b/>
      <w:bCs/>
      <w:smallCaps/>
      <w:color w:val="c0504d" w:themeColor="accent2"/>
      <w:spacing w:val="5"/>
      <w:u w:val="single"/>
    </w:rPr>
  </w:style>
  <w:style w:type="character" w:styleId="772">
    <w:name w:val="Book Title"/>
    <w:basedOn w:val="723"/>
    <w:uiPriority w:val="33"/>
    <w:qFormat/>
    <w:pPr>
      <w:pBdr/>
      <w:spacing/>
      <w:ind/>
    </w:pPr>
    <w:rPr>
      <w:b/>
      <w:bCs/>
      <w:smallCaps/>
      <w:spacing w:val="5"/>
    </w:rPr>
  </w:style>
  <w:style w:type="paragraph" w:styleId="773">
    <w:name w:val="TOC Heading"/>
    <w:basedOn w:val="714"/>
    <w:next w:val="709"/>
    <w:uiPriority w:val="39"/>
    <w:semiHidden/>
    <w:unhideWhenUsed/>
    <w:qFormat/>
    <w:pPr>
      <w:pBdr/>
      <w:spacing/>
      <w:ind/>
      <w:outlineLvl w:val="9"/>
    </w:pPr>
  </w:style>
  <w:style w:type="table" w:styleId="774">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w:basedOn w:val="7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1"/>
    <w:basedOn w:val="7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2"/>
    <w:basedOn w:val="7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3"/>
    <w:basedOn w:val="7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4"/>
    <w:basedOn w:val="7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5"/>
    <w:basedOn w:val="7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6"/>
    <w:basedOn w:val="7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1"/>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2"/>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3"/>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4"/>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5"/>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6"/>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1"/>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2"/>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3"/>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4"/>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5"/>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6"/>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2"/>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3"/>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4"/>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5"/>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6"/>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1"/>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3"/>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4"/>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5"/>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6"/>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2"/>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3"/>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4"/>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5"/>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6"/>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1"/>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3"/>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4"/>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5"/>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6"/>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2"/>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3"/>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4"/>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5"/>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6"/>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1"/>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3"/>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4"/>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5"/>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6"/>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1"/>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2"/>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4"/>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5"/>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6"/>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1"/>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2"/>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3"/>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4"/>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5"/>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6"/>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1"/>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2"/>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3"/>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4"/>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5"/>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6"/>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1"/>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2"/>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3"/>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4"/>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5"/>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6"/>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1"/>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2"/>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3"/>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4"/>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5"/>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6"/>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Omega Admin Site</dc:title>
  <dc:subject>Manual funcional completo para usuarios de Omega Admin Site</dc:subject>
  <dc:creator>Omega Hospital Veterinario</dc:creator>
  <cp:keywords>Omega Vet, manual de usuario, acceso, interfaz</cp:keywords>
  <dc:description>Edición verificada contra el comportamiento vigente del sistema e ilustrada con capturas reales de un entorno de demostración.</dc:description>
  <cp:revision>2</cp:revision>
  <dcterms:created xsi:type="dcterms:W3CDTF">2013-12-23T23:15:00Z</dcterms:created>
  <dcterms:modified xsi:type="dcterms:W3CDTF">2026-09-29T17:36:57Z</dcterms:modified>
  <cp:category/>
</cp:coreProperties>
</file>