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ACD5B" w14:textId="7D1F1C72" w:rsidR="00EE490F" w:rsidRPr="00284B4D" w:rsidRDefault="00B34432" w:rsidP="00284B4D">
      <w:pPr>
        <w:jc w:val="center"/>
        <w:rPr>
          <w:rFonts w:asciiTheme="majorHAnsi" w:hAnsiTheme="majorHAnsi" w:cstheme="majorHAnsi"/>
          <w:b/>
          <w:bCs/>
          <w:sz w:val="32"/>
          <w:szCs w:val="32"/>
          <w:lang w:val="en-US"/>
        </w:rPr>
      </w:pPr>
      <w:r w:rsidRPr="00284B4D">
        <w:rPr>
          <w:rFonts w:asciiTheme="majorHAnsi" w:hAnsiTheme="majorHAnsi" w:cstheme="majorHAnsi"/>
          <w:b/>
          <w:bCs/>
          <w:sz w:val="32"/>
          <w:szCs w:val="32"/>
          <w:lang w:val="en-US"/>
        </w:rPr>
        <w:t>THE LOGGING SYSTEM</w:t>
      </w:r>
    </w:p>
    <w:p w14:paraId="2D9335C8" w14:textId="287A4EF2" w:rsidR="00B34432" w:rsidRDefault="00B34432" w:rsidP="00E747E3">
      <w:pPr>
        <w:jc w:val="both"/>
      </w:pPr>
      <w:r>
        <w:rPr>
          <w:lang w:val="en-US"/>
        </w:rPr>
        <w:t>F</w:t>
      </w:r>
      <w:r>
        <w:t>or any Linux user, it’s crucial to be knowledgeable in the use of the log files. Log files store information about events that occur when the operating system and applications are run, including any errors and security alerts.</w:t>
      </w:r>
    </w:p>
    <w:p w14:paraId="77335F12" w14:textId="36FD07F6" w:rsidR="00B34432" w:rsidRPr="00284B4D" w:rsidRDefault="00B34432">
      <w:pPr>
        <w:rPr>
          <w:rFonts w:asciiTheme="majorHAnsi" w:hAnsiTheme="majorHAnsi" w:cstheme="majorHAnsi"/>
          <w:b/>
          <w:bCs/>
          <w:sz w:val="28"/>
          <w:szCs w:val="28"/>
        </w:rPr>
      </w:pPr>
      <w:r w:rsidRPr="00284B4D">
        <w:rPr>
          <w:rFonts w:asciiTheme="majorHAnsi" w:hAnsiTheme="majorHAnsi" w:cstheme="majorHAnsi"/>
          <w:b/>
          <w:bCs/>
          <w:sz w:val="28"/>
          <w:szCs w:val="28"/>
        </w:rPr>
        <w:t>THE RSYSLOG LOGGING SYSTEM:</w:t>
      </w:r>
    </w:p>
    <w:p w14:paraId="13C1786C" w14:textId="77777777" w:rsidR="00B34432" w:rsidRDefault="00B34432" w:rsidP="00E747E3">
      <w:pPr>
        <w:jc w:val="both"/>
      </w:pPr>
      <w:r>
        <w:t xml:space="preserve">Linux uses a daemon called </w:t>
      </w:r>
      <w:proofErr w:type="spellStart"/>
      <w:r w:rsidRPr="004C3CB0">
        <w:rPr>
          <w:color w:val="FFFFFF" w:themeColor="background1"/>
          <w:highlight w:val="black"/>
        </w:rPr>
        <w:t>syslogd</w:t>
      </w:r>
      <w:proofErr w:type="spellEnd"/>
      <w:r w:rsidRPr="004C3CB0">
        <w:rPr>
          <w:color w:val="FFFFFF" w:themeColor="background1"/>
        </w:rPr>
        <w:t xml:space="preserve"> </w:t>
      </w:r>
      <w:r>
        <w:t xml:space="preserve">to automatically log events on your computer. Several variations of syslog, including </w:t>
      </w:r>
      <w:proofErr w:type="spellStart"/>
      <w:r w:rsidRPr="004C3CB0">
        <w:rPr>
          <w:color w:val="FFFFFF" w:themeColor="background1"/>
          <w:highlight w:val="black"/>
        </w:rPr>
        <w:t>rsyslog</w:t>
      </w:r>
      <w:proofErr w:type="spellEnd"/>
      <w:r w:rsidRPr="004C3CB0">
        <w:rPr>
          <w:color w:val="FFFFFF" w:themeColor="background1"/>
        </w:rPr>
        <w:t xml:space="preserve"> </w:t>
      </w:r>
      <w:r>
        <w:t xml:space="preserve">and syslog-ng, are used on different distributions of Linux, and even though they operate very similarly, some minor differences exist. Since Kali Linux is built on Debian, and Debian comes with </w:t>
      </w:r>
      <w:proofErr w:type="spellStart"/>
      <w:r w:rsidRPr="004C3CB0">
        <w:rPr>
          <w:color w:val="FFFFFF" w:themeColor="background1"/>
          <w:highlight w:val="black"/>
        </w:rPr>
        <w:t>rsyslog</w:t>
      </w:r>
      <w:proofErr w:type="spellEnd"/>
      <w:r>
        <w:t xml:space="preserve"> </w:t>
      </w:r>
      <w:r>
        <w:t>by default.</w:t>
      </w:r>
      <w:r>
        <w:t xml:space="preserve"> </w:t>
      </w:r>
    </w:p>
    <w:p w14:paraId="24272A4E" w14:textId="0035735F" w:rsidR="00B34432" w:rsidRDefault="00B34432" w:rsidP="00E747E3">
      <w:pPr>
        <w:jc w:val="both"/>
      </w:pPr>
      <w:r>
        <w:t xml:space="preserve">Let’s take a look at </w:t>
      </w:r>
      <w:proofErr w:type="spellStart"/>
      <w:r w:rsidRPr="004C3CB0">
        <w:rPr>
          <w:color w:val="FFFFFF" w:themeColor="background1"/>
          <w:highlight w:val="black"/>
        </w:rPr>
        <w:t>rsyslog</w:t>
      </w:r>
      <w:proofErr w:type="spellEnd"/>
      <w:r>
        <w:t xml:space="preserve"> </w:t>
      </w:r>
      <w:r>
        <w:t xml:space="preserve">on your system. We’ll search for all files related to </w:t>
      </w:r>
      <w:proofErr w:type="spellStart"/>
      <w:r w:rsidRPr="004C3CB0">
        <w:rPr>
          <w:color w:val="FFFFFF" w:themeColor="background1"/>
          <w:highlight w:val="black"/>
        </w:rPr>
        <w:t>rsyslog</w:t>
      </w:r>
      <w:proofErr w:type="spellEnd"/>
      <w:r>
        <w:t>. First, open a terminal in Kali and enter the following:</w:t>
      </w:r>
    </w:p>
    <w:p w14:paraId="1D97B677" w14:textId="20A58F1F" w:rsidR="00B34432" w:rsidRPr="004C3CB0" w:rsidRDefault="00B34432">
      <w:pPr>
        <w:rPr>
          <w:color w:val="FFFFFF" w:themeColor="background1"/>
          <w:highlight w:val="black"/>
        </w:rPr>
      </w:pPr>
      <w:r w:rsidRPr="004C3CB0">
        <w:rPr>
          <w:color w:val="FFFFFF" w:themeColor="background1"/>
          <w:highlight w:val="black"/>
        </w:rPr>
        <w:t xml:space="preserve">Kali&gt; locate </w:t>
      </w:r>
      <w:proofErr w:type="spellStart"/>
      <w:r w:rsidRPr="004C3CB0">
        <w:rPr>
          <w:color w:val="FFFFFF" w:themeColor="background1"/>
          <w:highlight w:val="black"/>
        </w:rPr>
        <w:t>rsylog</w:t>
      </w:r>
      <w:proofErr w:type="spellEnd"/>
    </w:p>
    <w:p w14:paraId="004D2A45" w14:textId="77777777" w:rsidR="00E747E3" w:rsidRDefault="00E747E3" w:rsidP="00B34432">
      <w:pPr>
        <w:pBdr>
          <w:bottom w:val="single" w:sz="6" w:space="1" w:color="auto"/>
        </w:pBdr>
        <w:spacing w:after="0" w:line="240" w:lineRule="auto"/>
      </w:pPr>
    </w:p>
    <w:p w14:paraId="33206746" w14:textId="5B9AD173" w:rsidR="00B34432" w:rsidRDefault="00B34432" w:rsidP="00B34432">
      <w:pPr>
        <w:spacing w:after="0" w:line="240" w:lineRule="auto"/>
      </w:pPr>
      <w:r>
        <w:t>/etc/</w:t>
      </w:r>
      <w:proofErr w:type="spellStart"/>
      <w:r>
        <w:t>rsyslog.conf</w:t>
      </w:r>
      <w:proofErr w:type="spellEnd"/>
      <w:r>
        <w:t xml:space="preserve"> </w:t>
      </w:r>
    </w:p>
    <w:p w14:paraId="52C9A4CF" w14:textId="77777777" w:rsidR="00B34432" w:rsidRDefault="00B34432" w:rsidP="00B34432">
      <w:pPr>
        <w:spacing w:after="0" w:line="240" w:lineRule="auto"/>
      </w:pPr>
      <w:r>
        <w:t>/etc/</w:t>
      </w:r>
      <w:proofErr w:type="spellStart"/>
      <w:proofErr w:type="gramStart"/>
      <w:r>
        <w:t>rsyslog.d</w:t>
      </w:r>
      <w:proofErr w:type="spellEnd"/>
      <w:proofErr w:type="gramEnd"/>
      <w:r>
        <w:t xml:space="preserve"> </w:t>
      </w:r>
    </w:p>
    <w:p w14:paraId="35D4AB72" w14:textId="77777777" w:rsidR="00B34432" w:rsidRDefault="00B34432" w:rsidP="00B34432">
      <w:pPr>
        <w:spacing w:after="0" w:line="240" w:lineRule="auto"/>
      </w:pPr>
      <w:r>
        <w:t>/etc/default/</w:t>
      </w:r>
      <w:proofErr w:type="spellStart"/>
      <w:r>
        <w:t>rsyslog</w:t>
      </w:r>
      <w:proofErr w:type="spellEnd"/>
      <w:r>
        <w:t xml:space="preserve"> </w:t>
      </w:r>
    </w:p>
    <w:p w14:paraId="4102ECC9" w14:textId="77777777" w:rsidR="00B34432" w:rsidRDefault="00B34432" w:rsidP="00B34432">
      <w:pPr>
        <w:spacing w:after="0" w:line="240" w:lineRule="auto"/>
      </w:pPr>
      <w:r>
        <w:t>/etc/</w:t>
      </w:r>
      <w:proofErr w:type="spellStart"/>
      <w:proofErr w:type="gramStart"/>
      <w:r>
        <w:t>init.d</w:t>
      </w:r>
      <w:proofErr w:type="spellEnd"/>
      <w:proofErr w:type="gramEnd"/>
      <w:r>
        <w:t>/</w:t>
      </w:r>
      <w:proofErr w:type="spellStart"/>
      <w:r>
        <w:t>rsyslog</w:t>
      </w:r>
      <w:proofErr w:type="spellEnd"/>
      <w:r>
        <w:t xml:space="preserve"> </w:t>
      </w:r>
    </w:p>
    <w:p w14:paraId="23631F1C" w14:textId="77777777" w:rsidR="00B34432" w:rsidRDefault="00B34432" w:rsidP="00B34432">
      <w:pPr>
        <w:spacing w:after="0" w:line="240" w:lineRule="auto"/>
      </w:pPr>
      <w:r>
        <w:t>/etc/</w:t>
      </w:r>
      <w:proofErr w:type="spellStart"/>
      <w:r>
        <w:t>logcheck</w:t>
      </w:r>
      <w:proofErr w:type="spellEnd"/>
      <w:r>
        <w:t>/</w:t>
      </w:r>
      <w:proofErr w:type="spellStart"/>
      <w:r>
        <w:t>ignore.d.server</w:t>
      </w:r>
      <w:proofErr w:type="spellEnd"/>
      <w:r>
        <w:t>/</w:t>
      </w:r>
      <w:proofErr w:type="spellStart"/>
      <w:r>
        <w:t>rsyslog</w:t>
      </w:r>
      <w:proofErr w:type="spellEnd"/>
      <w:r>
        <w:t xml:space="preserve"> </w:t>
      </w:r>
    </w:p>
    <w:p w14:paraId="0F7DBA9C" w14:textId="77777777" w:rsidR="00B34432" w:rsidRDefault="00B34432" w:rsidP="00B34432">
      <w:pPr>
        <w:spacing w:after="0" w:line="240" w:lineRule="auto"/>
      </w:pPr>
      <w:r>
        <w:t>/etc/</w:t>
      </w:r>
      <w:proofErr w:type="spellStart"/>
      <w:proofErr w:type="gramStart"/>
      <w:r>
        <w:t>logrotate.d</w:t>
      </w:r>
      <w:proofErr w:type="spellEnd"/>
      <w:proofErr w:type="gramEnd"/>
      <w:r>
        <w:t>/</w:t>
      </w:r>
      <w:proofErr w:type="spellStart"/>
      <w:r>
        <w:t>rsyslog</w:t>
      </w:r>
      <w:proofErr w:type="spellEnd"/>
      <w:r>
        <w:t xml:space="preserve"> </w:t>
      </w:r>
    </w:p>
    <w:p w14:paraId="16343A33" w14:textId="77777777" w:rsidR="00B34432" w:rsidRDefault="00B34432" w:rsidP="00B34432">
      <w:pPr>
        <w:spacing w:after="0" w:line="240" w:lineRule="auto"/>
      </w:pPr>
      <w:r>
        <w:t xml:space="preserve">/etc/rc0.d/K04rsyslog </w:t>
      </w:r>
    </w:p>
    <w:p w14:paraId="0A705662" w14:textId="208B9352" w:rsidR="00B34432" w:rsidRDefault="00B34432" w:rsidP="00B34432">
      <w:pPr>
        <w:pBdr>
          <w:bottom w:val="single" w:sz="6" w:space="1" w:color="auto"/>
        </w:pBdr>
        <w:spacing w:after="0" w:line="240" w:lineRule="auto"/>
      </w:pPr>
      <w:r>
        <w:softHyphen/>
      </w:r>
      <w:r>
        <w:softHyphen/>
      </w:r>
      <w:r>
        <w:t>--</w:t>
      </w:r>
      <w:r>
        <w:t>snip</w:t>
      </w:r>
      <w:r>
        <w:softHyphen/>
      </w:r>
      <w:r>
        <w:softHyphen/>
      </w:r>
      <w:r w:rsidR="002D4098">
        <w:t>—</w:t>
      </w:r>
    </w:p>
    <w:p w14:paraId="19EAB126" w14:textId="77777777" w:rsidR="00E747E3" w:rsidRDefault="00E747E3" w:rsidP="00B34432">
      <w:pPr>
        <w:spacing w:after="0" w:line="240" w:lineRule="auto"/>
      </w:pPr>
    </w:p>
    <w:p w14:paraId="313EB876" w14:textId="095036CF" w:rsidR="002D4098" w:rsidRDefault="002D4098" w:rsidP="00E747E3">
      <w:pPr>
        <w:spacing w:after="0" w:line="240" w:lineRule="auto"/>
        <w:jc w:val="both"/>
      </w:pPr>
    </w:p>
    <w:p w14:paraId="6553691B" w14:textId="23DD5F40" w:rsidR="002D4098" w:rsidRDefault="002D4098" w:rsidP="00E747E3">
      <w:pPr>
        <w:spacing w:after="0" w:line="240" w:lineRule="auto"/>
        <w:jc w:val="both"/>
      </w:pPr>
      <w:r>
        <w:t>N</w:t>
      </w:r>
      <w:r>
        <w:t xml:space="preserve">umerous files contain the keyword </w:t>
      </w:r>
      <w:proofErr w:type="spellStart"/>
      <w:r w:rsidRPr="004C3CB0">
        <w:rPr>
          <w:color w:val="FFFFFF" w:themeColor="background1"/>
          <w:highlight w:val="black"/>
        </w:rPr>
        <w:t>rsyslog</w:t>
      </w:r>
      <w:proofErr w:type="spellEnd"/>
      <w:r>
        <w:t xml:space="preserve">—some of which are more useful than others. The one we want to examine is the configuration file </w:t>
      </w:r>
      <w:proofErr w:type="spellStart"/>
      <w:r w:rsidRPr="004C3CB0">
        <w:rPr>
          <w:color w:val="FFFFFF" w:themeColor="background1"/>
          <w:highlight w:val="black"/>
        </w:rPr>
        <w:t>rsyslog.conf</w:t>
      </w:r>
      <w:proofErr w:type="spellEnd"/>
      <w:r>
        <w:t>.</w:t>
      </w:r>
    </w:p>
    <w:p w14:paraId="7E9BE866" w14:textId="3E2F7C34" w:rsidR="002D4098" w:rsidRDefault="002D4098" w:rsidP="00B34432">
      <w:pPr>
        <w:spacing w:after="0" w:line="240" w:lineRule="auto"/>
      </w:pPr>
    </w:p>
    <w:p w14:paraId="3EBCA724" w14:textId="41845FEC" w:rsidR="002D4098" w:rsidRPr="00E747E3" w:rsidRDefault="002D4098" w:rsidP="00E747E3">
      <w:pPr>
        <w:rPr>
          <w:rFonts w:asciiTheme="majorHAnsi" w:hAnsiTheme="majorHAnsi" w:cstheme="majorHAnsi"/>
          <w:b/>
          <w:bCs/>
          <w:sz w:val="28"/>
          <w:szCs w:val="28"/>
        </w:rPr>
      </w:pPr>
      <w:r w:rsidRPr="00E747E3">
        <w:rPr>
          <w:rFonts w:asciiTheme="majorHAnsi" w:hAnsiTheme="majorHAnsi" w:cstheme="majorHAnsi"/>
          <w:b/>
          <w:bCs/>
          <w:sz w:val="28"/>
          <w:szCs w:val="28"/>
        </w:rPr>
        <w:t>THE RSYLOG CONFIGURATION FILE:</w:t>
      </w:r>
    </w:p>
    <w:p w14:paraId="0E60A8F8" w14:textId="56B197A3" w:rsidR="002D4098" w:rsidRPr="004C3CB0" w:rsidRDefault="002D4098" w:rsidP="00E747E3">
      <w:pPr>
        <w:spacing w:after="0" w:line="240" w:lineRule="auto"/>
        <w:jc w:val="both"/>
        <w:rPr>
          <w:color w:val="FFFFFF" w:themeColor="background1"/>
          <w:highlight w:val="black"/>
        </w:rPr>
      </w:pPr>
      <w:r>
        <w:t xml:space="preserve">Like nearly every application in Linux, </w:t>
      </w:r>
      <w:proofErr w:type="spellStart"/>
      <w:r w:rsidRPr="004C3CB0">
        <w:rPr>
          <w:color w:val="FFFFFF" w:themeColor="background1"/>
          <w:highlight w:val="black"/>
        </w:rPr>
        <w:t>rsyslog</w:t>
      </w:r>
      <w:proofErr w:type="spellEnd"/>
      <w:r>
        <w:t xml:space="preserve"> </w:t>
      </w:r>
      <w:r>
        <w:t xml:space="preserve">is managed and configured by a plaintext configuration file located, as is generally the case in Linux, in the /etc directory. In the case of </w:t>
      </w:r>
      <w:proofErr w:type="spellStart"/>
      <w:r w:rsidRPr="004C3CB0">
        <w:rPr>
          <w:color w:val="FFFFFF" w:themeColor="background1"/>
          <w:highlight w:val="black"/>
        </w:rPr>
        <w:t>rsyslog</w:t>
      </w:r>
      <w:proofErr w:type="spellEnd"/>
      <w:r>
        <w:t xml:space="preserve">, the configuration file is located at </w:t>
      </w:r>
      <w:r w:rsidRPr="004C3CB0">
        <w:rPr>
          <w:color w:val="FFFFFF" w:themeColor="background1"/>
          <w:highlight w:val="black"/>
        </w:rPr>
        <w:t>/etc/</w:t>
      </w:r>
      <w:proofErr w:type="spellStart"/>
      <w:r w:rsidRPr="004C3CB0">
        <w:rPr>
          <w:color w:val="FFFFFF" w:themeColor="background1"/>
          <w:highlight w:val="black"/>
        </w:rPr>
        <w:t>rsyslog.conf</w:t>
      </w:r>
      <w:proofErr w:type="spellEnd"/>
      <w:r w:rsidRPr="004C3CB0">
        <w:rPr>
          <w:color w:val="FFFFFF" w:themeColor="background1"/>
          <w:highlight w:val="black"/>
        </w:rPr>
        <w:t>.</w:t>
      </w:r>
    </w:p>
    <w:p w14:paraId="76131C82" w14:textId="56398E54" w:rsidR="00766EC7" w:rsidRPr="004C3CB0" w:rsidRDefault="00766EC7" w:rsidP="00E747E3">
      <w:pPr>
        <w:spacing w:after="0" w:line="240" w:lineRule="auto"/>
        <w:jc w:val="both"/>
        <w:rPr>
          <w:color w:val="FFFFFF" w:themeColor="background1"/>
          <w:highlight w:val="black"/>
        </w:rPr>
      </w:pPr>
    </w:p>
    <w:p w14:paraId="791603F4" w14:textId="41165C8B" w:rsidR="00766EC7" w:rsidRPr="004C3CB0" w:rsidRDefault="00766EC7" w:rsidP="00E747E3">
      <w:pPr>
        <w:spacing w:after="0" w:line="240" w:lineRule="auto"/>
        <w:jc w:val="both"/>
        <w:rPr>
          <w:color w:val="FFFFFF" w:themeColor="background1"/>
          <w:highlight w:val="black"/>
        </w:rPr>
      </w:pPr>
      <w:r w:rsidRPr="004C3CB0">
        <w:rPr>
          <w:color w:val="FFFFFF" w:themeColor="background1"/>
          <w:highlight w:val="black"/>
        </w:rPr>
        <w:t>Kali&gt; nano /etc/</w:t>
      </w:r>
      <w:proofErr w:type="spellStart"/>
      <w:r w:rsidRPr="004C3CB0">
        <w:rPr>
          <w:color w:val="FFFFFF" w:themeColor="background1"/>
          <w:highlight w:val="black"/>
        </w:rPr>
        <w:t>rsylog.conf</w:t>
      </w:r>
      <w:proofErr w:type="spellEnd"/>
    </w:p>
    <w:p w14:paraId="11E91505" w14:textId="35D81019" w:rsidR="00766EC7" w:rsidRDefault="00766EC7" w:rsidP="00E747E3">
      <w:pPr>
        <w:spacing w:after="0" w:line="240" w:lineRule="auto"/>
        <w:jc w:val="both"/>
      </w:pPr>
    </w:p>
    <w:p w14:paraId="3CEE5A29" w14:textId="1CA5B31B" w:rsidR="00766EC7" w:rsidRDefault="00766EC7" w:rsidP="00E747E3">
      <w:pPr>
        <w:spacing w:after="0" w:line="240" w:lineRule="auto"/>
        <w:jc w:val="both"/>
      </w:pPr>
      <w:r>
        <w:t>T</w:t>
      </w:r>
      <w:r>
        <w:t xml:space="preserve">he </w:t>
      </w:r>
      <w:proofErr w:type="spellStart"/>
      <w:r w:rsidRPr="004C3CB0">
        <w:rPr>
          <w:color w:val="FFFFFF" w:themeColor="background1"/>
          <w:highlight w:val="black"/>
        </w:rPr>
        <w:t>rsyslog.conf</w:t>
      </w:r>
      <w:proofErr w:type="spellEnd"/>
      <w:r>
        <w:t xml:space="preserve"> file comes well documented with numerous comments explaining its use. Much of this information will not be useful to you at this moment, but if </w:t>
      </w:r>
      <w:r>
        <w:t>we</w:t>
      </w:r>
      <w:r>
        <w:t xml:space="preserve"> navigate down to below line 50, </w:t>
      </w:r>
      <w:r>
        <w:t>we’ll</w:t>
      </w:r>
      <w:r>
        <w:t xml:space="preserve"> find the Rules</w:t>
      </w:r>
      <w:r>
        <w:t xml:space="preserve"> </w:t>
      </w:r>
      <w:r>
        <w:t xml:space="preserve">section. This is where </w:t>
      </w:r>
      <w:r>
        <w:t>we</w:t>
      </w:r>
      <w:r>
        <w:t xml:space="preserve"> can set the rules for what </w:t>
      </w:r>
      <w:r>
        <w:t>our</w:t>
      </w:r>
      <w:r>
        <w:t xml:space="preserve"> Linux system will automatically log for </w:t>
      </w:r>
      <w:r>
        <w:t>us</w:t>
      </w:r>
      <w:r>
        <w:t>.</w:t>
      </w:r>
    </w:p>
    <w:p w14:paraId="1BD4CDC8" w14:textId="4DE72342" w:rsidR="00766EC7" w:rsidRDefault="00766EC7" w:rsidP="00B34432">
      <w:pPr>
        <w:spacing w:after="0" w:line="240" w:lineRule="auto"/>
      </w:pPr>
    </w:p>
    <w:p w14:paraId="37407E42" w14:textId="46B6C977" w:rsidR="00766EC7" w:rsidRDefault="00766EC7" w:rsidP="00284B4D">
      <w:r w:rsidRPr="00284B4D">
        <w:rPr>
          <w:rFonts w:asciiTheme="majorHAnsi" w:hAnsiTheme="majorHAnsi" w:cstheme="majorHAnsi"/>
          <w:b/>
          <w:bCs/>
          <w:sz w:val="28"/>
          <w:szCs w:val="28"/>
        </w:rPr>
        <w:t>THE RSYSLOG LOGGING SYSTEM:</w:t>
      </w:r>
    </w:p>
    <w:p w14:paraId="6D5BC753" w14:textId="7ED4B7AF" w:rsidR="00766EC7" w:rsidRDefault="00766EC7" w:rsidP="00E747E3">
      <w:pPr>
        <w:spacing w:after="0" w:line="240" w:lineRule="auto"/>
        <w:jc w:val="both"/>
      </w:pPr>
      <w:r>
        <w:t xml:space="preserve">The </w:t>
      </w:r>
      <w:proofErr w:type="spellStart"/>
      <w:r w:rsidRPr="004C3CB0">
        <w:rPr>
          <w:color w:val="FFFFFF" w:themeColor="background1"/>
          <w:highlight w:val="black"/>
        </w:rPr>
        <w:t>rsyslog</w:t>
      </w:r>
      <w:proofErr w:type="spellEnd"/>
      <w:r>
        <w:t xml:space="preserve"> </w:t>
      </w:r>
      <w:r>
        <w:t>rules determine what kind of information is logged, what programs have their messages logged, and where that log is stored. Scroll to line 50 and you should see something like</w:t>
      </w:r>
      <w:r>
        <w:t>:</w:t>
      </w:r>
    </w:p>
    <w:p w14:paraId="704A8444" w14:textId="7A03B879" w:rsidR="00766EC7" w:rsidRDefault="00766EC7" w:rsidP="00B34432">
      <w:pPr>
        <w:spacing w:after="0" w:line="240" w:lineRule="auto"/>
      </w:pPr>
    </w:p>
    <w:p w14:paraId="2A9D65C0" w14:textId="77777777" w:rsidR="006E239D" w:rsidRDefault="006E239D" w:rsidP="00B34432">
      <w:pPr>
        <w:spacing w:after="0" w:line="240" w:lineRule="auto"/>
      </w:pPr>
    </w:p>
    <w:p w14:paraId="2821A3A3" w14:textId="77777777" w:rsidR="006E239D" w:rsidRDefault="006E239D" w:rsidP="00B34432">
      <w:pPr>
        <w:spacing w:after="0" w:line="240" w:lineRule="auto"/>
      </w:pPr>
    </w:p>
    <w:p w14:paraId="53D7E50A" w14:textId="73553D68" w:rsidR="00766EC7" w:rsidRDefault="00766EC7" w:rsidP="00B34432">
      <w:pPr>
        <w:spacing w:after="0" w:line="240" w:lineRule="auto"/>
      </w:pPr>
      <w:r>
        <w:lastRenderedPageBreak/>
        <w:t>#############</w:t>
      </w:r>
    </w:p>
    <w:p w14:paraId="1BC22988" w14:textId="23B6104F" w:rsidR="00766EC7" w:rsidRDefault="00766EC7" w:rsidP="00B34432">
      <w:pPr>
        <w:spacing w:after="0" w:line="240" w:lineRule="auto"/>
      </w:pPr>
      <w:r>
        <w:t>####RULES####</w:t>
      </w:r>
    </w:p>
    <w:p w14:paraId="679296BF" w14:textId="3E20712B" w:rsidR="00766EC7" w:rsidRDefault="00766EC7" w:rsidP="00B34432">
      <w:pPr>
        <w:spacing w:after="0" w:line="240" w:lineRule="auto"/>
      </w:pPr>
      <w:r>
        <w:t>#############</w:t>
      </w:r>
    </w:p>
    <w:p w14:paraId="1AF3006E" w14:textId="6A0BAF80" w:rsidR="00766EC7" w:rsidRDefault="00766EC7" w:rsidP="00766EC7">
      <w:pPr>
        <w:spacing w:after="0" w:line="240" w:lineRule="auto"/>
      </w:pPr>
      <w:r>
        <w:t>--snip—</w:t>
      </w:r>
    </w:p>
    <w:p w14:paraId="3D7FA080" w14:textId="77777777" w:rsidR="00766EC7" w:rsidRDefault="00766EC7" w:rsidP="00B34432">
      <w:pPr>
        <w:spacing w:after="0" w:line="240" w:lineRule="auto"/>
      </w:pPr>
    </w:p>
    <w:p w14:paraId="7CC9C857" w14:textId="5D58BC28" w:rsidR="00766EC7" w:rsidRDefault="00766EC7" w:rsidP="00E747E3">
      <w:pPr>
        <w:spacing w:after="0" w:line="240" w:lineRule="auto"/>
        <w:jc w:val="both"/>
      </w:pPr>
      <w:r>
        <w:t>Each line is a separate logging rule that says what messages are logged and where they’re logged to. The basic format for these rules is as follows:</w:t>
      </w:r>
    </w:p>
    <w:p w14:paraId="303731A2" w14:textId="08108295" w:rsidR="00766EC7" w:rsidRPr="004C3CB0" w:rsidRDefault="00766EC7" w:rsidP="00E747E3">
      <w:pPr>
        <w:spacing w:after="0" w:line="240" w:lineRule="auto"/>
        <w:jc w:val="both"/>
        <w:rPr>
          <w:color w:val="FFFFFF" w:themeColor="background1"/>
          <w:highlight w:val="black"/>
        </w:rPr>
      </w:pPr>
      <w:r w:rsidRPr="004C3CB0">
        <w:rPr>
          <w:color w:val="FFFFFF" w:themeColor="background1"/>
          <w:highlight w:val="black"/>
        </w:rPr>
        <w:t xml:space="preserve">Syntax&gt; </w:t>
      </w:r>
      <w:proofErr w:type="spellStart"/>
      <w:proofErr w:type="gramStart"/>
      <w:r w:rsidRPr="004C3CB0">
        <w:rPr>
          <w:color w:val="FFFFFF" w:themeColor="background1"/>
          <w:highlight w:val="black"/>
        </w:rPr>
        <w:t>facility.priority</w:t>
      </w:r>
      <w:proofErr w:type="spellEnd"/>
      <w:proofErr w:type="gramEnd"/>
      <w:r w:rsidRPr="004C3CB0">
        <w:rPr>
          <w:color w:val="FFFFFF" w:themeColor="background1"/>
          <w:highlight w:val="black"/>
        </w:rPr>
        <w:tab/>
      </w:r>
      <w:r w:rsidRPr="004C3CB0">
        <w:rPr>
          <w:color w:val="FFFFFF" w:themeColor="background1"/>
          <w:highlight w:val="black"/>
        </w:rPr>
        <w:tab/>
        <w:t>action</w:t>
      </w:r>
    </w:p>
    <w:p w14:paraId="7C6E37C9" w14:textId="2B5F19EC" w:rsidR="00766EC7" w:rsidRDefault="00766EC7" w:rsidP="00E747E3">
      <w:pPr>
        <w:spacing w:after="0" w:line="240" w:lineRule="auto"/>
        <w:jc w:val="both"/>
      </w:pPr>
    </w:p>
    <w:p w14:paraId="4027ADD2" w14:textId="4D442AD4" w:rsidR="00992EEA" w:rsidRPr="004C3CB0" w:rsidRDefault="00992EEA" w:rsidP="00E747E3">
      <w:pPr>
        <w:spacing w:after="0" w:line="240" w:lineRule="auto"/>
        <w:jc w:val="both"/>
        <w:rPr>
          <w:color w:val="FFFFFF" w:themeColor="background1"/>
          <w:highlight w:val="black"/>
        </w:rPr>
      </w:pPr>
      <w:r w:rsidRPr="004C3CB0">
        <w:rPr>
          <w:color w:val="FFFFFF" w:themeColor="background1"/>
          <w:highlight w:val="black"/>
        </w:rPr>
        <w:t>facility</w:t>
      </w:r>
      <w:r w:rsidRPr="004C3CB0">
        <w:rPr>
          <w:color w:val="FFFFFF" w:themeColor="background1"/>
          <w:highlight w:val="black"/>
        </w:rPr>
        <w:t xml:space="preserve"> --</w:t>
      </w:r>
      <w:r w:rsidRPr="004C3CB0">
        <w:rPr>
          <w:color w:val="FFFFFF" w:themeColor="background1"/>
          <w:highlight w:val="black"/>
        </w:rPr>
        <w:tab/>
        <w:t xml:space="preserve"> </w:t>
      </w:r>
      <w:r w:rsidRPr="004C3CB0">
        <w:rPr>
          <w:color w:val="FFFFFF" w:themeColor="background1"/>
          <w:highlight w:val="black"/>
        </w:rPr>
        <w:t xml:space="preserve">the program, such as mail, kernel, or </w:t>
      </w:r>
      <w:proofErr w:type="spellStart"/>
      <w:r w:rsidRPr="004C3CB0">
        <w:rPr>
          <w:color w:val="FFFFFF" w:themeColor="background1"/>
          <w:highlight w:val="black"/>
        </w:rPr>
        <w:t>lpr</w:t>
      </w:r>
      <w:proofErr w:type="spellEnd"/>
      <w:r w:rsidRPr="004C3CB0">
        <w:rPr>
          <w:color w:val="FFFFFF" w:themeColor="background1"/>
          <w:highlight w:val="black"/>
        </w:rPr>
        <w:t xml:space="preserve">, whose messages are being logged. </w:t>
      </w:r>
    </w:p>
    <w:p w14:paraId="6599B673" w14:textId="77777777" w:rsidR="00992EEA" w:rsidRPr="004C3CB0" w:rsidRDefault="00992EEA" w:rsidP="00E747E3">
      <w:pPr>
        <w:spacing w:after="0" w:line="240" w:lineRule="auto"/>
        <w:jc w:val="both"/>
        <w:rPr>
          <w:color w:val="FFFFFF" w:themeColor="background1"/>
          <w:highlight w:val="black"/>
        </w:rPr>
      </w:pPr>
      <w:r w:rsidRPr="004C3CB0">
        <w:rPr>
          <w:color w:val="FFFFFF" w:themeColor="background1"/>
          <w:highlight w:val="black"/>
        </w:rPr>
        <w:t>priority</w:t>
      </w:r>
      <w:r w:rsidRPr="004C3CB0">
        <w:rPr>
          <w:color w:val="FFFFFF" w:themeColor="background1"/>
          <w:highlight w:val="black"/>
        </w:rPr>
        <w:t xml:space="preserve"> --</w:t>
      </w:r>
      <w:r w:rsidRPr="004C3CB0">
        <w:rPr>
          <w:color w:val="FFFFFF" w:themeColor="background1"/>
          <w:highlight w:val="black"/>
        </w:rPr>
        <w:tab/>
      </w:r>
      <w:r w:rsidRPr="004C3CB0">
        <w:rPr>
          <w:color w:val="FFFFFF" w:themeColor="background1"/>
          <w:highlight w:val="black"/>
        </w:rPr>
        <w:t xml:space="preserve">what kind of messages to log for that program. </w:t>
      </w:r>
    </w:p>
    <w:p w14:paraId="4C76869B" w14:textId="77777777" w:rsidR="00992EEA" w:rsidRPr="004C3CB0" w:rsidRDefault="00992EEA" w:rsidP="00E747E3">
      <w:pPr>
        <w:spacing w:after="0" w:line="240" w:lineRule="auto"/>
        <w:jc w:val="both"/>
        <w:rPr>
          <w:color w:val="FFFFFF" w:themeColor="background1"/>
          <w:highlight w:val="black"/>
        </w:rPr>
      </w:pPr>
      <w:r w:rsidRPr="004C3CB0">
        <w:rPr>
          <w:color w:val="FFFFFF" w:themeColor="background1"/>
          <w:highlight w:val="black"/>
        </w:rPr>
        <w:t>action</w:t>
      </w:r>
      <w:r w:rsidRPr="004C3CB0">
        <w:rPr>
          <w:color w:val="FFFFFF" w:themeColor="background1"/>
          <w:highlight w:val="black"/>
        </w:rPr>
        <w:t xml:space="preserve"> --</w:t>
      </w:r>
      <w:r w:rsidRPr="004C3CB0">
        <w:rPr>
          <w:color w:val="FFFFFF" w:themeColor="background1"/>
          <w:highlight w:val="black"/>
        </w:rPr>
        <w:tab/>
      </w:r>
      <w:r w:rsidRPr="004C3CB0">
        <w:rPr>
          <w:color w:val="FFFFFF" w:themeColor="background1"/>
          <w:highlight w:val="black"/>
        </w:rPr>
        <w:t xml:space="preserve"> on the far right, references the location where the log will be sent. </w:t>
      </w:r>
    </w:p>
    <w:p w14:paraId="5695F84D" w14:textId="77777777" w:rsidR="00992EEA" w:rsidRDefault="00992EEA" w:rsidP="00E747E3">
      <w:pPr>
        <w:spacing w:after="0" w:line="240" w:lineRule="auto"/>
        <w:jc w:val="both"/>
      </w:pPr>
    </w:p>
    <w:p w14:paraId="7A724EF8" w14:textId="5263967C" w:rsidR="00766EC7" w:rsidRDefault="00992EEA" w:rsidP="00E747E3">
      <w:pPr>
        <w:spacing w:after="0" w:line="240" w:lineRule="auto"/>
        <w:jc w:val="both"/>
      </w:pPr>
      <w:r>
        <w:t>Let’s look at each section more closely, beginning with the facility keyword, which refers to whatever software is generating the log, whether that’s the kernel, the mail system, or the user.</w:t>
      </w:r>
    </w:p>
    <w:p w14:paraId="5190FE32" w14:textId="42749443" w:rsidR="00992EEA" w:rsidRDefault="00992EEA" w:rsidP="00E747E3">
      <w:pPr>
        <w:spacing w:after="0" w:line="240" w:lineRule="auto"/>
        <w:jc w:val="both"/>
      </w:pPr>
    </w:p>
    <w:p w14:paraId="0D68AEDA" w14:textId="1F5134B7" w:rsidR="00992EEA" w:rsidRDefault="00992EEA" w:rsidP="00E747E3">
      <w:pPr>
        <w:spacing w:after="0" w:line="240" w:lineRule="auto"/>
        <w:jc w:val="both"/>
      </w:pPr>
      <w:r>
        <w:t>The following is a list of valid codes that can be used in place of the facility</w:t>
      </w:r>
      <w:r>
        <w:t xml:space="preserve"> </w:t>
      </w:r>
      <w:r>
        <w:t>keyword in our configuration file rules:</w:t>
      </w:r>
    </w:p>
    <w:p w14:paraId="0960042F" w14:textId="438D3F4A" w:rsidR="00992EEA" w:rsidRDefault="00992EEA" w:rsidP="00B34432">
      <w:pPr>
        <w:spacing w:after="0" w:line="240" w:lineRule="auto"/>
      </w:pPr>
    </w:p>
    <w:p w14:paraId="620A26F1" w14:textId="736C8AE5" w:rsidR="00992EEA" w:rsidRDefault="00992EEA" w:rsidP="00B34432">
      <w:pPr>
        <w:spacing w:after="0" w:line="240" w:lineRule="auto"/>
      </w:pPr>
      <w:r>
        <w:t>auth/</w:t>
      </w:r>
      <w:proofErr w:type="spellStart"/>
      <w:r>
        <w:t>authpriv</w:t>
      </w:r>
      <w:proofErr w:type="spellEnd"/>
      <w:r>
        <w:tab/>
      </w:r>
      <w:r>
        <w:t xml:space="preserve">Security/authorization messages </w:t>
      </w:r>
    </w:p>
    <w:p w14:paraId="1F334F1F" w14:textId="14614A50" w:rsidR="00992EEA" w:rsidRDefault="00992EEA" w:rsidP="00B34432">
      <w:pPr>
        <w:spacing w:after="0" w:line="240" w:lineRule="auto"/>
      </w:pPr>
      <w:proofErr w:type="spellStart"/>
      <w:r>
        <w:t>cron</w:t>
      </w:r>
      <w:proofErr w:type="spellEnd"/>
      <w:r>
        <w:tab/>
      </w:r>
      <w:r>
        <w:tab/>
      </w:r>
      <w:r>
        <w:t xml:space="preserve">Clock daemons </w:t>
      </w:r>
    </w:p>
    <w:p w14:paraId="1CC1C6E9" w14:textId="0E6F1FBF" w:rsidR="00992EEA" w:rsidRDefault="00992EEA" w:rsidP="00B34432">
      <w:pPr>
        <w:spacing w:after="0" w:line="240" w:lineRule="auto"/>
      </w:pPr>
      <w:r>
        <w:t>daemon</w:t>
      </w:r>
      <w:r>
        <w:tab/>
      </w:r>
      <w:proofErr w:type="gramStart"/>
      <w:r>
        <w:t>Other</w:t>
      </w:r>
      <w:proofErr w:type="gramEnd"/>
      <w:r>
        <w:t xml:space="preserve"> daemons</w:t>
      </w:r>
    </w:p>
    <w:p w14:paraId="578F2318" w14:textId="5821A0CD" w:rsidR="00992EEA" w:rsidRDefault="00992EEA" w:rsidP="00B34432">
      <w:pPr>
        <w:spacing w:after="0" w:line="240" w:lineRule="auto"/>
      </w:pPr>
      <w:r>
        <w:t>kern</w:t>
      </w:r>
      <w:r>
        <w:tab/>
      </w:r>
      <w:r>
        <w:tab/>
      </w:r>
      <w:r>
        <w:t xml:space="preserve">Kernel messages </w:t>
      </w:r>
    </w:p>
    <w:p w14:paraId="1A32E144" w14:textId="1D22BE14" w:rsidR="00992EEA" w:rsidRDefault="00992EEA" w:rsidP="00B34432">
      <w:pPr>
        <w:spacing w:after="0" w:line="240" w:lineRule="auto"/>
      </w:pPr>
      <w:proofErr w:type="spellStart"/>
      <w:r>
        <w:t>lpr</w:t>
      </w:r>
      <w:proofErr w:type="spellEnd"/>
      <w:r>
        <w:tab/>
      </w:r>
      <w:r>
        <w:tab/>
      </w:r>
      <w:r>
        <w:t xml:space="preserve">Printing system </w:t>
      </w:r>
    </w:p>
    <w:p w14:paraId="27F5ECC7" w14:textId="58E2C46E" w:rsidR="00992EEA" w:rsidRDefault="00992EEA" w:rsidP="00B34432">
      <w:pPr>
        <w:spacing w:after="0" w:line="240" w:lineRule="auto"/>
      </w:pPr>
      <w:r>
        <w:t>mail</w:t>
      </w:r>
      <w:r>
        <w:tab/>
      </w:r>
      <w:r>
        <w:tab/>
      </w:r>
      <w:proofErr w:type="spellStart"/>
      <w:r>
        <w:t>Mail</w:t>
      </w:r>
      <w:proofErr w:type="spellEnd"/>
      <w:r>
        <w:t xml:space="preserve"> system </w:t>
      </w:r>
    </w:p>
    <w:p w14:paraId="25BA8847" w14:textId="261956FF" w:rsidR="00992EEA" w:rsidRDefault="00992EEA" w:rsidP="00B34432">
      <w:pPr>
        <w:spacing w:after="0" w:line="240" w:lineRule="auto"/>
      </w:pPr>
      <w:r>
        <w:t>user</w:t>
      </w:r>
      <w:r>
        <w:tab/>
      </w:r>
      <w:r>
        <w:tab/>
      </w:r>
      <w:r>
        <w:t xml:space="preserve">Generic </w:t>
      </w:r>
      <w:proofErr w:type="spellStart"/>
      <w:r>
        <w:t>user</w:t>
      </w:r>
      <w:r>
        <w:softHyphen/>
        <w:t>level</w:t>
      </w:r>
      <w:proofErr w:type="spellEnd"/>
      <w:r>
        <w:t xml:space="preserve"> messages</w:t>
      </w:r>
    </w:p>
    <w:p w14:paraId="352B4C61" w14:textId="591DF39D" w:rsidR="00992EEA" w:rsidRDefault="00992EEA" w:rsidP="00B34432">
      <w:pPr>
        <w:spacing w:after="0" w:line="240" w:lineRule="auto"/>
      </w:pPr>
    </w:p>
    <w:p w14:paraId="6D17A7B9" w14:textId="3B6FDF0C" w:rsidR="00992EEA" w:rsidRDefault="00992EEA" w:rsidP="00E747E3">
      <w:pPr>
        <w:spacing w:after="0" w:line="240" w:lineRule="auto"/>
        <w:jc w:val="both"/>
      </w:pPr>
      <w:r>
        <w:t>An asterisk wildcard (*) in place of a word refers to all facilities. You can select more than one facility by listing them separated by a comma</w:t>
      </w:r>
      <w:r>
        <w:t>.</w:t>
      </w:r>
    </w:p>
    <w:p w14:paraId="4DCCAA3F" w14:textId="3FAC1964" w:rsidR="00992EEA" w:rsidRDefault="00992EEA" w:rsidP="00E747E3">
      <w:pPr>
        <w:spacing w:after="0" w:line="240" w:lineRule="auto"/>
        <w:jc w:val="both"/>
      </w:pPr>
    </w:p>
    <w:p w14:paraId="6ECE2C4D" w14:textId="77777777" w:rsidR="00A445EE" w:rsidRDefault="00992EEA" w:rsidP="00E747E3">
      <w:pPr>
        <w:spacing w:after="0" w:line="240" w:lineRule="auto"/>
        <w:jc w:val="both"/>
      </w:pPr>
      <w:r>
        <w:t>The priority</w:t>
      </w:r>
      <w:r>
        <w:t xml:space="preserve"> </w:t>
      </w:r>
      <w:r>
        <w:t xml:space="preserve">tells the system what kinds of messages to log. Codes are listed from lowest priority, starting at </w:t>
      </w:r>
      <w:r w:rsidRPr="004C3CB0">
        <w:rPr>
          <w:color w:val="FFFFFF" w:themeColor="background1"/>
          <w:highlight w:val="black"/>
        </w:rPr>
        <w:t>debug</w:t>
      </w:r>
      <w:r>
        <w:t xml:space="preserve">, to highest priority, ending at </w:t>
      </w:r>
      <w:r w:rsidRPr="004C3CB0">
        <w:rPr>
          <w:color w:val="FFFFFF" w:themeColor="background1"/>
          <w:highlight w:val="black"/>
        </w:rPr>
        <w:t>panic</w:t>
      </w:r>
      <w:r>
        <w:t xml:space="preserve">. If the priority is </w:t>
      </w:r>
      <w:r w:rsidRPr="004C3CB0">
        <w:rPr>
          <w:color w:val="FFFFFF" w:themeColor="background1"/>
          <w:highlight w:val="black"/>
        </w:rPr>
        <w:t>*,</w:t>
      </w:r>
      <w:r>
        <w:t xml:space="preserve"> messages of all priorities are logged. When you specify a priority, messages of that priority and higher are logged. For instance, if you specify a priority code of </w:t>
      </w:r>
      <w:r w:rsidRPr="004C3CB0">
        <w:rPr>
          <w:color w:val="FFFFFF" w:themeColor="background1"/>
          <w:highlight w:val="black"/>
        </w:rPr>
        <w:t>alert</w:t>
      </w:r>
      <w:r>
        <w:t xml:space="preserve">, the system will log messages classified as </w:t>
      </w:r>
      <w:r w:rsidRPr="004C3CB0">
        <w:rPr>
          <w:color w:val="FFFFFF" w:themeColor="background1"/>
          <w:highlight w:val="black"/>
        </w:rPr>
        <w:t>alert</w:t>
      </w:r>
      <w:r w:rsidR="00A445EE">
        <w:t xml:space="preserve"> </w:t>
      </w:r>
      <w:r>
        <w:t xml:space="preserve">and higher priority, but it won’t log messages marked as </w:t>
      </w:r>
      <w:r w:rsidRPr="004C3CB0">
        <w:rPr>
          <w:color w:val="FFFFFF" w:themeColor="background1"/>
          <w:highlight w:val="black"/>
        </w:rPr>
        <w:t>crit</w:t>
      </w:r>
      <w:r w:rsidR="00A445EE">
        <w:t xml:space="preserve"> </w:t>
      </w:r>
      <w:r>
        <w:t xml:space="preserve">or any priority lower than </w:t>
      </w:r>
      <w:r w:rsidRPr="004C3CB0">
        <w:rPr>
          <w:color w:val="FFFFFF" w:themeColor="background1"/>
          <w:highlight w:val="black"/>
        </w:rPr>
        <w:t>alert</w:t>
      </w:r>
      <w:r>
        <w:t xml:space="preserve">. </w:t>
      </w:r>
    </w:p>
    <w:p w14:paraId="1DEB0B4E" w14:textId="77777777" w:rsidR="00A445EE" w:rsidRDefault="00992EEA" w:rsidP="00E747E3">
      <w:pPr>
        <w:spacing w:after="0" w:line="240" w:lineRule="auto"/>
        <w:jc w:val="both"/>
      </w:pPr>
      <w:r>
        <w:t xml:space="preserve">Here’s the full list of valid codes for priority: </w:t>
      </w:r>
    </w:p>
    <w:p w14:paraId="3998D507" w14:textId="77777777" w:rsidR="00A445EE" w:rsidRPr="00A445EE" w:rsidRDefault="00992EEA" w:rsidP="00A445EE">
      <w:pPr>
        <w:pStyle w:val="ListParagraph"/>
        <w:numPr>
          <w:ilvl w:val="0"/>
          <w:numId w:val="2"/>
        </w:numPr>
        <w:spacing w:after="0" w:line="240" w:lineRule="auto"/>
        <w:rPr>
          <w:lang w:val="en-US"/>
        </w:rPr>
      </w:pPr>
      <w:r>
        <w:t xml:space="preserve">debug </w:t>
      </w:r>
    </w:p>
    <w:p w14:paraId="77D4548C" w14:textId="77777777" w:rsidR="00A445EE" w:rsidRPr="00A445EE" w:rsidRDefault="00992EEA" w:rsidP="00A445EE">
      <w:pPr>
        <w:pStyle w:val="ListParagraph"/>
        <w:numPr>
          <w:ilvl w:val="0"/>
          <w:numId w:val="2"/>
        </w:numPr>
        <w:spacing w:after="0" w:line="240" w:lineRule="auto"/>
        <w:rPr>
          <w:lang w:val="en-US"/>
        </w:rPr>
      </w:pPr>
      <w:r>
        <w:t xml:space="preserve">info </w:t>
      </w:r>
    </w:p>
    <w:p w14:paraId="049A239E" w14:textId="77777777" w:rsidR="00A445EE" w:rsidRPr="00A445EE" w:rsidRDefault="00992EEA" w:rsidP="00A445EE">
      <w:pPr>
        <w:pStyle w:val="ListParagraph"/>
        <w:numPr>
          <w:ilvl w:val="0"/>
          <w:numId w:val="2"/>
        </w:numPr>
        <w:spacing w:after="0" w:line="240" w:lineRule="auto"/>
        <w:rPr>
          <w:lang w:val="en-US"/>
        </w:rPr>
      </w:pPr>
      <w:r>
        <w:t xml:space="preserve">notice </w:t>
      </w:r>
    </w:p>
    <w:p w14:paraId="61B8B29C" w14:textId="673B59F3" w:rsidR="00A445EE" w:rsidRPr="00A445EE" w:rsidRDefault="00992EEA" w:rsidP="00A445EE">
      <w:pPr>
        <w:pStyle w:val="ListParagraph"/>
        <w:numPr>
          <w:ilvl w:val="0"/>
          <w:numId w:val="2"/>
        </w:numPr>
        <w:spacing w:after="0" w:line="240" w:lineRule="auto"/>
        <w:rPr>
          <w:lang w:val="en-US"/>
        </w:rPr>
      </w:pPr>
      <w:r>
        <w:t xml:space="preserve">warning </w:t>
      </w:r>
      <w:r w:rsidR="00A445EE">
        <w:tab/>
        <w:t>-- deprecated and we should not use</w:t>
      </w:r>
    </w:p>
    <w:p w14:paraId="3BB7E2BC" w14:textId="12E557F4" w:rsidR="00A445EE" w:rsidRPr="00A445EE" w:rsidRDefault="00992EEA" w:rsidP="00A445EE">
      <w:pPr>
        <w:pStyle w:val="ListParagraph"/>
        <w:numPr>
          <w:ilvl w:val="0"/>
          <w:numId w:val="2"/>
        </w:numPr>
        <w:spacing w:after="0" w:line="240" w:lineRule="auto"/>
        <w:rPr>
          <w:lang w:val="en-US"/>
        </w:rPr>
      </w:pPr>
      <w:r>
        <w:t xml:space="preserve">warn </w:t>
      </w:r>
      <w:r w:rsidR="00A445EE">
        <w:tab/>
      </w:r>
      <w:r w:rsidR="00A445EE">
        <w:tab/>
      </w:r>
      <w:r w:rsidR="00A445EE">
        <w:t>-- deprecated and we should not use</w:t>
      </w:r>
    </w:p>
    <w:p w14:paraId="54680141" w14:textId="23895654" w:rsidR="00A445EE" w:rsidRPr="00A445EE" w:rsidRDefault="00992EEA" w:rsidP="00A445EE">
      <w:pPr>
        <w:pStyle w:val="ListParagraph"/>
        <w:numPr>
          <w:ilvl w:val="0"/>
          <w:numId w:val="2"/>
        </w:numPr>
        <w:spacing w:after="0" w:line="240" w:lineRule="auto"/>
        <w:rPr>
          <w:lang w:val="en-US"/>
        </w:rPr>
      </w:pPr>
      <w:r>
        <w:t xml:space="preserve">error </w:t>
      </w:r>
      <w:r w:rsidR="00A445EE">
        <w:tab/>
      </w:r>
      <w:r w:rsidR="00A445EE">
        <w:tab/>
      </w:r>
      <w:r w:rsidR="00A445EE">
        <w:t>-- deprecated and we should not use</w:t>
      </w:r>
    </w:p>
    <w:p w14:paraId="1C8CDC03" w14:textId="600559C1" w:rsidR="00A445EE" w:rsidRPr="00A445EE" w:rsidRDefault="00992EEA" w:rsidP="00A445EE">
      <w:pPr>
        <w:pStyle w:val="ListParagraph"/>
        <w:numPr>
          <w:ilvl w:val="0"/>
          <w:numId w:val="2"/>
        </w:numPr>
        <w:spacing w:after="0" w:line="240" w:lineRule="auto"/>
        <w:rPr>
          <w:lang w:val="en-US"/>
        </w:rPr>
      </w:pPr>
      <w:r>
        <w:t xml:space="preserve">err </w:t>
      </w:r>
      <w:r w:rsidR="00A445EE">
        <w:tab/>
      </w:r>
      <w:r w:rsidR="00A445EE">
        <w:tab/>
      </w:r>
      <w:r w:rsidR="00A445EE">
        <w:t>-- deprecated and we should not use</w:t>
      </w:r>
    </w:p>
    <w:p w14:paraId="6EF3FD75" w14:textId="77777777" w:rsidR="00A445EE" w:rsidRPr="00A445EE" w:rsidRDefault="00992EEA" w:rsidP="00A445EE">
      <w:pPr>
        <w:pStyle w:val="ListParagraph"/>
        <w:numPr>
          <w:ilvl w:val="0"/>
          <w:numId w:val="2"/>
        </w:numPr>
        <w:spacing w:after="0" w:line="240" w:lineRule="auto"/>
        <w:rPr>
          <w:lang w:val="en-US"/>
        </w:rPr>
      </w:pPr>
      <w:r>
        <w:t xml:space="preserve">crit </w:t>
      </w:r>
    </w:p>
    <w:p w14:paraId="7F31A56D" w14:textId="77777777" w:rsidR="00A445EE" w:rsidRPr="00A445EE" w:rsidRDefault="00992EEA" w:rsidP="00A445EE">
      <w:pPr>
        <w:pStyle w:val="ListParagraph"/>
        <w:numPr>
          <w:ilvl w:val="0"/>
          <w:numId w:val="2"/>
        </w:numPr>
        <w:spacing w:after="0" w:line="240" w:lineRule="auto"/>
        <w:rPr>
          <w:lang w:val="en-US"/>
        </w:rPr>
      </w:pPr>
      <w:r>
        <w:t>alert</w:t>
      </w:r>
    </w:p>
    <w:p w14:paraId="6F7F1551" w14:textId="28F2AE81" w:rsidR="00A445EE" w:rsidRPr="00A445EE" w:rsidRDefault="00992EEA" w:rsidP="00A445EE">
      <w:pPr>
        <w:pStyle w:val="ListParagraph"/>
        <w:numPr>
          <w:ilvl w:val="0"/>
          <w:numId w:val="2"/>
        </w:numPr>
        <w:spacing w:after="0" w:line="240" w:lineRule="auto"/>
        <w:rPr>
          <w:lang w:val="en-US"/>
        </w:rPr>
      </w:pPr>
      <w:proofErr w:type="spellStart"/>
      <w:r>
        <w:t>emerg</w:t>
      </w:r>
      <w:proofErr w:type="spellEnd"/>
      <w:r>
        <w:t xml:space="preserve"> </w:t>
      </w:r>
      <w:r w:rsidR="00A445EE">
        <w:tab/>
      </w:r>
      <w:r w:rsidR="00A445EE">
        <w:tab/>
      </w:r>
      <w:r w:rsidR="00A445EE">
        <w:t>-- deprecated and we should not use</w:t>
      </w:r>
    </w:p>
    <w:p w14:paraId="4856D763" w14:textId="7E7F095C" w:rsidR="00992EEA" w:rsidRPr="00A445EE" w:rsidRDefault="00992EEA" w:rsidP="00A445EE">
      <w:pPr>
        <w:pStyle w:val="ListParagraph"/>
        <w:numPr>
          <w:ilvl w:val="0"/>
          <w:numId w:val="2"/>
        </w:numPr>
        <w:spacing w:after="0" w:line="240" w:lineRule="auto"/>
        <w:rPr>
          <w:lang w:val="en-US"/>
        </w:rPr>
      </w:pPr>
      <w:r>
        <w:t>pani</w:t>
      </w:r>
      <w:r w:rsidR="00A445EE">
        <w:t>c</w:t>
      </w:r>
      <w:r w:rsidR="00A445EE">
        <w:tab/>
      </w:r>
      <w:r w:rsidR="00A445EE">
        <w:tab/>
      </w:r>
      <w:r w:rsidR="00A445EE">
        <w:t>-- deprecated and we should not use</w:t>
      </w:r>
    </w:p>
    <w:p w14:paraId="6A97028F" w14:textId="125522E5" w:rsidR="00A445EE" w:rsidRDefault="00A445EE" w:rsidP="00A445EE">
      <w:pPr>
        <w:spacing w:after="0" w:line="240" w:lineRule="auto"/>
        <w:rPr>
          <w:lang w:val="en-US"/>
        </w:rPr>
      </w:pPr>
    </w:p>
    <w:p w14:paraId="67286017" w14:textId="12FB3557" w:rsidR="00A445EE" w:rsidRDefault="00A445EE" w:rsidP="00A445EE">
      <w:pPr>
        <w:spacing w:after="0" w:line="240" w:lineRule="auto"/>
        <w:rPr>
          <w:lang w:val="en-US"/>
        </w:rPr>
      </w:pPr>
    </w:p>
    <w:p w14:paraId="4A39FC0F" w14:textId="1B72BE5F" w:rsidR="00A445EE" w:rsidRDefault="00A445EE" w:rsidP="00E747E3">
      <w:pPr>
        <w:spacing w:after="0" w:line="240" w:lineRule="auto"/>
        <w:jc w:val="both"/>
        <w:rPr>
          <w:b/>
          <w:bCs/>
          <w:i/>
          <w:iCs/>
        </w:rPr>
      </w:pPr>
      <w:r>
        <w:t xml:space="preserve">The </w:t>
      </w:r>
      <w:r w:rsidRPr="004C3CB0">
        <w:rPr>
          <w:color w:val="FFFFFF" w:themeColor="background1"/>
          <w:highlight w:val="black"/>
        </w:rPr>
        <w:t>action</w:t>
      </w:r>
      <w:r>
        <w:t xml:space="preserve"> </w:t>
      </w:r>
      <w:r>
        <w:t xml:space="preserve">is usually a filename and location where the logs should be sent. Note that generally, log files are sent to the </w:t>
      </w:r>
      <w:r w:rsidRPr="004C3CB0">
        <w:rPr>
          <w:color w:val="FFFFFF" w:themeColor="background1"/>
          <w:highlight w:val="black"/>
        </w:rPr>
        <w:t>/var/log directory</w:t>
      </w:r>
      <w:r>
        <w:t xml:space="preserve"> with a filename that describes the facility that generated them, </w:t>
      </w:r>
      <w:r>
        <w:lastRenderedPageBreak/>
        <w:t xml:space="preserve">such as </w:t>
      </w:r>
      <w:r w:rsidRPr="004C3CB0">
        <w:rPr>
          <w:color w:val="FFFFFF" w:themeColor="background1"/>
          <w:highlight w:val="black"/>
        </w:rPr>
        <w:t>auth</w:t>
      </w:r>
      <w:r>
        <w:t xml:space="preserve">. This means, for example, that logs generated by the </w:t>
      </w:r>
      <w:r w:rsidRPr="004C3CB0">
        <w:rPr>
          <w:color w:val="FFFFFF" w:themeColor="background1"/>
          <w:highlight w:val="black"/>
        </w:rPr>
        <w:t>auth</w:t>
      </w:r>
      <w:r>
        <w:t xml:space="preserve"> </w:t>
      </w:r>
      <w:r>
        <w:t xml:space="preserve">facility would be sent to </w:t>
      </w:r>
      <w:r w:rsidRPr="004C3CB0">
        <w:rPr>
          <w:color w:val="FFFFFF" w:themeColor="background1"/>
          <w:highlight w:val="black"/>
        </w:rPr>
        <w:t>/var/log.auth.log</w:t>
      </w:r>
      <w:r w:rsidRPr="004C3CB0">
        <w:rPr>
          <w:color w:val="FFFFFF" w:themeColor="background1"/>
          <w:highlight w:val="black"/>
        </w:rPr>
        <w:t>.</w:t>
      </w:r>
    </w:p>
    <w:p w14:paraId="1BFE147C" w14:textId="7D64A7F1" w:rsidR="00A445EE" w:rsidRDefault="00A445EE" w:rsidP="00A445EE">
      <w:pPr>
        <w:spacing w:after="0" w:line="240" w:lineRule="auto"/>
        <w:rPr>
          <w:b/>
          <w:bCs/>
          <w:i/>
          <w:iCs/>
        </w:rPr>
      </w:pPr>
    </w:p>
    <w:p w14:paraId="198BD305" w14:textId="013D600D" w:rsidR="00A445EE" w:rsidRDefault="00A445EE" w:rsidP="00A445EE">
      <w:pPr>
        <w:spacing w:after="0" w:line="240" w:lineRule="auto"/>
      </w:pPr>
      <w:r>
        <w:t>Example:</w:t>
      </w:r>
    </w:p>
    <w:p w14:paraId="2A9A76D7" w14:textId="6DBAFFB2" w:rsidR="00A445EE" w:rsidRDefault="00125C99" w:rsidP="00125C99">
      <w:pPr>
        <w:pStyle w:val="ListParagraph"/>
        <w:numPr>
          <w:ilvl w:val="0"/>
          <w:numId w:val="3"/>
        </w:numPr>
        <w:spacing w:after="0" w:line="240" w:lineRule="auto"/>
      </w:pPr>
      <w:proofErr w:type="gramStart"/>
      <w:r>
        <w:t>m</w:t>
      </w:r>
      <w:r w:rsidR="00A445EE">
        <w:t>ail.*</w:t>
      </w:r>
      <w:proofErr w:type="gramEnd"/>
      <w:r w:rsidR="00A445EE">
        <w:tab/>
        <w:t>/var/log/mail</w:t>
      </w:r>
    </w:p>
    <w:p w14:paraId="36085866" w14:textId="5521CA37" w:rsidR="00125C99" w:rsidRDefault="00125C99" w:rsidP="00125C99">
      <w:pPr>
        <w:spacing w:after="0" w:line="240" w:lineRule="auto"/>
        <w:ind w:firstLine="720"/>
      </w:pPr>
      <w:r>
        <w:t>This command will log mail events of all priorities to /var/log/mail</w:t>
      </w:r>
    </w:p>
    <w:p w14:paraId="503AAF00" w14:textId="77777777" w:rsidR="00125C99" w:rsidRDefault="00125C99" w:rsidP="00125C99">
      <w:pPr>
        <w:spacing w:after="0" w:line="240" w:lineRule="auto"/>
        <w:ind w:left="360"/>
        <w:rPr>
          <w:lang w:val="en-US"/>
        </w:rPr>
      </w:pPr>
    </w:p>
    <w:p w14:paraId="0C578104" w14:textId="2A34B136" w:rsidR="00125C99" w:rsidRDefault="00125C99" w:rsidP="00E747E3">
      <w:pPr>
        <w:pStyle w:val="ListParagraph"/>
        <w:numPr>
          <w:ilvl w:val="0"/>
          <w:numId w:val="3"/>
        </w:numPr>
        <w:spacing w:after="0" w:line="240" w:lineRule="auto"/>
        <w:jc w:val="both"/>
        <w:rPr>
          <w:lang w:val="en-US"/>
        </w:rPr>
      </w:pPr>
      <w:proofErr w:type="spellStart"/>
      <w:proofErr w:type="gramStart"/>
      <w:r w:rsidRPr="00125C99">
        <w:rPr>
          <w:lang w:val="en-US"/>
        </w:rPr>
        <w:t>kern.crit</w:t>
      </w:r>
      <w:proofErr w:type="spellEnd"/>
      <w:proofErr w:type="gramEnd"/>
      <w:r w:rsidRPr="00125C99">
        <w:rPr>
          <w:lang w:val="en-US"/>
        </w:rPr>
        <w:t xml:space="preserve">   /var/log/kernel</w:t>
      </w:r>
    </w:p>
    <w:p w14:paraId="427F3EC2" w14:textId="62986F7F" w:rsidR="00125C99" w:rsidRDefault="00125C99" w:rsidP="00E747E3">
      <w:pPr>
        <w:pStyle w:val="ListParagraph"/>
        <w:spacing w:after="0" w:line="240" w:lineRule="auto"/>
        <w:jc w:val="both"/>
      </w:pPr>
      <w:r>
        <w:t>log kernel events of critical (crit) priority or higher to /var/log/kernel.</w:t>
      </w:r>
    </w:p>
    <w:p w14:paraId="0CFA3906" w14:textId="1CF6BAE3" w:rsidR="00125C99" w:rsidRDefault="00125C99" w:rsidP="00E747E3">
      <w:pPr>
        <w:pStyle w:val="ListParagraph"/>
        <w:numPr>
          <w:ilvl w:val="0"/>
          <w:numId w:val="3"/>
        </w:numPr>
        <w:spacing w:after="0" w:line="240" w:lineRule="auto"/>
        <w:jc w:val="both"/>
        <w:rPr>
          <w:lang w:val="en-US"/>
        </w:rPr>
      </w:pPr>
      <w:proofErr w:type="gramStart"/>
      <w:r>
        <w:rPr>
          <w:lang w:val="en-US"/>
        </w:rPr>
        <w:t>*.emerge</w:t>
      </w:r>
      <w:proofErr w:type="gramEnd"/>
      <w:r>
        <w:rPr>
          <w:lang w:val="en-US"/>
        </w:rPr>
        <w:t xml:space="preserve">  *</w:t>
      </w:r>
    </w:p>
    <w:p w14:paraId="406C5362" w14:textId="096149A7" w:rsidR="00125C99" w:rsidRDefault="00125C99" w:rsidP="00E747E3">
      <w:pPr>
        <w:pStyle w:val="ListParagraph"/>
        <w:spacing w:after="0" w:line="240" w:lineRule="auto"/>
        <w:jc w:val="both"/>
      </w:pPr>
      <w:r>
        <w:t>log all events of the emergency (</w:t>
      </w:r>
      <w:proofErr w:type="spellStart"/>
      <w:r>
        <w:t>emerg</w:t>
      </w:r>
      <w:proofErr w:type="spellEnd"/>
      <w:r>
        <w:t>) priority to all logged</w:t>
      </w:r>
      <w:r>
        <w:t xml:space="preserve"> </w:t>
      </w:r>
      <w:r>
        <w:softHyphen/>
        <w:t>on users. With these rules, the hacker can determine where the log files are located, change the priorities, or even disable specific logging rules.</w:t>
      </w:r>
    </w:p>
    <w:p w14:paraId="0B9478D8" w14:textId="131078EB" w:rsidR="00125C99" w:rsidRDefault="00125C99" w:rsidP="00125C99">
      <w:pPr>
        <w:spacing w:after="0" w:line="240" w:lineRule="auto"/>
        <w:rPr>
          <w:lang w:val="en-US"/>
        </w:rPr>
      </w:pPr>
    </w:p>
    <w:p w14:paraId="79FB9833" w14:textId="4368CC00" w:rsidR="00125C99" w:rsidRPr="00284B4D" w:rsidRDefault="00125C99" w:rsidP="00284B4D">
      <w:pPr>
        <w:rPr>
          <w:rFonts w:asciiTheme="majorHAnsi" w:hAnsiTheme="majorHAnsi" w:cstheme="majorHAnsi"/>
          <w:b/>
          <w:bCs/>
          <w:sz w:val="28"/>
          <w:szCs w:val="28"/>
        </w:rPr>
      </w:pPr>
      <w:r w:rsidRPr="00284B4D">
        <w:rPr>
          <w:rFonts w:asciiTheme="majorHAnsi" w:hAnsiTheme="majorHAnsi" w:cstheme="majorHAnsi"/>
          <w:b/>
          <w:bCs/>
          <w:sz w:val="28"/>
          <w:szCs w:val="28"/>
        </w:rPr>
        <w:t>AUTOMATICALLY CLEANING UP LOGS WITH LOGROTATE:</w:t>
      </w:r>
    </w:p>
    <w:p w14:paraId="2666F6D1" w14:textId="7BF5A0B0" w:rsidR="00125C99" w:rsidRDefault="00125C99" w:rsidP="00E747E3">
      <w:pPr>
        <w:spacing w:after="0" w:line="240" w:lineRule="auto"/>
        <w:jc w:val="both"/>
      </w:pPr>
      <w:r>
        <w:t xml:space="preserve">Log files take up space, so if you don’t delete them periodically, they will eventually fill your entire hard drive. On the other hand, if you delete your log files too frequently, you won’t have logs to investigate at some future point in time. You can use </w:t>
      </w:r>
      <w:proofErr w:type="spellStart"/>
      <w:r w:rsidRPr="004C3CB0">
        <w:rPr>
          <w:color w:val="FFFFFF" w:themeColor="background1"/>
          <w:highlight w:val="black"/>
        </w:rPr>
        <w:t>logrotate</w:t>
      </w:r>
      <w:proofErr w:type="spellEnd"/>
      <w:r>
        <w:t xml:space="preserve"> </w:t>
      </w:r>
      <w:r>
        <w:t xml:space="preserve">to determine the balance between these opposing requirements by rotating your logs. </w:t>
      </w:r>
      <w:r w:rsidRPr="00125C99">
        <w:rPr>
          <w:b/>
          <w:bCs/>
          <w:i/>
          <w:iCs/>
        </w:rPr>
        <w:t>Log rotation is the process of regularly archiving log files by moving them to some other location, leaving you with a fresh log file.</w:t>
      </w:r>
      <w:r>
        <w:t xml:space="preserve"> That archived location will then get cleaned up after a specified period of time. Your system is already rotating log files using a </w:t>
      </w:r>
      <w:proofErr w:type="spellStart"/>
      <w:r w:rsidRPr="004C3CB0">
        <w:rPr>
          <w:color w:val="FFFFFF" w:themeColor="background1"/>
          <w:highlight w:val="black"/>
        </w:rPr>
        <w:t>cron</w:t>
      </w:r>
      <w:proofErr w:type="spellEnd"/>
      <w:r>
        <w:t xml:space="preserve"> </w:t>
      </w:r>
      <w:r>
        <w:t xml:space="preserve">job that employs the </w:t>
      </w:r>
      <w:proofErr w:type="spellStart"/>
      <w:r w:rsidRPr="004C3CB0">
        <w:rPr>
          <w:color w:val="FFFFFF" w:themeColor="background1"/>
          <w:highlight w:val="black"/>
        </w:rPr>
        <w:t>logrotate</w:t>
      </w:r>
      <w:proofErr w:type="spellEnd"/>
      <w:r>
        <w:t xml:space="preserve"> utility. You can configure the </w:t>
      </w:r>
      <w:proofErr w:type="spellStart"/>
      <w:r w:rsidRPr="004C3CB0">
        <w:rPr>
          <w:color w:val="FFFFFF" w:themeColor="background1"/>
          <w:highlight w:val="black"/>
        </w:rPr>
        <w:t>logrotate</w:t>
      </w:r>
      <w:proofErr w:type="spellEnd"/>
      <w:r>
        <w:t xml:space="preserve"> </w:t>
      </w:r>
      <w:r>
        <w:t xml:space="preserve">utility to choose the regularity of your log rotation with the </w:t>
      </w:r>
      <w:r w:rsidRPr="004C3CB0">
        <w:rPr>
          <w:color w:val="FFFFFF" w:themeColor="background1"/>
          <w:highlight w:val="black"/>
        </w:rPr>
        <w:t>/etc/</w:t>
      </w:r>
      <w:proofErr w:type="spellStart"/>
      <w:r w:rsidRPr="004C3CB0">
        <w:rPr>
          <w:color w:val="FFFFFF" w:themeColor="background1"/>
          <w:highlight w:val="black"/>
        </w:rPr>
        <w:t>logrotate.conf</w:t>
      </w:r>
      <w:proofErr w:type="spellEnd"/>
      <w:r>
        <w:t xml:space="preserve"> text file.</w:t>
      </w:r>
    </w:p>
    <w:p w14:paraId="192269C7" w14:textId="5840AD77" w:rsidR="00125C99" w:rsidRDefault="00125C99" w:rsidP="00125C99">
      <w:pPr>
        <w:spacing w:after="0" w:line="240" w:lineRule="auto"/>
      </w:pPr>
    </w:p>
    <w:p w14:paraId="444B9495" w14:textId="51639B0C" w:rsidR="00125C99" w:rsidRPr="004C3CB0" w:rsidRDefault="00125C99" w:rsidP="00125C99">
      <w:pPr>
        <w:spacing w:after="0" w:line="240" w:lineRule="auto"/>
        <w:rPr>
          <w:color w:val="FFFFFF" w:themeColor="background1"/>
          <w:highlight w:val="black"/>
        </w:rPr>
      </w:pPr>
      <w:r w:rsidRPr="004C3CB0">
        <w:rPr>
          <w:color w:val="FFFFFF" w:themeColor="background1"/>
          <w:highlight w:val="black"/>
        </w:rPr>
        <w:t>Kali&gt; nano /etc/</w:t>
      </w:r>
      <w:proofErr w:type="spellStart"/>
      <w:r w:rsidRPr="004C3CB0">
        <w:rPr>
          <w:color w:val="FFFFFF" w:themeColor="background1"/>
          <w:highlight w:val="black"/>
        </w:rPr>
        <w:t>logratae.conf</w:t>
      </w:r>
      <w:proofErr w:type="spellEnd"/>
    </w:p>
    <w:p w14:paraId="75400B86" w14:textId="350710A9" w:rsidR="00125C99" w:rsidRDefault="00125C99" w:rsidP="00125C99">
      <w:pPr>
        <w:pBdr>
          <w:bottom w:val="single" w:sz="6" w:space="1" w:color="auto"/>
        </w:pBdr>
        <w:spacing w:after="0" w:line="240" w:lineRule="auto"/>
      </w:pPr>
    </w:p>
    <w:p w14:paraId="07A9B970" w14:textId="5554CE0E" w:rsidR="00125C99" w:rsidRDefault="00125C99" w:rsidP="00125C99">
      <w:pPr>
        <w:spacing w:after="0" w:line="240" w:lineRule="auto"/>
      </w:pPr>
    </w:p>
    <w:p w14:paraId="548BE631" w14:textId="77777777" w:rsidR="00265AF3" w:rsidRDefault="00265AF3" w:rsidP="00125C99">
      <w:pPr>
        <w:spacing w:after="0" w:line="240" w:lineRule="auto"/>
      </w:pPr>
      <w:r>
        <w:t xml:space="preserve"># see "man </w:t>
      </w:r>
      <w:proofErr w:type="spellStart"/>
      <w:r>
        <w:t>logrotate</w:t>
      </w:r>
      <w:proofErr w:type="spellEnd"/>
      <w:r>
        <w:t xml:space="preserve">" for details </w:t>
      </w:r>
    </w:p>
    <w:p w14:paraId="38F31F62" w14:textId="77777777" w:rsidR="00265AF3" w:rsidRDefault="00265AF3" w:rsidP="00125C99">
      <w:pPr>
        <w:spacing w:after="0" w:line="240" w:lineRule="auto"/>
      </w:pPr>
      <w:r>
        <w:t xml:space="preserve"># </w:t>
      </w:r>
      <w:proofErr w:type="gramStart"/>
      <w:r>
        <w:t>rotate</w:t>
      </w:r>
      <w:proofErr w:type="gramEnd"/>
      <w:r>
        <w:t xml:space="preserve"> log files weekly </w:t>
      </w:r>
    </w:p>
    <w:p w14:paraId="607A19E0" w14:textId="77777777" w:rsidR="00265AF3" w:rsidRDefault="00265AF3" w:rsidP="00125C99">
      <w:pPr>
        <w:spacing w:after="0" w:line="240" w:lineRule="auto"/>
      </w:pPr>
      <w:r>
        <w:rPr>
          <w:rFonts w:ascii="Segoe UI Symbol" w:hAnsi="Segoe UI Symbol" w:cs="Segoe UI Symbol"/>
        </w:rPr>
        <w:t>➊</w:t>
      </w:r>
      <w:r>
        <w:t xml:space="preserve"> weekly </w:t>
      </w:r>
    </w:p>
    <w:p w14:paraId="6DBE6644" w14:textId="77777777" w:rsidR="00265AF3" w:rsidRDefault="00265AF3" w:rsidP="00125C99">
      <w:pPr>
        <w:spacing w:after="0" w:line="240" w:lineRule="auto"/>
      </w:pPr>
    </w:p>
    <w:p w14:paraId="374EF5A3" w14:textId="77777777" w:rsidR="00265AF3" w:rsidRDefault="00265AF3" w:rsidP="00125C99">
      <w:pPr>
        <w:spacing w:after="0" w:line="240" w:lineRule="auto"/>
      </w:pPr>
      <w:r>
        <w:t xml:space="preserve"># </w:t>
      </w:r>
      <w:proofErr w:type="gramStart"/>
      <w:r>
        <w:t>keep</w:t>
      </w:r>
      <w:proofErr w:type="gramEnd"/>
      <w:r>
        <w:t xml:space="preserve"> 4 </w:t>
      </w:r>
      <w:proofErr w:type="spellStart"/>
      <w:r>
        <w:t>weeks worth</w:t>
      </w:r>
      <w:proofErr w:type="spellEnd"/>
      <w:r>
        <w:t xml:space="preserve"> of backlogs </w:t>
      </w:r>
    </w:p>
    <w:p w14:paraId="7FCA17DF" w14:textId="559F92DE" w:rsidR="00265AF3" w:rsidRDefault="00265AF3" w:rsidP="00125C99">
      <w:pPr>
        <w:spacing w:after="0" w:line="240" w:lineRule="auto"/>
      </w:pPr>
      <w:r>
        <w:rPr>
          <w:rFonts w:ascii="Segoe UI Symbol" w:hAnsi="Segoe UI Symbol" w:cs="Segoe UI Symbol"/>
        </w:rPr>
        <w:t>➋</w:t>
      </w:r>
      <w:r>
        <w:t xml:space="preserve"> rotate 4 </w:t>
      </w:r>
    </w:p>
    <w:p w14:paraId="0F7289A1" w14:textId="77777777" w:rsidR="00265AF3" w:rsidRDefault="00265AF3" w:rsidP="00125C99">
      <w:pPr>
        <w:spacing w:after="0" w:line="240" w:lineRule="auto"/>
      </w:pPr>
    </w:p>
    <w:p w14:paraId="5644A9E9" w14:textId="77A9484F" w:rsidR="00265AF3" w:rsidRDefault="00265AF3" w:rsidP="00125C99">
      <w:pPr>
        <w:spacing w:after="0" w:line="240" w:lineRule="auto"/>
      </w:pPr>
      <w:r>
        <w:rPr>
          <w:rFonts w:ascii="Segoe UI Symbol" w:hAnsi="Segoe UI Symbol" w:cs="Segoe UI Symbol"/>
        </w:rPr>
        <w:t>➌</w:t>
      </w:r>
      <w:r>
        <w:t xml:space="preserve"> # create new (empty) log files after rotating old ones</w:t>
      </w:r>
    </w:p>
    <w:p w14:paraId="4BA166FC" w14:textId="77777777" w:rsidR="00265AF3" w:rsidRDefault="00265AF3" w:rsidP="00125C99">
      <w:pPr>
        <w:spacing w:after="0" w:line="240" w:lineRule="auto"/>
      </w:pPr>
      <w:r>
        <w:t xml:space="preserve"> create </w:t>
      </w:r>
    </w:p>
    <w:p w14:paraId="256ED425" w14:textId="77777777" w:rsidR="00265AF3" w:rsidRDefault="00265AF3" w:rsidP="00125C99">
      <w:pPr>
        <w:spacing w:after="0" w:line="240" w:lineRule="auto"/>
      </w:pPr>
      <w:r>
        <w:rPr>
          <w:rFonts w:ascii="Segoe UI Symbol" w:hAnsi="Segoe UI Symbol" w:cs="Segoe UI Symbol"/>
        </w:rPr>
        <w:t>➍</w:t>
      </w:r>
      <w:r>
        <w:t xml:space="preserve"> # uncomment this if you want your log files compressed </w:t>
      </w:r>
    </w:p>
    <w:p w14:paraId="0C27B988" w14:textId="77777777" w:rsidR="00265AF3" w:rsidRDefault="00265AF3" w:rsidP="00125C99">
      <w:pPr>
        <w:spacing w:after="0" w:line="240" w:lineRule="auto"/>
      </w:pPr>
      <w:r>
        <w:t>#</w:t>
      </w:r>
      <w:proofErr w:type="gramStart"/>
      <w:r>
        <w:t>compress</w:t>
      </w:r>
      <w:proofErr w:type="gramEnd"/>
      <w:r>
        <w:t xml:space="preserve"> </w:t>
      </w:r>
    </w:p>
    <w:p w14:paraId="47D8B347" w14:textId="77777777" w:rsidR="00265AF3" w:rsidRDefault="00265AF3" w:rsidP="00125C99">
      <w:pPr>
        <w:spacing w:after="0" w:line="240" w:lineRule="auto"/>
      </w:pPr>
      <w:r>
        <w:t xml:space="preserve"># </w:t>
      </w:r>
      <w:proofErr w:type="gramStart"/>
      <w:r>
        <w:t>packages</w:t>
      </w:r>
      <w:proofErr w:type="gramEnd"/>
      <w:r>
        <w:t xml:space="preserve"> drop log rotation information into this directory </w:t>
      </w:r>
    </w:p>
    <w:p w14:paraId="627E4166" w14:textId="77777777" w:rsidR="00265AF3" w:rsidRDefault="00265AF3" w:rsidP="00125C99">
      <w:pPr>
        <w:spacing w:after="0" w:line="240" w:lineRule="auto"/>
      </w:pPr>
      <w:r>
        <w:t>include /etc/</w:t>
      </w:r>
      <w:proofErr w:type="spellStart"/>
      <w:proofErr w:type="gramStart"/>
      <w:r>
        <w:t>logrotate.d</w:t>
      </w:r>
      <w:proofErr w:type="spellEnd"/>
      <w:proofErr w:type="gramEnd"/>
      <w:r>
        <w:t xml:space="preserve"> </w:t>
      </w:r>
    </w:p>
    <w:p w14:paraId="2FE15434" w14:textId="77777777" w:rsidR="00265AF3" w:rsidRDefault="00265AF3" w:rsidP="00125C99">
      <w:pPr>
        <w:spacing w:after="0" w:line="240" w:lineRule="auto"/>
      </w:pPr>
    </w:p>
    <w:p w14:paraId="1F6E30F0" w14:textId="77777777" w:rsidR="00265AF3" w:rsidRDefault="00265AF3" w:rsidP="00125C99">
      <w:pPr>
        <w:spacing w:after="0" w:line="240" w:lineRule="auto"/>
      </w:pPr>
      <w:r>
        <w:t xml:space="preserve"># </w:t>
      </w:r>
      <w:proofErr w:type="gramStart"/>
      <w:r>
        <w:t>no</w:t>
      </w:r>
      <w:proofErr w:type="gramEnd"/>
      <w:r>
        <w:t xml:space="preserve"> packages own </w:t>
      </w:r>
      <w:proofErr w:type="spellStart"/>
      <w:r>
        <w:t>wtmp</w:t>
      </w:r>
      <w:proofErr w:type="spellEnd"/>
      <w:r>
        <w:t xml:space="preserve">, or </w:t>
      </w:r>
      <w:proofErr w:type="spellStart"/>
      <w:r>
        <w:t>btmp</w:t>
      </w:r>
      <w:proofErr w:type="spellEnd"/>
      <w:r>
        <w:t xml:space="preserve"> </w:t>
      </w:r>
      <w:r>
        <w:softHyphen/>
      </w:r>
      <w:r>
        <w:softHyphen/>
        <w:t xml:space="preserve"> we'll rotate them here </w:t>
      </w:r>
    </w:p>
    <w:p w14:paraId="0E372416" w14:textId="77777777" w:rsidR="00265AF3" w:rsidRDefault="00265AF3" w:rsidP="00125C99">
      <w:pPr>
        <w:spacing w:after="0" w:line="240" w:lineRule="auto"/>
      </w:pPr>
      <w:r>
        <w:t>/var/log/</w:t>
      </w:r>
      <w:proofErr w:type="spellStart"/>
      <w:r>
        <w:t>wtmp</w:t>
      </w:r>
      <w:proofErr w:type="spellEnd"/>
      <w:r>
        <w:t xml:space="preserve"> { </w:t>
      </w:r>
    </w:p>
    <w:p w14:paraId="0A45F8AB" w14:textId="77777777" w:rsidR="00265AF3" w:rsidRDefault="00265AF3" w:rsidP="00125C99">
      <w:pPr>
        <w:spacing w:after="0" w:line="240" w:lineRule="auto"/>
      </w:pPr>
      <w:proofErr w:type="spellStart"/>
      <w:r>
        <w:t>missingok</w:t>
      </w:r>
      <w:proofErr w:type="spellEnd"/>
      <w:r>
        <w:t xml:space="preserve"> </w:t>
      </w:r>
    </w:p>
    <w:p w14:paraId="536327D2" w14:textId="747010EB" w:rsidR="00265AF3" w:rsidRDefault="00265AF3" w:rsidP="00125C99">
      <w:pPr>
        <w:spacing w:after="0" w:line="240" w:lineRule="auto"/>
      </w:pPr>
      <w:r>
        <w:t xml:space="preserve">monthly </w:t>
      </w:r>
    </w:p>
    <w:p w14:paraId="318A9C11" w14:textId="2D91F4A5" w:rsidR="00265AF3" w:rsidRDefault="00265AF3" w:rsidP="00125C99">
      <w:pPr>
        <w:spacing w:after="0" w:line="240" w:lineRule="auto"/>
      </w:pPr>
      <w:r>
        <w:t xml:space="preserve">create 0664 root </w:t>
      </w:r>
      <w:proofErr w:type="spellStart"/>
      <w:r>
        <w:t>utmp</w:t>
      </w:r>
      <w:proofErr w:type="spellEnd"/>
      <w:r>
        <w:t xml:space="preserve"> </w:t>
      </w:r>
    </w:p>
    <w:p w14:paraId="0C1748C7" w14:textId="744FB974" w:rsidR="00265AF3" w:rsidRDefault="00265AF3" w:rsidP="00125C99">
      <w:pPr>
        <w:spacing w:after="0" w:line="240" w:lineRule="auto"/>
      </w:pPr>
      <w:r>
        <w:t xml:space="preserve">rotate 1 </w:t>
      </w:r>
    </w:p>
    <w:p w14:paraId="3171D464" w14:textId="0B17FF02" w:rsidR="00265AF3" w:rsidRDefault="00265AF3" w:rsidP="00125C99">
      <w:pPr>
        <w:pBdr>
          <w:bottom w:val="single" w:sz="6" w:space="1" w:color="auto"/>
        </w:pBdr>
        <w:spacing w:after="0" w:line="240" w:lineRule="auto"/>
      </w:pPr>
      <w:r>
        <w:t>}</w:t>
      </w:r>
    </w:p>
    <w:p w14:paraId="329EB15D" w14:textId="77777777" w:rsidR="00284B4D" w:rsidRDefault="00284B4D" w:rsidP="00125C99">
      <w:pPr>
        <w:pBdr>
          <w:bottom w:val="single" w:sz="6" w:space="1" w:color="auto"/>
        </w:pBdr>
        <w:spacing w:after="0" w:line="240" w:lineRule="auto"/>
      </w:pPr>
    </w:p>
    <w:p w14:paraId="00141081" w14:textId="043E6D26" w:rsidR="00265AF3" w:rsidRDefault="00265AF3" w:rsidP="00125C99">
      <w:pPr>
        <w:spacing w:after="0" w:line="240" w:lineRule="auto"/>
      </w:pPr>
    </w:p>
    <w:p w14:paraId="7FEE4B15" w14:textId="77777777" w:rsidR="00265AF3" w:rsidRDefault="00265AF3" w:rsidP="00E747E3">
      <w:pPr>
        <w:spacing w:after="0" w:line="240" w:lineRule="auto"/>
        <w:jc w:val="both"/>
      </w:pPr>
      <w:r>
        <w:lastRenderedPageBreak/>
        <w:t xml:space="preserve">First, you can set the unit of time your rotate numbers refer to </w:t>
      </w:r>
      <w:r>
        <w:rPr>
          <w:rFonts w:ascii="Segoe UI Symbol" w:hAnsi="Segoe UI Symbol" w:cs="Segoe UI Symbol"/>
        </w:rPr>
        <w:t>➊</w:t>
      </w:r>
      <w:r>
        <w:t>. The default here is weekly, meaning any number after the rotate</w:t>
      </w:r>
      <w:r>
        <w:t xml:space="preserve"> </w:t>
      </w:r>
      <w:r>
        <w:t>keyword always refers to weeks.</w:t>
      </w:r>
    </w:p>
    <w:p w14:paraId="6DA8C425" w14:textId="77777777" w:rsidR="00265AF3" w:rsidRDefault="00265AF3" w:rsidP="00E747E3">
      <w:pPr>
        <w:spacing w:after="0" w:line="240" w:lineRule="auto"/>
        <w:jc w:val="both"/>
      </w:pPr>
    </w:p>
    <w:p w14:paraId="69EDF7AF" w14:textId="67E36371" w:rsidR="00265AF3" w:rsidRDefault="00265AF3" w:rsidP="00E747E3">
      <w:pPr>
        <w:spacing w:after="0" w:line="240" w:lineRule="auto"/>
        <w:jc w:val="both"/>
      </w:pPr>
      <w:r>
        <w:t xml:space="preserve">Further down, you can see the setting for how often to rotate logs—the default setting is to rotate logs every four weeks </w:t>
      </w:r>
      <w:r>
        <w:rPr>
          <w:rFonts w:ascii="Segoe UI Symbol" w:hAnsi="Segoe UI Symbol" w:cs="Segoe UI Symbol"/>
        </w:rPr>
        <w:t>➋</w:t>
      </w:r>
      <w:r>
        <w:t>. This default configuration will work for most people, but if you want to keep your logs longer for investigative purposes or shorter to clear them out quicker, this is the setting you should change. For instance, if you check your</w:t>
      </w:r>
      <w:r>
        <w:t xml:space="preserve"> </w:t>
      </w:r>
      <w:r>
        <w:t>log files every week and want to save storage space, you could change this setting to rotate1. If you have plenty of storage for your logs and want to keep a semi</w:t>
      </w:r>
      <w:r>
        <w:softHyphen/>
        <w:t>permanent record for forensic analysis later, you could change this setting to rotate</w:t>
      </w:r>
      <w:r>
        <w:t xml:space="preserve"> </w:t>
      </w:r>
      <w:r>
        <w:t>26</w:t>
      </w:r>
      <w:r>
        <w:t xml:space="preserve"> </w:t>
      </w:r>
      <w:r>
        <w:t>to keep your logs for six months or rotate</w:t>
      </w:r>
      <w:r>
        <w:t xml:space="preserve"> </w:t>
      </w:r>
      <w:r>
        <w:t>52</w:t>
      </w:r>
      <w:r>
        <w:t xml:space="preserve"> </w:t>
      </w:r>
      <w:r>
        <w:t xml:space="preserve">to keep them for one year. By default, a new empty log file is created when old ones are rotated out </w:t>
      </w:r>
      <w:r>
        <w:rPr>
          <w:rFonts w:ascii="Segoe UI Symbol" w:hAnsi="Segoe UI Symbol" w:cs="Segoe UI Symbol"/>
        </w:rPr>
        <w:t>➌</w:t>
      </w:r>
      <w:r>
        <w:t xml:space="preserve">. As the comments in the configuration file advise, you can also choose to compress your rotated log files </w:t>
      </w:r>
      <w:r>
        <w:rPr>
          <w:rFonts w:ascii="Segoe UI Symbol" w:hAnsi="Segoe UI Symbol" w:cs="Segoe UI Symbol"/>
        </w:rPr>
        <w:t>➍</w:t>
      </w:r>
      <w:r>
        <w:t>.</w:t>
      </w:r>
    </w:p>
    <w:p w14:paraId="196AC390" w14:textId="2FDD392A" w:rsidR="00265AF3" w:rsidRDefault="00265AF3" w:rsidP="00E747E3">
      <w:pPr>
        <w:spacing w:after="0" w:line="240" w:lineRule="auto"/>
        <w:jc w:val="both"/>
      </w:pPr>
    </w:p>
    <w:p w14:paraId="54E6CF88" w14:textId="6D466A5F" w:rsidR="00265AF3" w:rsidRDefault="00265AF3" w:rsidP="00E747E3">
      <w:pPr>
        <w:spacing w:after="0" w:line="240" w:lineRule="auto"/>
        <w:jc w:val="both"/>
      </w:pPr>
      <w:r>
        <w:t>At the end of each rotation period, the log files are renamed and pushed toward the end of the chain of logs as a new log file is created, replacing the current log file. For instance, /</w:t>
      </w:r>
      <w:r w:rsidRPr="004C3CB0">
        <w:rPr>
          <w:color w:val="FFFFFF" w:themeColor="background1"/>
          <w:highlight w:val="black"/>
        </w:rPr>
        <w:t>var/</w:t>
      </w:r>
      <w:proofErr w:type="spellStart"/>
      <w:r w:rsidRPr="004C3CB0">
        <w:rPr>
          <w:color w:val="FFFFFF" w:themeColor="background1"/>
          <w:highlight w:val="black"/>
        </w:rPr>
        <w:t>log.auth</w:t>
      </w:r>
      <w:proofErr w:type="spellEnd"/>
      <w:r>
        <w:t xml:space="preserve"> will become </w:t>
      </w:r>
      <w:r w:rsidRPr="004C3CB0">
        <w:rPr>
          <w:color w:val="FFFFFF" w:themeColor="background1"/>
          <w:highlight w:val="black"/>
        </w:rPr>
        <w:t>/var/log.auth.1</w:t>
      </w:r>
      <w:r>
        <w:t xml:space="preserve">, then </w:t>
      </w:r>
      <w:r w:rsidRPr="004C3CB0">
        <w:rPr>
          <w:color w:val="FFFFFF" w:themeColor="background1"/>
          <w:highlight w:val="black"/>
        </w:rPr>
        <w:t>/var/log.auth.2</w:t>
      </w:r>
      <w:r>
        <w:t xml:space="preserve">, and so on. If you rotate logs every four weeks and keep four set of backups, you will have </w:t>
      </w:r>
      <w:r w:rsidRPr="004C3CB0">
        <w:rPr>
          <w:color w:val="FFFFFF" w:themeColor="background1"/>
          <w:highlight w:val="black"/>
        </w:rPr>
        <w:t>/var/log.auth.4</w:t>
      </w:r>
      <w:r>
        <w:t xml:space="preserve">, but no </w:t>
      </w:r>
      <w:r w:rsidRPr="004C3CB0">
        <w:rPr>
          <w:color w:val="FFFFFF" w:themeColor="background1"/>
          <w:highlight w:val="black"/>
        </w:rPr>
        <w:t>/var/log.auth.5</w:t>
      </w:r>
      <w:r>
        <w:t xml:space="preserve">, meaning that </w:t>
      </w:r>
      <w:r w:rsidRPr="004C3CB0">
        <w:rPr>
          <w:color w:val="FFFFFF" w:themeColor="background1"/>
          <w:highlight w:val="black"/>
        </w:rPr>
        <w:t>/var/log.auth.4</w:t>
      </w:r>
      <w:r>
        <w:t xml:space="preserve"> will be deleted rather than being pushed to </w:t>
      </w:r>
      <w:r w:rsidRPr="004C3CB0">
        <w:rPr>
          <w:color w:val="FFFFFF" w:themeColor="background1"/>
          <w:highlight w:val="black"/>
        </w:rPr>
        <w:t>/var/log/auth.5</w:t>
      </w:r>
      <w:r>
        <w:t xml:space="preserve">. You can see this by using the locate command to find </w:t>
      </w:r>
      <w:r w:rsidRPr="006E239D">
        <w:rPr>
          <w:color w:val="FFFFFF" w:themeColor="background1"/>
          <w:highlight w:val="black"/>
        </w:rPr>
        <w:t>/var/log/auth.log</w:t>
      </w:r>
      <w:r>
        <w:t xml:space="preserve"> log files with a wildcard, as shown here:</w:t>
      </w:r>
    </w:p>
    <w:p w14:paraId="416BC323" w14:textId="5E29DCAC" w:rsidR="00265AF3" w:rsidRDefault="00265AF3" w:rsidP="00125C99">
      <w:pPr>
        <w:spacing w:after="0" w:line="240" w:lineRule="auto"/>
      </w:pPr>
    </w:p>
    <w:p w14:paraId="07038CDA" w14:textId="3D245CAE" w:rsidR="00265AF3" w:rsidRPr="006E239D" w:rsidRDefault="00265AF3" w:rsidP="00125C99">
      <w:pPr>
        <w:spacing w:after="0" w:line="240" w:lineRule="auto"/>
        <w:rPr>
          <w:color w:val="FFFFFF" w:themeColor="background1"/>
          <w:highlight w:val="black"/>
        </w:rPr>
      </w:pPr>
      <w:r w:rsidRPr="006E239D">
        <w:rPr>
          <w:color w:val="FFFFFF" w:themeColor="background1"/>
          <w:highlight w:val="black"/>
        </w:rPr>
        <w:t xml:space="preserve">Kali&gt; </w:t>
      </w:r>
      <w:proofErr w:type="gramStart"/>
      <w:r w:rsidRPr="006E239D">
        <w:rPr>
          <w:color w:val="FFFFFF" w:themeColor="background1"/>
          <w:highlight w:val="black"/>
        </w:rPr>
        <w:t>locate  /var/log/auth.log</w:t>
      </w:r>
      <w:proofErr w:type="gramEnd"/>
      <w:r w:rsidRPr="006E239D">
        <w:rPr>
          <w:color w:val="FFFFFF" w:themeColor="background1"/>
          <w:highlight w:val="black"/>
        </w:rPr>
        <w:t>.*</w:t>
      </w:r>
    </w:p>
    <w:p w14:paraId="37045579" w14:textId="3C4FCC16" w:rsidR="000C0197" w:rsidRDefault="000C0197" w:rsidP="00125C99">
      <w:pPr>
        <w:spacing w:after="0" w:line="240" w:lineRule="auto"/>
      </w:pPr>
    </w:p>
    <w:p w14:paraId="6F7C5266" w14:textId="77777777" w:rsidR="00E747E3" w:rsidRDefault="000C0197" w:rsidP="00E747E3">
      <w:pPr>
        <w:rPr>
          <w:rFonts w:asciiTheme="majorHAnsi" w:hAnsiTheme="majorHAnsi" w:cstheme="majorHAnsi"/>
          <w:b/>
          <w:bCs/>
          <w:sz w:val="28"/>
          <w:szCs w:val="28"/>
        </w:rPr>
      </w:pPr>
      <w:r w:rsidRPr="00284B4D">
        <w:rPr>
          <w:rFonts w:asciiTheme="majorHAnsi" w:hAnsiTheme="majorHAnsi" w:cstheme="majorHAnsi"/>
          <w:b/>
          <w:bCs/>
          <w:sz w:val="28"/>
          <w:szCs w:val="28"/>
        </w:rPr>
        <w:t>RMAINING STEALTHY:</w:t>
      </w:r>
    </w:p>
    <w:p w14:paraId="6B764C02" w14:textId="1F99EF41" w:rsidR="000C0197" w:rsidRPr="00E747E3" w:rsidRDefault="000C0197" w:rsidP="00E747E3">
      <w:pPr>
        <w:jc w:val="both"/>
        <w:rPr>
          <w:rFonts w:asciiTheme="majorHAnsi" w:hAnsiTheme="majorHAnsi" w:cstheme="majorHAnsi"/>
          <w:b/>
          <w:bCs/>
          <w:sz w:val="28"/>
          <w:szCs w:val="28"/>
        </w:rPr>
      </w:pPr>
      <w:r>
        <w:t>Once you’ve compromised a Linux system, it’s useful to disable logging and remove any evidence of your intrusion in the log files to reduce the chances of detection. There are many ways to do this, and each carries its own risks and level of reliability.</w:t>
      </w:r>
    </w:p>
    <w:p w14:paraId="6949312D" w14:textId="77777777" w:rsidR="00E747E3" w:rsidRDefault="000C0197" w:rsidP="00E747E3">
      <w:pPr>
        <w:rPr>
          <w:rFonts w:asciiTheme="majorHAnsi" w:hAnsiTheme="majorHAnsi" w:cstheme="majorHAnsi"/>
          <w:b/>
          <w:bCs/>
          <w:sz w:val="28"/>
          <w:szCs w:val="28"/>
        </w:rPr>
      </w:pPr>
      <w:r w:rsidRPr="00284B4D">
        <w:rPr>
          <w:rFonts w:asciiTheme="majorHAnsi" w:hAnsiTheme="majorHAnsi" w:cstheme="majorHAnsi"/>
          <w:b/>
          <w:bCs/>
          <w:sz w:val="28"/>
          <w:szCs w:val="28"/>
        </w:rPr>
        <w:t>REMOVING EVIDENCE:</w:t>
      </w:r>
    </w:p>
    <w:p w14:paraId="1E90A9CA" w14:textId="3A47A31C" w:rsidR="000C0197" w:rsidRPr="00E747E3" w:rsidRDefault="000C0197" w:rsidP="00E747E3">
      <w:pPr>
        <w:rPr>
          <w:rFonts w:asciiTheme="majorHAnsi" w:hAnsiTheme="majorHAnsi" w:cstheme="majorHAnsi"/>
          <w:b/>
          <w:bCs/>
          <w:sz w:val="28"/>
          <w:szCs w:val="28"/>
        </w:rPr>
      </w:pPr>
      <w:r>
        <w:t>First, you’ll want to remove any logs of your activity. You could simply open the log files and precisely remove any logs detailing your activity, line by line. However, this could be time</w:t>
      </w:r>
      <w:r>
        <w:softHyphen/>
      </w:r>
      <w:r>
        <w:t xml:space="preserve"> </w:t>
      </w:r>
      <w:r>
        <w:t>consuming and leave</w:t>
      </w:r>
      <w:r>
        <w:t xml:space="preserve"> </w:t>
      </w:r>
      <w:r>
        <w:t xml:space="preserve">time gaps in the log files, which would look suspicious. Also, deleted files can generally be recovered by a skilled forensic investigator. </w:t>
      </w:r>
    </w:p>
    <w:p w14:paraId="472EF263" w14:textId="282ABB8A" w:rsidR="000C0197" w:rsidRDefault="000C0197" w:rsidP="00E747E3">
      <w:pPr>
        <w:spacing w:after="0" w:line="240" w:lineRule="auto"/>
        <w:jc w:val="both"/>
      </w:pPr>
      <w:r>
        <w:t xml:space="preserve">A better and more secure solution is to </w:t>
      </w:r>
      <w:r w:rsidRPr="006E239D">
        <w:rPr>
          <w:color w:val="FFFFFF" w:themeColor="background1"/>
          <w:highlight w:val="black"/>
        </w:rPr>
        <w:t>shred</w:t>
      </w:r>
      <w:r>
        <w:t xml:space="preserve"> the log files. With other file deletion systems, a skilled investigator is still able to recover the deleted files, but suppose there was a way to delete the file and overwrite it several times, making it much harder to recover. Lucky for us, Linux has a </w:t>
      </w:r>
      <w:r>
        <w:t>built-in</w:t>
      </w:r>
      <w:r>
        <w:t xml:space="preserve"> command, appropriately named shred, for just this purpose.</w:t>
      </w:r>
    </w:p>
    <w:p w14:paraId="407D355E" w14:textId="0EE7ECF0" w:rsidR="000C0197" w:rsidRDefault="000C0197" w:rsidP="00E747E3">
      <w:pPr>
        <w:spacing w:after="0" w:line="240" w:lineRule="auto"/>
        <w:jc w:val="both"/>
      </w:pPr>
      <w:r>
        <w:t xml:space="preserve">To understand how the </w:t>
      </w:r>
      <w:r w:rsidRPr="006E239D">
        <w:rPr>
          <w:color w:val="FFFFFF" w:themeColor="background1"/>
          <w:highlight w:val="black"/>
        </w:rPr>
        <w:t>shred</w:t>
      </w:r>
      <w:r>
        <w:t xml:space="preserve"> </w:t>
      </w:r>
      <w:r>
        <w:t>command works, take a quick look at the help screen by entering the following command:</w:t>
      </w:r>
    </w:p>
    <w:p w14:paraId="72797D97" w14:textId="4016609F" w:rsidR="000C0197" w:rsidRDefault="000C0197" w:rsidP="00125C99">
      <w:pPr>
        <w:spacing w:after="0" w:line="240" w:lineRule="auto"/>
      </w:pPr>
    </w:p>
    <w:p w14:paraId="358592EC" w14:textId="146C85B7" w:rsidR="000C0197" w:rsidRPr="006E239D" w:rsidRDefault="000C0197" w:rsidP="00125C99">
      <w:pPr>
        <w:spacing w:after="0" w:line="240" w:lineRule="auto"/>
        <w:rPr>
          <w:color w:val="FFFFFF" w:themeColor="background1"/>
          <w:highlight w:val="black"/>
        </w:rPr>
      </w:pPr>
      <w:r w:rsidRPr="006E239D">
        <w:rPr>
          <w:color w:val="FFFFFF" w:themeColor="background1"/>
          <w:highlight w:val="black"/>
        </w:rPr>
        <w:t>Kali&gt; shred --help</w:t>
      </w:r>
    </w:p>
    <w:p w14:paraId="33650895" w14:textId="2252783A" w:rsidR="000C0197" w:rsidRPr="006E239D" w:rsidRDefault="000C0197" w:rsidP="00125C99">
      <w:pPr>
        <w:spacing w:after="0" w:line="240" w:lineRule="auto"/>
        <w:rPr>
          <w:color w:val="FFFFFF" w:themeColor="background1"/>
          <w:highlight w:val="black"/>
        </w:rPr>
      </w:pPr>
      <w:r w:rsidRPr="006E239D">
        <w:rPr>
          <w:color w:val="FFFFFF" w:themeColor="background1"/>
          <w:highlight w:val="black"/>
        </w:rPr>
        <w:t>Kali&gt; shred &lt;file&gt;</w:t>
      </w:r>
    </w:p>
    <w:p w14:paraId="50DB0C21" w14:textId="7E6D3DA1" w:rsidR="000C0197" w:rsidRDefault="000C0197" w:rsidP="00125C99">
      <w:pPr>
        <w:spacing w:after="0" w:line="240" w:lineRule="auto"/>
        <w:rPr>
          <w:lang w:val="en-US"/>
        </w:rPr>
      </w:pPr>
    </w:p>
    <w:p w14:paraId="1F778396" w14:textId="77777777" w:rsidR="000C0197" w:rsidRDefault="000C0197" w:rsidP="00E747E3">
      <w:pPr>
        <w:spacing w:after="0" w:line="240" w:lineRule="auto"/>
        <w:jc w:val="both"/>
      </w:pPr>
      <w:r>
        <w:t>On its own, shred</w:t>
      </w:r>
      <w:r>
        <w:t xml:space="preserve"> </w:t>
      </w:r>
      <w:r>
        <w:t>will delete the file and overwrite it several times—by default, shred overwrites four times. Generally, the more times the file is overwritten, the harder it is to recover, but keep in mind that each overwrite takes time, so for very large files, shredding may become time</w:t>
      </w:r>
      <w:r>
        <w:t xml:space="preserve"> </w:t>
      </w:r>
      <w:r>
        <w:softHyphen/>
        <w:t xml:space="preserve">consuming. </w:t>
      </w:r>
    </w:p>
    <w:p w14:paraId="61BD7B84" w14:textId="77777777" w:rsidR="000C0197" w:rsidRDefault="000C0197" w:rsidP="00E747E3">
      <w:pPr>
        <w:spacing w:after="0" w:line="240" w:lineRule="auto"/>
        <w:jc w:val="both"/>
      </w:pPr>
    </w:p>
    <w:p w14:paraId="3FE23C0E" w14:textId="37E4665D" w:rsidR="000C0197" w:rsidRPr="00125C99" w:rsidRDefault="000C0197" w:rsidP="00E747E3">
      <w:pPr>
        <w:spacing w:after="0" w:line="240" w:lineRule="auto"/>
        <w:jc w:val="both"/>
        <w:rPr>
          <w:lang w:val="en-US"/>
        </w:rPr>
      </w:pPr>
      <w:r>
        <w:t>Two useful options to include are the -f</w:t>
      </w:r>
      <w:r>
        <w:t xml:space="preserve"> </w:t>
      </w:r>
      <w:r>
        <w:t>option, which changes the permissions on the files to allow overwriting if a permission change is necessary, and the –n</w:t>
      </w:r>
      <w:r>
        <w:t xml:space="preserve"> </w:t>
      </w:r>
      <w:r>
        <w:t xml:space="preserve">option, which lets you choose how many </w:t>
      </w:r>
      <w:r>
        <w:lastRenderedPageBreak/>
        <w:t>times to overwrite the files. As an example, we’ll shred the log files in /var/log/auth.log 10 times using the following command:</w:t>
      </w:r>
    </w:p>
    <w:p w14:paraId="43882BDF" w14:textId="708EE84C" w:rsidR="00871E18" w:rsidRDefault="00871E18" w:rsidP="00871E18">
      <w:pPr>
        <w:spacing w:after="0" w:line="240" w:lineRule="auto"/>
        <w:rPr>
          <w:lang w:val="en-US"/>
        </w:rPr>
      </w:pPr>
    </w:p>
    <w:p w14:paraId="357296D5" w14:textId="04791461" w:rsidR="00871E18" w:rsidRPr="006E239D" w:rsidRDefault="00871E18" w:rsidP="00871E18">
      <w:pPr>
        <w:spacing w:after="0" w:line="240" w:lineRule="auto"/>
        <w:rPr>
          <w:color w:val="FFFFFF" w:themeColor="background1"/>
          <w:highlight w:val="black"/>
        </w:rPr>
      </w:pPr>
      <w:r w:rsidRPr="006E239D">
        <w:rPr>
          <w:color w:val="FFFFFF" w:themeColor="background1"/>
          <w:highlight w:val="black"/>
        </w:rPr>
        <w:t xml:space="preserve">Kali&gt; shred -f -n 10 </w:t>
      </w:r>
      <w:proofErr w:type="gramStart"/>
      <w:r w:rsidRPr="006E239D">
        <w:rPr>
          <w:color w:val="FFFFFF" w:themeColor="background1"/>
          <w:highlight w:val="black"/>
        </w:rPr>
        <w:t>/var/log/auth.log.*</w:t>
      </w:r>
      <w:proofErr w:type="gramEnd"/>
    </w:p>
    <w:p w14:paraId="37F17231" w14:textId="77777777" w:rsidR="00871E18" w:rsidRPr="006E239D" w:rsidRDefault="00871E18" w:rsidP="00871E18">
      <w:pPr>
        <w:spacing w:after="0" w:line="240" w:lineRule="auto"/>
        <w:rPr>
          <w:color w:val="FFFFFF" w:themeColor="background1"/>
          <w:highlight w:val="black"/>
        </w:rPr>
      </w:pPr>
    </w:p>
    <w:p w14:paraId="56212FB3" w14:textId="0E08A302" w:rsidR="00871E18" w:rsidRPr="006E239D" w:rsidRDefault="00871E18" w:rsidP="00871E18">
      <w:pPr>
        <w:spacing w:after="0" w:line="240" w:lineRule="auto"/>
        <w:rPr>
          <w:color w:val="FFFFFF" w:themeColor="background1"/>
          <w:highlight w:val="black"/>
        </w:rPr>
      </w:pPr>
      <w:r w:rsidRPr="006E239D">
        <w:rPr>
          <w:color w:val="FFFFFF" w:themeColor="background1"/>
          <w:highlight w:val="black"/>
        </w:rPr>
        <w:t>–f</w:t>
      </w:r>
      <w:r w:rsidRPr="006E239D">
        <w:rPr>
          <w:color w:val="FFFFFF" w:themeColor="background1"/>
          <w:highlight w:val="black"/>
        </w:rPr>
        <w:t xml:space="preserve"> </w:t>
      </w:r>
      <w:r w:rsidRPr="006E239D">
        <w:rPr>
          <w:color w:val="FFFFFF" w:themeColor="background1"/>
          <w:highlight w:val="black"/>
        </w:rPr>
        <w:tab/>
      </w:r>
      <w:r w:rsidRPr="006E239D">
        <w:rPr>
          <w:color w:val="FFFFFF" w:themeColor="background1"/>
          <w:highlight w:val="black"/>
        </w:rPr>
        <w:t>to give us permission to shred auth</w:t>
      </w:r>
      <w:r w:rsidRPr="006E239D">
        <w:rPr>
          <w:color w:val="FFFFFF" w:themeColor="background1"/>
          <w:highlight w:val="black"/>
        </w:rPr>
        <w:t xml:space="preserve"> </w:t>
      </w:r>
      <w:r w:rsidRPr="006E239D">
        <w:rPr>
          <w:color w:val="FFFFFF" w:themeColor="background1"/>
          <w:highlight w:val="black"/>
        </w:rPr>
        <w:t xml:space="preserve">files </w:t>
      </w:r>
    </w:p>
    <w:p w14:paraId="340F6F08" w14:textId="7C622B36" w:rsidR="00871E18" w:rsidRPr="006E239D" w:rsidRDefault="00871E18" w:rsidP="00871E18">
      <w:pPr>
        <w:spacing w:after="0" w:line="240" w:lineRule="auto"/>
        <w:rPr>
          <w:color w:val="FFFFFF" w:themeColor="background1"/>
          <w:highlight w:val="black"/>
        </w:rPr>
      </w:pPr>
      <w:r w:rsidRPr="006E239D">
        <w:rPr>
          <w:color w:val="FFFFFF" w:themeColor="background1"/>
          <w:highlight w:val="black"/>
        </w:rPr>
        <w:t xml:space="preserve">–n </w:t>
      </w:r>
      <w:r w:rsidRPr="006E239D">
        <w:rPr>
          <w:color w:val="FFFFFF" w:themeColor="background1"/>
          <w:highlight w:val="black"/>
        </w:rPr>
        <w:tab/>
      </w:r>
      <w:r w:rsidRPr="006E239D">
        <w:rPr>
          <w:color w:val="FFFFFF" w:themeColor="background1"/>
          <w:highlight w:val="black"/>
        </w:rPr>
        <w:t>option with the desired number of times to overwrite</w:t>
      </w:r>
    </w:p>
    <w:p w14:paraId="5D20AC41" w14:textId="497D1A58" w:rsidR="00871E18" w:rsidRDefault="00871E18" w:rsidP="00871E18">
      <w:pPr>
        <w:spacing w:after="0" w:line="240" w:lineRule="auto"/>
      </w:pPr>
    </w:p>
    <w:p w14:paraId="3089A96E" w14:textId="3B914B73" w:rsidR="00871E18" w:rsidRPr="00284B4D" w:rsidRDefault="00871E18" w:rsidP="00284B4D">
      <w:pPr>
        <w:rPr>
          <w:rFonts w:asciiTheme="majorHAnsi" w:hAnsiTheme="majorHAnsi" w:cstheme="majorHAnsi"/>
          <w:b/>
          <w:bCs/>
          <w:sz w:val="28"/>
          <w:szCs w:val="28"/>
        </w:rPr>
      </w:pPr>
      <w:r w:rsidRPr="00284B4D">
        <w:rPr>
          <w:rFonts w:asciiTheme="majorHAnsi" w:hAnsiTheme="majorHAnsi" w:cstheme="majorHAnsi"/>
          <w:b/>
          <w:bCs/>
          <w:sz w:val="28"/>
          <w:szCs w:val="28"/>
        </w:rPr>
        <w:t>DISABLING LOGGING:</w:t>
      </w:r>
    </w:p>
    <w:p w14:paraId="74D05A78" w14:textId="52957750" w:rsidR="00871E18" w:rsidRDefault="00871E18" w:rsidP="00284B4D">
      <w:pPr>
        <w:spacing w:after="0" w:line="240" w:lineRule="auto"/>
        <w:jc w:val="both"/>
      </w:pPr>
      <w:r>
        <w:t xml:space="preserve">Another option for covering your tracks is to simply disable logging. When a hacker takes control of a system, they could immediately disable logging to prevent the system from keeping track of their activities. This, of course, requires root privileges. To disable all logging, the hacker could simply stop the </w:t>
      </w:r>
      <w:proofErr w:type="spellStart"/>
      <w:r w:rsidRPr="006E239D">
        <w:rPr>
          <w:color w:val="FFFFFF" w:themeColor="background1"/>
          <w:highlight w:val="black"/>
        </w:rPr>
        <w:t>rsyslog</w:t>
      </w:r>
      <w:proofErr w:type="spellEnd"/>
      <w:r>
        <w:t xml:space="preserve"> </w:t>
      </w:r>
      <w:r>
        <w:t>daemon.</w:t>
      </w:r>
    </w:p>
    <w:p w14:paraId="4B0F2502" w14:textId="1F0B9B9D" w:rsidR="00871E18" w:rsidRDefault="00871E18" w:rsidP="00871E18">
      <w:pPr>
        <w:spacing w:after="0" w:line="240" w:lineRule="auto"/>
      </w:pPr>
    </w:p>
    <w:p w14:paraId="6353DB7C" w14:textId="77777777" w:rsidR="00871E18" w:rsidRPr="006E239D" w:rsidRDefault="00871E18" w:rsidP="00871E18">
      <w:pPr>
        <w:spacing w:after="0" w:line="240" w:lineRule="auto"/>
        <w:rPr>
          <w:color w:val="FFFFFF" w:themeColor="background1"/>
          <w:highlight w:val="black"/>
        </w:rPr>
      </w:pPr>
      <w:r w:rsidRPr="006E239D">
        <w:rPr>
          <w:color w:val="FFFFFF" w:themeColor="background1"/>
          <w:highlight w:val="black"/>
        </w:rPr>
        <w:t xml:space="preserve">Syntax: service </w:t>
      </w:r>
      <w:proofErr w:type="spellStart"/>
      <w:r w:rsidRPr="006E239D">
        <w:rPr>
          <w:color w:val="FFFFFF" w:themeColor="background1"/>
          <w:highlight w:val="black"/>
        </w:rPr>
        <w:t>service_</w:t>
      </w:r>
      <w:proofErr w:type="gramStart"/>
      <w:r w:rsidRPr="006E239D">
        <w:rPr>
          <w:color w:val="FFFFFF" w:themeColor="background1"/>
          <w:highlight w:val="black"/>
        </w:rPr>
        <w:t>name</w:t>
      </w:r>
      <w:proofErr w:type="spellEnd"/>
      <w:r w:rsidRPr="006E239D">
        <w:rPr>
          <w:color w:val="FFFFFF" w:themeColor="background1"/>
          <w:highlight w:val="black"/>
        </w:rPr>
        <w:t xml:space="preserve">  </w:t>
      </w:r>
      <w:proofErr w:type="spellStart"/>
      <w:r w:rsidRPr="006E239D">
        <w:rPr>
          <w:color w:val="FFFFFF" w:themeColor="background1"/>
          <w:highlight w:val="black"/>
        </w:rPr>
        <w:t>start</w:t>
      </w:r>
      <w:proofErr w:type="gramEnd"/>
      <w:r w:rsidRPr="006E239D">
        <w:rPr>
          <w:color w:val="FFFFFF" w:themeColor="background1"/>
          <w:highlight w:val="black"/>
        </w:rPr>
        <w:t>|stop|restart</w:t>
      </w:r>
      <w:proofErr w:type="spellEnd"/>
    </w:p>
    <w:p w14:paraId="14345E90" w14:textId="77777777" w:rsidR="00871E18" w:rsidRPr="006E239D" w:rsidRDefault="00871E18" w:rsidP="00871E18">
      <w:pPr>
        <w:spacing w:after="0" w:line="240" w:lineRule="auto"/>
        <w:rPr>
          <w:color w:val="FFFFFF" w:themeColor="background1"/>
          <w:highlight w:val="black"/>
        </w:rPr>
      </w:pPr>
      <w:r w:rsidRPr="006E239D">
        <w:rPr>
          <w:color w:val="FFFFFF" w:themeColor="background1"/>
          <w:highlight w:val="black"/>
        </w:rPr>
        <w:t xml:space="preserve">Kali&gt; service </w:t>
      </w:r>
      <w:proofErr w:type="spellStart"/>
      <w:r w:rsidRPr="006E239D">
        <w:rPr>
          <w:color w:val="FFFFFF" w:themeColor="background1"/>
          <w:highlight w:val="black"/>
        </w:rPr>
        <w:t>rsylog</w:t>
      </w:r>
      <w:proofErr w:type="spellEnd"/>
      <w:r w:rsidRPr="006E239D">
        <w:rPr>
          <w:color w:val="FFFFFF" w:themeColor="background1"/>
          <w:highlight w:val="black"/>
        </w:rPr>
        <w:t xml:space="preserve"> stop</w:t>
      </w:r>
    </w:p>
    <w:p w14:paraId="3910C900" w14:textId="77777777" w:rsidR="00871E18" w:rsidRDefault="00871E18" w:rsidP="00871E18">
      <w:pPr>
        <w:spacing w:after="0" w:line="240" w:lineRule="auto"/>
      </w:pPr>
    </w:p>
    <w:p w14:paraId="1E036653" w14:textId="16ABBE9E" w:rsidR="00871E18" w:rsidRPr="00871E18" w:rsidRDefault="00871E18" w:rsidP="00284B4D">
      <w:pPr>
        <w:spacing w:after="0" w:line="240" w:lineRule="auto"/>
        <w:jc w:val="both"/>
      </w:pPr>
      <w:r>
        <w:t xml:space="preserve">Now Linux will stop generating any log files until the service is restarted, enabling you to operate without leaving behind any evidence in the log files! </w:t>
      </w:r>
      <w:r>
        <w:t xml:space="preserve"> </w:t>
      </w:r>
    </w:p>
    <w:sectPr w:rsidR="00871E18" w:rsidRPr="00871E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21014"/>
    <w:multiLevelType w:val="hybridMultilevel"/>
    <w:tmpl w:val="139C8AEE"/>
    <w:lvl w:ilvl="0" w:tplc="F6D6357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501345"/>
    <w:multiLevelType w:val="hybridMultilevel"/>
    <w:tmpl w:val="5FA81DF4"/>
    <w:lvl w:ilvl="0" w:tplc="F6D6357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BD1613B"/>
    <w:multiLevelType w:val="hybridMultilevel"/>
    <w:tmpl w:val="9E2C8E1A"/>
    <w:lvl w:ilvl="0" w:tplc="6822813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5928744">
    <w:abstractNumId w:val="1"/>
  </w:num>
  <w:num w:numId="2" w16cid:durableId="1366978684">
    <w:abstractNumId w:val="0"/>
  </w:num>
  <w:num w:numId="3" w16cid:durableId="1454371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A5"/>
    <w:rsid w:val="000C0197"/>
    <w:rsid w:val="00125C99"/>
    <w:rsid w:val="00265AF3"/>
    <w:rsid w:val="00284B4D"/>
    <w:rsid w:val="002D4098"/>
    <w:rsid w:val="004C3CB0"/>
    <w:rsid w:val="006E239D"/>
    <w:rsid w:val="007450A5"/>
    <w:rsid w:val="00766EC7"/>
    <w:rsid w:val="00871E18"/>
    <w:rsid w:val="00992EEA"/>
    <w:rsid w:val="00A445EE"/>
    <w:rsid w:val="00B34432"/>
    <w:rsid w:val="00E747E3"/>
    <w:rsid w:val="00EE4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C468F"/>
  <w15:chartTrackingRefBased/>
  <w15:docId w15:val="{A3C4E877-7573-4789-AADD-8F87BB094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HEISENBERG</dc:creator>
  <cp:keywords/>
  <dc:description/>
  <cp:lastModifiedBy>HEISENBERG</cp:lastModifiedBy>
  <cp:revision>5</cp:revision>
  <dcterms:created xsi:type="dcterms:W3CDTF">2022-07-19T20:54:00Z</dcterms:created>
  <dcterms:modified xsi:type="dcterms:W3CDTF">2022-07-19T21:41:00Z</dcterms:modified>
</cp:coreProperties>
</file>