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B445679" w14:textId="77777777" w:rsidR="00B0569F" w:rsidRPr="005A784F" w:rsidRDefault="00B0569F" w:rsidP="002B4ED1">
      <w:pPr>
        <w:spacing w:after="0" w:line="288" w:lineRule="auto"/>
        <w:ind w:firstLine="708"/>
        <w:jc w:val="right"/>
        <w:rPr>
          <w:rFonts w:ascii="Times New Roman" w:eastAsia="Calibri" w:hAnsi="Times New Roman" w:cs="Times New Roman"/>
          <w:b/>
          <w:sz w:val="24"/>
          <w:szCs w:val="24"/>
          <w:lang w:val="ru-RU"/>
        </w:rPr>
      </w:pPr>
      <w:r w:rsidRPr="005A784F">
        <w:rPr>
          <w:rFonts w:ascii="Times New Roman" w:eastAsia="Calibri" w:hAnsi="Times New Roman" w:cs="Times New Roman"/>
          <w:b/>
          <w:sz w:val="24"/>
          <w:szCs w:val="24"/>
          <w:lang w:val="ru-RU"/>
        </w:rPr>
        <w:t>УТВЕРЖДАЮ</w:t>
      </w:r>
      <w:r w:rsidRPr="005A784F">
        <w:rPr>
          <w:rFonts w:ascii="Times New Roman" w:eastAsia="Calibri" w:hAnsi="Times New Roman" w:cs="Times New Roman"/>
          <w:b/>
          <w:sz w:val="24"/>
          <w:szCs w:val="24"/>
          <w:lang w:val="ru-RU"/>
        </w:rPr>
        <w:tab/>
      </w:r>
      <w:r w:rsidRPr="005A784F">
        <w:rPr>
          <w:rFonts w:ascii="Times New Roman" w:eastAsia="Calibri" w:hAnsi="Times New Roman" w:cs="Times New Roman"/>
          <w:b/>
          <w:sz w:val="24"/>
          <w:szCs w:val="24"/>
          <w:lang w:val="ru-RU"/>
        </w:rPr>
        <w:tab/>
      </w:r>
    </w:p>
    <w:p w14:paraId="07B650BA" w14:textId="2EA5DEB0" w:rsidR="00B0569F" w:rsidRPr="005A784F" w:rsidRDefault="00CE0BD0" w:rsidP="002B4ED1">
      <w:pPr>
        <w:spacing w:after="0" w:line="288" w:lineRule="auto"/>
        <w:jc w:val="right"/>
        <w:rPr>
          <w:rFonts w:ascii="Times New Roman" w:eastAsia="Calibri" w:hAnsi="Times New Roman" w:cs="Times New Roman"/>
          <w:sz w:val="24"/>
          <w:szCs w:val="24"/>
          <w:lang w:val="ru-RU"/>
        </w:rPr>
      </w:pPr>
      <w:r w:rsidRPr="005A784F">
        <w:rPr>
          <w:rFonts w:ascii="Times New Roman" w:eastAsia="Calibri" w:hAnsi="Times New Roman" w:cs="Times New Roman"/>
          <w:sz w:val="24"/>
          <w:szCs w:val="24"/>
          <w:lang w:val="ru-RU"/>
        </w:rPr>
        <w:t xml:space="preserve">Зав. </w:t>
      </w:r>
      <w:r w:rsidR="0042308B">
        <w:rPr>
          <w:rFonts w:ascii="Times New Roman" w:eastAsia="Calibri" w:hAnsi="Times New Roman" w:cs="Times New Roman"/>
          <w:sz w:val="24"/>
          <w:szCs w:val="24"/>
          <w:lang w:val="ru-RU"/>
        </w:rPr>
        <w:t>к</w:t>
      </w:r>
      <w:r w:rsidRPr="005A784F">
        <w:rPr>
          <w:rFonts w:ascii="Times New Roman" w:eastAsia="Calibri" w:hAnsi="Times New Roman" w:cs="Times New Roman"/>
          <w:sz w:val="24"/>
          <w:szCs w:val="24"/>
          <w:lang w:val="ru-RU"/>
        </w:rPr>
        <w:t xml:space="preserve">афедры программной инженерии </w:t>
      </w:r>
      <w:r w:rsidR="00B0569F" w:rsidRPr="005A784F">
        <w:rPr>
          <w:rFonts w:ascii="Times New Roman" w:eastAsia="Calibri" w:hAnsi="Times New Roman" w:cs="Times New Roman"/>
          <w:sz w:val="24"/>
          <w:szCs w:val="24"/>
          <w:lang w:val="ru-RU"/>
        </w:rPr>
        <w:t>БГТУ</w:t>
      </w:r>
    </w:p>
    <w:p w14:paraId="7843B148" w14:textId="3845987C" w:rsidR="00B0569F" w:rsidRPr="005A784F" w:rsidRDefault="005A784F" w:rsidP="002B4ED1">
      <w:pPr>
        <w:spacing w:after="0" w:line="288" w:lineRule="auto"/>
        <w:jc w:val="right"/>
        <w:rPr>
          <w:rFonts w:ascii="Times New Roman" w:eastAsia="Calibri" w:hAnsi="Times New Roman" w:cs="Times New Roman"/>
          <w:sz w:val="24"/>
          <w:szCs w:val="24"/>
          <w:lang w:val="ru-RU"/>
        </w:rPr>
      </w:pPr>
      <w:r w:rsidRPr="005A784F">
        <w:rPr>
          <w:rFonts w:ascii="Times New Roman" w:hAnsi="Times New Roman" w:cs="Times New Roman"/>
          <w:sz w:val="24"/>
          <w:szCs w:val="24"/>
          <w:lang w:val="ru-RU"/>
        </w:rPr>
        <w:t xml:space="preserve">к.т.н., </w:t>
      </w:r>
      <w:r w:rsidR="00CE0BD0" w:rsidRPr="005A784F">
        <w:rPr>
          <w:rFonts w:ascii="Times New Roman" w:eastAsia="Calibri" w:hAnsi="Times New Roman" w:cs="Times New Roman"/>
          <w:sz w:val="24"/>
          <w:szCs w:val="24"/>
          <w:lang w:val="ru-RU"/>
        </w:rPr>
        <w:t>доцент</w:t>
      </w:r>
      <w:r w:rsidR="00B0569F" w:rsidRPr="005A784F">
        <w:rPr>
          <w:rFonts w:ascii="Times New Roman" w:eastAsia="Calibri" w:hAnsi="Times New Roman" w:cs="Times New Roman"/>
          <w:sz w:val="24"/>
          <w:szCs w:val="24"/>
          <w:u w:val="single"/>
          <w:lang w:val="ru-RU"/>
        </w:rPr>
        <w:tab/>
      </w:r>
      <w:r w:rsidR="00B0569F" w:rsidRPr="005A784F">
        <w:rPr>
          <w:rFonts w:ascii="Times New Roman" w:eastAsia="Calibri" w:hAnsi="Times New Roman" w:cs="Times New Roman"/>
          <w:sz w:val="24"/>
          <w:szCs w:val="24"/>
          <w:u w:val="single"/>
          <w:lang w:val="ru-RU"/>
        </w:rPr>
        <w:tab/>
      </w:r>
      <w:r w:rsidR="00B0569F" w:rsidRPr="005A784F">
        <w:rPr>
          <w:rFonts w:ascii="Times New Roman" w:eastAsia="Calibri" w:hAnsi="Times New Roman" w:cs="Times New Roman"/>
          <w:sz w:val="24"/>
          <w:szCs w:val="24"/>
          <w:u w:val="single"/>
          <w:lang w:val="ru-RU"/>
        </w:rPr>
        <w:tab/>
      </w:r>
      <w:r w:rsidR="00AD2947">
        <w:rPr>
          <w:rFonts w:ascii="Times New Roman" w:eastAsia="Calibri" w:hAnsi="Times New Roman" w:cs="Times New Roman"/>
          <w:sz w:val="24"/>
          <w:szCs w:val="24"/>
          <w:u w:val="single"/>
          <w:lang w:val="ru-RU"/>
        </w:rPr>
        <w:t>В</w:t>
      </w:r>
      <w:r w:rsidR="00B0569F" w:rsidRPr="005A784F">
        <w:rPr>
          <w:rFonts w:ascii="Times New Roman" w:eastAsia="Calibri" w:hAnsi="Times New Roman" w:cs="Times New Roman"/>
          <w:sz w:val="24"/>
          <w:szCs w:val="24"/>
          <w:lang w:val="ru-RU"/>
        </w:rPr>
        <w:t>.</w:t>
      </w:r>
      <w:r w:rsidR="00CE0BD0" w:rsidRPr="005A784F">
        <w:rPr>
          <w:rFonts w:ascii="Times New Roman" w:eastAsia="Calibri" w:hAnsi="Times New Roman" w:cs="Times New Roman"/>
          <w:sz w:val="24"/>
          <w:szCs w:val="24"/>
          <w:lang w:val="ru-RU"/>
        </w:rPr>
        <w:t>В</w:t>
      </w:r>
      <w:r w:rsidR="00B0569F" w:rsidRPr="005A784F">
        <w:rPr>
          <w:rFonts w:ascii="Times New Roman" w:eastAsia="Calibri" w:hAnsi="Times New Roman" w:cs="Times New Roman"/>
          <w:sz w:val="24"/>
          <w:szCs w:val="24"/>
          <w:lang w:val="ru-RU"/>
        </w:rPr>
        <w:t xml:space="preserve">. </w:t>
      </w:r>
      <w:r w:rsidR="00AD2947">
        <w:rPr>
          <w:rFonts w:ascii="Times New Roman" w:eastAsia="Calibri" w:hAnsi="Times New Roman" w:cs="Times New Roman"/>
          <w:sz w:val="24"/>
          <w:szCs w:val="24"/>
          <w:lang w:val="ru-RU"/>
        </w:rPr>
        <w:t>Смелов</w:t>
      </w:r>
    </w:p>
    <w:p w14:paraId="57F4FC75" w14:textId="7FBAE10A" w:rsidR="00B0569F" w:rsidRPr="005A784F" w:rsidRDefault="00CE0BD0" w:rsidP="002B4ED1">
      <w:pPr>
        <w:spacing w:after="0" w:line="288" w:lineRule="auto"/>
        <w:jc w:val="right"/>
        <w:rPr>
          <w:rFonts w:ascii="Times New Roman" w:eastAsia="Calibri" w:hAnsi="Times New Roman" w:cs="Times New Roman"/>
          <w:sz w:val="24"/>
          <w:szCs w:val="24"/>
          <w:lang w:val="ru-RU"/>
        </w:rPr>
      </w:pPr>
      <w:r w:rsidRPr="005A784F">
        <w:rPr>
          <w:rFonts w:ascii="Times New Roman" w:eastAsia="Calibri" w:hAnsi="Times New Roman" w:cs="Times New Roman"/>
          <w:sz w:val="24"/>
          <w:szCs w:val="24"/>
          <w:lang w:val="ru-RU"/>
        </w:rPr>
        <w:t xml:space="preserve">протокол № </w:t>
      </w:r>
      <w:r w:rsidR="00941901" w:rsidRPr="00816A1E">
        <w:rPr>
          <w:rFonts w:ascii="Times New Roman" w:eastAsia="Calibri" w:hAnsi="Times New Roman" w:cs="Times New Roman"/>
          <w:sz w:val="24"/>
          <w:szCs w:val="24"/>
          <w:lang w:val="ru-RU"/>
        </w:rPr>
        <w:t>4</w:t>
      </w:r>
      <w:r w:rsidR="00941901" w:rsidRPr="005A784F">
        <w:rPr>
          <w:rFonts w:ascii="Times New Roman" w:eastAsia="Calibri" w:hAnsi="Times New Roman" w:cs="Times New Roman"/>
          <w:sz w:val="24"/>
          <w:szCs w:val="24"/>
          <w:lang w:val="ru-RU"/>
        </w:rPr>
        <w:t xml:space="preserve"> от </w:t>
      </w:r>
      <w:r w:rsidR="00941901" w:rsidRPr="00816A1E">
        <w:rPr>
          <w:rFonts w:ascii="Times New Roman" w:eastAsia="Calibri" w:hAnsi="Times New Roman" w:cs="Times New Roman"/>
          <w:sz w:val="24"/>
          <w:szCs w:val="24"/>
          <w:lang w:val="ru-RU"/>
        </w:rPr>
        <w:t>2</w:t>
      </w:r>
      <w:r w:rsidR="00941901">
        <w:rPr>
          <w:rFonts w:ascii="Times New Roman" w:eastAsia="Calibri" w:hAnsi="Times New Roman" w:cs="Times New Roman"/>
          <w:sz w:val="24"/>
          <w:szCs w:val="24"/>
          <w:lang w:val="ru-RU"/>
        </w:rPr>
        <w:t>7</w:t>
      </w:r>
      <w:r w:rsidR="00941901" w:rsidRPr="005A784F">
        <w:rPr>
          <w:rFonts w:ascii="Times New Roman" w:eastAsia="Calibri" w:hAnsi="Times New Roman" w:cs="Times New Roman"/>
          <w:sz w:val="24"/>
          <w:szCs w:val="24"/>
          <w:lang w:val="ru-RU"/>
        </w:rPr>
        <w:t xml:space="preserve"> </w:t>
      </w:r>
      <w:r w:rsidR="00941901">
        <w:rPr>
          <w:rFonts w:ascii="Times New Roman" w:eastAsia="Calibri" w:hAnsi="Times New Roman" w:cs="Times New Roman"/>
          <w:sz w:val="24"/>
          <w:szCs w:val="24"/>
          <w:lang w:val="ru-RU"/>
        </w:rPr>
        <w:t>ноября</w:t>
      </w:r>
      <w:r w:rsidR="00941901" w:rsidRPr="005A784F">
        <w:rPr>
          <w:rFonts w:ascii="Times New Roman" w:eastAsia="Calibri" w:hAnsi="Times New Roman" w:cs="Times New Roman"/>
          <w:sz w:val="24"/>
          <w:szCs w:val="24"/>
          <w:lang w:val="ru-RU"/>
        </w:rPr>
        <w:t xml:space="preserve"> 20</w:t>
      </w:r>
      <w:r w:rsidR="00941901" w:rsidRPr="00E11CAB">
        <w:rPr>
          <w:rFonts w:ascii="Times New Roman" w:eastAsia="Calibri" w:hAnsi="Times New Roman" w:cs="Times New Roman"/>
          <w:sz w:val="24"/>
          <w:szCs w:val="24"/>
          <w:lang w:val="ru-RU"/>
        </w:rPr>
        <w:t>2</w:t>
      </w:r>
      <w:r w:rsidR="00941901">
        <w:rPr>
          <w:rFonts w:ascii="Times New Roman" w:eastAsia="Calibri" w:hAnsi="Times New Roman" w:cs="Times New Roman"/>
          <w:sz w:val="24"/>
          <w:szCs w:val="24"/>
          <w:lang w:val="ru-RU"/>
        </w:rPr>
        <w:t>5</w:t>
      </w:r>
      <w:r w:rsidR="00941901" w:rsidRPr="005A784F">
        <w:rPr>
          <w:rFonts w:ascii="Times New Roman" w:eastAsia="Calibri" w:hAnsi="Times New Roman" w:cs="Times New Roman"/>
          <w:sz w:val="24"/>
          <w:szCs w:val="24"/>
          <w:lang w:val="ru-RU"/>
        </w:rPr>
        <w:t xml:space="preserve"> г.</w:t>
      </w:r>
    </w:p>
    <w:p w14:paraId="6C860485" w14:textId="77777777" w:rsidR="00C261A6" w:rsidRPr="005A784F" w:rsidRDefault="00C261A6">
      <w:pPr>
        <w:rPr>
          <w:rFonts w:ascii="Times New Roman" w:hAnsi="Times New Roman" w:cs="Times New Roman"/>
          <w:sz w:val="24"/>
          <w:szCs w:val="24"/>
          <w:lang w:val="ru-RU"/>
        </w:rPr>
      </w:pPr>
    </w:p>
    <w:p w14:paraId="6C68515C" w14:textId="77777777" w:rsidR="00CE0BD0" w:rsidRPr="005A784F" w:rsidRDefault="00CE0BD0" w:rsidP="00CE0BD0">
      <w:pPr>
        <w:ind w:left="1843" w:hanging="1843"/>
        <w:jc w:val="center"/>
        <w:rPr>
          <w:rFonts w:ascii="Times New Roman" w:hAnsi="Times New Roman" w:cs="Times New Roman"/>
          <w:b/>
          <w:color w:val="333333"/>
          <w:sz w:val="24"/>
          <w:szCs w:val="24"/>
          <w:shd w:val="clear" w:color="auto" w:fill="FFFFFF"/>
          <w:lang w:val="ru-RU"/>
        </w:rPr>
      </w:pPr>
      <w:r w:rsidRPr="005A784F">
        <w:rPr>
          <w:rFonts w:ascii="Times New Roman" w:hAnsi="Times New Roman" w:cs="Times New Roman"/>
          <w:b/>
          <w:color w:val="333333"/>
          <w:sz w:val="24"/>
          <w:szCs w:val="24"/>
          <w:shd w:val="clear" w:color="auto" w:fill="FFFFFF"/>
          <w:lang w:val="ru-RU"/>
        </w:rPr>
        <w:t>Экзаменационные вопросы</w:t>
      </w:r>
    </w:p>
    <w:p w14:paraId="790617C0" w14:textId="59A28599" w:rsidR="00CE0BD0" w:rsidRPr="005A784F" w:rsidRDefault="00CE0BD0" w:rsidP="00CE0BD0">
      <w:pPr>
        <w:ind w:left="1843" w:hanging="1843"/>
        <w:jc w:val="center"/>
        <w:rPr>
          <w:rFonts w:ascii="Times New Roman" w:hAnsi="Times New Roman" w:cs="Times New Roman"/>
          <w:b/>
          <w:color w:val="333333"/>
          <w:sz w:val="24"/>
          <w:szCs w:val="24"/>
          <w:shd w:val="clear" w:color="auto" w:fill="FFFFFF"/>
          <w:lang w:val="ru-RU"/>
        </w:rPr>
      </w:pPr>
      <w:r w:rsidRPr="005A784F">
        <w:rPr>
          <w:rFonts w:ascii="Times New Roman" w:hAnsi="Times New Roman" w:cs="Times New Roman"/>
          <w:b/>
          <w:color w:val="333333"/>
          <w:sz w:val="24"/>
          <w:szCs w:val="24"/>
          <w:shd w:val="clear" w:color="auto" w:fill="FFFFFF"/>
          <w:lang w:val="ru-RU"/>
        </w:rPr>
        <w:t>Дисциплина: «</w:t>
      </w:r>
      <w:r w:rsidR="00315C34">
        <w:rPr>
          <w:rFonts w:ascii="Times New Roman" w:hAnsi="Times New Roman" w:cs="Times New Roman"/>
          <w:b/>
          <w:color w:val="333333"/>
          <w:sz w:val="24"/>
          <w:szCs w:val="24"/>
          <w:shd w:val="clear" w:color="auto" w:fill="FFFFFF"/>
          <w:lang w:val="ru-RU"/>
        </w:rPr>
        <w:t>Программирование сетевых приложений</w:t>
      </w:r>
      <w:r w:rsidRPr="005A784F">
        <w:rPr>
          <w:rFonts w:ascii="Times New Roman" w:hAnsi="Times New Roman" w:cs="Times New Roman"/>
          <w:b/>
          <w:color w:val="333333"/>
          <w:sz w:val="24"/>
          <w:szCs w:val="24"/>
          <w:shd w:val="clear" w:color="auto" w:fill="FFFFFF"/>
          <w:lang w:val="ru-RU"/>
        </w:rPr>
        <w:t>»</w:t>
      </w:r>
    </w:p>
    <w:p w14:paraId="5235E4F6" w14:textId="506B754D" w:rsidR="00941901" w:rsidRPr="005A784F" w:rsidRDefault="00CE0BD0" w:rsidP="00941901">
      <w:pPr>
        <w:jc w:val="center"/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  <w:lang w:val="ru-RU"/>
        </w:rPr>
      </w:pPr>
      <w:r w:rsidRPr="005A784F">
        <w:rPr>
          <w:rFonts w:ascii="Times New Roman" w:hAnsi="Times New Roman" w:cs="Times New Roman"/>
          <w:sz w:val="24"/>
          <w:szCs w:val="24"/>
          <w:lang w:val="ru-RU"/>
        </w:rPr>
        <w:t xml:space="preserve">Специальности: </w:t>
      </w:r>
      <w:r w:rsidR="00941901" w:rsidRPr="00413F08">
        <w:rPr>
          <w:rFonts w:ascii="Times New Roman" w:hAnsi="Times New Roman" w:cs="Times New Roman"/>
          <w:sz w:val="24"/>
          <w:szCs w:val="24"/>
          <w:lang w:val="ru-RU"/>
        </w:rPr>
        <w:t>6-05-061</w:t>
      </w:r>
      <w:r w:rsidR="00941901">
        <w:rPr>
          <w:rFonts w:ascii="Times New Roman" w:hAnsi="Times New Roman" w:cs="Times New Roman"/>
          <w:sz w:val="24"/>
          <w:szCs w:val="24"/>
          <w:lang w:val="ru-RU"/>
        </w:rPr>
        <w:t>1</w:t>
      </w:r>
      <w:r w:rsidR="00941901" w:rsidRPr="00413F08">
        <w:rPr>
          <w:rFonts w:ascii="Times New Roman" w:hAnsi="Times New Roman" w:cs="Times New Roman"/>
          <w:sz w:val="24"/>
          <w:szCs w:val="24"/>
          <w:lang w:val="ru-RU"/>
        </w:rPr>
        <w:t>-01</w:t>
      </w:r>
      <w:r w:rsidR="00941901" w:rsidRPr="005A784F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  <w:lang w:val="ru-RU"/>
        </w:rPr>
        <w:t xml:space="preserve"> </w:t>
      </w:r>
      <w:r w:rsidRPr="005A784F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  <w:lang w:val="ru-RU"/>
        </w:rPr>
        <w:t>«Информационные системы и технологии»</w:t>
      </w:r>
      <w:r w:rsidR="00941901" w:rsidRPr="00941901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="00941901">
        <w:rPr>
          <w:rFonts w:ascii="Times New Roman" w:hAnsi="Times New Roman" w:cs="Times New Roman"/>
          <w:sz w:val="24"/>
          <w:szCs w:val="24"/>
          <w:lang w:val="ru-RU"/>
        </w:rPr>
        <w:t xml:space="preserve">(профиль: </w:t>
      </w:r>
      <w:r w:rsidR="00941901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  <w:lang w:val="ru-RU"/>
        </w:rPr>
        <w:t>информационные системы)</w:t>
      </w:r>
      <w:r w:rsidR="00AD2947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  <w:lang w:val="ru-RU"/>
        </w:rPr>
        <w:t xml:space="preserve">, </w:t>
      </w:r>
      <w:r w:rsidR="00941901" w:rsidRPr="00413F08">
        <w:rPr>
          <w:rFonts w:ascii="Times New Roman" w:hAnsi="Times New Roman" w:cs="Times New Roman"/>
          <w:sz w:val="24"/>
          <w:szCs w:val="24"/>
          <w:lang w:val="ru-RU"/>
        </w:rPr>
        <w:t>6-05-0612-01</w:t>
      </w:r>
      <w:r w:rsidR="00941901">
        <w:rPr>
          <w:rFonts w:ascii="Times New Roman" w:hAnsi="Times New Roman" w:cs="Times New Roman"/>
          <w:sz w:val="24"/>
          <w:szCs w:val="24"/>
          <w:lang w:val="ru-RU"/>
        </w:rPr>
        <w:t xml:space="preserve"> Программная инженерия (профиль: </w:t>
      </w:r>
      <w:r w:rsidR="00941901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  <w:lang w:val="ru-RU"/>
        </w:rPr>
        <w:t>Программное обеспечение информационных технологий)</w:t>
      </w:r>
    </w:p>
    <w:p w14:paraId="3F96F89E" w14:textId="77777777" w:rsidR="00315C34" w:rsidRPr="000C6398" w:rsidRDefault="00315C34" w:rsidP="00AD2947">
      <w:pPr>
        <w:numPr>
          <w:ilvl w:val="0"/>
          <w:numId w:val="1"/>
        </w:numPr>
        <w:tabs>
          <w:tab w:val="clear" w:pos="720"/>
          <w:tab w:val="num" w:pos="851"/>
        </w:tabs>
        <w:spacing w:after="0" w:line="240" w:lineRule="auto"/>
        <w:ind w:left="426"/>
        <w:rPr>
          <w:rFonts w:ascii="Times New Roman" w:hAnsi="Times New Roman" w:cs="Times New Roman"/>
          <w:sz w:val="24"/>
          <w:szCs w:val="24"/>
          <w:highlight w:val="yellow"/>
          <w:lang w:val="ru-RU"/>
        </w:rPr>
      </w:pPr>
      <w:r w:rsidRPr="000C6398">
        <w:rPr>
          <w:rFonts w:ascii="Times New Roman" w:hAnsi="Times New Roman" w:cs="Times New Roman"/>
          <w:sz w:val="24"/>
          <w:szCs w:val="24"/>
          <w:highlight w:val="yellow"/>
          <w:lang w:val="ru-RU"/>
        </w:rPr>
        <w:t xml:space="preserve">Модели взаимодействия сетевых приложений (OSI/ISO, TCP/IP).  Архитектура распределенного приложения (клиент/сервер). Основные технологии создания распределенных программных систем. Спецификация NDIS. </w:t>
      </w:r>
    </w:p>
    <w:p w14:paraId="1DCC937A" w14:textId="77777777" w:rsidR="00315C34" w:rsidRPr="00A4452E" w:rsidRDefault="00315C34" w:rsidP="00AD2947">
      <w:pPr>
        <w:numPr>
          <w:ilvl w:val="0"/>
          <w:numId w:val="1"/>
        </w:numPr>
        <w:tabs>
          <w:tab w:val="clear" w:pos="720"/>
          <w:tab w:val="num" w:pos="851"/>
        </w:tabs>
        <w:spacing w:after="0" w:line="240" w:lineRule="auto"/>
        <w:ind w:left="426"/>
        <w:rPr>
          <w:rFonts w:ascii="Times New Roman" w:hAnsi="Times New Roman" w:cs="Times New Roman"/>
          <w:sz w:val="24"/>
          <w:szCs w:val="24"/>
          <w:highlight w:val="yellow"/>
          <w:lang w:val="ru-RU"/>
        </w:rPr>
      </w:pPr>
      <w:bookmarkStart w:id="0" w:name="_Hlk219811830"/>
      <w:r w:rsidRPr="00A4452E">
        <w:rPr>
          <w:rFonts w:ascii="Times New Roman" w:hAnsi="Times New Roman" w:cs="Times New Roman"/>
          <w:sz w:val="24"/>
          <w:szCs w:val="24"/>
          <w:highlight w:val="yellow"/>
          <w:lang w:val="ru-RU"/>
        </w:rPr>
        <w:t xml:space="preserve">Стек протоколов TCP/IP. Публичные и частные пространства адресов, типы портов. Параметры настройки TCP/IP.  </w:t>
      </w:r>
    </w:p>
    <w:p w14:paraId="4C426D23" w14:textId="28B60B9A" w:rsidR="00315C34" w:rsidRPr="0022462B" w:rsidRDefault="00315C34" w:rsidP="00AD2947">
      <w:pPr>
        <w:numPr>
          <w:ilvl w:val="0"/>
          <w:numId w:val="1"/>
        </w:numPr>
        <w:tabs>
          <w:tab w:val="clear" w:pos="720"/>
          <w:tab w:val="num" w:pos="851"/>
        </w:tabs>
        <w:spacing w:after="0" w:line="240" w:lineRule="auto"/>
        <w:ind w:left="426"/>
        <w:rPr>
          <w:rFonts w:ascii="Times New Roman" w:hAnsi="Times New Roman" w:cs="Times New Roman"/>
          <w:sz w:val="24"/>
          <w:szCs w:val="24"/>
          <w:highlight w:val="yellow"/>
          <w:lang w:val="ru-RU"/>
        </w:rPr>
      </w:pPr>
      <w:bookmarkStart w:id="1" w:name="_Hlk219818360"/>
      <w:bookmarkEnd w:id="0"/>
      <w:r w:rsidRPr="0022462B">
        <w:rPr>
          <w:rFonts w:ascii="Times New Roman" w:hAnsi="Times New Roman" w:cs="Times New Roman"/>
          <w:sz w:val="24"/>
          <w:szCs w:val="24"/>
          <w:highlight w:val="yellow"/>
          <w:lang w:val="ru-RU"/>
        </w:rPr>
        <w:t xml:space="preserve">Основные характеристики протоколов Ethernet, SLIP, PPP, IPv4, IPv6, ICMP, ARP, RARP, TCP, UDP. Понятия: надежный и ненадежный протоколы, протоколы с установкой соединения или без установки соединения, </w:t>
      </w:r>
      <w:r w:rsidR="00941901" w:rsidRPr="0022462B">
        <w:rPr>
          <w:rFonts w:ascii="Times New Roman" w:hAnsi="Times New Roman" w:cs="Times New Roman"/>
          <w:sz w:val="24"/>
          <w:szCs w:val="24"/>
          <w:highlight w:val="yellow"/>
          <w:lang w:val="ru-RU"/>
        </w:rPr>
        <w:t>протоколы,</w:t>
      </w:r>
      <w:r w:rsidRPr="0022462B">
        <w:rPr>
          <w:rFonts w:ascii="Times New Roman" w:hAnsi="Times New Roman" w:cs="Times New Roman"/>
          <w:sz w:val="24"/>
          <w:szCs w:val="24"/>
          <w:highlight w:val="yellow"/>
          <w:lang w:val="ru-RU"/>
        </w:rPr>
        <w:t xml:space="preserve"> ориентированные на поток или на сообщения.    </w:t>
      </w:r>
    </w:p>
    <w:bookmarkEnd w:id="1"/>
    <w:p w14:paraId="2B61ABF0" w14:textId="77777777" w:rsidR="00315C34" w:rsidRPr="00CE4D8D" w:rsidRDefault="00315C34" w:rsidP="00AD2947">
      <w:pPr>
        <w:numPr>
          <w:ilvl w:val="0"/>
          <w:numId w:val="1"/>
        </w:numPr>
        <w:tabs>
          <w:tab w:val="clear" w:pos="720"/>
          <w:tab w:val="num" w:pos="851"/>
        </w:tabs>
        <w:spacing w:after="0" w:line="240" w:lineRule="auto"/>
        <w:ind w:left="426"/>
        <w:rPr>
          <w:rFonts w:ascii="Times New Roman" w:hAnsi="Times New Roman" w:cs="Times New Roman"/>
          <w:sz w:val="24"/>
          <w:szCs w:val="24"/>
          <w:highlight w:val="yellow"/>
          <w:lang w:val="ru-RU"/>
        </w:rPr>
      </w:pPr>
      <w:r w:rsidRPr="00CE4D8D">
        <w:rPr>
          <w:rFonts w:ascii="Times New Roman" w:hAnsi="Times New Roman" w:cs="Times New Roman"/>
          <w:sz w:val="24"/>
          <w:szCs w:val="24"/>
          <w:highlight w:val="yellow"/>
          <w:lang w:val="ru-RU"/>
        </w:rPr>
        <w:t>Понятие сокета. Основные параметры сокета.</w:t>
      </w:r>
    </w:p>
    <w:p w14:paraId="5D0DCFF5" w14:textId="4E0E3E28" w:rsidR="00315C34" w:rsidRPr="00CE3CE9" w:rsidRDefault="00315C34" w:rsidP="00AD2947">
      <w:pPr>
        <w:numPr>
          <w:ilvl w:val="0"/>
          <w:numId w:val="1"/>
        </w:numPr>
        <w:tabs>
          <w:tab w:val="clear" w:pos="720"/>
          <w:tab w:val="num" w:pos="851"/>
        </w:tabs>
        <w:spacing w:after="0" w:line="240" w:lineRule="auto"/>
        <w:ind w:left="426"/>
        <w:rPr>
          <w:rFonts w:ascii="Times New Roman" w:hAnsi="Times New Roman" w:cs="Times New Roman"/>
          <w:sz w:val="24"/>
          <w:szCs w:val="24"/>
          <w:highlight w:val="yellow"/>
          <w:lang w:val="ru-RU"/>
        </w:rPr>
      </w:pPr>
      <w:bookmarkStart w:id="2" w:name="_Hlk219829785"/>
      <w:r w:rsidRPr="00CE3CE9">
        <w:rPr>
          <w:rFonts w:ascii="Times New Roman" w:hAnsi="Times New Roman" w:cs="Times New Roman"/>
          <w:sz w:val="24"/>
          <w:szCs w:val="24"/>
          <w:highlight w:val="yellow"/>
          <w:lang w:val="ru-RU"/>
        </w:rPr>
        <w:t>Интерфейс N</w:t>
      </w:r>
      <w:r w:rsidR="00941901" w:rsidRPr="00CE3CE9">
        <w:rPr>
          <w:rFonts w:ascii="Times New Roman" w:hAnsi="Times New Roman" w:cs="Times New Roman"/>
          <w:sz w:val="24"/>
          <w:szCs w:val="24"/>
          <w:highlight w:val="yellow"/>
        </w:rPr>
        <w:t>a</w:t>
      </w:r>
      <w:proofErr w:type="spellStart"/>
      <w:r w:rsidRPr="00CE3CE9">
        <w:rPr>
          <w:rFonts w:ascii="Times New Roman" w:hAnsi="Times New Roman" w:cs="Times New Roman"/>
          <w:sz w:val="24"/>
          <w:szCs w:val="24"/>
          <w:highlight w:val="yellow"/>
          <w:lang w:val="ru-RU"/>
        </w:rPr>
        <w:t>med</w:t>
      </w:r>
      <w:proofErr w:type="spellEnd"/>
      <w:r w:rsidRPr="00CE3CE9">
        <w:rPr>
          <w:rFonts w:ascii="Times New Roman" w:hAnsi="Times New Roman" w:cs="Times New Roman"/>
          <w:sz w:val="24"/>
          <w:szCs w:val="24"/>
          <w:highlight w:val="yellow"/>
          <w:lang w:val="ru-RU"/>
        </w:rPr>
        <w:t xml:space="preserve"> </w:t>
      </w:r>
      <w:proofErr w:type="spellStart"/>
      <w:r w:rsidRPr="00CE3CE9">
        <w:rPr>
          <w:rFonts w:ascii="Times New Roman" w:hAnsi="Times New Roman" w:cs="Times New Roman"/>
          <w:sz w:val="24"/>
          <w:szCs w:val="24"/>
          <w:highlight w:val="yellow"/>
          <w:lang w:val="ru-RU"/>
        </w:rPr>
        <w:t>Pipe</w:t>
      </w:r>
      <w:proofErr w:type="spellEnd"/>
      <w:r w:rsidRPr="00CE3CE9">
        <w:rPr>
          <w:rFonts w:ascii="Times New Roman" w:hAnsi="Times New Roman" w:cs="Times New Roman"/>
          <w:sz w:val="24"/>
          <w:szCs w:val="24"/>
          <w:highlight w:val="yellow"/>
          <w:lang w:val="ru-RU"/>
        </w:rPr>
        <w:t>.</w:t>
      </w:r>
    </w:p>
    <w:p w14:paraId="75EFC590" w14:textId="77777777" w:rsidR="00315C34" w:rsidRPr="001A0ACB" w:rsidRDefault="00315C34" w:rsidP="00AD2947">
      <w:pPr>
        <w:numPr>
          <w:ilvl w:val="0"/>
          <w:numId w:val="1"/>
        </w:numPr>
        <w:tabs>
          <w:tab w:val="clear" w:pos="720"/>
          <w:tab w:val="num" w:pos="851"/>
        </w:tabs>
        <w:spacing w:after="0" w:line="240" w:lineRule="auto"/>
        <w:ind w:left="426"/>
        <w:rPr>
          <w:rFonts w:ascii="Times New Roman" w:hAnsi="Times New Roman" w:cs="Times New Roman"/>
          <w:sz w:val="24"/>
          <w:szCs w:val="24"/>
          <w:highlight w:val="yellow"/>
          <w:lang w:val="ru-RU"/>
        </w:rPr>
      </w:pPr>
      <w:bookmarkStart w:id="3" w:name="_Hlk219835997"/>
      <w:bookmarkEnd w:id="2"/>
      <w:r w:rsidRPr="001A0ACB">
        <w:rPr>
          <w:rFonts w:ascii="Times New Roman" w:hAnsi="Times New Roman" w:cs="Times New Roman"/>
          <w:sz w:val="24"/>
          <w:szCs w:val="24"/>
          <w:highlight w:val="yellow"/>
          <w:lang w:val="ru-RU"/>
        </w:rPr>
        <w:t xml:space="preserve">Интерфейс </w:t>
      </w:r>
      <w:proofErr w:type="spellStart"/>
      <w:r w:rsidRPr="001A0ACB">
        <w:rPr>
          <w:rFonts w:ascii="Times New Roman" w:hAnsi="Times New Roman" w:cs="Times New Roman"/>
          <w:sz w:val="24"/>
          <w:szCs w:val="24"/>
          <w:highlight w:val="yellow"/>
          <w:lang w:val="ru-RU"/>
        </w:rPr>
        <w:t>MailSlot</w:t>
      </w:r>
      <w:proofErr w:type="spellEnd"/>
      <w:r w:rsidRPr="001A0ACB">
        <w:rPr>
          <w:rFonts w:ascii="Times New Roman" w:hAnsi="Times New Roman" w:cs="Times New Roman"/>
          <w:sz w:val="24"/>
          <w:szCs w:val="24"/>
          <w:highlight w:val="yellow"/>
          <w:lang w:val="ru-RU"/>
        </w:rPr>
        <w:t>.</w:t>
      </w:r>
    </w:p>
    <w:bookmarkEnd w:id="3"/>
    <w:p w14:paraId="0A7B242B" w14:textId="6AE7E60A" w:rsidR="00315C34" w:rsidRPr="00DD17FF" w:rsidRDefault="00315C34" w:rsidP="00AD2947">
      <w:pPr>
        <w:numPr>
          <w:ilvl w:val="0"/>
          <w:numId w:val="1"/>
        </w:numPr>
        <w:tabs>
          <w:tab w:val="clear" w:pos="720"/>
          <w:tab w:val="num" w:pos="851"/>
        </w:tabs>
        <w:spacing w:after="0" w:line="240" w:lineRule="auto"/>
        <w:ind w:left="426"/>
        <w:rPr>
          <w:rFonts w:ascii="Times New Roman" w:hAnsi="Times New Roman" w:cs="Times New Roman"/>
          <w:sz w:val="24"/>
          <w:szCs w:val="24"/>
          <w:highlight w:val="yellow"/>
          <w:lang w:val="ru-RU"/>
        </w:rPr>
      </w:pPr>
      <w:r w:rsidRPr="00DD17FF">
        <w:rPr>
          <w:rFonts w:ascii="Times New Roman" w:hAnsi="Times New Roman" w:cs="Times New Roman"/>
          <w:sz w:val="24"/>
          <w:szCs w:val="24"/>
          <w:highlight w:val="yellow"/>
          <w:lang w:val="ru-RU"/>
        </w:rPr>
        <w:t>Структура программы TCP-сервера.</w:t>
      </w:r>
    </w:p>
    <w:p w14:paraId="31274D07" w14:textId="5D70F854" w:rsidR="00315C34" w:rsidRPr="00DD17FF" w:rsidRDefault="00315C34" w:rsidP="00AD2947">
      <w:pPr>
        <w:numPr>
          <w:ilvl w:val="0"/>
          <w:numId w:val="1"/>
        </w:numPr>
        <w:tabs>
          <w:tab w:val="clear" w:pos="720"/>
          <w:tab w:val="num" w:pos="851"/>
        </w:tabs>
        <w:spacing w:after="0" w:line="240" w:lineRule="auto"/>
        <w:ind w:left="426"/>
        <w:rPr>
          <w:rFonts w:ascii="Times New Roman" w:hAnsi="Times New Roman" w:cs="Times New Roman"/>
          <w:sz w:val="24"/>
          <w:szCs w:val="24"/>
          <w:highlight w:val="yellow"/>
          <w:lang w:val="ru-RU"/>
        </w:rPr>
      </w:pPr>
      <w:r w:rsidRPr="00DD17FF">
        <w:rPr>
          <w:rFonts w:ascii="Times New Roman" w:hAnsi="Times New Roman" w:cs="Times New Roman"/>
          <w:sz w:val="24"/>
          <w:szCs w:val="24"/>
          <w:highlight w:val="yellow"/>
          <w:lang w:val="ru-RU"/>
        </w:rPr>
        <w:t>Структура программы TCP-клиента.</w:t>
      </w:r>
    </w:p>
    <w:p w14:paraId="4BC2E35A" w14:textId="77777777" w:rsidR="00315C34" w:rsidRPr="00347EF5" w:rsidRDefault="00315C34" w:rsidP="00AD2947">
      <w:pPr>
        <w:numPr>
          <w:ilvl w:val="0"/>
          <w:numId w:val="1"/>
        </w:numPr>
        <w:tabs>
          <w:tab w:val="clear" w:pos="720"/>
          <w:tab w:val="num" w:pos="851"/>
        </w:tabs>
        <w:spacing w:after="0" w:line="240" w:lineRule="auto"/>
        <w:ind w:left="426"/>
        <w:rPr>
          <w:rFonts w:ascii="Times New Roman" w:hAnsi="Times New Roman" w:cs="Times New Roman"/>
          <w:sz w:val="24"/>
          <w:szCs w:val="24"/>
          <w:highlight w:val="yellow"/>
          <w:lang w:val="ru-RU"/>
        </w:rPr>
      </w:pPr>
      <w:bookmarkStart w:id="4" w:name="_Hlk219837901"/>
      <w:r w:rsidRPr="00347EF5">
        <w:rPr>
          <w:rFonts w:ascii="Times New Roman" w:hAnsi="Times New Roman" w:cs="Times New Roman"/>
          <w:sz w:val="24"/>
          <w:szCs w:val="24"/>
          <w:highlight w:val="yellow"/>
          <w:lang w:val="ru-RU"/>
        </w:rPr>
        <w:t>Структура программы UDP-сервера.</w:t>
      </w:r>
    </w:p>
    <w:p w14:paraId="0E98DD6C" w14:textId="77777777" w:rsidR="00315C34" w:rsidRPr="00347EF5" w:rsidRDefault="00315C34" w:rsidP="00AD2947">
      <w:pPr>
        <w:numPr>
          <w:ilvl w:val="0"/>
          <w:numId w:val="1"/>
        </w:numPr>
        <w:tabs>
          <w:tab w:val="clear" w:pos="720"/>
          <w:tab w:val="num" w:pos="851"/>
        </w:tabs>
        <w:spacing w:after="0" w:line="240" w:lineRule="auto"/>
        <w:ind w:left="426"/>
        <w:rPr>
          <w:rFonts w:ascii="Times New Roman" w:hAnsi="Times New Roman" w:cs="Times New Roman"/>
          <w:sz w:val="24"/>
          <w:szCs w:val="24"/>
          <w:highlight w:val="yellow"/>
          <w:lang w:val="ru-RU"/>
        </w:rPr>
      </w:pPr>
      <w:r w:rsidRPr="00347EF5">
        <w:rPr>
          <w:rFonts w:ascii="Times New Roman" w:hAnsi="Times New Roman" w:cs="Times New Roman"/>
          <w:sz w:val="24"/>
          <w:szCs w:val="24"/>
          <w:highlight w:val="yellow"/>
          <w:lang w:val="ru-RU"/>
        </w:rPr>
        <w:t xml:space="preserve">Структура программы UDP-клиента. </w:t>
      </w:r>
    </w:p>
    <w:bookmarkEnd w:id="4"/>
    <w:p w14:paraId="19733707" w14:textId="52738A76" w:rsidR="00315C34" w:rsidRPr="00F637BA" w:rsidRDefault="00315C34" w:rsidP="00AD2947">
      <w:pPr>
        <w:numPr>
          <w:ilvl w:val="0"/>
          <w:numId w:val="1"/>
        </w:numPr>
        <w:tabs>
          <w:tab w:val="clear" w:pos="720"/>
          <w:tab w:val="num" w:pos="851"/>
        </w:tabs>
        <w:spacing w:after="0" w:line="240" w:lineRule="auto"/>
        <w:ind w:left="426"/>
        <w:rPr>
          <w:rFonts w:ascii="Times New Roman" w:hAnsi="Times New Roman" w:cs="Times New Roman"/>
          <w:sz w:val="24"/>
          <w:szCs w:val="24"/>
          <w:highlight w:val="yellow"/>
          <w:lang w:val="ru-RU"/>
        </w:rPr>
      </w:pPr>
      <w:r w:rsidRPr="00F637BA">
        <w:rPr>
          <w:rFonts w:ascii="Times New Roman" w:hAnsi="Times New Roman" w:cs="Times New Roman"/>
          <w:sz w:val="24"/>
          <w:szCs w:val="24"/>
          <w:highlight w:val="yellow"/>
          <w:lang w:val="ru-RU"/>
        </w:rPr>
        <w:t>Структура параллельного сервера.</w:t>
      </w:r>
    </w:p>
    <w:p w14:paraId="7412C342" w14:textId="3593BF9D" w:rsidR="00315C34" w:rsidRPr="00F637BA" w:rsidRDefault="00315C34" w:rsidP="00AD2947">
      <w:pPr>
        <w:numPr>
          <w:ilvl w:val="0"/>
          <w:numId w:val="1"/>
        </w:numPr>
        <w:tabs>
          <w:tab w:val="clear" w:pos="720"/>
          <w:tab w:val="num" w:pos="851"/>
        </w:tabs>
        <w:spacing w:after="0" w:line="240" w:lineRule="auto"/>
        <w:ind w:left="426"/>
        <w:rPr>
          <w:rFonts w:ascii="Times New Roman" w:hAnsi="Times New Roman" w:cs="Times New Roman"/>
          <w:sz w:val="24"/>
          <w:szCs w:val="24"/>
          <w:highlight w:val="yellow"/>
          <w:lang w:val="ru-RU"/>
        </w:rPr>
      </w:pPr>
      <w:r w:rsidRPr="00F637BA">
        <w:rPr>
          <w:rFonts w:ascii="Times New Roman" w:hAnsi="Times New Roman" w:cs="Times New Roman"/>
          <w:sz w:val="24"/>
          <w:szCs w:val="24"/>
          <w:highlight w:val="yellow"/>
          <w:lang w:val="ru-RU"/>
        </w:rPr>
        <w:t xml:space="preserve">Структура параллельного сервера. </w:t>
      </w:r>
      <w:proofErr w:type="spellStart"/>
      <w:r w:rsidRPr="00F637BA">
        <w:rPr>
          <w:rFonts w:ascii="Times New Roman" w:hAnsi="Times New Roman" w:cs="Times New Roman"/>
          <w:sz w:val="24"/>
          <w:szCs w:val="24"/>
          <w:highlight w:val="yellow"/>
          <w:lang w:val="ru-RU"/>
        </w:rPr>
        <w:t>Accept</w:t>
      </w:r>
      <w:proofErr w:type="spellEnd"/>
      <w:r w:rsidRPr="00F637BA">
        <w:rPr>
          <w:rFonts w:ascii="Times New Roman" w:hAnsi="Times New Roman" w:cs="Times New Roman"/>
          <w:sz w:val="24"/>
          <w:szCs w:val="24"/>
          <w:highlight w:val="yellow"/>
          <w:lang w:val="ru-RU"/>
        </w:rPr>
        <w:t xml:space="preserve"> Server. </w:t>
      </w:r>
      <w:proofErr w:type="spellStart"/>
      <w:r w:rsidRPr="00F637BA">
        <w:rPr>
          <w:rFonts w:ascii="Times New Roman" w:hAnsi="Times New Roman" w:cs="Times New Roman"/>
          <w:sz w:val="24"/>
          <w:szCs w:val="24"/>
          <w:highlight w:val="yellow"/>
          <w:lang w:val="ru-RU"/>
        </w:rPr>
        <w:t>GarbageCleaner</w:t>
      </w:r>
      <w:proofErr w:type="spellEnd"/>
      <w:r w:rsidRPr="00F637BA">
        <w:rPr>
          <w:rFonts w:ascii="Times New Roman" w:hAnsi="Times New Roman" w:cs="Times New Roman"/>
          <w:sz w:val="24"/>
          <w:szCs w:val="24"/>
          <w:highlight w:val="yellow"/>
          <w:lang w:val="ru-RU"/>
        </w:rPr>
        <w:t>.</w:t>
      </w:r>
    </w:p>
    <w:p w14:paraId="592E9211" w14:textId="002AAF59" w:rsidR="00941901" w:rsidRPr="00547C0C" w:rsidRDefault="00941901" w:rsidP="00AD2947">
      <w:pPr>
        <w:numPr>
          <w:ilvl w:val="0"/>
          <w:numId w:val="1"/>
        </w:numPr>
        <w:tabs>
          <w:tab w:val="clear" w:pos="720"/>
          <w:tab w:val="num" w:pos="851"/>
        </w:tabs>
        <w:spacing w:after="0" w:line="240" w:lineRule="auto"/>
        <w:ind w:left="426"/>
        <w:rPr>
          <w:rFonts w:ascii="Times New Roman" w:hAnsi="Times New Roman" w:cs="Times New Roman"/>
          <w:sz w:val="24"/>
          <w:szCs w:val="24"/>
          <w:highlight w:val="yellow"/>
          <w:lang w:val="ru-RU"/>
        </w:rPr>
      </w:pPr>
      <w:r w:rsidRPr="00547C0C">
        <w:rPr>
          <w:rFonts w:ascii="Times New Roman" w:hAnsi="Times New Roman" w:cs="Times New Roman"/>
          <w:sz w:val="24"/>
          <w:szCs w:val="24"/>
          <w:highlight w:val="yellow"/>
          <w:lang w:val="ru-RU"/>
        </w:rPr>
        <w:t>Структура параллельного сервера. Механизмы синхронизации. Атомарные операции. Критические секции. Ожидающие таймеры.</w:t>
      </w:r>
    </w:p>
    <w:p w14:paraId="0ED9B244" w14:textId="77777777" w:rsidR="00315C34" w:rsidRPr="00C41535" w:rsidRDefault="00315C34" w:rsidP="00AD2947">
      <w:pPr>
        <w:numPr>
          <w:ilvl w:val="0"/>
          <w:numId w:val="1"/>
        </w:numPr>
        <w:tabs>
          <w:tab w:val="clear" w:pos="720"/>
          <w:tab w:val="num" w:pos="851"/>
        </w:tabs>
        <w:spacing w:after="0" w:line="240" w:lineRule="auto"/>
        <w:ind w:left="426"/>
        <w:rPr>
          <w:rFonts w:ascii="Times New Roman" w:hAnsi="Times New Roman" w:cs="Times New Roman"/>
          <w:sz w:val="24"/>
          <w:szCs w:val="24"/>
          <w:highlight w:val="yellow"/>
          <w:lang w:val="ru-RU"/>
        </w:rPr>
      </w:pPr>
      <w:r w:rsidRPr="00C41535">
        <w:rPr>
          <w:rFonts w:ascii="Times New Roman" w:hAnsi="Times New Roman" w:cs="Times New Roman"/>
          <w:sz w:val="24"/>
          <w:szCs w:val="24"/>
          <w:highlight w:val="yellow"/>
          <w:lang w:val="ru-RU"/>
        </w:rPr>
        <w:t xml:space="preserve">Широковещание. Обнаружение сервера с помощью широковещания.  </w:t>
      </w:r>
    </w:p>
    <w:p w14:paraId="509894C6" w14:textId="77777777" w:rsidR="00315C34" w:rsidRPr="005F3391" w:rsidRDefault="00315C34" w:rsidP="00AD2947">
      <w:pPr>
        <w:numPr>
          <w:ilvl w:val="0"/>
          <w:numId w:val="1"/>
        </w:numPr>
        <w:tabs>
          <w:tab w:val="clear" w:pos="720"/>
          <w:tab w:val="num" w:pos="851"/>
        </w:tabs>
        <w:spacing w:after="0" w:line="240" w:lineRule="auto"/>
        <w:ind w:left="426"/>
        <w:rPr>
          <w:rFonts w:ascii="Times New Roman" w:hAnsi="Times New Roman" w:cs="Times New Roman"/>
          <w:sz w:val="24"/>
          <w:szCs w:val="24"/>
          <w:highlight w:val="yellow"/>
          <w:lang w:val="ru-RU"/>
        </w:rPr>
      </w:pPr>
      <w:bookmarkStart w:id="5" w:name="_Hlk219899711"/>
      <w:r w:rsidRPr="005F3391">
        <w:rPr>
          <w:rFonts w:ascii="Times New Roman" w:hAnsi="Times New Roman" w:cs="Times New Roman"/>
          <w:sz w:val="24"/>
          <w:szCs w:val="24"/>
          <w:highlight w:val="yellow"/>
          <w:lang w:val="ru-RU"/>
        </w:rPr>
        <w:t>Применение символического адреса хоста.</w:t>
      </w:r>
    </w:p>
    <w:p w14:paraId="08904101" w14:textId="77777777" w:rsidR="00315C34" w:rsidRPr="001C5857" w:rsidRDefault="00315C34" w:rsidP="00AD2947">
      <w:pPr>
        <w:numPr>
          <w:ilvl w:val="0"/>
          <w:numId w:val="1"/>
        </w:numPr>
        <w:tabs>
          <w:tab w:val="clear" w:pos="720"/>
          <w:tab w:val="num" w:pos="851"/>
        </w:tabs>
        <w:spacing w:after="0" w:line="240" w:lineRule="auto"/>
        <w:ind w:left="426"/>
        <w:rPr>
          <w:rFonts w:ascii="Times New Roman" w:hAnsi="Times New Roman" w:cs="Times New Roman"/>
          <w:sz w:val="24"/>
          <w:szCs w:val="24"/>
          <w:highlight w:val="yellow"/>
          <w:lang w:val="ru-RU"/>
        </w:rPr>
      </w:pPr>
      <w:bookmarkStart w:id="6" w:name="_Hlk219901392"/>
      <w:bookmarkEnd w:id="5"/>
      <w:r w:rsidRPr="001C5857">
        <w:rPr>
          <w:rFonts w:ascii="Times New Roman" w:hAnsi="Times New Roman" w:cs="Times New Roman"/>
          <w:sz w:val="24"/>
          <w:szCs w:val="24"/>
          <w:highlight w:val="yellow"/>
          <w:lang w:val="ru-RU"/>
        </w:rPr>
        <w:t>Основные сетевые утилиты и их назначение.</w:t>
      </w:r>
    </w:p>
    <w:p w14:paraId="211A8B5F" w14:textId="77777777" w:rsidR="00315C34" w:rsidRPr="002A1342" w:rsidRDefault="00315C34" w:rsidP="00AD2947">
      <w:pPr>
        <w:numPr>
          <w:ilvl w:val="0"/>
          <w:numId w:val="1"/>
        </w:numPr>
        <w:tabs>
          <w:tab w:val="clear" w:pos="720"/>
          <w:tab w:val="num" w:pos="851"/>
        </w:tabs>
        <w:spacing w:after="0" w:line="240" w:lineRule="auto"/>
        <w:ind w:left="426"/>
        <w:rPr>
          <w:rFonts w:ascii="Times New Roman" w:hAnsi="Times New Roman" w:cs="Times New Roman"/>
          <w:sz w:val="24"/>
          <w:szCs w:val="24"/>
          <w:highlight w:val="yellow"/>
          <w:lang w:val="ru-RU"/>
        </w:rPr>
      </w:pPr>
      <w:bookmarkStart w:id="7" w:name="_Hlk219903582"/>
      <w:bookmarkEnd w:id="6"/>
      <w:r w:rsidRPr="002A1342">
        <w:rPr>
          <w:rFonts w:ascii="Times New Roman" w:hAnsi="Times New Roman" w:cs="Times New Roman"/>
          <w:sz w:val="24"/>
          <w:szCs w:val="24"/>
          <w:highlight w:val="yellow"/>
          <w:lang w:val="ru-RU"/>
        </w:rPr>
        <w:t>Служба DNS.</w:t>
      </w:r>
    </w:p>
    <w:p w14:paraId="12618458" w14:textId="77777777" w:rsidR="00315C34" w:rsidRPr="000379CC" w:rsidRDefault="00315C34" w:rsidP="00AD2947">
      <w:pPr>
        <w:numPr>
          <w:ilvl w:val="0"/>
          <w:numId w:val="1"/>
        </w:numPr>
        <w:tabs>
          <w:tab w:val="clear" w:pos="720"/>
          <w:tab w:val="num" w:pos="851"/>
        </w:tabs>
        <w:spacing w:after="0" w:line="240" w:lineRule="auto"/>
        <w:ind w:left="426"/>
        <w:rPr>
          <w:rFonts w:ascii="Times New Roman" w:hAnsi="Times New Roman" w:cs="Times New Roman"/>
          <w:sz w:val="24"/>
          <w:szCs w:val="24"/>
          <w:highlight w:val="yellow"/>
          <w:lang w:val="ru-RU"/>
        </w:rPr>
      </w:pPr>
      <w:bookmarkStart w:id="8" w:name="_Hlk219912973"/>
      <w:bookmarkEnd w:id="7"/>
      <w:r w:rsidRPr="000379CC">
        <w:rPr>
          <w:rFonts w:ascii="Times New Roman" w:hAnsi="Times New Roman" w:cs="Times New Roman"/>
          <w:sz w:val="24"/>
          <w:szCs w:val="24"/>
          <w:highlight w:val="yellow"/>
          <w:lang w:val="ru-RU"/>
        </w:rPr>
        <w:t>Служба DHCP.</w:t>
      </w:r>
    </w:p>
    <w:bookmarkEnd w:id="8"/>
    <w:p w14:paraId="421EECB9" w14:textId="77777777" w:rsidR="00315C34" w:rsidRPr="0083709E" w:rsidRDefault="00315C34" w:rsidP="00AD2947">
      <w:pPr>
        <w:numPr>
          <w:ilvl w:val="0"/>
          <w:numId w:val="1"/>
        </w:numPr>
        <w:tabs>
          <w:tab w:val="clear" w:pos="720"/>
          <w:tab w:val="num" w:pos="851"/>
        </w:tabs>
        <w:spacing w:after="0" w:line="240" w:lineRule="auto"/>
        <w:ind w:left="426"/>
        <w:rPr>
          <w:rFonts w:ascii="Times New Roman" w:hAnsi="Times New Roman" w:cs="Times New Roman"/>
          <w:sz w:val="24"/>
          <w:szCs w:val="24"/>
          <w:highlight w:val="yellow"/>
          <w:lang w:val="ru-RU"/>
        </w:rPr>
      </w:pPr>
      <w:r w:rsidRPr="0083709E">
        <w:rPr>
          <w:rFonts w:ascii="Times New Roman" w:hAnsi="Times New Roman" w:cs="Times New Roman"/>
          <w:sz w:val="24"/>
          <w:szCs w:val="24"/>
          <w:highlight w:val="yellow"/>
          <w:lang w:val="ru-RU"/>
        </w:rPr>
        <w:t>Стандарты сообщений Internet.</w:t>
      </w:r>
    </w:p>
    <w:p w14:paraId="376C5D5C" w14:textId="77777777" w:rsidR="00315C34" w:rsidRPr="0083709E" w:rsidRDefault="00315C34" w:rsidP="00AD2947">
      <w:pPr>
        <w:numPr>
          <w:ilvl w:val="0"/>
          <w:numId w:val="1"/>
        </w:numPr>
        <w:tabs>
          <w:tab w:val="clear" w:pos="720"/>
          <w:tab w:val="num" w:pos="851"/>
        </w:tabs>
        <w:spacing w:after="0" w:line="240" w:lineRule="auto"/>
        <w:ind w:left="426"/>
        <w:rPr>
          <w:rFonts w:ascii="Times New Roman" w:hAnsi="Times New Roman" w:cs="Times New Roman"/>
          <w:sz w:val="24"/>
          <w:szCs w:val="24"/>
          <w:highlight w:val="yellow"/>
          <w:lang w:val="ru-RU"/>
        </w:rPr>
      </w:pPr>
      <w:r w:rsidRPr="0083709E">
        <w:rPr>
          <w:rFonts w:ascii="Times New Roman" w:hAnsi="Times New Roman" w:cs="Times New Roman"/>
          <w:sz w:val="24"/>
          <w:szCs w:val="24"/>
          <w:highlight w:val="yellow"/>
          <w:lang w:val="ru-RU"/>
        </w:rPr>
        <w:t xml:space="preserve">Протокол HTTP. </w:t>
      </w:r>
    </w:p>
    <w:p w14:paraId="53465854" w14:textId="77777777" w:rsidR="00315C34" w:rsidRPr="00315C34" w:rsidRDefault="00315C34" w:rsidP="00AD2947">
      <w:pPr>
        <w:numPr>
          <w:ilvl w:val="0"/>
          <w:numId w:val="1"/>
        </w:numPr>
        <w:tabs>
          <w:tab w:val="clear" w:pos="720"/>
          <w:tab w:val="num" w:pos="851"/>
        </w:tabs>
        <w:spacing w:after="0" w:line="240" w:lineRule="auto"/>
        <w:ind w:left="426"/>
        <w:rPr>
          <w:rFonts w:ascii="Times New Roman" w:hAnsi="Times New Roman" w:cs="Times New Roman"/>
          <w:sz w:val="24"/>
          <w:szCs w:val="24"/>
          <w:lang w:val="ru-RU"/>
        </w:rPr>
      </w:pPr>
      <w:r w:rsidRPr="00315C34">
        <w:rPr>
          <w:rFonts w:ascii="Times New Roman" w:hAnsi="Times New Roman" w:cs="Times New Roman"/>
          <w:sz w:val="24"/>
          <w:szCs w:val="24"/>
          <w:lang w:val="ru-RU"/>
        </w:rPr>
        <w:t>Служба RPC.</w:t>
      </w:r>
    </w:p>
    <w:p w14:paraId="4CB77A69" w14:textId="77777777" w:rsidR="00315C34" w:rsidRPr="00315C34" w:rsidRDefault="00315C34" w:rsidP="00AD2947">
      <w:pPr>
        <w:numPr>
          <w:ilvl w:val="0"/>
          <w:numId w:val="1"/>
        </w:numPr>
        <w:tabs>
          <w:tab w:val="clear" w:pos="720"/>
          <w:tab w:val="num" w:pos="851"/>
        </w:tabs>
        <w:spacing w:after="0" w:line="240" w:lineRule="auto"/>
        <w:ind w:left="426"/>
        <w:rPr>
          <w:rFonts w:ascii="Times New Roman" w:hAnsi="Times New Roman" w:cs="Times New Roman"/>
          <w:sz w:val="24"/>
          <w:szCs w:val="24"/>
          <w:lang w:val="ru-RU"/>
        </w:rPr>
      </w:pPr>
      <w:r w:rsidRPr="00315C34">
        <w:rPr>
          <w:rFonts w:ascii="Times New Roman" w:hAnsi="Times New Roman" w:cs="Times New Roman"/>
          <w:sz w:val="24"/>
          <w:szCs w:val="24"/>
          <w:lang w:val="ru-RU"/>
        </w:rPr>
        <w:t xml:space="preserve">NAT, </w:t>
      </w:r>
      <w:proofErr w:type="spellStart"/>
      <w:r w:rsidRPr="00315C34">
        <w:rPr>
          <w:rFonts w:ascii="Times New Roman" w:hAnsi="Times New Roman" w:cs="Times New Roman"/>
          <w:sz w:val="24"/>
          <w:szCs w:val="24"/>
          <w:lang w:val="ru-RU"/>
        </w:rPr>
        <w:t>proxy</w:t>
      </w:r>
      <w:proofErr w:type="spellEnd"/>
      <w:r w:rsidRPr="00315C34">
        <w:rPr>
          <w:rFonts w:ascii="Times New Roman" w:hAnsi="Times New Roman" w:cs="Times New Roman"/>
          <w:sz w:val="24"/>
          <w:szCs w:val="24"/>
          <w:lang w:val="ru-RU"/>
        </w:rPr>
        <w:t xml:space="preserve">-серверы, межсетевые экраны, </w:t>
      </w:r>
      <w:proofErr w:type="spellStart"/>
      <w:r w:rsidRPr="00315C34">
        <w:rPr>
          <w:rFonts w:ascii="Times New Roman" w:hAnsi="Times New Roman" w:cs="Times New Roman"/>
          <w:sz w:val="24"/>
          <w:szCs w:val="24"/>
          <w:lang w:val="ru-RU"/>
        </w:rPr>
        <w:t>ремайлеры</w:t>
      </w:r>
      <w:proofErr w:type="spellEnd"/>
      <w:r w:rsidRPr="00315C34">
        <w:rPr>
          <w:rFonts w:ascii="Times New Roman" w:hAnsi="Times New Roman" w:cs="Times New Roman"/>
          <w:sz w:val="24"/>
          <w:szCs w:val="24"/>
          <w:lang w:val="ru-RU"/>
        </w:rPr>
        <w:t>.</w:t>
      </w:r>
    </w:p>
    <w:p w14:paraId="35DFFD90" w14:textId="77777777" w:rsidR="00315C34" w:rsidRPr="00315C34" w:rsidRDefault="00315C34" w:rsidP="00AD2947">
      <w:pPr>
        <w:numPr>
          <w:ilvl w:val="0"/>
          <w:numId w:val="1"/>
        </w:numPr>
        <w:tabs>
          <w:tab w:val="clear" w:pos="720"/>
          <w:tab w:val="num" w:pos="851"/>
        </w:tabs>
        <w:spacing w:after="0" w:line="240" w:lineRule="auto"/>
        <w:ind w:left="426"/>
        <w:rPr>
          <w:rFonts w:ascii="Times New Roman" w:hAnsi="Times New Roman" w:cs="Times New Roman"/>
          <w:sz w:val="24"/>
          <w:szCs w:val="24"/>
          <w:lang w:val="ru-RU"/>
        </w:rPr>
      </w:pPr>
      <w:r w:rsidRPr="00315C34">
        <w:rPr>
          <w:rFonts w:ascii="Times New Roman" w:hAnsi="Times New Roman" w:cs="Times New Roman"/>
          <w:sz w:val="24"/>
          <w:szCs w:val="24"/>
          <w:lang w:val="ru-RU"/>
        </w:rPr>
        <w:t>Web-сервисы: SOAP, XML, WSDL, UDDI.</w:t>
      </w:r>
    </w:p>
    <w:p w14:paraId="0121DE40" w14:textId="4F9D97C2" w:rsidR="00315C34" w:rsidRPr="00315C34" w:rsidRDefault="00315C34" w:rsidP="00AD2947">
      <w:pPr>
        <w:numPr>
          <w:ilvl w:val="0"/>
          <w:numId w:val="1"/>
        </w:numPr>
        <w:tabs>
          <w:tab w:val="clear" w:pos="720"/>
          <w:tab w:val="num" w:pos="851"/>
        </w:tabs>
        <w:spacing w:after="0" w:line="240" w:lineRule="auto"/>
        <w:ind w:left="426"/>
        <w:rPr>
          <w:rFonts w:ascii="Times New Roman" w:hAnsi="Times New Roman" w:cs="Times New Roman"/>
          <w:sz w:val="24"/>
          <w:szCs w:val="24"/>
          <w:lang w:val="ru-RU"/>
        </w:rPr>
      </w:pPr>
      <w:r w:rsidRPr="00315C34">
        <w:rPr>
          <w:rFonts w:ascii="Times New Roman" w:hAnsi="Times New Roman" w:cs="Times New Roman"/>
          <w:sz w:val="24"/>
          <w:szCs w:val="24"/>
          <w:lang w:val="ru-RU"/>
        </w:rPr>
        <w:t xml:space="preserve">Безопасность в сетях: конфиденциальность, аутентификация, авторизация, обеспечение целостности, криптография, криптоанализ, </w:t>
      </w:r>
      <w:proofErr w:type="spellStart"/>
      <w:r w:rsidRPr="00315C34">
        <w:rPr>
          <w:rFonts w:ascii="Times New Roman" w:hAnsi="Times New Roman" w:cs="Times New Roman"/>
          <w:sz w:val="24"/>
          <w:szCs w:val="24"/>
          <w:lang w:val="ru-RU"/>
        </w:rPr>
        <w:t>криптология</w:t>
      </w:r>
      <w:proofErr w:type="spellEnd"/>
      <w:r w:rsidRPr="00315C34">
        <w:rPr>
          <w:rFonts w:ascii="Times New Roman" w:hAnsi="Times New Roman" w:cs="Times New Roman"/>
          <w:sz w:val="24"/>
          <w:szCs w:val="24"/>
          <w:lang w:val="ru-RU"/>
        </w:rPr>
        <w:t xml:space="preserve">, шифр, код, ключ </w:t>
      </w:r>
      <w:proofErr w:type="gramStart"/>
      <w:r w:rsidRPr="00315C34">
        <w:rPr>
          <w:rFonts w:ascii="Times New Roman" w:hAnsi="Times New Roman" w:cs="Times New Roman"/>
          <w:sz w:val="24"/>
          <w:szCs w:val="24"/>
          <w:lang w:val="ru-RU"/>
        </w:rPr>
        <w:t xml:space="preserve">шифра,  </w:t>
      </w:r>
      <w:proofErr w:type="spellStart"/>
      <w:r w:rsidRPr="00315C34">
        <w:rPr>
          <w:rFonts w:ascii="Times New Roman" w:hAnsi="Times New Roman" w:cs="Times New Roman"/>
          <w:sz w:val="24"/>
          <w:szCs w:val="24"/>
          <w:lang w:val="ru-RU"/>
        </w:rPr>
        <w:t>IPsec</w:t>
      </w:r>
      <w:proofErr w:type="spellEnd"/>
      <w:proofErr w:type="gramEnd"/>
      <w:r w:rsidRPr="00315C34">
        <w:rPr>
          <w:rFonts w:ascii="Times New Roman" w:hAnsi="Times New Roman" w:cs="Times New Roman"/>
          <w:sz w:val="24"/>
          <w:szCs w:val="24"/>
          <w:lang w:val="ru-RU"/>
        </w:rPr>
        <w:t xml:space="preserve">, SSL/TSL,  HTTPS, </w:t>
      </w:r>
      <w:proofErr w:type="spellStart"/>
      <w:r w:rsidRPr="00315C34">
        <w:rPr>
          <w:rFonts w:ascii="Times New Roman" w:hAnsi="Times New Roman" w:cs="Times New Roman"/>
          <w:sz w:val="24"/>
          <w:szCs w:val="24"/>
          <w:lang w:val="ru-RU"/>
        </w:rPr>
        <w:t>DNSsec</w:t>
      </w:r>
      <w:proofErr w:type="spellEnd"/>
      <w:r w:rsidRPr="00315C34">
        <w:rPr>
          <w:rFonts w:ascii="Times New Roman" w:hAnsi="Times New Roman" w:cs="Times New Roman"/>
          <w:sz w:val="24"/>
          <w:szCs w:val="24"/>
          <w:lang w:val="ru-RU"/>
        </w:rPr>
        <w:t>.</w:t>
      </w:r>
    </w:p>
    <w:p w14:paraId="03C30F0D" w14:textId="77777777" w:rsidR="005A784F" w:rsidRPr="005A784F" w:rsidRDefault="005A784F">
      <w:pPr>
        <w:rPr>
          <w:rFonts w:ascii="Times New Roman" w:hAnsi="Times New Roman" w:cs="Times New Roman"/>
          <w:sz w:val="24"/>
          <w:szCs w:val="24"/>
          <w:lang w:val="ru-RU"/>
        </w:rPr>
      </w:pPr>
    </w:p>
    <w:p w14:paraId="40747B98" w14:textId="29A5CFE7" w:rsidR="005A784F" w:rsidRPr="005A784F" w:rsidRDefault="005A784F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5A784F">
        <w:rPr>
          <w:rFonts w:ascii="Times New Roman" w:hAnsi="Times New Roman" w:cs="Times New Roman"/>
          <w:sz w:val="24"/>
          <w:szCs w:val="24"/>
          <w:lang w:val="ru-RU"/>
        </w:rPr>
        <w:t>Лектор</w:t>
      </w:r>
      <w:r w:rsidRPr="005A784F">
        <w:rPr>
          <w:rFonts w:ascii="Times New Roman" w:hAnsi="Times New Roman" w:cs="Times New Roman"/>
          <w:sz w:val="24"/>
          <w:szCs w:val="24"/>
          <w:lang w:val="ru-RU"/>
        </w:rPr>
        <w:tab/>
      </w:r>
      <w:r w:rsidRPr="005A784F">
        <w:rPr>
          <w:rFonts w:ascii="Times New Roman" w:hAnsi="Times New Roman" w:cs="Times New Roman"/>
          <w:sz w:val="24"/>
          <w:szCs w:val="24"/>
          <w:lang w:val="ru-RU"/>
        </w:rPr>
        <w:tab/>
      </w:r>
      <w:r w:rsidRPr="005A784F">
        <w:rPr>
          <w:rFonts w:ascii="Times New Roman" w:hAnsi="Times New Roman" w:cs="Times New Roman"/>
          <w:sz w:val="24"/>
          <w:szCs w:val="24"/>
          <w:lang w:val="ru-RU"/>
        </w:rPr>
        <w:tab/>
      </w:r>
      <w:r w:rsidRPr="005A784F">
        <w:rPr>
          <w:rFonts w:ascii="Times New Roman" w:hAnsi="Times New Roman" w:cs="Times New Roman"/>
          <w:sz w:val="24"/>
          <w:szCs w:val="24"/>
          <w:lang w:val="ru-RU"/>
        </w:rPr>
        <w:tab/>
      </w:r>
      <w:r w:rsidRPr="005A784F">
        <w:rPr>
          <w:rFonts w:ascii="Times New Roman" w:hAnsi="Times New Roman" w:cs="Times New Roman"/>
          <w:sz w:val="24"/>
          <w:szCs w:val="24"/>
          <w:lang w:val="ru-RU"/>
        </w:rPr>
        <w:tab/>
      </w:r>
      <w:r w:rsidRPr="005A784F">
        <w:rPr>
          <w:rFonts w:ascii="Times New Roman" w:hAnsi="Times New Roman" w:cs="Times New Roman"/>
          <w:sz w:val="24"/>
          <w:szCs w:val="24"/>
          <w:lang w:val="ru-RU"/>
        </w:rPr>
        <w:tab/>
      </w:r>
      <w:r w:rsidRPr="005A784F">
        <w:rPr>
          <w:rFonts w:ascii="Times New Roman" w:hAnsi="Times New Roman" w:cs="Times New Roman"/>
          <w:sz w:val="24"/>
          <w:szCs w:val="24"/>
          <w:lang w:val="ru-RU"/>
        </w:rPr>
        <w:tab/>
      </w:r>
      <w:r w:rsidRPr="005A784F">
        <w:rPr>
          <w:rFonts w:ascii="Times New Roman" w:hAnsi="Times New Roman" w:cs="Times New Roman"/>
          <w:sz w:val="24"/>
          <w:szCs w:val="24"/>
          <w:lang w:val="ru-RU"/>
        </w:rPr>
        <w:tab/>
      </w:r>
      <w:r w:rsidRPr="005A784F">
        <w:rPr>
          <w:rFonts w:ascii="Times New Roman" w:hAnsi="Times New Roman" w:cs="Times New Roman"/>
          <w:sz w:val="24"/>
          <w:szCs w:val="24"/>
          <w:lang w:val="ru-RU"/>
        </w:rPr>
        <w:tab/>
      </w:r>
      <w:r w:rsidR="00315C34">
        <w:rPr>
          <w:rFonts w:ascii="Times New Roman" w:hAnsi="Times New Roman" w:cs="Times New Roman"/>
          <w:sz w:val="24"/>
          <w:szCs w:val="24"/>
          <w:lang w:val="ru-RU"/>
        </w:rPr>
        <w:t>Д.В. Шиман</w:t>
      </w:r>
    </w:p>
    <w:sectPr w:rsidR="005A784F" w:rsidRPr="005A784F" w:rsidSect="00941901">
      <w:pgSz w:w="12240" w:h="15840"/>
      <w:pgMar w:top="851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DB86EAC"/>
    <w:multiLevelType w:val="hybridMultilevel"/>
    <w:tmpl w:val="9670E174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0569F"/>
    <w:rsid w:val="000379CC"/>
    <w:rsid w:val="000C6398"/>
    <w:rsid w:val="001A0ACB"/>
    <w:rsid w:val="001C5857"/>
    <w:rsid w:val="0022462B"/>
    <w:rsid w:val="002A1342"/>
    <w:rsid w:val="002B4ED1"/>
    <w:rsid w:val="00315C34"/>
    <w:rsid w:val="00347EF5"/>
    <w:rsid w:val="003B6A2C"/>
    <w:rsid w:val="0042308B"/>
    <w:rsid w:val="00547C0C"/>
    <w:rsid w:val="005A784F"/>
    <w:rsid w:val="005B1322"/>
    <w:rsid w:val="005B2131"/>
    <w:rsid w:val="005E2A93"/>
    <w:rsid w:val="005F3391"/>
    <w:rsid w:val="0083709E"/>
    <w:rsid w:val="00867856"/>
    <w:rsid w:val="00941901"/>
    <w:rsid w:val="009C4464"/>
    <w:rsid w:val="00A4452E"/>
    <w:rsid w:val="00AD2947"/>
    <w:rsid w:val="00B0569F"/>
    <w:rsid w:val="00B7546C"/>
    <w:rsid w:val="00C261A6"/>
    <w:rsid w:val="00C41535"/>
    <w:rsid w:val="00CE0BD0"/>
    <w:rsid w:val="00CE3CE9"/>
    <w:rsid w:val="00CE4D8D"/>
    <w:rsid w:val="00DD17FF"/>
    <w:rsid w:val="00E11CAB"/>
    <w:rsid w:val="00F637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27486BE"/>
  <w15:chartTrackingRefBased/>
  <w15:docId w15:val="{B95D8FE9-959A-4000-B808-C88E86F6B0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89359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1</Pages>
  <Words>286</Words>
  <Characters>1635</Characters>
  <Application>Microsoft Office Word</Application>
  <DocSecurity>0</DocSecurity>
  <Lines>13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Irina</dc:creator>
  <cp:keywords/>
  <dc:description/>
  <cp:lastModifiedBy>Victoria Kazakova</cp:lastModifiedBy>
  <cp:revision>9</cp:revision>
  <dcterms:created xsi:type="dcterms:W3CDTF">2026-01-20T09:02:00Z</dcterms:created>
  <dcterms:modified xsi:type="dcterms:W3CDTF">2026-01-21T18:08:00Z</dcterms:modified>
</cp:coreProperties>
</file>