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Классифицируйте файлы СУБД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3857B0">
        <w:rPr>
          <w:rFonts w:ascii="Times New Roman" w:hAnsi="Times New Roman"/>
          <w:sz w:val="24"/>
          <w:szCs w:val="24"/>
          <w:highlight w:val="yellow"/>
        </w:rPr>
        <w:t>.</w:t>
      </w:r>
    </w:p>
    <w:p w:rsidR="003857B0" w:rsidRDefault="003857B0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</w:rPr>
        <w:drawing>
          <wp:inline distT="0" distB="0" distL="0" distR="0" wp14:anchorId="78E9B21F" wp14:editId="26E0423A">
            <wp:extent cx="5940425" cy="1477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</w:rPr>
        <w:drawing>
          <wp:inline distT="0" distB="0" distL="0" distR="0" wp14:anchorId="0D7610BE" wp14:editId="31DB110D">
            <wp:extent cx="5940425" cy="42462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</w:rPr>
        <w:drawing>
          <wp:inline distT="0" distB="0" distL="0" distR="0" wp14:anchorId="23647212" wp14:editId="6EBDA6D4">
            <wp:extent cx="5940425" cy="27940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Pr="003857B0" w:rsidRDefault="003857B0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2EFE3A8C" wp14:editId="79EEAFBA">
            <wp:extent cx="5940425" cy="44754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Перечислите </w:t>
      </w:r>
      <w:proofErr w:type="gramStart"/>
      <w:r w:rsidRPr="003857B0">
        <w:rPr>
          <w:rFonts w:ascii="Times New Roman" w:hAnsi="Times New Roman"/>
          <w:sz w:val="24"/>
          <w:szCs w:val="24"/>
          <w:highlight w:val="yellow"/>
        </w:rPr>
        <w:t>структуры данных</w:t>
      </w:r>
      <w:proofErr w:type="gramEnd"/>
      <w:r w:rsidRPr="003857B0">
        <w:rPr>
          <w:rFonts w:ascii="Times New Roman" w:hAnsi="Times New Roman"/>
          <w:sz w:val="24"/>
          <w:szCs w:val="24"/>
          <w:highlight w:val="yellow"/>
        </w:rPr>
        <w:t xml:space="preserve"> организованных в форме табличных пространств.</w:t>
      </w:r>
    </w:p>
    <w:p w:rsidR="003857B0" w:rsidRDefault="003857B0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r w:rsidRPr="003857B0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2D71CA3F" wp14:editId="1807D577">
            <wp:extent cx="5940425" cy="489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ind w:left="708"/>
        <w:jc w:val="both"/>
        <w:rPr>
          <w:rFonts w:ascii="Times New Roman" w:hAnsi="Times New Roman"/>
          <w:sz w:val="28"/>
          <w:szCs w:val="28"/>
        </w:rPr>
      </w:pPr>
      <w:r w:rsidRPr="00845292">
        <w:rPr>
          <w:rFonts w:ascii="Times New Roman" w:hAnsi="Times New Roman"/>
          <w:b/>
          <w:i/>
          <w:sz w:val="28"/>
          <w:szCs w:val="28"/>
        </w:rPr>
        <w:t>Данные, временные данные, данные отката</w:t>
      </w:r>
      <w:r w:rsidRPr="00845292">
        <w:rPr>
          <w:rFonts w:ascii="Times New Roman" w:hAnsi="Times New Roman"/>
          <w:sz w:val="28"/>
          <w:szCs w:val="28"/>
        </w:rPr>
        <w:t xml:space="preserve"> – организованы в виде табличных пространств.</w:t>
      </w:r>
    </w:p>
    <w:p w:rsidR="003857B0" w:rsidRPr="003857B0" w:rsidRDefault="003857B0" w:rsidP="003857B0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</w:p>
    <w:p w:rsidR="003857B0" w:rsidRP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Какие табличные пространства создаются при инсталляции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12с? Поясните их назначение.</w:t>
      </w:r>
    </w:p>
    <w:p w:rsidR="003857B0" w:rsidRDefault="003857B0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</w:rPr>
        <w:drawing>
          <wp:inline distT="0" distB="0" distL="0" distR="0" wp14:anchorId="7F77CC81" wp14:editId="1C0F4CCF">
            <wp:extent cx="4212782" cy="21259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1428" cy="213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Pr="00CC0769" w:rsidRDefault="003857B0" w:rsidP="003857B0">
      <w:pPr>
        <w:ind w:left="708"/>
        <w:jc w:val="both"/>
        <w:rPr>
          <w:rFonts w:ascii="Times New Roman" w:hAnsi="Times New Roman"/>
          <w:sz w:val="28"/>
          <w:szCs w:val="28"/>
        </w:rPr>
      </w:pPr>
      <w:r w:rsidRPr="00845292">
        <w:rPr>
          <w:rFonts w:ascii="Times New Roman" w:hAnsi="Times New Roman"/>
          <w:b/>
          <w:sz w:val="28"/>
          <w:szCs w:val="28"/>
        </w:rPr>
        <w:t>EXAMPLE</w:t>
      </w:r>
      <w:r w:rsidRPr="00845292">
        <w:rPr>
          <w:rFonts w:ascii="Times New Roman" w:hAnsi="Times New Roman"/>
          <w:sz w:val="28"/>
          <w:szCs w:val="28"/>
        </w:rPr>
        <w:t xml:space="preserve"> – демонстрационные схемы. </w:t>
      </w:r>
    </w:p>
    <w:p w:rsidR="003857B0" w:rsidRPr="003857B0" w:rsidRDefault="003857B0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lastRenderedPageBreak/>
        <w:t xml:space="preserve">Что означает свойство табличных пространств </w:t>
      </w:r>
      <w:proofErr w:type="spellStart"/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smallfile</w:t>
      </w:r>
      <w:proofErr w:type="spellEnd"/>
      <w:r w:rsidRPr="003857B0">
        <w:rPr>
          <w:rFonts w:ascii="Times New Roman" w:hAnsi="Times New Roman"/>
          <w:sz w:val="24"/>
          <w:szCs w:val="24"/>
          <w:highlight w:val="yellow"/>
        </w:rPr>
        <w:t>/</w:t>
      </w:r>
      <w:proofErr w:type="spellStart"/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bigfile</w:t>
      </w:r>
      <w:proofErr w:type="spellEnd"/>
      <w:r w:rsidRPr="003857B0">
        <w:rPr>
          <w:rFonts w:ascii="Times New Roman" w:hAnsi="Times New Roman"/>
          <w:sz w:val="24"/>
          <w:szCs w:val="24"/>
          <w:highlight w:val="yellow"/>
        </w:rPr>
        <w:t>?</w:t>
      </w:r>
    </w:p>
    <w:p w:rsidR="003857B0" w:rsidRDefault="003857B0" w:rsidP="003857B0">
      <w:pPr>
        <w:spacing w:line="240" w:lineRule="auto"/>
        <w:jc w:val="both"/>
      </w:pPr>
      <w:proofErr w:type="spellStart"/>
      <w:r>
        <w:rPr>
          <w:rStyle w:val="a5"/>
        </w:rPr>
        <w:t>smallfile</w:t>
      </w:r>
      <w:proofErr w:type="spellEnd"/>
      <w:r>
        <w:t xml:space="preserve"> = больше файлов поменьше; </w:t>
      </w:r>
      <w:proofErr w:type="spellStart"/>
      <w:r>
        <w:rPr>
          <w:rStyle w:val="a5"/>
        </w:rPr>
        <w:t>bigfile</w:t>
      </w:r>
      <w:proofErr w:type="spellEnd"/>
      <w:r>
        <w:t xml:space="preserve"> = один гигантский файл.</w:t>
      </w:r>
    </w:p>
    <w:p w:rsidR="003857B0" w:rsidRDefault="003857B0" w:rsidP="003857B0">
      <w:pPr>
        <w:spacing w:line="240" w:lineRule="auto"/>
        <w:jc w:val="both"/>
      </w:pPr>
    </w:p>
    <w:p w:rsidR="003857B0" w:rsidRDefault="003857B0" w:rsidP="003857B0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r w:rsidRPr="003857B0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67299653" wp14:editId="18107006">
            <wp:extent cx="5940425" cy="28917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D6" w:rsidRPr="00165F50" w:rsidRDefault="00A50FD6" w:rsidP="00A50FD6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</w:t>
      </w:r>
      <w:proofErr w:type="spellStart"/>
      <w:r w:rsidRPr="00BE60DC">
        <w:rPr>
          <w:rFonts w:ascii="Times New Roman" w:hAnsi="Times New Roman"/>
          <w:b/>
          <w:sz w:val="28"/>
          <w:szCs w:val="28"/>
        </w:rPr>
        <w:t>mallfile</w:t>
      </w:r>
      <w:proofErr w:type="spellEnd"/>
      <w:r w:rsidRPr="00BE60DC">
        <w:rPr>
          <w:rFonts w:ascii="Times New Roman" w:hAnsi="Times New Roman"/>
          <w:sz w:val="28"/>
          <w:szCs w:val="28"/>
        </w:rPr>
        <w:t xml:space="preserve"> – 1022 файлов, по 2</w:t>
      </w:r>
      <w:r w:rsidRPr="00165F50">
        <w:rPr>
          <w:rFonts w:ascii="Times New Roman" w:hAnsi="Times New Roman"/>
          <w:sz w:val="28"/>
          <w:szCs w:val="28"/>
          <w:vertAlign w:val="superscript"/>
        </w:rPr>
        <w:t>22</w:t>
      </w:r>
      <w:r w:rsidRPr="00BE60DC">
        <w:rPr>
          <w:rFonts w:ascii="Times New Roman" w:hAnsi="Times New Roman"/>
          <w:sz w:val="28"/>
          <w:szCs w:val="28"/>
        </w:rPr>
        <w:t xml:space="preserve"> блоков</w:t>
      </w:r>
      <w:r w:rsidRPr="00165F50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для длительного использования.</w:t>
      </w:r>
      <w:r w:rsidRPr="00165F50">
        <w:rPr>
          <w:rFonts w:ascii="Times New Roman" w:hAnsi="Times New Roman"/>
          <w:sz w:val="28"/>
          <w:szCs w:val="28"/>
        </w:rPr>
        <w:t xml:space="preserve"> </w:t>
      </w:r>
    </w:p>
    <w:p w:rsidR="00A50FD6" w:rsidRPr="00CC0769" w:rsidRDefault="00A50FD6" w:rsidP="00A50FD6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B</w:t>
      </w:r>
      <w:proofErr w:type="spellStart"/>
      <w:r w:rsidRPr="00BE60DC">
        <w:rPr>
          <w:rFonts w:ascii="Times New Roman" w:hAnsi="Times New Roman"/>
          <w:b/>
          <w:sz w:val="28"/>
          <w:szCs w:val="28"/>
        </w:rPr>
        <w:t>igfile</w:t>
      </w:r>
      <w:proofErr w:type="spellEnd"/>
      <w:r w:rsidRPr="00BE60DC">
        <w:rPr>
          <w:rFonts w:ascii="Times New Roman" w:hAnsi="Times New Roman"/>
          <w:sz w:val="28"/>
          <w:szCs w:val="28"/>
        </w:rPr>
        <w:t xml:space="preserve"> – 1 файл, 128</w:t>
      </w:r>
      <w:proofErr w:type="gramStart"/>
      <w:r w:rsidRPr="00BE60DC">
        <w:rPr>
          <w:rFonts w:ascii="Times New Roman" w:hAnsi="Times New Roman"/>
          <w:sz w:val="28"/>
          <w:szCs w:val="28"/>
        </w:rPr>
        <w:t>TB(</w:t>
      </w:r>
      <w:proofErr w:type="gramEnd"/>
      <w:r w:rsidRPr="00BE60DC">
        <w:rPr>
          <w:rFonts w:ascii="Times New Roman" w:hAnsi="Times New Roman"/>
          <w:sz w:val="28"/>
          <w:szCs w:val="28"/>
        </w:rPr>
        <w:t>блок 32К) или 32TB(блок 8К)</w:t>
      </w:r>
      <w:r>
        <w:rPr>
          <w:rFonts w:ascii="Times New Roman" w:hAnsi="Times New Roman"/>
          <w:sz w:val="28"/>
          <w:szCs w:val="28"/>
        </w:rPr>
        <w:t>: для хранения одного большого файла данных.</w:t>
      </w:r>
    </w:p>
    <w:p w:rsidR="00A50FD6" w:rsidRPr="00A50FD6" w:rsidRDefault="00A50FD6" w:rsidP="003857B0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Что означает свойство табличных пространств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logging</w:t>
      </w:r>
      <w:r w:rsidRPr="003857B0">
        <w:rPr>
          <w:rFonts w:ascii="Times New Roman" w:hAnsi="Times New Roman"/>
          <w:sz w:val="24"/>
          <w:szCs w:val="24"/>
          <w:highlight w:val="yellow"/>
        </w:rPr>
        <w:t>/</w:t>
      </w:r>
      <w:proofErr w:type="spellStart"/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nologging</w:t>
      </w:r>
      <w:proofErr w:type="spellEnd"/>
      <w:r w:rsidRPr="003857B0">
        <w:rPr>
          <w:rFonts w:ascii="Times New Roman" w:hAnsi="Times New Roman"/>
          <w:sz w:val="24"/>
          <w:szCs w:val="24"/>
          <w:highlight w:val="yellow"/>
        </w:rPr>
        <w:t>?</w:t>
      </w:r>
    </w:p>
    <w:p w:rsidR="00A50FD6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50FD6">
        <w:rPr>
          <w:rFonts w:ascii="Times New Roman" w:hAnsi="Times New Roman"/>
          <w:sz w:val="24"/>
          <w:szCs w:val="24"/>
        </w:rPr>
        <w:drawing>
          <wp:inline distT="0" distB="0" distL="0" distR="0" wp14:anchorId="5164752B" wp14:editId="465E0311">
            <wp:extent cx="5940425" cy="5810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D6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A50FD6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50FD6">
        <w:rPr>
          <w:rFonts w:ascii="Times New Roman" w:hAnsi="Times New Roman"/>
          <w:sz w:val="24"/>
          <w:szCs w:val="24"/>
        </w:rPr>
        <w:drawing>
          <wp:inline distT="0" distB="0" distL="0" distR="0" wp14:anchorId="0AE57DD3" wp14:editId="48F206C4">
            <wp:extent cx="5940425" cy="33635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D6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50FD6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F077CE0" wp14:editId="2359A72C">
            <wp:extent cx="5940425" cy="10026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D6" w:rsidRPr="003857B0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Что означает свойство табличных пространств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offline</w:t>
      </w:r>
      <w:r w:rsidRPr="003857B0">
        <w:rPr>
          <w:rFonts w:ascii="Times New Roman" w:hAnsi="Times New Roman"/>
          <w:sz w:val="24"/>
          <w:szCs w:val="24"/>
          <w:highlight w:val="yellow"/>
        </w:rPr>
        <w:t>/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online</w:t>
      </w:r>
      <w:r w:rsidRPr="003857B0">
        <w:rPr>
          <w:rFonts w:ascii="Times New Roman" w:hAnsi="Times New Roman"/>
          <w:sz w:val="24"/>
          <w:szCs w:val="24"/>
          <w:highlight w:val="yellow"/>
        </w:rPr>
        <w:t>?</w:t>
      </w:r>
    </w:p>
    <w:p w:rsidR="00A50FD6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50FD6">
        <w:rPr>
          <w:rFonts w:ascii="Times New Roman" w:hAnsi="Times New Roman"/>
          <w:sz w:val="24"/>
          <w:szCs w:val="24"/>
        </w:rPr>
        <w:drawing>
          <wp:inline distT="0" distB="0" distL="0" distR="0" wp14:anchorId="4D227C7A" wp14:editId="345C4715">
            <wp:extent cx="5940425" cy="4914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D6" w:rsidRPr="003857B0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50FD6">
        <w:rPr>
          <w:rFonts w:ascii="Times New Roman" w:hAnsi="Times New Roman"/>
          <w:sz w:val="24"/>
          <w:szCs w:val="24"/>
        </w:rPr>
        <w:drawing>
          <wp:inline distT="0" distB="0" distL="0" distR="0" wp14:anchorId="439D373E" wp14:editId="7D3B2E17">
            <wp:extent cx="5940425" cy="26777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Каким образом можно выяснить наименование применяемого инстансом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имя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UNDO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-табличного пространства?   </w:t>
      </w:r>
    </w:p>
    <w:p w:rsidR="00A50FD6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A50FD6" w:rsidRPr="003857B0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50FD6">
        <w:rPr>
          <w:rFonts w:ascii="Times New Roman" w:hAnsi="Times New Roman"/>
          <w:sz w:val="24"/>
          <w:szCs w:val="24"/>
        </w:rPr>
        <w:drawing>
          <wp:inline distT="0" distB="0" distL="0" distR="0" wp14:anchorId="1DF32467" wp14:editId="7337EB87">
            <wp:extent cx="5940425" cy="30029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>Что такое сегмент табличного пространства?</w:t>
      </w:r>
    </w:p>
    <w:p w:rsidR="00A50FD6" w:rsidRDefault="00A50FD6" w:rsidP="00A50FD6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r w:rsidRPr="00A50FD6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73AF3B5E" wp14:editId="240C4F2C">
            <wp:extent cx="5940425" cy="24110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D6" w:rsidRPr="00A50FD6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50FD6">
        <w:rPr>
          <w:rFonts w:ascii="Times New Roman" w:hAnsi="Times New Roman"/>
          <w:sz w:val="24"/>
          <w:szCs w:val="24"/>
        </w:rPr>
        <w:drawing>
          <wp:inline distT="0" distB="0" distL="0" distR="0" wp14:anchorId="48D1397B" wp14:editId="57C0130D">
            <wp:extent cx="5940425" cy="25717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Перечислите типы сегментов? Как получить все типы сегментов? </w:t>
      </w:r>
    </w:p>
    <w:p w:rsidR="00A50FD6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A50FD6" w:rsidRPr="003857B0" w:rsidRDefault="00A50FD6" w:rsidP="00A50FD6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50FD6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1132CB87" wp14:editId="14499B7F">
            <wp:extent cx="5940425" cy="48133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FD6">
        <w:rPr>
          <w:rFonts w:ascii="Times New Roman" w:hAnsi="Times New Roman"/>
          <w:sz w:val="24"/>
          <w:szCs w:val="24"/>
        </w:rPr>
        <w:drawing>
          <wp:inline distT="0" distB="0" distL="0" distR="0" wp14:anchorId="00E88BC2" wp14:editId="050B2C95">
            <wp:extent cx="5940425" cy="30060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>Удаляется ли (или сокращается) сегмент таблицы при удалении (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DELETE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) всех строк таблицы? </w:t>
      </w:r>
    </w:p>
    <w:p w:rsidR="00DE16D1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DE16D1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DE16D1" w:rsidRDefault="00DE16D1" w:rsidP="00DE16D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FC62BC">
        <w:rPr>
          <w:rFonts w:ascii="Times New Roman" w:hAnsi="Times New Roman"/>
          <w:sz w:val="28"/>
          <w:szCs w:val="28"/>
        </w:rPr>
        <w:t>Сразу после создания таблицы сегмент не создается</w:t>
      </w:r>
      <w:r>
        <w:rPr>
          <w:rFonts w:ascii="Times New Roman" w:hAnsi="Times New Roman"/>
          <w:sz w:val="28"/>
          <w:szCs w:val="28"/>
        </w:rPr>
        <w:t>.</w:t>
      </w:r>
      <w:r w:rsidRPr="00FC62BC">
        <w:t xml:space="preserve"> </w:t>
      </w:r>
      <w:r w:rsidRPr="00FC62BC">
        <w:rPr>
          <w:rFonts w:ascii="Times New Roman" w:hAnsi="Times New Roman"/>
          <w:sz w:val="28"/>
          <w:szCs w:val="28"/>
        </w:rPr>
        <w:t xml:space="preserve">Сегмент хранит только данные, поэтому он создается только при добавлении данных (в </w:t>
      </w:r>
      <w:r w:rsidRPr="00FC62BC">
        <w:rPr>
          <w:rFonts w:ascii="Times New Roman" w:hAnsi="Times New Roman"/>
          <w:sz w:val="28"/>
          <w:szCs w:val="28"/>
        </w:rPr>
        <w:lastRenderedPageBreak/>
        <w:t>примере строки в таблицу).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FC62BC">
        <w:rPr>
          <w:rFonts w:ascii="Times New Roman" w:hAnsi="Times New Roman"/>
          <w:sz w:val="28"/>
          <w:szCs w:val="28"/>
        </w:rPr>
        <w:t>При удалении строк (</w:t>
      </w:r>
      <w:proofErr w:type="spellStart"/>
      <w:r w:rsidRPr="00FC62BC">
        <w:rPr>
          <w:rFonts w:ascii="Times New Roman" w:hAnsi="Times New Roman"/>
          <w:sz w:val="28"/>
          <w:szCs w:val="28"/>
        </w:rPr>
        <w:t>delete</w:t>
      </w:r>
      <w:proofErr w:type="spellEnd"/>
      <w:r w:rsidRPr="00FC62BC">
        <w:rPr>
          <w:rFonts w:ascii="Times New Roman" w:hAnsi="Times New Roman"/>
          <w:sz w:val="28"/>
          <w:szCs w:val="28"/>
        </w:rPr>
        <w:t>) из таблицы, сегмент не удаляется.</w:t>
      </w:r>
    </w:p>
    <w:p w:rsidR="00DE16D1" w:rsidRDefault="00DE16D1" w:rsidP="00DE16D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DE16D1">
        <w:rPr>
          <w:rFonts w:ascii="Times New Roman" w:hAnsi="Times New Roman"/>
          <w:sz w:val="28"/>
          <w:szCs w:val="28"/>
        </w:rPr>
        <w:drawing>
          <wp:inline distT="0" distB="0" distL="0" distR="0" wp14:anchorId="1E20F499" wp14:editId="193C5E30">
            <wp:extent cx="5940425" cy="17627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6D1" w:rsidRPr="00CC0769" w:rsidRDefault="00DE16D1" w:rsidP="00DE16D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DE16D1">
        <w:rPr>
          <w:rFonts w:ascii="Times New Roman" w:hAnsi="Times New Roman"/>
          <w:sz w:val="28"/>
          <w:szCs w:val="28"/>
        </w:rPr>
        <w:drawing>
          <wp:inline distT="0" distB="0" distL="0" distR="0" wp14:anchorId="6B7D7601" wp14:editId="78172B41">
            <wp:extent cx="5940425" cy="11125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6D1" w:rsidRPr="003857B0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Что происходит с сегментом таблицы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XXX</w:t>
      </w:r>
      <w:r w:rsidRPr="003857B0">
        <w:rPr>
          <w:rFonts w:ascii="Times New Roman" w:hAnsi="Times New Roman"/>
          <w:sz w:val="24"/>
          <w:szCs w:val="24"/>
          <w:highlight w:val="yellow"/>
        </w:rPr>
        <w:t>_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T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1 при удалении ее оператором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drop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table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XXX</w:t>
      </w:r>
      <w:r w:rsidRPr="003857B0">
        <w:rPr>
          <w:rFonts w:ascii="Times New Roman" w:hAnsi="Times New Roman"/>
          <w:sz w:val="24"/>
          <w:szCs w:val="24"/>
          <w:highlight w:val="yellow"/>
        </w:rPr>
        <w:t>_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T</w:t>
      </w:r>
      <w:r w:rsidRPr="003857B0">
        <w:rPr>
          <w:rFonts w:ascii="Times New Roman" w:hAnsi="Times New Roman"/>
          <w:sz w:val="24"/>
          <w:szCs w:val="24"/>
          <w:highlight w:val="yellow"/>
        </w:rPr>
        <w:t>1?</w:t>
      </w:r>
    </w:p>
    <w:p w:rsidR="00DE16D1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DE16D1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DE16D1" w:rsidRPr="00FC62BC" w:rsidRDefault="00DE16D1" w:rsidP="00DE16D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FC62BC">
        <w:rPr>
          <w:rFonts w:ascii="Times New Roman" w:hAnsi="Times New Roman"/>
          <w:sz w:val="28"/>
          <w:szCs w:val="28"/>
        </w:rPr>
        <w:t>При удалении таблицы (</w:t>
      </w:r>
      <w:proofErr w:type="spellStart"/>
      <w:r w:rsidRPr="00FC62BC">
        <w:rPr>
          <w:rFonts w:ascii="Times New Roman" w:hAnsi="Times New Roman"/>
          <w:sz w:val="28"/>
          <w:szCs w:val="28"/>
        </w:rPr>
        <w:t>drop</w:t>
      </w:r>
      <w:proofErr w:type="spellEnd"/>
      <w:r w:rsidRPr="00FC62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C62BC">
        <w:rPr>
          <w:rFonts w:ascii="Times New Roman" w:hAnsi="Times New Roman"/>
          <w:sz w:val="28"/>
          <w:szCs w:val="28"/>
        </w:rPr>
        <w:t>table</w:t>
      </w:r>
      <w:proofErr w:type="spellEnd"/>
      <w:r w:rsidRPr="00FC62BC">
        <w:rPr>
          <w:rFonts w:ascii="Times New Roman" w:hAnsi="Times New Roman"/>
          <w:sz w:val="28"/>
          <w:szCs w:val="28"/>
        </w:rPr>
        <w:t>) изменяется имя сегмента, и информация об удалении записывается в словарь базы данных.</w:t>
      </w:r>
    </w:p>
    <w:p w:rsidR="00DE16D1" w:rsidRPr="003857B0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DE16D1">
        <w:rPr>
          <w:rFonts w:ascii="Times New Roman" w:hAnsi="Times New Roman"/>
          <w:sz w:val="24"/>
          <w:szCs w:val="24"/>
        </w:rPr>
        <w:drawing>
          <wp:inline distT="0" distB="0" distL="0" distR="0" wp14:anchorId="01D98381" wp14:editId="12F52DED">
            <wp:extent cx="5940425" cy="26644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Поясните назначение представление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USER</w:t>
      </w:r>
      <w:r w:rsidRPr="003857B0">
        <w:rPr>
          <w:rFonts w:ascii="Times New Roman" w:hAnsi="Times New Roman"/>
          <w:sz w:val="24"/>
          <w:szCs w:val="24"/>
          <w:highlight w:val="yellow"/>
        </w:rPr>
        <w:t>_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RECYCLEBIN</w:t>
      </w:r>
      <w:r w:rsidRPr="003857B0">
        <w:rPr>
          <w:rFonts w:ascii="Times New Roman" w:hAnsi="Times New Roman"/>
          <w:sz w:val="24"/>
          <w:szCs w:val="24"/>
          <w:highlight w:val="yellow"/>
        </w:rPr>
        <w:t>.</w:t>
      </w:r>
    </w:p>
    <w:p w:rsidR="00DE16D1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DE16D1" w:rsidRDefault="00DE16D1" w:rsidP="00DE16D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FC62BC">
        <w:rPr>
          <w:rFonts w:ascii="Times New Roman" w:hAnsi="Times New Roman"/>
          <w:sz w:val="28"/>
          <w:szCs w:val="28"/>
        </w:rPr>
        <w:t>Таблица и ее содержимое (сегмент) могут быть восстановлены с помощью механизма RECYCLEBIN.</w:t>
      </w:r>
    </w:p>
    <w:p w:rsidR="00DE16D1" w:rsidRDefault="00DE16D1" w:rsidP="00DE16D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DE16D1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048E73E9" wp14:editId="0D716936">
            <wp:extent cx="5940425" cy="24168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6D1" w:rsidRPr="003857B0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Что происходит с сегментом таблицы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XXX</w:t>
      </w:r>
      <w:r w:rsidRPr="003857B0">
        <w:rPr>
          <w:rFonts w:ascii="Times New Roman" w:hAnsi="Times New Roman"/>
          <w:sz w:val="24"/>
          <w:szCs w:val="24"/>
          <w:highlight w:val="yellow"/>
        </w:rPr>
        <w:t>_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T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1 при удалении ее оператором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drop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table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XXX</w:t>
      </w:r>
      <w:r w:rsidRPr="003857B0">
        <w:rPr>
          <w:rFonts w:ascii="Times New Roman" w:hAnsi="Times New Roman"/>
          <w:sz w:val="24"/>
          <w:szCs w:val="24"/>
          <w:highlight w:val="yellow"/>
        </w:rPr>
        <w:t>_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T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1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purge</w:t>
      </w:r>
      <w:r w:rsidRPr="003857B0">
        <w:rPr>
          <w:rFonts w:ascii="Times New Roman" w:hAnsi="Times New Roman"/>
          <w:sz w:val="24"/>
          <w:szCs w:val="24"/>
          <w:highlight w:val="yellow"/>
        </w:rPr>
        <w:t>?</w:t>
      </w:r>
    </w:p>
    <w:p w:rsidR="00DE16D1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DE16D1" w:rsidRPr="003857B0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DE16D1">
        <w:rPr>
          <w:rFonts w:ascii="Times New Roman" w:hAnsi="Times New Roman"/>
          <w:sz w:val="24"/>
          <w:szCs w:val="24"/>
        </w:rPr>
        <w:drawing>
          <wp:inline distT="0" distB="0" distL="0" distR="0" wp14:anchorId="31330F3D" wp14:editId="2E079437">
            <wp:extent cx="5940425" cy="50698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>Что такое экстент табличного пространства?</w:t>
      </w:r>
    </w:p>
    <w:p w:rsidR="00DE16D1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DE16D1" w:rsidRPr="003857B0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DE16D1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0C57A0EB" wp14:editId="144B35C0">
            <wp:extent cx="5940425" cy="24777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Поясните назначение опции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EXTENT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MANAGEMENT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LOCAL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при создании табличного пространства.</w:t>
      </w:r>
    </w:p>
    <w:p w:rsidR="00186ADC" w:rsidRDefault="00186ADC" w:rsidP="00DE16D1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E16D1" w:rsidRPr="00DE16D1" w:rsidRDefault="00186ADC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186ADC">
        <w:rPr>
          <w:rFonts w:ascii="Times New Roman" w:hAnsi="Times New Roman"/>
          <w:sz w:val="24"/>
          <w:szCs w:val="24"/>
        </w:rPr>
        <w:drawing>
          <wp:inline distT="0" distB="0" distL="0" distR="0" wp14:anchorId="20BAB172" wp14:editId="623A318D">
            <wp:extent cx="5940425" cy="1122680"/>
            <wp:effectExtent l="0" t="0" r="3175" b="12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6D1" w:rsidRPr="00DE16D1">
        <w:rPr>
          <w:rFonts w:ascii="Times New Roman" w:hAnsi="Times New Roman"/>
          <w:sz w:val="24"/>
          <w:szCs w:val="24"/>
        </w:rPr>
        <w:drawing>
          <wp:inline distT="0" distB="0" distL="0" distR="0" wp14:anchorId="18FCA973" wp14:editId="64A05315">
            <wp:extent cx="5940425" cy="12915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6D1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DE16D1" w:rsidRPr="003857B0" w:rsidRDefault="00DE16D1" w:rsidP="00DE16D1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DE16D1">
        <w:rPr>
          <w:rFonts w:ascii="Times New Roman" w:hAnsi="Times New Roman"/>
          <w:sz w:val="24"/>
          <w:szCs w:val="24"/>
        </w:rPr>
        <w:drawing>
          <wp:inline distT="0" distB="0" distL="0" distR="0" wp14:anchorId="320D8AA9" wp14:editId="793092A5">
            <wp:extent cx="5940425" cy="23526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Поясните назначение опции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UNIFORM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при создании табличного пространства.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5270C" w:rsidRPr="00CC0769" w:rsidRDefault="008A26B1" w:rsidP="0085270C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</w:t>
      </w:r>
      <w:r w:rsidR="0085270C" w:rsidRPr="00A431E7">
        <w:rPr>
          <w:rFonts w:ascii="Times New Roman" w:hAnsi="Times New Roman"/>
          <w:sz w:val="28"/>
          <w:szCs w:val="28"/>
        </w:rPr>
        <w:t xml:space="preserve">сли при создании табличного пространства задана опция </w:t>
      </w:r>
      <w:r w:rsidR="0085270C" w:rsidRPr="00A431E7">
        <w:rPr>
          <w:rFonts w:ascii="Times New Roman" w:hAnsi="Times New Roman"/>
          <w:b/>
          <w:sz w:val="28"/>
          <w:szCs w:val="28"/>
        </w:rPr>
        <w:t>UNIFORM</w:t>
      </w:r>
      <w:r w:rsidR="0085270C" w:rsidRPr="00A431E7">
        <w:rPr>
          <w:rFonts w:ascii="Times New Roman" w:hAnsi="Times New Roman"/>
          <w:sz w:val="28"/>
          <w:szCs w:val="28"/>
        </w:rPr>
        <w:t>, то все экстенты и</w:t>
      </w:r>
      <w:r w:rsidR="0085270C">
        <w:rPr>
          <w:rFonts w:ascii="Times New Roman" w:hAnsi="Times New Roman"/>
          <w:sz w:val="28"/>
          <w:szCs w:val="28"/>
        </w:rPr>
        <w:t>меют одинаковую длину.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5270C" w:rsidRPr="003857B0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743FD0A3" wp14:editId="7AA39B7D">
            <wp:extent cx="5940425" cy="18161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>Что такое блок данных табличного пространства?  Где и как задается его размер? Как выяснить размер блока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?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5270C" w:rsidRPr="00CC0769" w:rsidRDefault="0085270C" w:rsidP="0085270C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431E7">
        <w:rPr>
          <w:rFonts w:ascii="Times New Roman" w:hAnsi="Times New Roman"/>
          <w:b/>
          <w:sz w:val="28"/>
          <w:szCs w:val="28"/>
        </w:rPr>
        <w:t>Блок</w:t>
      </w:r>
      <w:r w:rsidRPr="00232D4A">
        <w:rPr>
          <w:rFonts w:ascii="Times New Roman" w:hAnsi="Times New Roman"/>
          <w:sz w:val="28"/>
          <w:szCs w:val="28"/>
        </w:rPr>
        <w:t xml:space="preserve"> – минимальная единица объема памяти, применяем</w:t>
      </w:r>
      <w:r>
        <w:rPr>
          <w:rFonts w:ascii="Times New Roman" w:hAnsi="Times New Roman"/>
          <w:sz w:val="28"/>
          <w:szCs w:val="28"/>
        </w:rPr>
        <w:t xml:space="preserve">ая при записи и чтении данных. </w:t>
      </w:r>
      <w:r w:rsidRPr="00232D4A">
        <w:rPr>
          <w:rFonts w:ascii="Times New Roman" w:hAnsi="Times New Roman"/>
          <w:sz w:val="28"/>
          <w:szCs w:val="28"/>
        </w:rPr>
        <w:t>Размер кратен 2К, и должен быть кратен величине блока операционной системы (2К</w:t>
      </w:r>
      <w:r>
        <w:rPr>
          <w:rFonts w:ascii="Times New Roman" w:hAnsi="Times New Roman"/>
          <w:sz w:val="28"/>
          <w:szCs w:val="28"/>
        </w:rPr>
        <w:t xml:space="preserve">, 4К, 8К, допустимы 16К, 32К). </w:t>
      </w:r>
      <w:r w:rsidRPr="00232D4A">
        <w:rPr>
          <w:rFonts w:ascii="Times New Roman" w:hAnsi="Times New Roman"/>
          <w:sz w:val="28"/>
          <w:szCs w:val="28"/>
        </w:rPr>
        <w:t xml:space="preserve">Устанавливается в файле параметров </w:t>
      </w:r>
      <w:r>
        <w:rPr>
          <w:rFonts w:ascii="Times New Roman" w:hAnsi="Times New Roman"/>
          <w:sz w:val="28"/>
          <w:szCs w:val="28"/>
        </w:rPr>
        <w:t xml:space="preserve">экземпляра при создании БД. </w:t>
      </w:r>
      <w:r w:rsidRPr="00232D4A">
        <w:rPr>
          <w:rFonts w:ascii="Times New Roman" w:hAnsi="Times New Roman"/>
          <w:sz w:val="28"/>
          <w:szCs w:val="28"/>
        </w:rPr>
        <w:t>В табличном пространстве все блоки одного размера.</w:t>
      </w:r>
    </w:p>
    <w:p w:rsidR="0085270C" w:rsidRPr="003857B0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>Для чего необходимы журналы повтора?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drawing>
          <wp:inline distT="0" distB="0" distL="0" distR="0" wp14:anchorId="165A6A30" wp14:editId="7248CE30">
            <wp:extent cx="5940425" cy="35960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0C" w:rsidRPr="003857B0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DE8E52D" wp14:editId="1BAA0C74">
            <wp:extent cx="5940425" cy="525335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>Поясните термины «</w:t>
      </w:r>
      <w:proofErr w:type="spellStart"/>
      <w:r w:rsidRPr="003857B0">
        <w:rPr>
          <w:rFonts w:ascii="Times New Roman" w:hAnsi="Times New Roman"/>
          <w:sz w:val="24"/>
          <w:szCs w:val="24"/>
          <w:highlight w:val="yellow"/>
        </w:rPr>
        <w:t>мультиплекирование</w:t>
      </w:r>
      <w:proofErr w:type="spellEnd"/>
      <w:r w:rsidRPr="003857B0">
        <w:rPr>
          <w:rFonts w:ascii="Times New Roman" w:hAnsi="Times New Roman"/>
          <w:sz w:val="24"/>
          <w:szCs w:val="24"/>
          <w:highlight w:val="yellow"/>
        </w:rPr>
        <w:t xml:space="preserve"> журналов повтора», «группа журналов повтора».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drawing>
          <wp:inline distT="0" distB="0" distL="0" distR="0" wp14:anchorId="106DB99E" wp14:editId="72D082E8">
            <wp:extent cx="5940425" cy="119761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35EAB204" wp14:editId="7FD53D79">
            <wp:extent cx="5940425" cy="390969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0C" w:rsidRDefault="0085270C" w:rsidP="0085270C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85270C">
        <w:rPr>
          <w:rFonts w:ascii="Times New Roman" w:hAnsi="Times New Roman"/>
          <w:sz w:val="24"/>
          <w:szCs w:val="24"/>
        </w:rPr>
        <w:drawing>
          <wp:inline distT="0" distB="0" distL="0" distR="0" wp14:anchorId="284350FB" wp14:editId="2F6478C4">
            <wp:extent cx="5940425" cy="49110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70C">
        <w:rPr>
          <w:rFonts w:ascii="Times New Roman" w:hAnsi="Times New Roman"/>
          <w:b/>
          <w:sz w:val="28"/>
          <w:szCs w:val="28"/>
        </w:rPr>
        <w:t xml:space="preserve"> </w:t>
      </w:r>
      <w:r w:rsidRPr="009D2B29">
        <w:rPr>
          <w:rFonts w:ascii="Times New Roman" w:hAnsi="Times New Roman"/>
          <w:b/>
          <w:sz w:val="28"/>
          <w:szCs w:val="28"/>
        </w:rPr>
        <w:t>Мультиплексирование журналов повтора</w:t>
      </w:r>
      <w:r w:rsidRPr="009D2B29">
        <w:rPr>
          <w:rFonts w:ascii="Times New Roman" w:hAnsi="Times New Roman"/>
          <w:sz w:val="28"/>
          <w:szCs w:val="28"/>
        </w:rPr>
        <w:t xml:space="preserve"> – поддержка несколько копий </w:t>
      </w:r>
      <w:r w:rsidRPr="009D2B29">
        <w:rPr>
          <w:rFonts w:ascii="Times New Roman" w:hAnsi="Times New Roman"/>
          <w:sz w:val="28"/>
          <w:szCs w:val="28"/>
        </w:rPr>
        <w:lastRenderedPageBreak/>
        <w:t>каждого журнала</w:t>
      </w:r>
      <w:r>
        <w:rPr>
          <w:rFonts w:ascii="Times New Roman" w:hAnsi="Times New Roman"/>
          <w:sz w:val="28"/>
          <w:szCs w:val="28"/>
        </w:rPr>
        <w:t>.</w:t>
      </w:r>
      <w:r w:rsidRPr="00FD7B5A">
        <w:t xml:space="preserve"> </w:t>
      </w:r>
      <w:r w:rsidRPr="00FD7B5A">
        <w:rPr>
          <w:rFonts w:ascii="Times New Roman" w:hAnsi="Times New Roman"/>
          <w:sz w:val="28"/>
          <w:szCs w:val="28"/>
        </w:rPr>
        <w:t>Мультиплексирование файлов журналов повторного выполнения посредством помещения д</w:t>
      </w:r>
      <w:r>
        <w:rPr>
          <w:rFonts w:ascii="Times New Roman" w:hAnsi="Times New Roman"/>
          <w:sz w:val="28"/>
          <w:szCs w:val="28"/>
        </w:rPr>
        <w:t>в</w:t>
      </w:r>
      <w:r w:rsidRPr="00FD7B5A">
        <w:rPr>
          <w:rFonts w:ascii="Times New Roman" w:hAnsi="Times New Roman"/>
          <w:sz w:val="28"/>
          <w:szCs w:val="28"/>
        </w:rPr>
        <w:t>ух или более копий этих файлов на разные диски гарантирует, что вы не потеряете изменений данных, которые не были записаны в файлы данных.</w:t>
      </w:r>
    </w:p>
    <w:p w:rsidR="0085270C" w:rsidRPr="00D53A94" w:rsidRDefault="0085270C" w:rsidP="0085270C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Группа журналов повтора: </w:t>
      </w:r>
      <w:r>
        <w:rPr>
          <w:rFonts w:ascii="Times New Roman" w:hAnsi="Times New Roman"/>
          <w:sz w:val="28"/>
          <w:szCs w:val="28"/>
        </w:rPr>
        <w:t>при заполнении файлов группы запись происходит в файлы другой группы.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5270C" w:rsidRPr="003857B0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Pr="0085270C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Какие параметры регламентируют </w:t>
      </w:r>
      <w:proofErr w:type="gramStart"/>
      <w:r w:rsidRPr="003857B0">
        <w:rPr>
          <w:rFonts w:ascii="Times New Roman" w:hAnsi="Times New Roman"/>
          <w:sz w:val="24"/>
          <w:szCs w:val="24"/>
          <w:highlight w:val="yellow"/>
        </w:rPr>
        <w:t>максимальное  количество</w:t>
      </w:r>
      <w:proofErr w:type="gramEnd"/>
      <w:r w:rsidRPr="003857B0">
        <w:rPr>
          <w:rFonts w:ascii="Times New Roman" w:hAnsi="Times New Roman"/>
          <w:sz w:val="24"/>
          <w:szCs w:val="24"/>
          <w:highlight w:val="yellow"/>
        </w:rPr>
        <w:t xml:space="preserve"> групп журналов повтора и максимальное количество файлов в группе? Где эти параметры находятся? Каким образом их можно их посмотреть? Каким образом изменить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?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  <w:r w:rsidRPr="0085270C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462A967C" wp14:editId="0D7C6A99">
            <wp:extent cx="5940425" cy="290131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0C" w:rsidRPr="004E1F95" w:rsidRDefault="0085270C" w:rsidP="0085270C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4E1F95">
        <w:rPr>
          <w:rFonts w:ascii="Times New Roman" w:hAnsi="Times New Roman"/>
          <w:sz w:val="28"/>
          <w:szCs w:val="28"/>
        </w:rPr>
        <w:t>Указывается в управляющих файлах:</w:t>
      </w:r>
    </w:p>
    <w:p w:rsidR="0085270C" w:rsidRPr="004E1F95" w:rsidRDefault="0085270C" w:rsidP="0085270C">
      <w:pPr>
        <w:ind w:left="708" w:firstLine="708"/>
        <w:jc w:val="both"/>
        <w:rPr>
          <w:rFonts w:ascii="Times New Roman" w:hAnsi="Times New Roman"/>
          <w:sz w:val="28"/>
          <w:szCs w:val="28"/>
        </w:rPr>
      </w:pPr>
      <w:r w:rsidRPr="004E1F95">
        <w:rPr>
          <w:rFonts w:ascii="Times New Roman" w:hAnsi="Times New Roman"/>
          <w:b/>
          <w:sz w:val="28"/>
          <w:szCs w:val="28"/>
        </w:rPr>
        <w:t>MAXLOGFILES</w:t>
      </w:r>
      <w:r w:rsidRPr="004E1F95">
        <w:rPr>
          <w:rFonts w:ascii="Times New Roman" w:hAnsi="Times New Roman"/>
          <w:sz w:val="28"/>
          <w:szCs w:val="28"/>
        </w:rPr>
        <w:t xml:space="preserve"> - максимальное количество</w:t>
      </w:r>
      <w:r>
        <w:rPr>
          <w:rFonts w:ascii="Times New Roman" w:hAnsi="Times New Roman"/>
          <w:sz w:val="28"/>
          <w:szCs w:val="28"/>
        </w:rPr>
        <w:t xml:space="preserve"> групп журналов повтора;</w:t>
      </w:r>
    </w:p>
    <w:p w:rsidR="0085270C" w:rsidRPr="00CC0769" w:rsidRDefault="0085270C" w:rsidP="0085270C">
      <w:pPr>
        <w:ind w:left="708" w:firstLine="708"/>
        <w:jc w:val="both"/>
        <w:rPr>
          <w:rFonts w:ascii="Times New Roman" w:hAnsi="Times New Roman"/>
          <w:sz w:val="28"/>
          <w:szCs w:val="28"/>
        </w:rPr>
      </w:pPr>
      <w:r w:rsidRPr="004E1F95">
        <w:rPr>
          <w:rFonts w:ascii="Times New Roman" w:hAnsi="Times New Roman"/>
          <w:b/>
          <w:sz w:val="28"/>
          <w:szCs w:val="28"/>
        </w:rPr>
        <w:t>MAXLOGMEMBERS</w:t>
      </w:r>
      <w:r w:rsidRPr="004E1F95">
        <w:rPr>
          <w:rFonts w:ascii="Times New Roman" w:hAnsi="Times New Roman"/>
          <w:sz w:val="28"/>
          <w:szCs w:val="28"/>
        </w:rPr>
        <w:t xml:space="preserve"> - максимальное количество файлов в группе</w:t>
      </w:r>
      <w:r>
        <w:rPr>
          <w:rFonts w:ascii="Times New Roman" w:hAnsi="Times New Roman"/>
          <w:sz w:val="28"/>
          <w:szCs w:val="28"/>
        </w:rPr>
        <w:t>.</w:t>
      </w:r>
    </w:p>
    <w:p w:rsidR="0085270C" w:rsidRPr="003857B0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Каким образом можно определить группу повтора, в настоящий момент используемую инстансом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? 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5270C" w:rsidRPr="00E9388F" w:rsidRDefault="0085270C" w:rsidP="0085270C">
      <w:pPr>
        <w:ind w:left="360" w:firstLine="34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Выполнить </w:t>
      </w:r>
      <w:r>
        <w:rPr>
          <w:rFonts w:ascii="Times New Roman" w:hAnsi="Times New Roman"/>
          <w:sz w:val="28"/>
          <w:szCs w:val="28"/>
          <w:lang w:val="en-US"/>
        </w:rPr>
        <w:t>SELECT</w:t>
      </w:r>
      <w:r>
        <w:rPr>
          <w:rFonts w:ascii="Times New Roman" w:hAnsi="Times New Roman"/>
          <w:sz w:val="28"/>
          <w:szCs w:val="28"/>
        </w:rPr>
        <w:t xml:space="preserve">-запрос к словарю данных 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084E72">
        <w:rPr>
          <w:rFonts w:ascii="Times New Roman" w:hAnsi="Times New Roman"/>
          <w:sz w:val="28"/>
          <w:szCs w:val="28"/>
        </w:rPr>
        <w:t>$</w:t>
      </w:r>
      <w:r>
        <w:rPr>
          <w:rFonts w:ascii="Times New Roman" w:hAnsi="Times New Roman"/>
          <w:sz w:val="28"/>
          <w:szCs w:val="28"/>
          <w:lang w:val="en-US"/>
        </w:rPr>
        <w:t>LOG</w:t>
      </w:r>
      <w:r w:rsidRPr="00084E7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Поле </w:t>
      </w:r>
      <w:r>
        <w:rPr>
          <w:rFonts w:ascii="Times New Roman" w:hAnsi="Times New Roman"/>
          <w:sz w:val="28"/>
          <w:szCs w:val="28"/>
          <w:lang w:val="en-US"/>
        </w:rPr>
        <w:t>STATUS</w:t>
      </w:r>
      <w:r w:rsidRPr="00E9388F">
        <w:rPr>
          <w:rFonts w:ascii="Times New Roman" w:hAnsi="Times New Roman"/>
          <w:sz w:val="28"/>
          <w:szCs w:val="28"/>
        </w:rPr>
        <w:t>.</w:t>
      </w:r>
    </w:p>
    <w:p w:rsidR="0085270C" w:rsidRPr="003857B0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Расшифруйте аббревиатуру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SCN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. Что это такое. Каким образом можно проследить последовательность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SCN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в журналах повтора?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36736FF6" wp14:editId="552C458C">
            <wp:extent cx="5940425" cy="469519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drawing>
          <wp:inline distT="0" distB="0" distL="0" distR="0" wp14:anchorId="20A68A71" wp14:editId="1F002E9B">
            <wp:extent cx="4610743" cy="1343212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drawing>
          <wp:inline distT="0" distB="0" distL="0" distR="0" wp14:anchorId="0DDA6F6C" wp14:editId="55C98F9E">
            <wp:extent cx="5940425" cy="1458595"/>
            <wp:effectExtent l="0" t="0" r="317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0C" w:rsidRPr="003857B0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A7BD5">
        <w:rPr>
          <w:rFonts w:ascii="Times New Roman" w:hAnsi="Times New Roman"/>
          <w:sz w:val="28"/>
          <w:szCs w:val="28"/>
        </w:rPr>
        <w:t>Выполнить SELECT-запрос к словарю данных V$LOG.</w:t>
      </w:r>
      <w:r>
        <w:rPr>
          <w:rFonts w:ascii="Times New Roman" w:hAnsi="Times New Roman"/>
          <w:sz w:val="28"/>
          <w:szCs w:val="28"/>
        </w:rPr>
        <w:t xml:space="preserve"> Поле </w:t>
      </w:r>
      <w:r>
        <w:rPr>
          <w:rFonts w:ascii="Times New Roman" w:hAnsi="Times New Roman"/>
          <w:sz w:val="28"/>
          <w:szCs w:val="28"/>
          <w:lang w:val="en-US"/>
        </w:rPr>
        <w:t>FIRST</w:t>
      </w:r>
      <w:r w:rsidRPr="00BA7BD5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CHANGE</w:t>
      </w:r>
    </w:p>
    <w:p w:rsidR="0085270C" w:rsidRDefault="003857B0" w:rsidP="0085270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Что такое архивы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? Каким образом можно проследить последовательность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SCN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в архивах и журналах </w:t>
      </w:r>
      <w:proofErr w:type="spellStart"/>
      <w:proofErr w:type="gramStart"/>
      <w:r w:rsidRPr="003857B0">
        <w:rPr>
          <w:rFonts w:ascii="Times New Roman" w:hAnsi="Times New Roman"/>
          <w:sz w:val="24"/>
          <w:szCs w:val="24"/>
          <w:highlight w:val="yellow"/>
        </w:rPr>
        <w:t>повтора?</w:t>
      </w:r>
      <w:r w:rsidR="0085270C">
        <w:rPr>
          <w:rFonts w:ascii="Times New Roman" w:hAnsi="Times New Roman"/>
          <w:sz w:val="24"/>
          <w:szCs w:val="24"/>
          <w:highlight w:val="yellow"/>
        </w:rPr>
        <w:t>Э</w:t>
      </w:r>
      <w:proofErr w:type="spellEnd"/>
      <w:proofErr w:type="gramEnd"/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5270C" w:rsidRPr="00E9388F" w:rsidRDefault="0085270C" w:rsidP="0085270C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E9388F">
        <w:rPr>
          <w:rFonts w:ascii="Times New Roman" w:hAnsi="Times New Roman"/>
          <w:sz w:val="28"/>
          <w:szCs w:val="28"/>
        </w:rPr>
        <w:t xml:space="preserve">Если база данных работает в режиме </w:t>
      </w:r>
      <w:r w:rsidRPr="00E9388F">
        <w:rPr>
          <w:rFonts w:ascii="Times New Roman" w:hAnsi="Times New Roman"/>
          <w:b/>
          <w:sz w:val="28"/>
          <w:szCs w:val="28"/>
        </w:rPr>
        <w:t>ARCHIVELOG</w:t>
      </w:r>
      <w:r w:rsidRPr="00E9388F">
        <w:rPr>
          <w:rFonts w:ascii="Times New Roman" w:hAnsi="Times New Roman"/>
          <w:sz w:val="28"/>
          <w:szCs w:val="28"/>
        </w:rPr>
        <w:t>, перед перезаписью она сделает копию файлов оперативного журнала повтора. Затем эти архивированные файлы журнала повтора мож</w:t>
      </w:r>
      <w:r>
        <w:rPr>
          <w:rFonts w:ascii="Times New Roman" w:hAnsi="Times New Roman"/>
          <w:sz w:val="28"/>
          <w:szCs w:val="28"/>
        </w:rPr>
        <w:t>но использовать для восстановле</w:t>
      </w:r>
      <w:r w:rsidRPr="00E9388F">
        <w:rPr>
          <w:rFonts w:ascii="Times New Roman" w:hAnsi="Times New Roman"/>
          <w:sz w:val="28"/>
          <w:szCs w:val="28"/>
        </w:rPr>
        <w:t>ния любой части базы данных в любой момент времени.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D5858A6" wp14:editId="25FB1CB4">
            <wp:extent cx="5940425" cy="46564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0C" w:rsidRP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drawing>
          <wp:inline distT="0" distB="0" distL="0" distR="0" wp14:anchorId="364BCE22" wp14:editId="743A4E87">
            <wp:extent cx="5940425" cy="53784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Как выяснить выполняется ли архивирование инстансом или нет? Как </w:t>
      </w:r>
      <w:proofErr w:type="gramStart"/>
      <w:r w:rsidRPr="003857B0">
        <w:rPr>
          <w:rFonts w:ascii="Times New Roman" w:hAnsi="Times New Roman"/>
          <w:sz w:val="24"/>
          <w:szCs w:val="24"/>
          <w:highlight w:val="yellow"/>
        </w:rPr>
        <w:t>включить  архивирование</w:t>
      </w:r>
      <w:proofErr w:type="gramEnd"/>
      <w:r w:rsidRPr="003857B0">
        <w:rPr>
          <w:rFonts w:ascii="Times New Roman" w:hAnsi="Times New Roman"/>
          <w:sz w:val="24"/>
          <w:szCs w:val="24"/>
          <w:highlight w:val="yellow"/>
        </w:rPr>
        <w:t xml:space="preserve"> и как выключить?</w:t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drawing>
          <wp:inline distT="0" distB="0" distL="0" distR="0" wp14:anchorId="152944A9" wp14:editId="115A8955">
            <wp:extent cx="5940425" cy="2641600"/>
            <wp:effectExtent l="0" t="0" r="3175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0C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B89A38D" wp14:editId="4456F923">
            <wp:extent cx="5940425" cy="428434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0C" w:rsidRPr="003857B0" w:rsidRDefault="0085270C" w:rsidP="0085270C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270C">
        <w:rPr>
          <w:rFonts w:ascii="Times New Roman" w:hAnsi="Times New Roman"/>
          <w:sz w:val="24"/>
          <w:szCs w:val="24"/>
        </w:rPr>
        <w:drawing>
          <wp:inline distT="0" distB="0" distL="0" distR="0" wp14:anchorId="0D6FAA91" wp14:editId="0ED57CAE">
            <wp:extent cx="5940425" cy="366331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>Как определить номер последнего архива? Как определить местоположение архивных файлов?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</w:p>
    <w:p w:rsidR="00391E08" w:rsidRPr="009A4ED8" w:rsidRDefault="00391E08" w:rsidP="00391E08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9A4ED8">
        <w:rPr>
          <w:rFonts w:ascii="Times New Roman" w:hAnsi="Times New Roman"/>
          <w:sz w:val="24"/>
          <w:szCs w:val="24"/>
          <w:lang w:val="en-US"/>
        </w:rPr>
        <w:t>SELECT NAME, FIRST_CHANGE#, NEXT_CHANGE# FROM V$ARCHIVED_LOG;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</w:p>
    <w:p w:rsidR="00391E08" w:rsidRP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391E08">
        <w:rPr>
          <w:rFonts w:ascii="Times New Roman" w:hAnsi="Times New Roman"/>
          <w:sz w:val="24"/>
          <w:szCs w:val="24"/>
          <w:lang w:val="en-US"/>
        </w:rPr>
        <w:t xml:space="preserve">SELECT MAX(SEQUENCE#) AS </w:t>
      </w:r>
      <w:proofErr w:type="spellStart"/>
      <w:r w:rsidRPr="00391E08">
        <w:rPr>
          <w:rFonts w:ascii="Times New Roman" w:hAnsi="Times New Roman"/>
          <w:sz w:val="24"/>
          <w:szCs w:val="24"/>
          <w:lang w:val="en-US"/>
        </w:rPr>
        <w:t>last_archive_sequence</w:t>
      </w:r>
      <w:proofErr w:type="spellEnd"/>
    </w:p>
    <w:p w:rsidR="00391E08" w:rsidRP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  <w:r w:rsidRPr="00391E08">
        <w:rPr>
          <w:rFonts w:ascii="Times New Roman" w:hAnsi="Times New Roman"/>
          <w:sz w:val="24"/>
          <w:szCs w:val="24"/>
          <w:lang w:val="en-US"/>
        </w:rPr>
        <w:lastRenderedPageBreak/>
        <w:t xml:space="preserve">FROM </w:t>
      </w:r>
      <w:proofErr w:type="spellStart"/>
      <w:r w:rsidRPr="00391E08">
        <w:rPr>
          <w:rFonts w:ascii="Times New Roman" w:hAnsi="Times New Roman"/>
          <w:sz w:val="24"/>
          <w:szCs w:val="24"/>
          <w:lang w:val="en-US"/>
        </w:rPr>
        <w:t>v$archived_log</w:t>
      </w:r>
      <w:proofErr w:type="spellEnd"/>
      <w:r w:rsidRPr="00391E08">
        <w:rPr>
          <w:rFonts w:ascii="Times New Roman" w:hAnsi="Times New Roman"/>
          <w:sz w:val="24"/>
          <w:szCs w:val="24"/>
          <w:lang w:val="en-US"/>
        </w:rPr>
        <w:t>;</w:t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Что такое управляющие файлы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12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c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? Поясните, почему требуется </w:t>
      </w:r>
      <w:proofErr w:type="gramStart"/>
      <w:r w:rsidRPr="003857B0">
        <w:rPr>
          <w:rFonts w:ascii="Times New Roman" w:hAnsi="Times New Roman"/>
          <w:sz w:val="24"/>
          <w:szCs w:val="24"/>
          <w:highlight w:val="yellow"/>
        </w:rPr>
        <w:t>мультиплексирование  управляющих</w:t>
      </w:r>
      <w:proofErr w:type="gramEnd"/>
      <w:r w:rsidRPr="003857B0">
        <w:rPr>
          <w:rFonts w:ascii="Times New Roman" w:hAnsi="Times New Roman"/>
          <w:sz w:val="24"/>
          <w:szCs w:val="24"/>
          <w:highlight w:val="yellow"/>
        </w:rPr>
        <w:t xml:space="preserve"> файлов. Где задано их количество и местоположение. Как получить их содержимое?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91E08" w:rsidRPr="00CE192B" w:rsidRDefault="00391E08" w:rsidP="00391E08">
      <w:pPr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E192B">
        <w:rPr>
          <w:rFonts w:ascii="Times New Roman" w:hAnsi="Times New Roman"/>
          <w:b/>
          <w:sz w:val="28"/>
          <w:szCs w:val="28"/>
        </w:rPr>
        <w:t>Control</w:t>
      </w:r>
      <w:proofErr w:type="spellEnd"/>
      <w:r w:rsidRPr="00CE192B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CE192B">
        <w:rPr>
          <w:rFonts w:ascii="Times New Roman" w:hAnsi="Times New Roman"/>
          <w:b/>
          <w:sz w:val="28"/>
          <w:szCs w:val="28"/>
        </w:rPr>
        <w:t>files</w:t>
      </w:r>
      <w:proofErr w:type="spellEnd"/>
      <w:r w:rsidRPr="00CE192B">
        <w:rPr>
          <w:rFonts w:ascii="Times New Roman" w:hAnsi="Times New Roman"/>
          <w:sz w:val="28"/>
          <w:szCs w:val="28"/>
        </w:rPr>
        <w:t xml:space="preserve"> – файлы, содержащие имена (местоположение) основных физических файлов базы данных и некоторых параметров. Используются для поиска других файлов операционной системы. </w:t>
      </w:r>
    </w:p>
    <w:p w:rsidR="00391E08" w:rsidRDefault="00391E08" w:rsidP="00391E08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CE192B">
        <w:rPr>
          <w:rFonts w:ascii="Times New Roman" w:hAnsi="Times New Roman"/>
          <w:sz w:val="28"/>
          <w:szCs w:val="28"/>
        </w:rPr>
        <w:t>Местоположение управляющих файлов экземпляр получает из файла параметров. По умолчанию для надежности создается 2 управляющих файла. Можно создать больше. Обычно их размещают на разных дисков</w:t>
      </w:r>
      <w:r>
        <w:rPr>
          <w:rFonts w:ascii="Times New Roman" w:hAnsi="Times New Roman"/>
          <w:sz w:val="28"/>
          <w:szCs w:val="28"/>
        </w:rPr>
        <w:t>ых носителях (для надежности).</w:t>
      </w:r>
    </w:p>
    <w:p w:rsidR="00391E08" w:rsidRPr="0088370A" w:rsidRDefault="00391E08" w:rsidP="00391E08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88370A">
        <w:rPr>
          <w:rFonts w:ascii="Times New Roman" w:hAnsi="Times New Roman"/>
          <w:sz w:val="28"/>
          <w:szCs w:val="28"/>
        </w:rPr>
        <w:t>$</w:t>
      </w:r>
      <w:r w:rsidRPr="007F38B1">
        <w:rPr>
          <w:rFonts w:ascii="Times New Roman" w:hAnsi="Times New Roman"/>
          <w:sz w:val="28"/>
          <w:szCs w:val="28"/>
          <w:lang w:val="en-US"/>
        </w:rPr>
        <w:t>ORACLE</w:t>
      </w:r>
      <w:r w:rsidRPr="0088370A">
        <w:rPr>
          <w:rFonts w:ascii="Times New Roman" w:hAnsi="Times New Roman"/>
          <w:sz w:val="28"/>
          <w:szCs w:val="28"/>
        </w:rPr>
        <w:t>_</w:t>
      </w:r>
      <w:r w:rsidRPr="007F38B1">
        <w:rPr>
          <w:rFonts w:ascii="Times New Roman" w:hAnsi="Times New Roman"/>
          <w:sz w:val="28"/>
          <w:szCs w:val="28"/>
          <w:lang w:val="en-US"/>
        </w:rPr>
        <w:t>HOME</w:t>
      </w:r>
      <w:r w:rsidRPr="0088370A">
        <w:rPr>
          <w:rFonts w:ascii="Times New Roman" w:hAnsi="Times New Roman"/>
          <w:sz w:val="28"/>
          <w:szCs w:val="28"/>
        </w:rPr>
        <w:t xml:space="preserve"> \</w:t>
      </w:r>
      <w:proofErr w:type="spellStart"/>
      <w:r w:rsidRPr="007F38B1">
        <w:rPr>
          <w:rFonts w:ascii="Times New Roman" w:hAnsi="Times New Roman"/>
          <w:sz w:val="28"/>
          <w:szCs w:val="28"/>
          <w:lang w:val="en-US"/>
        </w:rPr>
        <w:t>oradata</w:t>
      </w:r>
      <w:proofErr w:type="spellEnd"/>
      <w:r w:rsidRPr="0088370A">
        <w:rPr>
          <w:rFonts w:ascii="Times New Roman" w:hAnsi="Times New Roman"/>
          <w:sz w:val="28"/>
          <w:szCs w:val="28"/>
        </w:rPr>
        <w:t>\</w:t>
      </w:r>
      <w:proofErr w:type="spellStart"/>
      <w:r w:rsidRPr="007F38B1">
        <w:rPr>
          <w:rFonts w:ascii="Times New Roman" w:hAnsi="Times New Roman"/>
          <w:sz w:val="28"/>
          <w:szCs w:val="28"/>
          <w:lang w:val="en-US"/>
        </w:rPr>
        <w:t>orcl</w:t>
      </w:r>
      <w:proofErr w:type="spellEnd"/>
      <w:r w:rsidRPr="0088370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расположение</w:t>
      </w:r>
      <w:r w:rsidRPr="0088370A">
        <w:rPr>
          <w:rFonts w:ascii="Times New Roman" w:hAnsi="Times New Roman"/>
          <w:sz w:val="28"/>
          <w:szCs w:val="28"/>
        </w:rPr>
        <w:t>;</w:t>
      </w:r>
    </w:p>
    <w:p w:rsidR="00391E08" w:rsidRPr="009A4ED8" w:rsidRDefault="00391E08" w:rsidP="00391E08">
      <w:pPr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show parameter control – </w:t>
      </w:r>
      <w:r>
        <w:rPr>
          <w:rFonts w:ascii="Times New Roman" w:hAnsi="Times New Roman"/>
          <w:sz w:val="28"/>
          <w:szCs w:val="28"/>
        </w:rPr>
        <w:t>содержимое</w:t>
      </w:r>
      <w:r w:rsidRPr="009A4ED8">
        <w:rPr>
          <w:rFonts w:ascii="Times New Roman" w:hAnsi="Times New Roman"/>
          <w:sz w:val="28"/>
          <w:szCs w:val="28"/>
          <w:lang w:val="en-US"/>
        </w:rPr>
        <w:t>.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91E08">
        <w:rPr>
          <w:rFonts w:ascii="Times New Roman" w:hAnsi="Times New Roman"/>
          <w:sz w:val="24"/>
          <w:szCs w:val="24"/>
        </w:rPr>
        <w:drawing>
          <wp:inline distT="0" distB="0" distL="0" distR="0" wp14:anchorId="37AD166B" wp14:editId="6A50FAEA">
            <wp:extent cx="5940425" cy="27819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08" w:rsidRPr="003857B0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91E08">
        <w:rPr>
          <w:rFonts w:ascii="Times New Roman" w:hAnsi="Times New Roman"/>
          <w:sz w:val="24"/>
          <w:szCs w:val="24"/>
        </w:rPr>
        <w:drawing>
          <wp:inline distT="0" distB="0" distL="0" distR="0" wp14:anchorId="343CF3E0" wp14:editId="7FF9FC75">
            <wp:extent cx="5940425" cy="2035810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>Каким образом можно уменьшить/увеличить количество управляющих файлов.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91E08" w:rsidRDefault="00391E08" w:rsidP="00391E08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9A4ED8">
        <w:rPr>
          <w:rFonts w:ascii="Times New Roman" w:hAnsi="Times New Roman"/>
          <w:sz w:val="28"/>
          <w:szCs w:val="28"/>
        </w:rPr>
        <w:t>Если надо изменить управляющий файл, то следует создать сценарий, откорректировать его и выполнить</w:t>
      </w:r>
      <w:r>
        <w:rPr>
          <w:rFonts w:ascii="Times New Roman" w:hAnsi="Times New Roman"/>
          <w:sz w:val="28"/>
          <w:szCs w:val="28"/>
        </w:rPr>
        <w:t>:</w:t>
      </w:r>
    </w:p>
    <w:p w:rsidR="00391E08" w:rsidRPr="009944FD" w:rsidRDefault="00391E08" w:rsidP="00391E08">
      <w:pPr>
        <w:pStyle w:val="a6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9944FD">
        <w:rPr>
          <w:rFonts w:ascii="Times New Roman" w:hAnsi="Times New Roman"/>
          <w:sz w:val="28"/>
          <w:szCs w:val="28"/>
        </w:rPr>
        <w:t>Остановить</w:t>
      </w:r>
      <w:r w:rsidRPr="009944FD">
        <w:rPr>
          <w:rFonts w:ascii="Times New Roman" w:hAnsi="Times New Roman"/>
          <w:sz w:val="28"/>
          <w:szCs w:val="28"/>
          <w:lang w:val="en-US"/>
        </w:rPr>
        <w:t xml:space="preserve"> Oracle (shutdown transactional </w:t>
      </w:r>
      <w:r w:rsidRPr="009944FD">
        <w:rPr>
          <w:rFonts w:ascii="Times New Roman" w:hAnsi="Times New Roman"/>
          <w:sz w:val="28"/>
          <w:szCs w:val="28"/>
        </w:rPr>
        <w:t>или</w:t>
      </w:r>
      <w:r w:rsidRPr="009944FD">
        <w:rPr>
          <w:rFonts w:ascii="Times New Roman" w:hAnsi="Times New Roman"/>
          <w:sz w:val="28"/>
          <w:szCs w:val="28"/>
          <w:lang w:val="en-US"/>
        </w:rPr>
        <w:t xml:space="preserve"> immediate);</w:t>
      </w:r>
    </w:p>
    <w:p w:rsidR="00391E08" w:rsidRPr="009944FD" w:rsidRDefault="00391E08" w:rsidP="00391E08">
      <w:pPr>
        <w:pStyle w:val="a6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/>
          <w:sz w:val="28"/>
          <w:szCs w:val="28"/>
        </w:rPr>
      </w:pPr>
      <w:r w:rsidRPr="009944FD">
        <w:rPr>
          <w:rFonts w:ascii="Times New Roman" w:hAnsi="Times New Roman"/>
          <w:sz w:val="28"/>
          <w:szCs w:val="28"/>
        </w:rPr>
        <w:lastRenderedPageBreak/>
        <w:t>Скопировать один из управляющих файлов;</w:t>
      </w:r>
    </w:p>
    <w:p w:rsidR="00391E08" w:rsidRPr="009944FD" w:rsidRDefault="00391E08" w:rsidP="00391E08">
      <w:pPr>
        <w:pStyle w:val="a6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/>
          <w:sz w:val="28"/>
          <w:szCs w:val="28"/>
        </w:rPr>
      </w:pPr>
      <w:r w:rsidRPr="009944FD">
        <w:rPr>
          <w:rFonts w:ascii="Times New Roman" w:hAnsi="Times New Roman"/>
          <w:sz w:val="28"/>
          <w:szCs w:val="28"/>
        </w:rPr>
        <w:t>Изменить параметр CONTROL_FILES в файле параметров;</w:t>
      </w:r>
    </w:p>
    <w:p w:rsidR="00391E08" w:rsidRDefault="00391E08" w:rsidP="00391E08">
      <w:pPr>
        <w:pStyle w:val="a6"/>
        <w:numPr>
          <w:ilvl w:val="0"/>
          <w:numId w:val="2"/>
        </w:numPr>
        <w:spacing w:after="160" w:line="259" w:lineRule="auto"/>
        <w:jc w:val="both"/>
        <w:rPr>
          <w:rFonts w:ascii="Times New Roman" w:hAnsi="Times New Roman"/>
          <w:sz w:val="28"/>
          <w:szCs w:val="28"/>
        </w:rPr>
      </w:pPr>
      <w:r w:rsidRPr="009944FD">
        <w:rPr>
          <w:rFonts w:ascii="Times New Roman" w:hAnsi="Times New Roman"/>
          <w:sz w:val="28"/>
          <w:szCs w:val="28"/>
        </w:rPr>
        <w:t xml:space="preserve">Стартовать </w:t>
      </w:r>
      <w:proofErr w:type="spellStart"/>
      <w:r w:rsidRPr="009944FD">
        <w:rPr>
          <w:rFonts w:ascii="Times New Roman" w:hAnsi="Times New Roman"/>
          <w:sz w:val="28"/>
          <w:szCs w:val="28"/>
        </w:rPr>
        <w:t>Oracle</w:t>
      </w:r>
      <w:proofErr w:type="spellEnd"/>
      <w:r w:rsidRPr="009944FD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9944FD">
        <w:rPr>
          <w:rFonts w:ascii="Times New Roman" w:hAnsi="Times New Roman"/>
          <w:sz w:val="28"/>
          <w:szCs w:val="28"/>
        </w:rPr>
        <w:t>startup</w:t>
      </w:r>
      <w:proofErr w:type="spellEnd"/>
      <w:r w:rsidRPr="009944F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944FD">
        <w:rPr>
          <w:rFonts w:ascii="Times New Roman" w:hAnsi="Times New Roman"/>
          <w:sz w:val="28"/>
          <w:szCs w:val="28"/>
        </w:rPr>
        <w:t>open</w:t>
      </w:r>
      <w:proofErr w:type="spellEnd"/>
      <w:r w:rsidRPr="009944FD">
        <w:rPr>
          <w:rFonts w:ascii="Times New Roman" w:hAnsi="Times New Roman"/>
          <w:sz w:val="28"/>
          <w:szCs w:val="28"/>
        </w:rPr>
        <w:t>).</w:t>
      </w:r>
    </w:p>
    <w:p w:rsidR="00391E08" w:rsidRPr="009944FD" w:rsidRDefault="00391E08" w:rsidP="00391E0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91E08" w:rsidRPr="003857B0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91E08">
        <w:rPr>
          <w:rFonts w:ascii="Times New Roman" w:hAnsi="Times New Roman"/>
          <w:sz w:val="24"/>
          <w:szCs w:val="24"/>
        </w:rPr>
        <w:drawing>
          <wp:inline distT="0" distB="0" distL="0" distR="0" wp14:anchorId="251CA17A" wp14:editId="55C54985">
            <wp:extent cx="5940425" cy="503364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Что такое файл параметров? Как выяснить его местоположение? В чем разница между </w:t>
      </w:r>
      <w:proofErr w:type="gramStart"/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SPFILE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 и</w:t>
      </w:r>
      <w:proofErr w:type="gramEnd"/>
      <w:r w:rsidRPr="003857B0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PFILE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? Какая возможность появляется (приведите пример) при наличии бинарного формата файла параметров? 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91E08">
        <w:rPr>
          <w:rFonts w:ascii="Times New Roman" w:hAnsi="Times New Roman"/>
          <w:sz w:val="24"/>
          <w:szCs w:val="24"/>
        </w:rPr>
        <w:drawing>
          <wp:inline distT="0" distB="0" distL="0" distR="0" wp14:anchorId="618B6D6C" wp14:editId="67882817">
            <wp:extent cx="5940425" cy="156019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08" w:rsidRDefault="00391E08" w:rsidP="00391E08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BC2AE0">
        <w:rPr>
          <w:rFonts w:ascii="Times New Roman" w:hAnsi="Times New Roman"/>
          <w:b/>
          <w:sz w:val="28"/>
          <w:szCs w:val="28"/>
        </w:rPr>
        <w:t>Файл параметров</w:t>
      </w:r>
      <w:r w:rsidRPr="00BC2AE0">
        <w:rPr>
          <w:rFonts w:ascii="Times New Roman" w:hAnsi="Times New Roman"/>
          <w:sz w:val="28"/>
          <w:szCs w:val="28"/>
        </w:rPr>
        <w:t xml:space="preserve"> – файл параметров предназначен для хранения параметров экземпляра.</w:t>
      </w:r>
    </w:p>
    <w:p w:rsidR="00391E08" w:rsidRPr="00BC2AE0" w:rsidRDefault="00391E08" w:rsidP="00391E08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BC2AE0">
        <w:rPr>
          <w:rFonts w:ascii="Times New Roman" w:hAnsi="Times New Roman"/>
          <w:b/>
          <w:sz w:val="28"/>
          <w:szCs w:val="28"/>
        </w:rPr>
        <w:t>PFILE</w:t>
      </w:r>
      <w:r w:rsidRPr="00BC2AE0">
        <w:rPr>
          <w:rFonts w:ascii="Times New Roman" w:hAnsi="Times New Roman"/>
          <w:sz w:val="28"/>
          <w:szCs w:val="28"/>
        </w:rPr>
        <w:t xml:space="preserve"> - статичный, пользовательский текстовый файл, который редактируется стандартными текстовыми редакторами (например, "блокнот" или "</w:t>
      </w:r>
      <w:proofErr w:type="spellStart"/>
      <w:r w:rsidRPr="00BC2AE0">
        <w:rPr>
          <w:rFonts w:ascii="Times New Roman" w:hAnsi="Times New Roman"/>
          <w:sz w:val="28"/>
          <w:szCs w:val="28"/>
        </w:rPr>
        <w:t>vi</w:t>
      </w:r>
      <w:proofErr w:type="spellEnd"/>
      <w:r w:rsidRPr="00BC2AE0">
        <w:rPr>
          <w:rFonts w:ascii="Times New Roman" w:hAnsi="Times New Roman"/>
          <w:sz w:val="28"/>
          <w:szCs w:val="28"/>
        </w:rPr>
        <w:t xml:space="preserve">"). Обычно этот файл находится на сервере, однако, для запуска </w:t>
      </w:r>
      <w:proofErr w:type="spellStart"/>
      <w:r w:rsidRPr="00BC2AE0">
        <w:rPr>
          <w:rFonts w:ascii="Times New Roman" w:hAnsi="Times New Roman"/>
          <w:sz w:val="28"/>
          <w:szCs w:val="28"/>
        </w:rPr>
        <w:t>Oracle</w:t>
      </w:r>
      <w:proofErr w:type="spellEnd"/>
      <w:r w:rsidRPr="00BC2AE0">
        <w:rPr>
          <w:rFonts w:ascii="Times New Roman" w:hAnsi="Times New Roman"/>
          <w:sz w:val="28"/>
          <w:szCs w:val="28"/>
        </w:rPr>
        <w:t xml:space="preserve"> с удаленной машины необходимо иметь локальную копию. АБД (Администраторы Баз Данных) обычно ссылаются на этот файл: INIT.ORA.</w:t>
      </w:r>
    </w:p>
    <w:p w:rsidR="00391E08" w:rsidRPr="00CC0769" w:rsidRDefault="00391E08" w:rsidP="00391E08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BC2AE0">
        <w:rPr>
          <w:rFonts w:ascii="Times New Roman" w:hAnsi="Times New Roman"/>
          <w:b/>
          <w:sz w:val="28"/>
          <w:szCs w:val="28"/>
        </w:rPr>
        <w:lastRenderedPageBreak/>
        <w:t>SPFILE</w:t>
      </w:r>
      <w:r w:rsidRPr="00BC2AE0">
        <w:rPr>
          <w:rFonts w:ascii="Times New Roman" w:hAnsi="Times New Roman"/>
          <w:sz w:val="28"/>
          <w:szCs w:val="28"/>
        </w:rPr>
        <w:t xml:space="preserve"> (Server </w:t>
      </w:r>
      <w:proofErr w:type="spellStart"/>
      <w:r w:rsidRPr="00BC2AE0">
        <w:rPr>
          <w:rFonts w:ascii="Times New Roman" w:hAnsi="Times New Roman"/>
          <w:sz w:val="28"/>
          <w:szCs w:val="28"/>
        </w:rPr>
        <w:t>Parameter</w:t>
      </w:r>
      <w:proofErr w:type="spellEnd"/>
      <w:r w:rsidRPr="00BC2A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2AE0">
        <w:rPr>
          <w:rFonts w:ascii="Times New Roman" w:hAnsi="Times New Roman"/>
          <w:sz w:val="28"/>
          <w:szCs w:val="28"/>
        </w:rPr>
        <w:t>File</w:t>
      </w:r>
      <w:proofErr w:type="spellEnd"/>
      <w:r w:rsidRPr="00BC2AE0">
        <w:rPr>
          <w:rFonts w:ascii="Times New Roman" w:hAnsi="Times New Roman"/>
          <w:sz w:val="28"/>
          <w:szCs w:val="28"/>
        </w:rPr>
        <w:t>), с другой стороны, постоянно находящийся на сервере бинарный файл, который может быть изменен только с помощью команды "ALTER SYSTEM SET". Это значит, что больше нет необходимости хранить локальную копию файла параметров для запуска экземпляра с удаленной машины. Редактирование SPFILE-а вручную повредит его, после чего он станет неработоспособным.</w:t>
      </w:r>
    </w:p>
    <w:p w:rsidR="00391E08" w:rsidRPr="00D643C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  <w:r>
        <w:rPr>
          <w:rFonts w:ascii="Times New Roman" w:hAnsi="Times New Roman"/>
          <w:sz w:val="24"/>
          <w:szCs w:val="24"/>
          <w:highlight w:val="yellow"/>
        </w:rPr>
        <w:tab/>
      </w:r>
      <w:bookmarkStart w:id="0" w:name="_GoBack"/>
      <w:bookmarkEnd w:id="0"/>
    </w:p>
    <w:p w:rsidR="00391E08" w:rsidRPr="003857B0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91E08">
        <w:rPr>
          <w:rFonts w:ascii="Times New Roman" w:hAnsi="Times New Roman"/>
          <w:sz w:val="24"/>
          <w:szCs w:val="24"/>
        </w:rPr>
        <w:drawing>
          <wp:inline distT="0" distB="0" distL="0" distR="0" wp14:anchorId="46A0CEB2" wp14:editId="1623DFDB">
            <wp:extent cx="5940425" cy="252476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highlight w:val="yellow"/>
        </w:rPr>
        <w:t>Э</w:t>
      </w:r>
      <w:r w:rsidRPr="00391E08">
        <w:rPr>
          <w:noProof/>
        </w:rPr>
        <w:t xml:space="preserve"> </w:t>
      </w:r>
      <w:r w:rsidRPr="00391E08">
        <w:rPr>
          <w:rFonts w:ascii="Times New Roman" w:hAnsi="Times New Roman"/>
          <w:sz w:val="24"/>
          <w:szCs w:val="24"/>
        </w:rPr>
        <w:drawing>
          <wp:inline distT="0" distB="0" distL="0" distR="0" wp14:anchorId="59CB4AEE" wp14:editId="1A8FE0CE">
            <wp:extent cx="5940425" cy="139128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>В какой последовательности инстанс ищет файлы параметров?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91E08">
        <w:rPr>
          <w:rFonts w:ascii="Times New Roman" w:hAnsi="Times New Roman"/>
          <w:sz w:val="24"/>
          <w:szCs w:val="24"/>
        </w:rPr>
        <w:drawing>
          <wp:inline distT="0" distB="0" distL="0" distR="0" wp14:anchorId="5230C070" wp14:editId="35F91181">
            <wp:extent cx="2829320" cy="140037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91E08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4B3A221C" wp14:editId="041FA521">
            <wp:extent cx="5940425" cy="406146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08" w:rsidRPr="003857B0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91E08">
        <w:rPr>
          <w:rFonts w:ascii="Times New Roman" w:hAnsi="Times New Roman"/>
          <w:sz w:val="24"/>
          <w:szCs w:val="24"/>
        </w:rPr>
        <w:drawing>
          <wp:inline distT="0" distB="0" distL="0" distR="0" wp14:anchorId="25AB5146" wp14:editId="7D6F193D">
            <wp:extent cx="5940425" cy="371729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Каким образом можно получить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PFILE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из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SPFILE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? Каким образом можно получить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SPFILE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 из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PFILE</w:t>
      </w:r>
      <w:r w:rsidRPr="003857B0">
        <w:rPr>
          <w:rFonts w:ascii="Times New Roman" w:hAnsi="Times New Roman"/>
          <w:sz w:val="24"/>
          <w:szCs w:val="24"/>
          <w:highlight w:val="yellow"/>
        </w:rPr>
        <w:t>?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</w:p>
    <w:p w:rsidR="00391E08" w:rsidRDefault="00391E08" w:rsidP="00391E08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CREATE SPFILE=</w:t>
      </w:r>
      <w:r w:rsidRPr="009033D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filename FROM PFILE=</w:t>
      </w:r>
      <w:r w:rsidRPr="009033D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filename</w:t>
      </w:r>
    </w:p>
    <w:p w:rsidR="00391E08" w:rsidRPr="009033D0" w:rsidRDefault="00391E08" w:rsidP="00391E08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CREATE PFILE=filename FROM SPFILE=</w:t>
      </w:r>
      <w:r w:rsidRPr="009033D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filename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  <w:r w:rsidRPr="00391E08">
        <w:rPr>
          <w:rFonts w:ascii="Times New Roman" w:hAnsi="Times New Roman"/>
          <w:sz w:val="24"/>
          <w:szCs w:val="24"/>
          <w:lang w:val="en-US"/>
        </w:rPr>
        <w:lastRenderedPageBreak/>
        <w:drawing>
          <wp:inline distT="0" distB="0" distL="0" distR="0" wp14:anchorId="021D63CD" wp14:editId="0214B90B">
            <wp:extent cx="5940425" cy="428815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08" w:rsidRP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  <w:r w:rsidRPr="00391E08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11C3D254" wp14:editId="5AABFC22">
            <wp:extent cx="5940425" cy="433260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>Где находится файл паролей инстанса?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391E08" w:rsidRDefault="00391E08" w:rsidP="00391E08">
      <w:pPr>
        <w:ind w:left="72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ORACLE_HOME/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dbs</w:t>
      </w:r>
      <w:proofErr w:type="spellEnd"/>
    </w:p>
    <w:p w:rsidR="00391E08" w:rsidRPr="001876D3" w:rsidRDefault="00391E08" w:rsidP="00391E08">
      <w:pPr>
        <w:ind w:left="72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ORACLE_HOME/database</w:t>
      </w:r>
    </w:p>
    <w:p w:rsidR="00391E08" w:rsidRP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</w:p>
    <w:p w:rsid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Каким образом можно выяснить местоположение файлов диагностики и сообщений?  </w:t>
      </w:r>
    </w:p>
    <w:p w:rsid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</w:p>
    <w:p w:rsidR="00391E08" w:rsidRPr="008B7AA5" w:rsidRDefault="00391E08" w:rsidP="00391E08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SELECT * FROM V$DIAG_INFO;</w:t>
      </w:r>
    </w:p>
    <w:p w:rsidR="00391E08" w:rsidRPr="00391E08" w:rsidRDefault="00391E08" w:rsidP="00391E08">
      <w:p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</w:p>
    <w:p w:rsidR="003857B0" w:rsidRPr="003857B0" w:rsidRDefault="003857B0" w:rsidP="003857B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857B0">
        <w:rPr>
          <w:rFonts w:ascii="Times New Roman" w:hAnsi="Times New Roman"/>
          <w:sz w:val="24"/>
          <w:szCs w:val="24"/>
          <w:highlight w:val="yellow"/>
        </w:rPr>
        <w:t xml:space="preserve">Что находится в файле 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LOG</w:t>
      </w:r>
      <w:r w:rsidRPr="003857B0">
        <w:rPr>
          <w:rFonts w:ascii="Times New Roman" w:hAnsi="Times New Roman"/>
          <w:sz w:val="24"/>
          <w:szCs w:val="24"/>
          <w:highlight w:val="yellow"/>
        </w:rPr>
        <w:t>.</w:t>
      </w:r>
      <w:r w:rsidRPr="003857B0">
        <w:rPr>
          <w:rFonts w:ascii="Times New Roman" w:hAnsi="Times New Roman"/>
          <w:sz w:val="24"/>
          <w:szCs w:val="24"/>
          <w:highlight w:val="yellow"/>
          <w:lang w:val="en-US"/>
        </w:rPr>
        <w:t>XML</w:t>
      </w:r>
      <w:r w:rsidRPr="003857B0">
        <w:rPr>
          <w:rFonts w:ascii="Times New Roman" w:hAnsi="Times New Roman"/>
          <w:sz w:val="24"/>
          <w:szCs w:val="24"/>
          <w:highlight w:val="yellow"/>
        </w:rPr>
        <w:t xml:space="preserve">?  </w:t>
      </w:r>
    </w:p>
    <w:p w:rsidR="003E1426" w:rsidRDefault="00391E08">
      <w:r>
        <w:rPr>
          <w:rFonts w:ascii="Times New Roman" w:hAnsi="Times New Roman"/>
          <w:sz w:val="28"/>
          <w:szCs w:val="28"/>
        </w:rPr>
        <w:t>д</w:t>
      </w:r>
      <w:r>
        <w:rPr>
          <w:rFonts w:ascii="Times New Roman" w:hAnsi="Times New Roman"/>
          <w:sz w:val="28"/>
          <w:szCs w:val="28"/>
        </w:rPr>
        <w:t>анный файл содержит все изменения, произведённые над базой данных.</w:t>
      </w:r>
    </w:p>
    <w:sectPr w:rsidR="003E1426">
      <w:footerReference w:type="default" r:id="rId5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D36A2" w:rsidRDefault="00D643C8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:rsidR="000D36A2" w:rsidRDefault="00D643C8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C00261"/>
    <w:multiLevelType w:val="hybridMultilevel"/>
    <w:tmpl w:val="BF500D0A"/>
    <w:lvl w:ilvl="0" w:tplc="C6B23A8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B0"/>
    <w:rsid w:val="00186ADC"/>
    <w:rsid w:val="003857B0"/>
    <w:rsid w:val="00391E08"/>
    <w:rsid w:val="003E1426"/>
    <w:rsid w:val="0085270C"/>
    <w:rsid w:val="008A26B1"/>
    <w:rsid w:val="00A50FD6"/>
    <w:rsid w:val="00D643C8"/>
    <w:rsid w:val="00DE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BCCB"/>
  <w15:chartTrackingRefBased/>
  <w15:docId w15:val="{6F981A93-17D5-4F42-851A-7BE30DA7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7B0"/>
    <w:pPr>
      <w:spacing w:after="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3857B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3857B0"/>
    <w:rPr>
      <w:rFonts w:ascii="Calibri" w:eastAsia="Calibri" w:hAnsi="Calibri" w:cs="Times New Roman"/>
    </w:rPr>
  </w:style>
  <w:style w:type="character" w:styleId="a5">
    <w:name w:val="Strong"/>
    <w:basedOn w:val="a0"/>
    <w:uiPriority w:val="22"/>
    <w:qFormat/>
    <w:rsid w:val="003857B0"/>
    <w:rPr>
      <w:b/>
      <w:bCs/>
    </w:rPr>
  </w:style>
  <w:style w:type="paragraph" w:styleId="a6">
    <w:name w:val="List Paragraph"/>
    <w:basedOn w:val="a"/>
    <w:uiPriority w:val="34"/>
    <w:qFormat/>
    <w:rsid w:val="00DE16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oter" Target="footer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23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2025-10-16T13:08:00Z</dcterms:created>
  <dcterms:modified xsi:type="dcterms:W3CDTF">2025-10-16T18:37:00Z</dcterms:modified>
</cp:coreProperties>
</file>