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5A6FD9" w14:textId="3D7D750E" w:rsidR="003660F6" w:rsidRDefault="003660F6" w:rsidP="003660F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5233"/>
        </w:tabs>
        <w:ind w:left="1068" w:hanging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Вопросы к лабораторной работе №</w:t>
      </w:r>
      <w:r w:rsidR="00DD4A00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3D00642" w14:textId="77777777" w:rsidR="003660F6" w:rsidRPr="003660F6" w:rsidRDefault="003660F6" w:rsidP="003660F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5233"/>
        </w:tabs>
        <w:ind w:left="1068" w:hanging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F112F" w14:textId="77777777" w:rsidR="00207155" w:rsidRPr="003660F6" w:rsidRDefault="00207155" w:rsidP="003660F6">
      <w:pPr>
        <w:pStyle w:val="a3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5233"/>
        </w:tabs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3660F6">
        <w:rPr>
          <w:rFonts w:ascii="Times New Roman" w:hAnsi="Times New Roman" w:cs="Times New Roman"/>
          <w:bCs/>
          <w:sz w:val="28"/>
          <w:szCs w:val="28"/>
          <w:highlight w:val="yellow"/>
        </w:rPr>
        <w:t>Что такое последовательность?</w:t>
      </w:r>
    </w:p>
    <w:p w14:paraId="133316C9" w14:textId="77777777" w:rsidR="00207155" w:rsidRPr="00207155" w:rsidRDefault="00207155" w:rsidP="003660F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523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07155">
        <w:rPr>
          <w:rFonts w:ascii="Times New Roman" w:hAnsi="Times New Roman" w:cs="Times New Roman"/>
          <w:b/>
          <w:sz w:val="28"/>
          <w:szCs w:val="28"/>
        </w:rPr>
        <w:t>Последовательность</w:t>
      </w:r>
      <w:r w:rsidRPr="00207155">
        <w:rPr>
          <w:rFonts w:ascii="Times New Roman" w:hAnsi="Times New Roman" w:cs="Times New Roman"/>
          <w:sz w:val="28"/>
          <w:szCs w:val="28"/>
        </w:rPr>
        <w:t xml:space="preserve"> – объект базы данных, предназначенный для генерации числовой последовательности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07155">
        <w:rPr>
          <w:rFonts w:ascii="Times New Roman" w:hAnsi="Times New Roman" w:cs="Times New Roman"/>
          <w:sz w:val="28"/>
          <w:szCs w:val="28"/>
        </w:rPr>
        <w:tab/>
      </w:r>
    </w:p>
    <w:p w14:paraId="29FDE746" w14:textId="77777777" w:rsidR="00207155" w:rsidRPr="003660F6" w:rsidRDefault="00207155" w:rsidP="003660F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3660F6">
        <w:rPr>
          <w:rFonts w:ascii="Times New Roman" w:hAnsi="Times New Roman" w:cs="Times New Roman"/>
          <w:bCs/>
          <w:sz w:val="28"/>
          <w:szCs w:val="28"/>
          <w:highlight w:val="yellow"/>
        </w:rPr>
        <w:t>Перечислите основные параметры последовательности.</w:t>
      </w:r>
    </w:p>
    <w:p w14:paraId="0C9E427F" w14:textId="09DC501C" w:rsidR="00207155" w:rsidRDefault="00207155" w:rsidP="003660F6">
      <w:pPr>
        <w:jc w:val="both"/>
        <w:rPr>
          <w:rFonts w:ascii="Times New Roman" w:hAnsi="Times New Roman" w:cs="Times New Roman"/>
          <w:sz w:val="28"/>
          <w:szCs w:val="28"/>
        </w:rPr>
      </w:pPr>
      <w:r w:rsidRPr="002071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5EB8D" wp14:editId="5A9A4E5F">
            <wp:extent cx="4642030" cy="2537460"/>
            <wp:effectExtent l="0" t="0" r="6350" b="0"/>
            <wp:docPr id="24582" name="Picture 9" descr="Картинки по запросу create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" name="Picture 9" descr="Картинки по запросу create sequ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798" cy="254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F2F3" w14:textId="25B4D4E2" w:rsidR="001C2455" w:rsidRPr="00207155" w:rsidRDefault="001C2455" w:rsidP="003660F6">
      <w:pPr>
        <w:jc w:val="both"/>
        <w:rPr>
          <w:rFonts w:ascii="Times New Roman" w:hAnsi="Times New Roman" w:cs="Times New Roman"/>
          <w:sz w:val="28"/>
          <w:szCs w:val="28"/>
        </w:rPr>
      </w:pPr>
      <w:r w:rsidRPr="001C24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57B606" wp14:editId="6C903F4C">
            <wp:extent cx="6645910" cy="211709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C25A" w14:textId="77777777" w:rsidR="00207155" w:rsidRPr="003660F6" w:rsidRDefault="00207155" w:rsidP="003660F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3660F6">
        <w:rPr>
          <w:rFonts w:ascii="Times New Roman" w:hAnsi="Times New Roman" w:cs="Times New Roman"/>
          <w:bCs/>
          <w:sz w:val="28"/>
          <w:szCs w:val="28"/>
          <w:highlight w:val="yellow"/>
        </w:rPr>
        <w:t>Какие привилегии необходимы для создания и удаления последовательности?</w:t>
      </w:r>
    </w:p>
    <w:p w14:paraId="2A51C3B9" w14:textId="6032AEB9" w:rsidR="00207155" w:rsidRDefault="00D40F0B" w:rsidP="003660F6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7021">
        <w:rPr>
          <w:rFonts w:ascii="Times New Roman" w:hAnsi="Times New Roman" w:cs="Times New Roman"/>
          <w:sz w:val="28"/>
          <w:szCs w:val="28"/>
          <w:lang w:val="en-US"/>
        </w:rPr>
        <w:t xml:space="preserve">CREATE SEQUENCE </w:t>
      </w:r>
      <w:r w:rsidRPr="00997021">
        <w:rPr>
          <w:rFonts w:ascii="Times New Roman" w:hAnsi="Times New Roman" w:cs="Times New Roman"/>
          <w:sz w:val="28"/>
          <w:szCs w:val="28"/>
        </w:rPr>
        <w:t>и</w:t>
      </w:r>
      <w:r w:rsidRPr="00997021">
        <w:rPr>
          <w:rFonts w:ascii="Times New Roman" w:hAnsi="Times New Roman" w:cs="Times New Roman"/>
          <w:sz w:val="28"/>
          <w:szCs w:val="28"/>
          <w:lang w:val="en-US"/>
        </w:rPr>
        <w:t xml:space="preserve"> DROP SEQUENCE.</w:t>
      </w:r>
    </w:p>
    <w:p w14:paraId="1365D1E4" w14:textId="658E1450" w:rsidR="001C2455" w:rsidRPr="00997021" w:rsidRDefault="001C2455" w:rsidP="003660F6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45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AE411F" wp14:editId="3604F6A3">
            <wp:extent cx="6506483" cy="231489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5F8F" w14:textId="77777777" w:rsidR="00207155" w:rsidRPr="003660F6" w:rsidRDefault="00207155" w:rsidP="003660F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3660F6">
        <w:rPr>
          <w:rFonts w:ascii="Times New Roman" w:hAnsi="Times New Roman" w:cs="Times New Roman"/>
          <w:bCs/>
          <w:sz w:val="28"/>
          <w:szCs w:val="28"/>
          <w:highlight w:val="yellow"/>
        </w:rPr>
        <w:lastRenderedPageBreak/>
        <w:t xml:space="preserve">Что такое кластер? </w:t>
      </w:r>
    </w:p>
    <w:p w14:paraId="1134B224" w14:textId="77777777" w:rsidR="00D40F0B" w:rsidRDefault="00D40F0B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40F0B">
        <w:rPr>
          <w:rFonts w:ascii="Times New Roman" w:hAnsi="Times New Roman" w:cs="Times New Roman"/>
          <w:sz w:val="28"/>
          <w:szCs w:val="28"/>
        </w:rPr>
        <w:t>Таблицы, с которыми часто работают совместно, можно физически хранить совместно. Для этого создается кластер, который будет</w:t>
      </w:r>
      <w:r>
        <w:rPr>
          <w:rFonts w:ascii="Times New Roman" w:hAnsi="Times New Roman" w:cs="Times New Roman"/>
          <w:sz w:val="28"/>
          <w:szCs w:val="28"/>
        </w:rPr>
        <w:t xml:space="preserve"> их содержать</w:t>
      </w:r>
      <w:r w:rsidRPr="00D40F0B">
        <w:rPr>
          <w:rFonts w:ascii="Times New Roman" w:hAnsi="Times New Roman" w:cs="Times New Roman"/>
          <w:sz w:val="28"/>
          <w:szCs w:val="28"/>
        </w:rPr>
        <w:t>. Строки из отдельных таблиц сохраняются в одних и тех же блоках, поэтому объединяющие запросы выполняются быстрее.</w:t>
      </w:r>
    </w:p>
    <w:p w14:paraId="2DA2C39B" w14:textId="77777777" w:rsidR="00D40F0B" w:rsidRPr="00D40F0B" w:rsidRDefault="00D40F0B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40F0B">
        <w:rPr>
          <w:rFonts w:ascii="Times New Roman" w:hAnsi="Times New Roman" w:cs="Times New Roman"/>
          <w:b/>
          <w:sz w:val="28"/>
          <w:szCs w:val="28"/>
        </w:rPr>
        <w:t>Кластер</w:t>
      </w:r>
      <w:r w:rsidRPr="00D40F0B">
        <w:rPr>
          <w:rFonts w:ascii="Times New Roman" w:hAnsi="Times New Roman" w:cs="Times New Roman"/>
          <w:sz w:val="28"/>
          <w:szCs w:val="28"/>
        </w:rPr>
        <w:t xml:space="preserve"> – объект БД, который хранит значения общих столбцов нескольких таблиц.</w:t>
      </w:r>
    </w:p>
    <w:p w14:paraId="5836D172" w14:textId="77777777" w:rsidR="00207155" w:rsidRPr="003660F6" w:rsidRDefault="00207155" w:rsidP="003660F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3660F6">
        <w:rPr>
          <w:rFonts w:ascii="Times New Roman" w:hAnsi="Times New Roman" w:cs="Times New Roman"/>
          <w:bCs/>
          <w:sz w:val="28"/>
          <w:szCs w:val="28"/>
          <w:highlight w:val="yellow"/>
        </w:rPr>
        <w:t>Что означает параметр hash?</w:t>
      </w:r>
    </w:p>
    <w:p w14:paraId="381F7C1C" w14:textId="77777777" w:rsidR="008B5CF3" w:rsidRDefault="008B5CF3" w:rsidP="003660F6">
      <w:pPr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0DEED6" w14:textId="358F0B43" w:rsidR="00D40F0B" w:rsidRDefault="008B5CF3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B5CF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BAFD47E" wp14:editId="68EF64ED">
            <wp:extent cx="6645910" cy="74866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F0B" w:rsidRPr="00D40F0B">
        <w:rPr>
          <w:rFonts w:ascii="Times New Roman" w:hAnsi="Times New Roman" w:cs="Times New Roman"/>
          <w:b/>
          <w:sz w:val="28"/>
          <w:szCs w:val="28"/>
        </w:rPr>
        <w:t>Хэш-кластеры</w:t>
      </w:r>
      <w:r w:rsidR="00D40F0B" w:rsidRPr="00D40F0B">
        <w:rPr>
          <w:rFonts w:ascii="Times New Roman" w:hAnsi="Times New Roman" w:cs="Times New Roman"/>
          <w:sz w:val="28"/>
          <w:szCs w:val="28"/>
        </w:rPr>
        <w:t xml:space="preserve"> используют функции хэширования кластерного ключа строки для определения физической локализации места, где строку следует хранить.</w:t>
      </w:r>
    </w:p>
    <w:p w14:paraId="56ECF14C" w14:textId="5AF1CDBE" w:rsidR="001C2455" w:rsidRDefault="001C2455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96EE9C3" w14:textId="745A9BD1" w:rsidR="001C2455" w:rsidRPr="00D40F0B" w:rsidRDefault="001C2455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C24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8A925" wp14:editId="78BC8644">
            <wp:extent cx="6645910" cy="16764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5B37" w14:textId="77777777" w:rsidR="00207155" w:rsidRPr="003660F6" w:rsidRDefault="00207155" w:rsidP="003660F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3660F6">
        <w:rPr>
          <w:rFonts w:ascii="Times New Roman" w:hAnsi="Times New Roman" w:cs="Times New Roman"/>
          <w:bCs/>
          <w:sz w:val="28"/>
          <w:szCs w:val="28"/>
          <w:highlight w:val="yellow"/>
        </w:rPr>
        <w:t>Какие привилегии необходимы для создания и удаления кластера?</w:t>
      </w:r>
    </w:p>
    <w:p w14:paraId="24080DCC" w14:textId="77777777" w:rsidR="00997021" w:rsidRPr="00997021" w:rsidRDefault="00997021" w:rsidP="003660F6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7021">
        <w:rPr>
          <w:rFonts w:ascii="Times New Roman" w:hAnsi="Times New Roman" w:cs="Times New Roman"/>
          <w:sz w:val="28"/>
          <w:szCs w:val="28"/>
          <w:lang w:val="en-US"/>
        </w:rPr>
        <w:t>CREATE CLUSTER и DROP CLUSTER</w:t>
      </w:r>
    </w:p>
    <w:p w14:paraId="64060327" w14:textId="77777777" w:rsidR="00207155" w:rsidRPr="003660F6" w:rsidRDefault="00207155" w:rsidP="003660F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3660F6">
        <w:rPr>
          <w:rFonts w:ascii="Times New Roman" w:hAnsi="Times New Roman" w:cs="Times New Roman"/>
          <w:bCs/>
          <w:sz w:val="28"/>
          <w:szCs w:val="28"/>
          <w:highlight w:val="yellow"/>
        </w:rPr>
        <w:t>Что такое синоним?</w:t>
      </w:r>
    </w:p>
    <w:p w14:paraId="55B3EA46" w14:textId="77777777" w:rsidR="00683898" w:rsidRDefault="00997021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97021">
        <w:rPr>
          <w:rFonts w:ascii="Times New Roman" w:hAnsi="Times New Roman" w:cs="Times New Roman"/>
          <w:b/>
          <w:sz w:val="28"/>
          <w:szCs w:val="28"/>
        </w:rPr>
        <w:t xml:space="preserve">Синоним – </w:t>
      </w:r>
      <w:r w:rsidRPr="00997021">
        <w:rPr>
          <w:rFonts w:ascii="Times New Roman" w:hAnsi="Times New Roman" w:cs="Times New Roman"/>
          <w:sz w:val="28"/>
          <w:szCs w:val="28"/>
        </w:rPr>
        <w:t>способ обращаться к объекту базы данных без указания обязательной полной идентификации объекта (хост – экземпляр – владелец – объект).</w:t>
      </w:r>
    </w:p>
    <w:p w14:paraId="722F69FA" w14:textId="77777777" w:rsidR="00683898" w:rsidRDefault="00683898" w:rsidP="003660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0180E7" w14:textId="77777777" w:rsidR="00997021" w:rsidRPr="00997021" w:rsidRDefault="00997021" w:rsidP="003660F6">
      <w:pPr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4BAD2BD" w14:textId="77777777" w:rsidR="00207155" w:rsidRPr="003660F6" w:rsidRDefault="00207155" w:rsidP="003660F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3660F6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Чем отличается публичный синоним от частного синонима? </w:t>
      </w:r>
    </w:p>
    <w:p w14:paraId="3E339F09" w14:textId="77777777" w:rsidR="00683898" w:rsidRPr="00683898" w:rsidRDefault="00683898" w:rsidP="003660F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3898">
        <w:rPr>
          <w:rFonts w:ascii="Times New Roman" w:hAnsi="Times New Roman" w:cs="Times New Roman"/>
          <w:b/>
          <w:sz w:val="28"/>
          <w:szCs w:val="28"/>
        </w:rPr>
        <w:t>Частный синоним</w:t>
      </w:r>
      <w:r w:rsidRPr="00683898">
        <w:rPr>
          <w:rFonts w:ascii="Times New Roman" w:hAnsi="Times New Roman" w:cs="Times New Roman"/>
          <w:sz w:val="28"/>
          <w:szCs w:val="28"/>
        </w:rPr>
        <w:t xml:space="preserve"> принадлежит пользователю, который его создал.</w:t>
      </w:r>
    </w:p>
    <w:p w14:paraId="5D68F834" w14:textId="77777777" w:rsidR="00683898" w:rsidRPr="00683898" w:rsidRDefault="00683898" w:rsidP="003660F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3898">
        <w:rPr>
          <w:rFonts w:ascii="Times New Roman" w:hAnsi="Times New Roman" w:cs="Times New Roman"/>
          <w:b/>
          <w:sz w:val="28"/>
          <w:szCs w:val="28"/>
        </w:rPr>
        <w:t>Публичный синоним</w:t>
      </w:r>
      <w:r w:rsidRPr="00683898">
        <w:rPr>
          <w:rFonts w:ascii="Times New Roman" w:hAnsi="Times New Roman" w:cs="Times New Roman"/>
          <w:sz w:val="28"/>
          <w:szCs w:val="28"/>
        </w:rPr>
        <w:t xml:space="preserve"> используется совместно всеми пользователями базы данных.</w:t>
      </w:r>
    </w:p>
    <w:p w14:paraId="1F06DE3A" w14:textId="77777777" w:rsidR="00207155" w:rsidRPr="003660F6" w:rsidRDefault="00207155" w:rsidP="003660F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3660F6">
        <w:rPr>
          <w:rFonts w:ascii="Times New Roman" w:hAnsi="Times New Roman" w:cs="Times New Roman"/>
          <w:bCs/>
          <w:sz w:val="28"/>
          <w:szCs w:val="28"/>
          <w:highlight w:val="yellow"/>
        </w:rPr>
        <w:t>Что такое материализованное представление?</w:t>
      </w:r>
    </w:p>
    <w:p w14:paraId="658809CB" w14:textId="77777777" w:rsidR="000641B9" w:rsidRPr="000641B9" w:rsidRDefault="000641B9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641B9">
        <w:rPr>
          <w:rFonts w:ascii="Times New Roman" w:hAnsi="Times New Roman" w:cs="Times New Roman"/>
          <w:b/>
          <w:sz w:val="28"/>
          <w:szCs w:val="28"/>
        </w:rPr>
        <w:t>Материализо́ванное представле́ние —</w:t>
      </w:r>
      <w:r w:rsidRPr="000641B9">
        <w:rPr>
          <w:rFonts w:ascii="Times New Roman" w:hAnsi="Times New Roman" w:cs="Times New Roman"/>
          <w:sz w:val="28"/>
          <w:szCs w:val="28"/>
        </w:rPr>
        <w:t xml:space="preserve"> физический объект базы данных, содержащий результат выполнения запроса.</w:t>
      </w:r>
    </w:p>
    <w:p w14:paraId="2EECAFD3" w14:textId="77777777" w:rsidR="000641B9" w:rsidRPr="000641B9" w:rsidRDefault="000641B9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641B9">
        <w:rPr>
          <w:rFonts w:ascii="Times New Roman" w:hAnsi="Times New Roman" w:cs="Times New Roman"/>
          <w:b/>
          <w:sz w:val="28"/>
          <w:szCs w:val="28"/>
        </w:rPr>
        <w:t>Материализованные представления</w:t>
      </w:r>
      <w:r w:rsidRPr="000641B9">
        <w:rPr>
          <w:rFonts w:ascii="Times New Roman" w:hAnsi="Times New Roman" w:cs="Times New Roman"/>
          <w:sz w:val="28"/>
          <w:szCs w:val="28"/>
        </w:rPr>
        <w:t xml:space="preserve"> позволяют многократно ускорить выполнение запросов, обращающихся к большому количеству (сотням тысяч или миллионам) записей, позволяя за секунды (и даже доли секунд) выполнять запросы к терабайтам данных. Это достигается за счет прозрачного использования заранее вычисленных итоговых данных и результатов соединений таблиц. Предварительно вычисленные итоговые данные обычно имеют очень небольшой объем по сравнению с исходными данными.</w:t>
      </w:r>
    </w:p>
    <w:p w14:paraId="49220DE4" w14:textId="77777777" w:rsidR="00DB76BD" w:rsidRPr="003660F6" w:rsidRDefault="00207155" w:rsidP="003660F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3660F6">
        <w:rPr>
          <w:rFonts w:ascii="Times New Roman" w:hAnsi="Times New Roman" w:cs="Times New Roman"/>
          <w:bCs/>
          <w:sz w:val="28"/>
          <w:szCs w:val="28"/>
          <w:highlight w:val="yellow"/>
        </w:rPr>
        <w:t>Чем отличается материализованное представление от обыкновенного представления?</w:t>
      </w:r>
    </w:p>
    <w:p w14:paraId="3A7BAE4F" w14:textId="77777777" w:rsidR="00C85385" w:rsidRPr="00C85385" w:rsidRDefault="00C85385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85385">
        <w:rPr>
          <w:rFonts w:ascii="Times New Roman" w:hAnsi="Times New Roman" w:cs="Times New Roman"/>
          <w:i/>
          <w:sz w:val="28"/>
          <w:szCs w:val="28"/>
        </w:rPr>
        <w:t>Материализованные представления</w:t>
      </w:r>
      <w:r w:rsidRPr="00C85385">
        <w:rPr>
          <w:rFonts w:ascii="Times New Roman" w:hAnsi="Times New Roman" w:cs="Times New Roman"/>
          <w:sz w:val="28"/>
          <w:szCs w:val="28"/>
        </w:rPr>
        <w:t xml:space="preserve"> основаны на дисках и периодически обновляются на основе определения запроса.</w:t>
      </w:r>
    </w:p>
    <w:p w14:paraId="35DAD54E" w14:textId="79CC7A82" w:rsidR="00C85385" w:rsidRDefault="00C85385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85385">
        <w:rPr>
          <w:rFonts w:ascii="Times New Roman" w:hAnsi="Times New Roman" w:cs="Times New Roman"/>
          <w:i/>
          <w:sz w:val="28"/>
          <w:szCs w:val="28"/>
        </w:rPr>
        <w:t>Представления</w:t>
      </w:r>
      <w:r w:rsidRPr="00C85385">
        <w:rPr>
          <w:rFonts w:ascii="Times New Roman" w:hAnsi="Times New Roman" w:cs="Times New Roman"/>
          <w:sz w:val="28"/>
          <w:szCs w:val="28"/>
        </w:rPr>
        <w:t xml:space="preserve"> являются только виртуальными и запускают определение запроса каждый раз, когда к ним обращаются.</w:t>
      </w:r>
    </w:p>
    <w:p w14:paraId="3484B96D" w14:textId="2EDD2251" w:rsidR="00CE4B5C" w:rsidRDefault="00CE4B5C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E4B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7A3E89" wp14:editId="507C4972">
            <wp:extent cx="6645910" cy="1007110"/>
            <wp:effectExtent l="0" t="0" r="254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EEA8FE" w14:textId="18D5D74A" w:rsidR="009A1F38" w:rsidRDefault="009A1F38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EB10282" w14:textId="5F3DF71A" w:rsidR="009A1F38" w:rsidRDefault="009A1F38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A1F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9F2B6" wp14:editId="3A260296">
            <wp:extent cx="6645910" cy="167957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8CA4" w14:textId="42CA3CD4" w:rsidR="009A1F38" w:rsidRDefault="009A1F38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A1F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026B3D" wp14:editId="40817DF7">
            <wp:extent cx="6645910" cy="1953895"/>
            <wp:effectExtent l="0" t="0" r="254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7185" w14:textId="4E7FAB8C" w:rsidR="009A1F38" w:rsidRDefault="009A1F38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A1F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F0BFD" wp14:editId="620E026B">
            <wp:extent cx="6645910" cy="478409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EA30" w14:textId="7E325B81" w:rsidR="009A1F38" w:rsidRDefault="009A1F38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A1F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A95486" wp14:editId="4C7D4E51">
            <wp:extent cx="6645910" cy="3610610"/>
            <wp:effectExtent l="0" t="0" r="254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5B26" w14:textId="71F98F2D" w:rsidR="009A1F38" w:rsidRDefault="009A1F38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A1F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53C18D" wp14:editId="72CE5E03">
            <wp:extent cx="6645910" cy="4375785"/>
            <wp:effectExtent l="0" t="0" r="254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9561" w14:textId="7597747D" w:rsidR="009A1F38" w:rsidRDefault="009A1F38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A1F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E6A192" wp14:editId="5D21D28E">
            <wp:extent cx="6645910" cy="484060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D69F" w14:textId="55A81BF0" w:rsidR="009A1F38" w:rsidRDefault="009A1F38" w:rsidP="003660F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A1F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B641F" wp14:editId="1AA8B803">
            <wp:extent cx="6645910" cy="259207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9FA7" w14:textId="3CF990A5" w:rsidR="009A1F38" w:rsidRDefault="009A1F38" w:rsidP="009A1F38">
      <w:pPr>
        <w:rPr>
          <w:rFonts w:ascii="Times New Roman" w:hAnsi="Times New Roman" w:cs="Times New Roman"/>
          <w:sz w:val="28"/>
          <w:szCs w:val="28"/>
        </w:rPr>
      </w:pPr>
    </w:p>
    <w:p w14:paraId="4D2ED0E6" w14:textId="58C4FB68" w:rsidR="009A1F38" w:rsidRDefault="009A1F38" w:rsidP="009A1F38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</w:t>
      </w:r>
    </w:p>
    <w:p w14:paraId="17EDBBFF" w14:textId="650A8390" w:rsidR="009A1F38" w:rsidRDefault="009A1F38" w:rsidP="009A1F38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</w:p>
    <w:p w14:paraId="5F661050" w14:textId="29AE9F19" w:rsidR="00036225" w:rsidRDefault="00036225" w:rsidP="009A1F38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 w:rsidRPr="000362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6A3AC0" wp14:editId="28F2EF88">
            <wp:extent cx="6645910" cy="491998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40A6" w14:textId="12A3140F" w:rsidR="00036225" w:rsidRDefault="00036225" w:rsidP="009A1F38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</w:p>
    <w:p w14:paraId="15453C8C" w14:textId="0D2DABC2" w:rsidR="00036225" w:rsidRDefault="00036225" w:rsidP="009A1F38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</w:p>
    <w:p w14:paraId="39206DAE" w14:textId="6CAF364C" w:rsidR="00036225" w:rsidRPr="001624F2" w:rsidRDefault="00036225" w:rsidP="00036225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 w:rsidRPr="00036225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1624F2">
        <w:rPr>
          <w:rFonts w:ascii="Times New Roman" w:hAnsi="Times New Roman" w:cs="Times New Roman"/>
          <w:sz w:val="28"/>
          <w:szCs w:val="28"/>
        </w:rPr>
        <w:t xml:space="preserve"> </w:t>
      </w:r>
      <w:r w:rsidRPr="00036225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1624F2">
        <w:rPr>
          <w:rFonts w:ascii="Times New Roman" w:hAnsi="Times New Roman" w:cs="Times New Roman"/>
          <w:sz w:val="28"/>
          <w:szCs w:val="28"/>
        </w:rPr>
        <w:t xml:space="preserve"> 1000 </w:t>
      </w:r>
      <w:r w:rsidRPr="00A67F9B">
        <w:rPr>
          <w:rFonts w:ascii="Times New Roman" w:hAnsi="Times New Roman"/>
          <w:sz w:val="24"/>
          <w:szCs w:val="24"/>
        </w:rPr>
        <w:t>начальное</w:t>
      </w:r>
      <w:r w:rsidRPr="001624F2">
        <w:rPr>
          <w:rFonts w:ascii="Times New Roman" w:hAnsi="Times New Roman"/>
          <w:sz w:val="24"/>
          <w:szCs w:val="24"/>
        </w:rPr>
        <w:t xml:space="preserve"> </w:t>
      </w:r>
      <w:r w:rsidRPr="00A67F9B">
        <w:rPr>
          <w:rFonts w:ascii="Times New Roman" w:hAnsi="Times New Roman"/>
          <w:sz w:val="24"/>
          <w:szCs w:val="24"/>
        </w:rPr>
        <w:t>значение</w:t>
      </w:r>
    </w:p>
    <w:p w14:paraId="2C1C6FA6" w14:textId="45C66566" w:rsidR="00036225" w:rsidRPr="00036225" w:rsidRDefault="00036225" w:rsidP="00036225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 w:rsidRPr="00036225">
        <w:rPr>
          <w:rFonts w:ascii="Times New Roman" w:hAnsi="Times New Roman" w:cs="Times New Roman"/>
          <w:sz w:val="28"/>
          <w:szCs w:val="28"/>
        </w:rPr>
        <w:t xml:space="preserve">    </w:t>
      </w:r>
      <w:r w:rsidRPr="00036225">
        <w:rPr>
          <w:rFonts w:ascii="Times New Roman" w:hAnsi="Times New Roman" w:cs="Times New Roman"/>
          <w:sz w:val="28"/>
          <w:szCs w:val="28"/>
          <w:lang w:val="en-US"/>
        </w:rPr>
        <w:t>increment</w:t>
      </w:r>
      <w:r w:rsidRPr="00036225">
        <w:rPr>
          <w:rFonts w:ascii="Times New Roman" w:hAnsi="Times New Roman" w:cs="Times New Roman"/>
          <w:sz w:val="28"/>
          <w:szCs w:val="28"/>
        </w:rPr>
        <w:t xml:space="preserve"> </w:t>
      </w:r>
      <w:r w:rsidRPr="00036225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036225">
        <w:rPr>
          <w:rFonts w:ascii="Times New Roman" w:hAnsi="Times New Roman" w:cs="Times New Roman"/>
          <w:sz w:val="28"/>
          <w:szCs w:val="28"/>
        </w:rPr>
        <w:t xml:space="preserve"> 10 </w:t>
      </w:r>
      <w:r w:rsidRPr="00A67F9B">
        <w:rPr>
          <w:rFonts w:ascii="Times New Roman" w:hAnsi="Times New Roman"/>
          <w:sz w:val="24"/>
          <w:szCs w:val="24"/>
        </w:rPr>
        <w:t>приращение</w:t>
      </w:r>
    </w:p>
    <w:p w14:paraId="59F3F910" w14:textId="2CF8C387" w:rsidR="00036225" w:rsidRPr="00036225" w:rsidRDefault="00036225" w:rsidP="00036225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 w:rsidRPr="00036225">
        <w:rPr>
          <w:rFonts w:ascii="Times New Roman" w:hAnsi="Times New Roman" w:cs="Times New Roman"/>
          <w:sz w:val="28"/>
          <w:szCs w:val="28"/>
        </w:rPr>
        <w:t xml:space="preserve">    </w:t>
      </w:r>
      <w:r w:rsidRPr="00036225">
        <w:rPr>
          <w:rFonts w:ascii="Times New Roman" w:hAnsi="Times New Roman" w:cs="Times New Roman"/>
          <w:sz w:val="28"/>
          <w:szCs w:val="28"/>
          <w:lang w:val="en-US"/>
        </w:rPr>
        <w:t>nominvalue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7F9B">
        <w:rPr>
          <w:rFonts w:ascii="Times New Roman" w:hAnsi="Times New Roman"/>
          <w:sz w:val="24"/>
          <w:szCs w:val="24"/>
        </w:rPr>
        <w:t>нет минимального значени</w:t>
      </w:r>
    </w:p>
    <w:p w14:paraId="7FA6B8C5" w14:textId="77777777" w:rsidR="00036225" w:rsidRPr="001624F2" w:rsidRDefault="00036225" w:rsidP="00036225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 w:rsidRPr="00036225">
        <w:rPr>
          <w:rFonts w:ascii="Times New Roman" w:hAnsi="Times New Roman" w:cs="Times New Roman"/>
          <w:sz w:val="28"/>
          <w:szCs w:val="28"/>
        </w:rPr>
        <w:t xml:space="preserve">    </w:t>
      </w:r>
      <w:r w:rsidRPr="00036225">
        <w:rPr>
          <w:rFonts w:ascii="Times New Roman" w:hAnsi="Times New Roman" w:cs="Times New Roman"/>
          <w:sz w:val="28"/>
          <w:szCs w:val="28"/>
          <w:lang w:val="en-US"/>
        </w:rPr>
        <w:t>nomaxvalue</w:t>
      </w:r>
    </w:p>
    <w:p w14:paraId="3A0B553A" w14:textId="7146F6A4" w:rsidR="00036225" w:rsidRPr="00036225" w:rsidRDefault="00036225" w:rsidP="00036225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 w:rsidRPr="00036225">
        <w:rPr>
          <w:rFonts w:ascii="Times New Roman" w:hAnsi="Times New Roman" w:cs="Times New Roman"/>
          <w:sz w:val="28"/>
          <w:szCs w:val="28"/>
        </w:rPr>
        <w:t xml:space="preserve">    nocycle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67F9B">
        <w:rPr>
          <w:rFonts w:ascii="Times New Roman" w:hAnsi="Times New Roman"/>
          <w:sz w:val="24"/>
          <w:szCs w:val="24"/>
        </w:rPr>
        <w:t>не циклическая;</w:t>
      </w:r>
    </w:p>
    <w:p w14:paraId="5FD16F0E" w14:textId="077CF53A" w:rsidR="00036225" w:rsidRPr="00036225" w:rsidRDefault="00036225" w:rsidP="00036225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 w:rsidRPr="00036225">
        <w:rPr>
          <w:rFonts w:ascii="Times New Roman" w:hAnsi="Times New Roman" w:cs="Times New Roman"/>
          <w:sz w:val="28"/>
          <w:szCs w:val="28"/>
        </w:rPr>
        <w:t xml:space="preserve">    nocache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7F9B">
        <w:rPr>
          <w:rFonts w:ascii="Times New Roman" w:hAnsi="Times New Roman"/>
          <w:sz w:val="24"/>
          <w:szCs w:val="24"/>
        </w:rPr>
        <w:t>значения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A67F9B">
        <w:rPr>
          <w:rFonts w:ascii="Times New Roman" w:hAnsi="Times New Roman"/>
          <w:sz w:val="24"/>
          <w:szCs w:val="24"/>
        </w:rPr>
        <w:t>не кэшируются в памяти;</w:t>
      </w:r>
    </w:p>
    <w:p w14:paraId="2C22F570" w14:textId="3ADAA7AE" w:rsidR="00036225" w:rsidRDefault="00036225" w:rsidP="00036225">
      <w:pPr>
        <w:tabs>
          <w:tab w:val="left" w:pos="1176"/>
        </w:tabs>
        <w:rPr>
          <w:rFonts w:ascii="Times New Roman" w:hAnsi="Times New Roman"/>
          <w:sz w:val="24"/>
          <w:szCs w:val="24"/>
        </w:rPr>
      </w:pPr>
      <w:r w:rsidRPr="00036225">
        <w:rPr>
          <w:rFonts w:ascii="Times New Roman" w:hAnsi="Times New Roman" w:cs="Times New Roman"/>
          <w:sz w:val="28"/>
          <w:szCs w:val="28"/>
        </w:rPr>
        <w:t xml:space="preserve">    noorder;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7F9B">
        <w:rPr>
          <w:rFonts w:ascii="Times New Roman" w:hAnsi="Times New Roman"/>
          <w:sz w:val="24"/>
          <w:szCs w:val="24"/>
        </w:rPr>
        <w:t>хронология значений не гарантируется.</w:t>
      </w:r>
    </w:p>
    <w:p w14:paraId="715F8F48" w14:textId="73FF5950" w:rsidR="007015A6" w:rsidRDefault="007015A6" w:rsidP="00036225">
      <w:pPr>
        <w:tabs>
          <w:tab w:val="left" w:pos="1176"/>
        </w:tabs>
        <w:rPr>
          <w:rFonts w:ascii="Times New Roman" w:hAnsi="Times New Roman"/>
          <w:sz w:val="24"/>
          <w:szCs w:val="24"/>
        </w:rPr>
      </w:pPr>
      <w:r w:rsidRPr="007015A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612447B" wp14:editId="1E945886">
            <wp:extent cx="6645910" cy="141795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E6DF" w14:textId="2AF37E93" w:rsidR="00036225" w:rsidRDefault="00036225" w:rsidP="00036225">
      <w:pPr>
        <w:tabs>
          <w:tab w:val="left" w:pos="1176"/>
        </w:tabs>
        <w:rPr>
          <w:rFonts w:ascii="Times New Roman" w:hAnsi="Times New Roman"/>
          <w:sz w:val="24"/>
          <w:szCs w:val="24"/>
        </w:rPr>
      </w:pPr>
    </w:p>
    <w:p w14:paraId="5A4B92EA" w14:textId="1AB43233" w:rsidR="007015A6" w:rsidRDefault="007015A6" w:rsidP="00036225">
      <w:pPr>
        <w:tabs>
          <w:tab w:val="left" w:pos="1176"/>
        </w:tabs>
        <w:rPr>
          <w:noProof/>
        </w:rPr>
      </w:pPr>
      <w:r>
        <w:rPr>
          <w:rFonts w:ascii="Times New Roman" w:hAnsi="Times New Roman"/>
          <w:sz w:val="24"/>
          <w:szCs w:val="24"/>
        </w:rPr>
        <w:lastRenderedPageBreak/>
        <w:t>5</w:t>
      </w:r>
      <w:r w:rsidRPr="007015A6">
        <w:rPr>
          <w:noProof/>
        </w:rPr>
        <w:t xml:space="preserve"> </w:t>
      </w:r>
      <w:r w:rsidRPr="007015A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9CCCE34" wp14:editId="3752FAB2">
            <wp:extent cx="6645910" cy="1038225"/>
            <wp:effectExtent l="0" t="0" r="254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8F6B" w14:textId="69566716" w:rsidR="00F67032" w:rsidRDefault="00F67032" w:rsidP="00036225">
      <w:pPr>
        <w:tabs>
          <w:tab w:val="left" w:pos="1176"/>
        </w:tabs>
        <w:rPr>
          <w:noProof/>
        </w:rPr>
      </w:pPr>
      <w:r>
        <w:rPr>
          <w:noProof/>
        </w:rPr>
        <w:t>6</w:t>
      </w:r>
    </w:p>
    <w:p w14:paraId="3A1D7EF5" w14:textId="3A17A5BD" w:rsidR="00F67032" w:rsidRDefault="00F67032" w:rsidP="00036225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 w:rsidRPr="00F670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11269A" wp14:editId="5EAB17CC">
            <wp:extent cx="6645910" cy="154749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383E1B07" w14:textId="275B390C" w:rsidR="00F67032" w:rsidRDefault="00F67032" w:rsidP="00036225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 w:rsidRPr="00F670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7F6B22" wp14:editId="13BE3523">
            <wp:extent cx="6645910" cy="4852035"/>
            <wp:effectExtent l="0" t="0" r="254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46D1" w14:textId="5FB1A860" w:rsidR="00576811" w:rsidRPr="00576811" w:rsidRDefault="00576811" w:rsidP="00576811">
      <w:pPr>
        <w:rPr>
          <w:rFonts w:ascii="Times New Roman" w:hAnsi="Times New Roman" w:cs="Times New Roman"/>
          <w:sz w:val="28"/>
          <w:szCs w:val="28"/>
        </w:rPr>
      </w:pPr>
    </w:p>
    <w:p w14:paraId="3D954CCF" w14:textId="23B06430" w:rsidR="00576811" w:rsidRDefault="00576811" w:rsidP="00576811">
      <w:pPr>
        <w:rPr>
          <w:rFonts w:ascii="Times New Roman" w:hAnsi="Times New Roman" w:cs="Times New Roman"/>
          <w:sz w:val="28"/>
          <w:szCs w:val="28"/>
        </w:rPr>
      </w:pPr>
    </w:p>
    <w:p w14:paraId="410047C0" w14:textId="35893052" w:rsidR="00576811" w:rsidRDefault="00576811" w:rsidP="005768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</w:p>
    <w:p w14:paraId="6B0F7ECC" w14:textId="79EB97FA" w:rsidR="00576811" w:rsidRDefault="00576811" w:rsidP="00576811">
      <w:pPr>
        <w:rPr>
          <w:rFonts w:ascii="Times New Roman" w:hAnsi="Times New Roman" w:cs="Times New Roman"/>
          <w:sz w:val="28"/>
          <w:szCs w:val="28"/>
        </w:rPr>
      </w:pPr>
      <w:r w:rsidRPr="005768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F605FF" wp14:editId="7B40A44A">
            <wp:extent cx="6645910" cy="5535930"/>
            <wp:effectExtent l="0" t="0" r="254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3DA4" w14:textId="08083780" w:rsidR="00576811" w:rsidRDefault="00576811" w:rsidP="00576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8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24F2D2" wp14:editId="04200250">
            <wp:extent cx="6645910" cy="5368290"/>
            <wp:effectExtent l="0" t="0" r="254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10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E45E60B" w14:textId="0FBEE569" w:rsidR="00657105" w:rsidRDefault="00657105" w:rsidP="005768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1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9C14D1F" wp14:editId="01A0C554">
            <wp:extent cx="6645910" cy="2450465"/>
            <wp:effectExtent l="0" t="0" r="254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A1F9" w14:textId="015DAA28" w:rsidR="00657105" w:rsidRDefault="00657105" w:rsidP="005768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71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428F775" wp14:editId="7744143B">
            <wp:extent cx="6645910" cy="120078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768F" w14:textId="79E2F189" w:rsidR="008159E9" w:rsidRDefault="008159E9" w:rsidP="00576811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8159E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73ED8E8" wp14:editId="7E76DB91">
            <wp:extent cx="6645910" cy="3369310"/>
            <wp:effectExtent l="0" t="0" r="254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1054" w14:textId="7DD42E38" w:rsidR="001624F2" w:rsidRDefault="001624F2" w:rsidP="001624F2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4FFE1407" w14:textId="4D17D406" w:rsidR="001624F2" w:rsidRDefault="001624F2" w:rsidP="001624F2">
      <w:pPr>
        <w:tabs>
          <w:tab w:val="left" w:pos="2292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1 *10^27  -1</w:t>
      </w:r>
    </w:p>
    <w:p w14:paraId="262DD0E9" w14:textId="5936FBAA" w:rsidR="001624F2" w:rsidRPr="001624F2" w:rsidRDefault="001624F2" w:rsidP="001624F2">
      <w:pPr>
        <w:tabs>
          <w:tab w:val="left" w:pos="2292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1*10^27</w:t>
      </w:r>
    </w:p>
    <w:sectPr w:rsidR="001624F2" w:rsidRPr="001624F2" w:rsidSect="002071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B0C929" w14:textId="77777777" w:rsidR="004127D8" w:rsidRDefault="004127D8" w:rsidP="00D40F0B">
      <w:pPr>
        <w:spacing w:after="0" w:line="240" w:lineRule="auto"/>
      </w:pPr>
      <w:r>
        <w:separator/>
      </w:r>
    </w:p>
  </w:endnote>
  <w:endnote w:type="continuationSeparator" w:id="0">
    <w:p w14:paraId="2DEDA0DE" w14:textId="77777777" w:rsidR="004127D8" w:rsidRDefault="004127D8" w:rsidP="00D40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20535F" w14:textId="77777777" w:rsidR="004127D8" w:rsidRDefault="004127D8" w:rsidP="00D40F0B">
      <w:pPr>
        <w:spacing w:after="0" w:line="240" w:lineRule="auto"/>
      </w:pPr>
      <w:r>
        <w:separator/>
      </w:r>
    </w:p>
  </w:footnote>
  <w:footnote w:type="continuationSeparator" w:id="0">
    <w:p w14:paraId="2E959A9A" w14:textId="77777777" w:rsidR="004127D8" w:rsidRDefault="004127D8" w:rsidP="00D40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8C45C4"/>
    <w:multiLevelType w:val="hybridMultilevel"/>
    <w:tmpl w:val="D3DC1BCA"/>
    <w:lvl w:ilvl="0" w:tplc="9DD2FB8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397"/>
    <w:rsid w:val="00036225"/>
    <w:rsid w:val="00043196"/>
    <w:rsid w:val="000641B9"/>
    <w:rsid w:val="00070DC4"/>
    <w:rsid w:val="00104A8E"/>
    <w:rsid w:val="001624F2"/>
    <w:rsid w:val="001C2455"/>
    <w:rsid w:val="001C7D69"/>
    <w:rsid w:val="00207155"/>
    <w:rsid w:val="003660F6"/>
    <w:rsid w:val="003731EB"/>
    <w:rsid w:val="004127D8"/>
    <w:rsid w:val="00576811"/>
    <w:rsid w:val="00657105"/>
    <w:rsid w:val="00683898"/>
    <w:rsid w:val="006C7397"/>
    <w:rsid w:val="007015A6"/>
    <w:rsid w:val="0075682A"/>
    <w:rsid w:val="00761A7A"/>
    <w:rsid w:val="008159E9"/>
    <w:rsid w:val="008B5CF3"/>
    <w:rsid w:val="00997021"/>
    <w:rsid w:val="009A1F38"/>
    <w:rsid w:val="00C85385"/>
    <w:rsid w:val="00CE4B5C"/>
    <w:rsid w:val="00D40F0B"/>
    <w:rsid w:val="00DB76BD"/>
    <w:rsid w:val="00DD4A00"/>
    <w:rsid w:val="00F67032"/>
    <w:rsid w:val="00FD06F8"/>
    <w:rsid w:val="00FE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F4348"/>
  <w15:chartTrackingRefBased/>
  <w15:docId w15:val="{7CFA92F0-D1D3-49F6-960E-5719B1A2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71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40F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40F0B"/>
  </w:style>
  <w:style w:type="paragraph" w:styleId="a6">
    <w:name w:val="footer"/>
    <w:basedOn w:val="a"/>
    <w:link w:val="a7"/>
    <w:uiPriority w:val="99"/>
    <w:unhideWhenUsed/>
    <w:rsid w:val="00D40F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40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61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001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2220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32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852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791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497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051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087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73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607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285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635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30E51-05B7-4507-814F-142D1AE64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Ковалёв</dc:creator>
  <cp:keywords/>
  <dc:description/>
  <cp:lastModifiedBy>admin</cp:lastModifiedBy>
  <cp:revision>8</cp:revision>
  <dcterms:created xsi:type="dcterms:W3CDTF">2025-10-30T13:49:00Z</dcterms:created>
  <dcterms:modified xsi:type="dcterms:W3CDTF">2025-11-13T13:23:00Z</dcterms:modified>
</cp:coreProperties>
</file>