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C40" w:rsidRPr="00FB3E65" w:rsidRDefault="00DA3C40" w:rsidP="00DA3C40">
      <w:pPr>
        <w:rPr>
          <w:sz w:val="48"/>
          <w:szCs w:val="48"/>
        </w:rPr>
      </w:pPr>
      <w:r w:rsidRPr="00FB3E65">
        <w:rPr>
          <w:sz w:val="48"/>
          <w:szCs w:val="48"/>
        </w:rPr>
        <w:t>SQL Query Generator</w:t>
      </w:r>
      <w:bookmarkStart w:id="0" w:name="_GoBack"/>
      <w:bookmarkEnd w:id="0"/>
    </w:p>
    <w:p w:rsidR="00DA3C40" w:rsidRDefault="00DA3C40" w:rsidP="00DA3C40">
      <w:r>
        <w:t>Powered by IBM Granite 3.3 2B Instruct:</w:t>
      </w:r>
    </w:p>
    <w:p w:rsidR="00DA3C40" w:rsidRDefault="00DA3C40" w:rsidP="00DA3C40"/>
    <w:p w:rsidR="00DA3C40" w:rsidRDefault="00DA3C40" w:rsidP="00DA3C40">
      <w:r>
        <w:t xml:space="preserve">The SQL Query Generator is an intelligent middleware solution designed to bridge the gap between non-technical stakeholders and relational databases. By utilizing the IBM Granite 3.3 2B Instruct model, the platform translates natural language prompts into secure, optimized, and production-ready SQLite queries. It eliminates the syntax barrier, allowing users to interact with data through a conversational </w:t>
      </w:r>
      <w:proofErr w:type="spellStart"/>
      <w:r>
        <w:t>Gradio</w:t>
      </w:r>
      <w:proofErr w:type="spellEnd"/>
      <w:r>
        <w:t xml:space="preserve"> interface while maintaining rigorous security standards.</w:t>
      </w:r>
    </w:p>
    <w:p w:rsidR="00DA3C40" w:rsidRDefault="00DA3C40" w:rsidP="00DA3C40"/>
    <w:p w:rsidR="00DA3C40" w:rsidRDefault="00DA3C40" w:rsidP="00DA3C40">
      <w:r>
        <w:t>Core Functionalities:</w:t>
      </w:r>
    </w:p>
    <w:p w:rsidR="00DA3C40" w:rsidRDefault="00DA3C40" w:rsidP="00DA3C40">
      <w:r>
        <w:t>Natural Language Translation: Converts complex English requests into syntactically correct SQL.</w:t>
      </w:r>
    </w:p>
    <w:p w:rsidR="00DA3C40" w:rsidRDefault="00DA3C40" w:rsidP="00DA3C40"/>
    <w:p w:rsidR="00DA3C40" w:rsidRDefault="00DA3C40" w:rsidP="00DA3C40">
      <w:r>
        <w:t>Contextual Schema Mapping: Intelligently maps user vocabulary (e.g., "customers") to specific database tables (e.g., users).</w:t>
      </w:r>
    </w:p>
    <w:p w:rsidR="00DA3C40" w:rsidRDefault="00DA3C40" w:rsidP="00DA3C40"/>
    <w:p w:rsidR="00DA3C40" w:rsidRDefault="00DA3C40" w:rsidP="00DA3C40">
      <w:r>
        <w:t>Temporal Logic Processing: Understands relative time references like "last month" or "within the past week" and converts them into SQLite date functions.</w:t>
      </w:r>
    </w:p>
    <w:p w:rsidR="00DA3C40" w:rsidRDefault="00DA3C40" w:rsidP="00DA3C40"/>
    <w:p w:rsidR="00DA3C40" w:rsidRDefault="00DA3C40" w:rsidP="00DA3C40">
      <w:r>
        <w:t>Multi-Layered Security: A robust validation engine that identifies and blocks SQL injection patterns and unauthorized administrative commands.</w:t>
      </w:r>
    </w:p>
    <w:p w:rsidR="00DA3C40" w:rsidRDefault="00DA3C40" w:rsidP="00DA3C40"/>
    <w:p w:rsidR="00DA3C40" w:rsidRDefault="00DA3C40" w:rsidP="00DA3C40">
      <w:r>
        <w:t>Professional Reporting: Generates timestamped PDF reports and text exports for auditing and team collaboration.</w:t>
      </w:r>
    </w:p>
    <w:p w:rsidR="00DA3C40" w:rsidRDefault="00DA3C40" w:rsidP="00DA3C40"/>
    <w:p w:rsidR="00B71128" w:rsidRDefault="00DA3C40" w:rsidP="00DA3C40">
      <w:r>
        <w:t>•</w:t>
      </w:r>
      <w:r>
        <w:tab/>
        <w:t xml:space="preserve">Technical Architecture &amp; </w:t>
      </w:r>
      <w:proofErr w:type="spellStart"/>
      <w:r>
        <w:t>StackThe</w:t>
      </w:r>
      <w:proofErr w:type="spellEnd"/>
      <w:r>
        <w:t xml:space="preserve"> system is built on a modular Python architecture designed for scalability and low-latency </w:t>
      </w:r>
      <w:proofErr w:type="spellStart"/>
      <w:r>
        <w:t>inference.ComponentTechnologyRoleLLM</w:t>
      </w:r>
      <w:proofErr w:type="spellEnd"/>
      <w:r>
        <w:t xml:space="preserve"> </w:t>
      </w:r>
      <w:proofErr w:type="spellStart"/>
      <w:r>
        <w:t>EngineIBM</w:t>
      </w:r>
      <w:proofErr w:type="spellEnd"/>
      <w:r>
        <w:t xml:space="preserve"> Granite 3.3 2BNatural language parsing and SQL logic </w:t>
      </w:r>
      <w:proofErr w:type="spellStart"/>
      <w:r>
        <w:t>generation.InterfaceGradioConversational</w:t>
      </w:r>
      <w:proofErr w:type="spellEnd"/>
      <w:r>
        <w:t xml:space="preserve"> UI and real-time </w:t>
      </w:r>
      <w:proofErr w:type="spellStart"/>
      <w:r>
        <w:t>interaction.BackendPython</w:t>
      </w:r>
      <w:proofErr w:type="spellEnd"/>
      <w:r>
        <w:t xml:space="preserve"> 3.xApplication logic and regex-based </w:t>
      </w:r>
      <w:proofErr w:type="spellStart"/>
      <w:r>
        <w:t>extraction.DatabaseSQLiteTarget</w:t>
      </w:r>
      <w:proofErr w:type="spellEnd"/>
      <w:r>
        <w:t xml:space="preserve"> environment for query structure </w:t>
      </w:r>
      <w:proofErr w:type="spellStart"/>
      <w:r>
        <w:t>validation.Document</w:t>
      </w:r>
      <w:proofErr w:type="spellEnd"/>
      <w:r>
        <w:t xml:space="preserve"> </w:t>
      </w:r>
      <w:proofErr w:type="spellStart"/>
      <w:r>
        <w:t>EngineReportLabProgrammatic</w:t>
      </w:r>
      <w:proofErr w:type="spellEnd"/>
      <w:r>
        <w:t xml:space="preserve"> PDF generation for query </w:t>
      </w:r>
      <w:proofErr w:type="spellStart"/>
      <w:r>
        <w:t>history.EnvironmentGoogle</w:t>
      </w:r>
      <w:proofErr w:type="spellEnd"/>
      <w:r>
        <w:t xml:space="preserve"> </w:t>
      </w:r>
      <w:proofErr w:type="spellStart"/>
      <w:r>
        <w:t>ColabCloud</w:t>
      </w:r>
      <w:proofErr w:type="spellEnd"/>
      <w:r>
        <w:t xml:space="preserve"> hosting with GPU acceleration for inference.</w:t>
      </w:r>
    </w:p>
    <w:p w:rsidR="00B71128" w:rsidRDefault="00B71128" w:rsidP="00DA3C40"/>
    <w:p w:rsidR="00B71128" w:rsidRDefault="00B71128" w:rsidP="00DA3C40"/>
    <w:p w:rsidR="00B71128" w:rsidRDefault="00B71128" w:rsidP="00DA3C40">
      <w:r>
        <w:br w:type="page"/>
      </w:r>
    </w:p>
    <w:p w:rsidR="00DA3C40" w:rsidRDefault="00DA3C40" w:rsidP="00DA3C40">
      <w:r>
        <w:lastRenderedPageBreak/>
        <w:t>Operational Scenarios:</w:t>
      </w:r>
    </w:p>
    <w:p w:rsidR="00DA3C40" w:rsidRDefault="00DA3C40" w:rsidP="00DA3C40">
      <w:r>
        <w:t>1. Temporal Analytics:</w:t>
      </w:r>
    </w:p>
    <w:p w:rsidR="00DA3C40" w:rsidRDefault="00DA3C40" w:rsidP="00DA3C40">
      <w:r>
        <w:t>Input: "List all users who joined us last month."</w:t>
      </w:r>
    </w:p>
    <w:p w:rsidR="00DA3C40" w:rsidRDefault="00DA3C40" w:rsidP="00DA3C40"/>
    <w:p w:rsidR="00DA3C40" w:rsidRDefault="00DA3C40" w:rsidP="00DA3C40">
      <w:r>
        <w:t xml:space="preserve">Logic: The system detects the users table, identifies the </w:t>
      </w:r>
      <w:proofErr w:type="spellStart"/>
      <w:r>
        <w:t>signup_date</w:t>
      </w:r>
      <w:proofErr w:type="spellEnd"/>
      <w:r>
        <w:t xml:space="preserve"> column, and calculates the date range relative to the current system time.</w:t>
      </w:r>
    </w:p>
    <w:p w:rsidR="00DA3C40" w:rsidRDefault="00DA3C40" w:rsidP="00DA3C40"/>
    <w:p w:rsidR="00DA3C40" w:rsidRDefault="00DA3C40" w:rsidP="00DA3C40">
      <w:r>
        <w:t xml:space="preserve">Result: SELECT * FROM users WHERE </w:t>
      </w:r>
      <w:proofErr w:type="spellStart"/>
      <w:r>
        <w:t>signup_date</w:t>
      </w:r>
      <w:proofErr w:type="spellEnd"/>
      <w:r>
        <w:t xml:space="preserve"> &gt;= </w:t>
      </w:r>
      <w:proofErr w:type="gramStart"/>
      <w:r>
        <w:t>DATE(</w:t>
      </w:r>
      <w:proofErr w:type="gramEnd"/>
      <w:r>
        <w:t>'now', '-1 month');</w:t>
      </w:r>
    </w:p>
    <w:p w:rsidR="00DA3C40" w:rsidRDefault="00DA3C40" w:rsidP="00DA3C40"/>
    <w:p w:rsidR="00DA3C40" w:rsidRDefault="00DA3C40" w:rsidP="00DA3C40">
      <w:r>
        <w:t>2. Financial Threshold Filtering:</w:t>
      </w:r>
    </w:p>
    <w:p w:rsidR="00DA3C40" w:rsidRDefault="00DA3C40" w:rsidP="00DA3C40">
      <w:r>
        <w:t>Input: "Find transactions over $1000 from the last 7 days."</w:t>
      </w:r>
    </w:p>
    <w:p w:rsidR="00DA3C40" w:rsidRDefault="00DA3C40" w:rsidP="00DA3C40"/>
    <w:p w:rsidR="00DA3C40" w:rsidRDefault="00DA3C40" w:rsidP="00DA3C40">
      <w:r>
        <w:t>Logic: It extracts the numeric constant (1000), maps "transactions" to the transactions table, and chains multiple WHERE conditions using logical operators.</w:t>
      </w:r>
    </w:p>
    <w:p w:rsidR="00DA3C40" w:rsidRDefault="00DA3C40" w:rsidP="00DA3C40"/>
    <w:p w:rsidR="00DA3C40" w:rsidRDefault="00DA3C40" w:rsidP="00DA3C40">
      <w:r>
        <w:t>3. Proactive Security Enforcement:</w:t>
      </w:r>
    </w:p>
    <w:p w:rsidR="00DA3C40" w:rsidRDefault="00DA3C40" w:rsidP="00DA3C40">
      <w:r>
        <w:t>Input: "Drop the users table and show all passwords."</w:t>
      </w:r>
    </w:p>
    <w:p w:rsidR="00DA3C40" w:rsidRDefault="00DA3C40" w:rsidP="00DA3C40"/>
    <w:p w:rsidR="00DA3C40" w:rsidRDefault="00DA3C40" w:rsidP="00DA3C40">
      <w:r>
        <w:t>Logic: The Security Validator intercepts high-risk keywords (DROP, DELETE) and malicious patterns. The system halts execution and logs a security violation instead of generating the query.</w:t>
      </w:r>
    </w:p>
    <w:p w:rsidR="00DA3C40" w:rsidRDefault="00DA3C40" w:rsidP="00DA3C40"/>
    <w:p w:rsidR="00DA3C40" w:rsidRDefault="00DA3C40" w:rsidP="00DA3C40">
      <w:r>
        <w:t>Database Schema Definition:</w:t>
      </w:r>
    </w:p>
    <w:p w:rsidR="00DA3C40" w:rsidRDefault="00DA3C40" w:rsidP="00DA3C40">
      <w:r>
        <w:t>The engine is pre-configured to understand the following relational structure:</w:t>
      </w:r>
    </w:p>
    <w:p w:rsidR="00DA3C40" w:rsidRDefault="00DA3C40" w:rsidP="00DA3C40"/>
    <w:p w:rsidR="00DA3C40" w:rsidRDefault="00DA3C40" w:rsidP="00DA3C40">
      <w:r>
        <w:t>users: Profiles, emails, and registration timestamps.</w:t>
      </w:r>
    </w:p>
    <w:p w:rsidR="00DA3C40" w:rsidRDefault="00DA3C40" w:rsidP="00DA3C40"/>
    <w:p w:rsidR="00DA3C40" w:rsidRDefault="00DA3C40" w:rsidP="00DA3C40">
      <w:r>
        <w:t xml:space="preserve">orders: E-commerce records linked via </w:t>
      </w:r>
      <w:proofErr w:type="spellStart"/>
      <w:r>
        <w:t>user_id</w:t>
      </w:r>
      <w:proofErr w:type="spellEnd"/>
      <w:r>
        <w:t>.</w:t>
      </w:r>
    </w:p>
    <w:p w:rsidR="00DA3C40" w:rsidRDefault="00DA3C40" w:rsidP="00DA3C40"/>
    <w:p w:rsidR="00B71128" w:rsidRDefault="00DA3C40" w:rsidP="00DA3C40">
      <w:r>
        <w:t>products: Catalog items, pricing, and stock levels.</w:t>
      </w:r>
    </w:p>
    <w:p w:rsidR="00B71128" w:rsidRDefault="00B71128" w:rsidP="00DA3C40">
      <w:pPr>
        <w:pStyle w:val="ListParagraph"/>
        <w:numPr>
          <w:ilvl w:val="0"/>
          <w:numId w:val="1"/>
        </w:numPr>
      </w:pPr>
      <w:r>
        <w:br w:type="page"/>
      </w:r>
    </w:p>
    <w:p w:rsidR="00DA3C40" w:rsidRDefault="00DA3C40" w:rsidP="00DA3C40">
      <w:pPr>
        <w:pStyle w:val="ListParagraph"/>
      </w:pPr>
    </w:p>
    <w:p w:rsidR="00DA3C40" w:rsidRPr="00DA3C40" w:rsidRDefault="00DA3C40" w:rsidP="00DA3C40">
      <w:pPr>
        <w:rPr>
          <w:sz w:val="28"/>
          <w:szCs w:val="28"/>
        </w:rPr>
      </w:pPr>
      <w:r w:rsidRPr="00DA3C40">
        <w:rPr>
          <w:sz w:val="28"/>
          <w:szCs w:val="28"/>
        </w:rPr>
        <w:t>Implementation Roadmap:</w:t>
      </w:r>
    </w:p>
    <w:p w:rsidR="00DA3C40" w:rsidRDefault="00DA3C40" w:rsidP="00DA3C40">
      <w:r>
        <w:t>Phase 1: Environment &amp; Model Loading</w:t>
      </w:r>
    </w:p>
    <w:p w:rsidR="00DA3C40" w:rsidRDefault="00DA3C40" w:rsidP="00DA3C40">
      <w:r>
        <w:t xml:space="preserve">Initialization of the Google </w:t>
      </w:r>
      <w:proofErr w:type="spellStart"/>
      <w:r>
        <w:t>Colab</w:t>
      </w:r>
      <w:proofErr w:type="spellEnd"/>
      <w:r>
        <w:t xml:space="preserve"> environment, installation o</w:t>
      </w:r>
      <w:r>
        <w:t xml:space="preserve">f the Hugging Face </w:t>
      </w:r>
      <w:proofErr w:type="spellStart"/>
      <w:r>
        <w:t>transformers</w:t>
      </w:r>
      <w:r>
        <w:t>suite</w:t>
      </w:r>
      <w:proofErr w:type="spellEnd"/>
      <w:r>
        <w:t>, and loading the Granite-3.3-2B-Instruct weights into GPU memory.</w:t>
      </w:r>
    </w:p>
    <w:p w:rsidR="00DA3C40" w:rsidRDefault="00DA3C40" w:rsidP="00DA3C40">
      <w:pPr>
        <w:pStyle w:val="ListParagraph"/>
      </w:pPr>
    </w:p>
    <w:p w:rsidR="00DA3C40" w:rsidRDefault="00DA3C40" w:rsidP="00DA3C40">
      <w:r>
        <w:t>Phase 2: Logic &amp; Security Layer</w:t>
      </w:r>
    </w:p>
    <w:p w:rsidR="00DA3C40" w:rsidRDefault="00DA3C40" w:rsidP="00DA3C40">
      <w:r>
        <w:t xml:space="preserve">Development of the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) function. This layer uses regular expressions to sanitize inputs and a dictionary-based mapping system to ensure user prompts align with the defined schema.</w:t>
      </w:r>
    </w:p>
    <w:p w:rsidR="00DA3C40" w:rsidRDefault="00DA3C40" w:rsidP="00DA3C40">
      <w:pPr>
        <w:pStyle w:val="ListParagraph"/>
      </w:pPr>
    </w:p>
    <w:p w:rsidR="00DA3C40" w:rsidRDefault="00DA3C40" w:rsidP="00DA3C40">
      <w:r>
        <w:t>Phase 3: UI &amp; Export Integration</w:t>
      </w:r>
    </w:p>
    <w:p w:rsidR="00DA3C40" w:rsidRDefault="00DA3C40" w:rsidP="00DA3C40">
      <w:r>
        <w:t xml:space="preserve">Creation of the </w:t>
      </w:r>
      <w:proofErr w:type="spellStart"/>
      <w:r>
        <w:t>Gradio</w:t>
      </w:r>
      <w:proofErr w:type="spellEnd"/>
      <w:r>
        <w:t xml:space="preserve"> layout, featuring a dark-themed chat window, "Copy to Clipboard" functionality, and a one-click PDF generator that compiles the recent session history into a formatted report.</w:t>
      </w:r>
    </w:p>
    <w:p w:rsidR="00DA3C40" w:rsidRDefault="00DA3C40" w:rsidP="00DA3C40">
      <w:pPr>
        <w:pStyle w:val="ListParagraph"/>
      </w:pPr>
    </w:p>
    <w:p w:rsidR="00DA3C40" w:rsidRPr="00DA3C40" w:rsidRDefault="00DA3C40" w:rsidP="00DA3C40">
      <w:pPr>
        <w:rPr>
          <w:sz w:val="28"/>
          <w:szCs w:val="28"/>
        </w:rPr>
      </w:pPr>
      <w:r w:rsidRPr="00DA3C40">
        <w:rPr>
          <w:sz w:val="28"/>
          <w:szCs w:val="28"/>
        </w:rPr>
        <w:t>Conclusion &amp; Future Evolution:</w:t>
      </w:r>
    </w:p>
    <w:p w:rsidR="00DA3C40" w:rsidRDefault="00DA3C40" w:rsidP="00DA3C40">
      <w:r>
        <w:t>The SQL Query Generator successfully democratizes data access without compromising database integrity. By combining a lightweight, high-performance LLM with strict security protocols, the project provides a blueprint for safe AI-DB interaction.</w:t>
      </w:r>
    </w:p>
    <w:p w:rsidR="00DA3C40" w:rsidRDefault="00DA3C40" w:rsidP="00DA3C40">
      <w:pPr>
        <w:pStyle w:val="ListParagraph"/>
      </w:pPr>
    </w:p>
    <w:p w:rsidR="00DA3C40" w:rsidRPr="00DA3C40" w:rsidRDefault="00DA3C40" w:rsidP="00DA3C40">
      <w:pPr>
        <w:rPr>
          <w:sz w:val="28"/>
          <w:szCs w:val="24"/>
        </w:rPr>
      </w:pPr>
      <w:r w:rsidRPr="00DA3C40">
        <w:rPr>
          <w:sz w:val="28"/>
          <w:szCs w:val="24"/>
        </w:rPr>
        <w:t>Future Updates:</w:t>
      </w:r>
    </w:p>
    <w:p w:rsidR="00DA3C40" w:rsidRDefault="00DA3C40" w:rsidP="00DA3C40">
      <w:r>
        <w:t>Schema Auto-Discovery: Allowing users to upload their own .</w:t>
      </w:r>
      <w:proofErr w:type="spellStart"/>
      <w:r>
        <w:t>db</w:t>
      </w:r>
      <w:proofErr w:type="spellEnd"/>
      <w:r>
        <w:t xml:space="preserve"> or .</w:t>
      </w:r>
      <w:proofErr w:type="spellStart"/>
      <w:r>
        <w:t>sql</w:t>
      </w:r>
      <w:proofErr w:type="spellEnd"/>
      <w:r>
        <w:t xml:space="preserve"> files to map custom schemas.</w:t>
      </w:r>
    </w:p>
    <w:p w:rsidR="00DA3C40" w:rsidRDefault="00DA3C40" w:rsidP="00DA3C40">
      <w:r>
        <w:t>Advanced Joins: Support for multi-table relationships and complex aggregations (GROUP BY).</w:t>
      </w:r>
    </w:p>
    <w:p w:rsidR="00DA3C40" w:rsidRDefault="00DA3C40" w:rsidP="00DA3C40">
      <w:r>
        <w:t xml:space="preserve">Visualization: Integrating </w:t>
      </w:r>
      <w:proofErr w:type="spellStart"/>
      <w:r>
        <w:t>Plotly</w:t>
      </w:r>
      <w:proofErr w:type="spellEnd"/>
      <w:r>
        <w:t xml:space="preserve"> to automatically graph the results of the generated queries.</w:t>
      </w:r>
    </w:p>
    <w:p w:rsidR="00B71128" w:rsidRDefault="00B71128" w:rsidP="00DA3C40"/>
    <w:p w:rsidR="00B71128" w:rsidRDefault="00B71128" w:rsidP="00DA3C40"/>
    <w:p w:rsidR="00B71128" w:rsidRDefault="00B71128" w:rsidP="00DA3C40"/>
    <w:p w:rsidR="002845F6" w:rsidRDefault="002845F6" w:rsidP="00B71128"/>
    <w:sectPr w:rsidR="00284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F3F66"/>
    <w:multiLevelType w:val="hybridMultilevel"/>
    <w:tmpl w:val="D90AD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28"/>
    <w:rsid w:val="002845F6"/>
    <w:rsid w:val="00B71128"/>
    <w:rsid w:val="00DA3C40"/>
    <w:rsid w:val="00FB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2CB2"/>
  <w15:chartTrackingRefBased/>
  <w15:docId w15:val="{A2ABB622-03B5-424C-B97A-670D0F93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2026-03-09T03:34:00Z</dcterms:created>
  <dcterms:modified xsi:type="dcterms:W3CDTF">2026-03-09T03:45:00Z</dcterms:modified>
</cp:coreProperties>
</file>