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Logger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Logger instance;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Logger()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System.out.println("Object has been created");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Logger getInstance()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(instance == null)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instance = new Logger();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instance;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log(String mes)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System.out.println("[Log]  "+ mes);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 o1 = Logger.getInstance();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o1.log("1st instance is created");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 o2 = Logger.getInstance();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o2.log("2nd instance is created");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(o1 == o2)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System.out.println("The instances are the same");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90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Document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 open();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ExcelDocument implements Document{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open()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"Excel Document opened";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PdfDocument implements Document{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open()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"Pdf Document opened";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WordDocument implements Document{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open()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"Word Document opened";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class DocumentFactory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abstract  Document CreateDocument();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ExcelFactory extends DocumentFactory{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Document CreateDocument()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new ExcelDocument();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PdfFactory extends DocumentFactory{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Document CreateDocument()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new PdfDocument();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WordFactory extends DocumentFactory{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Document CreateDocument() 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new WordDocument();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DocumentFactory worddocument = new WordFactory();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Document word = worddocument.CreateDocument();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System.out.println(word.open());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DocumentFactory pdfdocument = new PdfFactory();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Document pdf = pdfdocument.CreateDocument();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System.out.println(pdf.open());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DocumentFactory exceldocument = new ExcelFactory();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Document excel = exceldocument.CreateDocument();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System.out.println(excel.open());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