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0C1" w:rsidRPr="0027550E" w:rsidRDefault="0027550E" w:rsidP="0027550E">
      <w:pPr>
        <w:jc w:val="center"/>
        <w:rPr>
          <w:rFonts w:ascii="Times New Roman" w:hAnsi="Times New Roman" w:cs="Times New Roman"/>
          <w:sz w:val="56"/>
          <w:szCs w:val="56"/>
        </w:rPr>
      </w:pPr>
      <w:r w:rsidRPr="0027550E">
        <w:rPr>
          <w:rFonts w:ascii="Times New Roman" w:hAnsi="Times New Roman" w:cs="Times New Roman"/>
          <w:sz w:val="56"/>
          <w:szCs w:val="56"/>
        </w:rPr>
        <w:t>ARTIFICIAL INTELLIGENCE</w:t>
      </w:r>
    </w:p>
    <w:p w:rsidR="0027550E" w:rsidRPr="0027550E" w:rsidRDefault="0027550E" w:rsidP="0027550E">
      <w:pPr>
        <w:jc w:val="center"/>
        <w:rPr>
          <w:rFonts w:ascii="Times New Roman" w:hAnsi="Times New Roman" w:cs="Times New Roman"/>
          <w:sz w:val="44"/>
          <w:szCs w:val="44"/>
        </w:rPr>
      </w:pPr>
      <w:r w:rsidRPr="0027550E">
        <w:rPr>
          <w:rFonts w:ascii="Times New Roman" w:hAnsi="Times New Roman" w:cs="Times New Roman"/>
          <w:sz w:val="44"/>
          <w:szCs w:val="44"/>
        </w:rPr>
        <w:t>FINAL SEMESTER PROJECT</w:t>
      </w:r>
    </w:p>
    <w:p w:rsidR="0027550E" w:rsidRDefault="0027550E" w:rsidP="0027550E">
      <w:pPr>
        <w:jc w:val="center"/>
        <w:rPr>
          <w:rFonts w:ascii="Times New Roman" w:hAnsi="Times New Roman" w:cs="Times New Roman"/>
          <w:sz w:val="36"/>
          <w:szCs w:val="36"/>
        </w:rPr>
      </w:pPr>
      <w:r w:rsidRPr="0027550E">
        <w:rPr>
          <w:rFonts w:ascii="Times New Roman" w:hAnsi="Times New Roman" w:cs="Times New Roman"/>
          <w:sz w:val="36"/>
          <w:szCs w:val="36"/>
        </w:rPr>
        <w:t>PHASE 3</w:t>
      </w:r>
    </w:p>
    <w:p w:rsidR="00D94CD7" w:rsidRPr="00D94CD7" w:rsidRDefault="00D94CD7" w:rsidP="0027550E">
      <w:pPr>
        <w:jc w:val="center"/>
        <w:rPr>
          <w:rFonts w:ascii="Times New Roman" w:hAnsi="Times New Roman" w:cs="Times New Roman"/>
          <w:sz w:val="32"/>
          <w:szCs w:val="32"/>
        </w:rPr>
      </w:pPr>
      <w:r w:rsidRPr="00D94CD7">
        <w:rPr>
          <w:rFonts w:ascii="Times New Roman" w:hAnsi="Times New Roman" w:cs="Times New Roman"/>
          <w:sz w:val="32"/>
          <w:szCs w:val="32"/>
        </w:rPr>
        <w:t>TRAINING, CLASSIFICATION AND MODEL EVALUATION</w:t>
      </w:r>
    </w:p>
    <w:p w:rsidR="0027550E" w:rsidRDefault="0027550E" w:rsidP="0027550E">
      <w:pPr>
        <w:jc w:val="center"/>
        <w:rPr>
          <w:rFonts w:ascii="Times New Roman" w:hAnsi="Times New Roman" w:cs="Times New Roman"/>
          <w:sz w:val="36"/>
          <w:szCs w:val="36"/>
        </w:rPr>
      </w:pPr>
      <w:r w:rsidRPr="002755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1356995</wp:posOffset>
                </wp:positionV>
                <wp:extent cx="2809875" cy="1600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550E" w:rsidRPr="0027550E" w:rsidRDefault="0027550E" w:rsidP="002755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7550E">
                              <w:rPr>
                                <w:rFonts w:ascii="Times New Roman" w:hAnsi="Times New Roman" w:cs="Times New Roman"/>
                                <w:b/>
                              </w:rPr>
                              <w:t>GROUP MEMBERS</w:t>
                            </w:r>
                          </w:p>
                          <w:p w:rsidR="00AB3848" w:rsidRDefault="00AB3848" w:rsidP="0027550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7550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EMMANUEL SAA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KE</w:t>
                            </w:r>
                          </w:p>
                          <w:p w:rsidR="0027550E" w:rsidRPr="0027550E" w:rsidRDefault="0027550E" w:rsidP="0027550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7550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VIKRAM VENKATESH GOPALAN</w:t>
                            </w:r>
                          </w:p>
                          <w:p w:rsidR="0027550E" w:rsidRPr="0027550E" w:rsidRDefault="0027550E" w:rsidP="0027550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7550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SUNIL SRINIVAS</w:t>
                            </w:r>
                          </w:p>
                          <w:p w:rsidR="0027550E" w:rsidRPr="0027550E" w:rsidRDefault="0027550E" w:rsidP="0027550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7550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HAMZA SHAHID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9pt;margin-top:106.85pt;width:221.2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" fillcolor="white [3201]" strokeweight=".5pt">
                <v:textbox>
                  <w:txbxContent>
                    <w:p w:rsidR="0027550E" w:rsidRPr="0027550E" w:rsidRDefault="0027550E" w:rsidP="002755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7550E">
                        <w:rPr>
                          <w:rFonts w:ascii="Times New Roman" w:hAnsi="Times New Roman" w:cs="Times New Roman"/>
                          <w:b/>
                        </w:rPr>
                        <w:t>GROUP MEMBERS</w:t>
                      </w:r>
                    </w:p>
                    <w:p w:rsidR="00AB3848" w:rsidRDefault="00AB3848" w:rsidP="0027550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7550E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EMMANUEL SAA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KE</w:t>
                      </w:r>
                      <w:bookmarkStart w:id="1" w:name="_GoBack"/>
                      <w:bookmarkEnd w:id="1"/>
                    </w:p>
                    <w:p w:rsidR="0027550E" w:rsidRPr="0027550E" w:rsidRDefault="0027550E" w:rsidP="0027550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7550E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VIKRAM VENKATESH GOPALAN</w:t>
                      </w:r>
                    </w:p>
                    <w:p w:rsidR="0027550E" w:rsidRPr="0027550E" w:rsidRDefault="0027550E" w:rsidP="0027550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7550E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SUNIL SRINIVAS</w:t>
                      </w:r>
                    </w:p>
                    <w:p w:rsidR="0027550E" w:rsidRPr="0027550E" w:rsidRDefault="0027550E" w:rsidP="0027550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7550E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HAMZA SHAHID</w:t>
                      </w:r>
                    </w:p>
                  </w:txbxContent>
                </v:textbox>
              </v:shape>
            </w:pict>
          </mc:Fallback>
        </mc:AlternateContent>
      </w:r>
      <w:r w:rsidRPr="0027550E">
        <w:rPr>
          <w:rFonts w:ascii="Times New Roman" w:hAnsi="Times New Roman" w:cs="Times New Roman"/>
          <w:sz w:val="36"/>
          <w:szCs w:val="36"/>
        </w:rPr>
        <w:t>GROUP IV (4)</w:t>
      </w: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P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Default="0027550E" w:rsidP="0027550E">
      <w:pPr>
        <w:rPr>
          <w:rFonts w:ascii="Times New Roman" w:hAnsi="Times New Roman" w:cs="Times New Roman"/>
          <w:sz w:val="36"/>
          <w:szCs w:val="36"/>
        </w:rPr>
      </w:pPr>
    </w:p>
    <w:p w:rsidR="0027550E" w:rsidRDefault="0027550E" w:rsidP="0027550E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7550E" w:rsidRDefault="0027550E" w:rsidP="0027550E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7550E" w:rsidRDefault="0027550E" w:rsidP="0027550E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7550E" w:rsidRDefault="0027550E" w:rsidP="0027550E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7550E" w:rsidRDefault="0027550E" w:rsidP="0027550E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D94CD7" w:rsidRDefault="00D94CD7" w:rsidP="0027550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D94CD7" w:rsidRDefault="00D94CD7" w:rsidP="0027550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7550E" w:rsidRDefault="0027550E" w:rsidP="0027550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ONE</w:t>
      </w:r>
    </w:p>
    <w:p w:rsidR="00D94CD7" w:rsidRDefault="00D94CD7" w:rsidP="00D94CD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OBJECTIVE, CONCEPT AND PROJECT DESIGN</w:t>
      </w:r>
    </w:p>
    <w:p w:rsidR="00D94CD7" w:rsidRDefault="00D94CD7" w:rsidP="00D94CD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Objective</w:t>
      </w:r>
    </w:p>
    <w:p w:rsidR="00D94CD7" w:rsidRPr="00D94CD7" w:rsidRDefault="00D94CD7" w:rsidP="00D94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design of classification model, training of models using samples and evaluation of classification model</w:t>
      </w:r>
    </w:p>
    <w:p w:rsidR="00D94CD7" w:rsidRDefault="00D94CD7" w:rsidP="00D94CD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of Classification</w:t>
      </w:r>
    </w:p>
    <w:p w:rsidR="008E70F0" w:rsidRDefault="008E70F0" w:rsidP="008E7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a technique of applying artificial intelligence to impact knowledge into a system, to give it the ability to automatically learn and make inferences or solve problems base on experience without being explicitly programmed to do so.</w:t>
      </w:r>
    </w:p>
    <w:p w:rsidR="008E70F0" w:rsidRDefault="008E70F0" w:rsidP="008E7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Machine learning we have the following categories:</w:t>
      </w:r>
    </w:p>
    <w:p w:rsidR="008E70F0" w:rsidRDefault="008E70F0" w:rsidP="008E70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machine learning </w:t>
      </w:r>
    </w:p>
    <w:p w:rsidR="008E70F0" w:rsidRDefault="008E70F0" w:rsidP="008E70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machine learning</w:t>
      </w:r>
    </w:p>
    <w:p w:rsidR="008E70F0" w:rsidRDefault="008E70F0" w:rsidP="008E70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Semi-supervised machine learning and </w:t>
      </w:r>
    </w:p>
    <w:p w:rsidR="008E70F0" w:rsidRPr="008D6AFD" w:rsidRDefault="008E70F0" w:rsidP="008E70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Reinforced machine learning algorithms</w:t>
      </w:r>
    </w:p>
    <w:p w:rsidR="008E70F0" w:rsidRDefault="008E70F0" w:rsidP="008E7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Supervised learning, Classification and regression. The focus of this assignment is classification. Supervised learning involves training a machine learning model on a data with labels and secondly making predictions or inferences on another set of data.</w:t>
      </w:r>
    </w:p>
    <w:p w:rsidR="008E70F0" w:rsidRPr="008E70F0" w:rsidRDefault="008E70F0" w:rsidP="008E7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we have multiple categories of items and there is a new observation (item) whose category must be determined by a procedure(algorithm). Identifying the category to which the new observation belongs is classification. </w:t>
      </w:r>
    </w:p>
    <w:p w:rsidR="00D94CD7" w:rsidRDefault="008E70F0" w:rsidP="00D94CD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Classification Models</w:t>
      </w:r>
    </w:p>
    <w:p w:rsidR="008E70F0" w:rsidRDefault="008E70F0" w:rsidP="008E7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three (3) major classification models were selected, applied and evaluated</w:t>
      </w:r>
    </w:p>
    <w:p w:rsidR="008E70F0" w:rsidRDefault="008E70F0" w:rsidP="008E7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Nearest Neighbor (KNN)</w:t>
      </w:r>
    </w:p>
    <w:p w:rsidR="008E70F0" w:rsidRDefault="008E70F0" w:rsidP="008E7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:rsidR="00B47B9E" w:rsidRPr="00B47B9E" w:rsidRDefault="008E70F0" w:rsidP="00B47B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Classifier (SVC)</w:t>
      </w:r>
    </w:p>
    <w:p w:rsidR="00B47B9E" w:rsidRPr="00B47B9E" w:rsidRDefault="00B47B9E" w:rsidP="00B47B9E">
      <w:pPr>
        <w:pStyle w:val="NoSpacing"/>
      </w:pPr>
    </w:p>
    <w:p w:rsidR="008E70F0" w:rsidRDefault="00971FC7" w:rsidP="00B47B9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027">
        <w:rPr>
          <w:rFonts w:ascii="Times New Roman" w:hAnsi="Times New Roman" w:cs="Times New Roman"/>
          <w:sz w:val="24"/>
          <w:szCs w:val="24"/>
        </w:rPr>
        <w:t>Process Flow in Codes</w:t>
      </w:r>
    </w:p>
    <w:p w:rsidR="00EB0A33" w:rsidRDefault="00B47B9E" w:rsidP="00EB0A3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0A33">
        <w:rPr>
          <w:rFonts w:ascii="Courier New" w:hAnsi="Courier New" w:cs="Courier New"/>
          <w:sz w:val="20"/>
          <w:szCs w:val="20"/>
        </w:rPr>
        <w:t>Start</w:t>
      </w:r>
    </w:p>
    <w:p w:rsidR="00971FC7" w:rsidRPr="00EB0A33" w:rsidRDefault="00971FC7" w:rsidP="00EB0A3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0A33">
        <w:rPr>
          <w:rFonts w:ascii="Courier New" w:hAnsi="Courier New" w:cs="Courier New"/>
          <w:sz w:val="20"/>
          <w:szCs w:val="20"/>
        </w:rPr>
        <w:t xml:space="preserve">Data Normalization using </w:t>
      </w:r>
      <w:proofErr w:type="spellStart"/>
      <w:r w:rsidRPr="00EB0A33">
        <w:rPr>
          <w:rFonts w:ascii="Courier New" w:hAnsi="Courier New" w:cs="Courier New"/>
          <w:sz w:val="20"/>
          <w:szCs w:val="20"/>
        </w:rPr>
        <w:t>MinMaxScaler</w:t>
      </w:r>
      <w:proofErr w:type="spellEnd"/>
      <w:r w:rsidRPr="00EB0A33">
        <w:rPr>
          <w:rFonts w:ascii="Courier New" w:hAnsi="Courier New" w:cs="Courier New"/>
          <w:sz w:val="20"/>
          <w:szCs w:val="20"/>
        </w:rPr>
        <w:t xml:space="preserve"> </w:t>
      </w:r>
    </w:p>
    <w:p w:rsidR="00B47B9E" w:rsidRPr="00971FC7" w:rsidRDefault="00B47B9E" w:rsidP="00B47B9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Read data as X values</w:t>
      </w:r>
    </w:p>
    <w:p w:rsidR="00B47B9E" w:rsidRPr="00971FC7" w:rsidRDefault="00B47B9E" w:rsidP="00B47B9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Read target [1] as Y values</w:t>
      </w:r>
    </w:p>
    <w:p w:rsidR="00B47B9E" w:rsidRPr="00971FC7" w:rsidRDefault="00B47B9E" w:rsidP="00B47B9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Definition of classifier models</w:t>
      </w:r>
    </w:p>
    <w:p w:rsidR="00971FC7" w:rsidRPr="00971FC7" w:rsidRDefault="00B47B9E" w:rsidP="00B47B9E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KNN /Random forest/SVC definition</w:t>
      </w:r>
    </w:p>
    <w:p w:rsidR="00971FC7" w:rsidRPr="00971FC7" w:rsidRDefault="00B47B9E" w:rsidP="00B47B9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 xml:space="preserve">Splitting of data using </w:t>
      </w:r>
      <w:proofErr w:type="spellStart"/>
      <w:r w:rsidRPr="00971FC7">
        <w:rPr>
          <w:rFonts w:ascii="Courier New" w:hAnsi="Courier New" w:cs="Courier New"/>
          <w:sz w:val="20"/>
          <w:szCs w:val="20"/>
        </w:rPr>
        <w:t>train_test_split</w:t>
      </w:r>
      <w:proofErr w:type="spellEnd"/>
    </w:p>
    <w:p w:rsidR="00971FC7" w:rsidRPr="00971FC7" w:rsidRDefault="00B47B9E" w:rsidP="00B47B9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Call of classifiers on train and test data set</w:t>
      </w:r>
    </w:p>
    <w:p w:rsidR="00971FC7" w:rsidRDefault="00B47B9E" w:rsidP="00971F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Drawing of ROC curve and AUC computation</w:t>
      </w:r>
    </w:p>
    <w:p w:rsidR="005D16FF" w:rsidRPr="00971FC7" w:rsidRDefault="005D16FF" w:rsidP="00971F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Balancing data with SMOTE</w:t>
      </w:r>
    </w:p>
    <w:p w:rsidR="00B47B9E" w:rsidRPr="00971FC7" w:rsidRDefault="00B47B9E" w:rsidP="00971F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71FC7">
        <w:rPr>
          <w:rFonts w:ascii="Courier New" w:hAnsi="Courier New" w:cs="Courier New"/>
          <w:sz w:val="20"/>
          <w:szCs w:val="20"/>
        </w:rPr>
        <w:t>Evaluating the 3 classifier models with 10_Fold cross validation</w:t>
      </w:r>
    </w:p>
    <w:p w:rsidR="00B47B9E" w:rsidRPr="00EB0A33" w:rsidRDefault="00B47B9E" w:rsidP="00EB0A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0A33">
        <w:rPr>
          <w:rFonts w:ascii="Courier New" w:hAnsi="Courier New" w:cs="Courier New"/>
          <w:sz w:val="20"/>
          <w:szCs w:val="20"/>
        </w:rPr>
        <w:t>End</w:t>
      </w:r>
    </w:p>
    <w:p w:rsidR="00B47B9E" w:rsidRDefault="00B47B9E" w:rsidP="00B47B9E">
      <w:pPr>
        <w:jc w:val="both"/>
        <w:rPr>
          <w:rFonts w:ascii="Courier New" w:hAnsi="Courier New" w:cs="Courier New"/>
          <w:sz w:val="24"/>
          <w:szCs w:val="24"/>
        </w:rPr>
      </w:pPr>
    </w:p>
    <w:p w:rsidR="006E2027" w:rsidRDefault="00B47B9E" w:rsidP="00971FC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971FC7" w:rsidRDefault="00971FC7" w:rsidP="00971FC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SECTION TWO</w:t>
      </w:r>
    </w:p>
    <w:p w:rsidR="00971FC7" w:rsidRDefault="00971FC7" w:rsidP="00971FC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IMPLEMENTATION AND OUTPUT</w:t>
      </w:r>
    </w:p>
    <w:p w:rsidR="00971FC7" w:rsidRDefault="00971FC7" w:rsidP="00971F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2.1. </w:t>
      </w:r>
      <w:r w:rsidR="001F6D3C">
        <w:rPr>
          <w:rFonts w:ascii="Courier New" w:hAnsi="Courier New" w:cs="Courier New"/>
          <w:sz w:val="24"/>
          <w:szCs w:val="24"/>
        </w:rPr>
        <w:t xml:space="preserve">Importation and </w:t>
      </w:r>
      <w:r w:rsidR="004C16F4">
        <w:rPr>
          <w:rFonts w:ascii="Courier New" w:hAnsi="Courier New" w:cs="Courier New"/>
          <w:sz w:val="24"/>
          <w:szCs w:val="24"/>
        </w:rPr>
        <w:t>Data</w:t>
      </w:r>
      <w:r w:rsidR="001F6D3C">
        <w:rPr>
          <w:rFonts w:ascii="Courier New" w:hAnsi="Courier New" w:cs="Courier New"/>
          <w:sz w:val="24"/>
          <w:szCs w:val="24"/>
        </w:rPr>
        <w:t xml:space="preserve"> Loading</w:t>
      </w:r>
    </w:p>
    <w:bookmarkStart w:id="0" w:name="_MON_1574805516"/>
    <w:bookmarkEnd w:id="0"/>
    <w:p w:rsidR="004C16F4" w:rsidRDefault="005A7153" w:rsidP="00971F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9360" w:dyaOrig="7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9.25pt" o:ole="">
            <v:imagedata r:id="rId7" o:title=""/>
          </v:shape>
          <o:OLEObject Type="Embed" ProgID="Word.Document.12" ShapeID="_x0000_i1025" DrawAspect="Content" ObjectID="_1575257941" r:id="rId8">
            <o:FieldCodes>\s</o:FieldCodes>
          </o:OLEObject>
        </w:object>
      </w:r>
    </w:p>
    <w:p w:rsidR="009325A8" w:rsidRDefault="009325A8" w:rsidP="00932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Normalization of Data</w:t>
      </w:r>
    </w:p>
    <w:bookmarkStart w:id="1" w:name="_MON_1574807620"/>
    <w:bookmarkEnd w:id="1"/>
    <w:p w:rsidR="009325A8" w:rsidRDefault="005A7153" w:rsidP="00932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895" w:dyaOrig="3555">
          <v:shape id="_x0000_i1026" type="#_x0000_t75" style="width:444.75pt;height:177.75pt" o:ole="">
            <v:imagedata r:id="rId9" o:title=""/>
          </v:shape>
          <o:OLEObject Type="Embed" ProgID="Word.Document.12" ShapeID="_x0000_i1026" DrawAspect="Content" ObjectID="_1575257942" r:id="rId10">
            <o:FieldCodes>\s</o:FieldCodes>
          </o:OLEObject>
        </w:object>
      </w:r>
    </w:p>
    <w:p w:rsidR="009325A8" w:rsidRDefault="009325A8" w:rsidP="009325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77428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ise and unnormalise 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D1" w:rsidRDefault="009325A8" w:rsidP="00716B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9559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unnormalized data(above) ve</w:t>
      </w:r>
      <w:r w:rsidR="009559F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sus normalized data [range 0,1] (below)</w:t>
      </w:r>
    </w:p>
    <w:p w:rsidR="00CF4DA3" w:rsidRDefault="00CF4DA3" w:rsidP="00C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 Initializing X and Y Data</w:t>
      </w:r>
    </w:p>
    <w:bookmarkStart w:id="2" w:name="_MON_1574808503"/>
    <w:bookmarkEnd w:id="2"/>
    <w:p w:rsidR="00CF4DA3" w:rsidRDefault="00CF4DA3" w:rsidP="00C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469">
          <v:shape id="_x0000_i1027" type="#_x0000_t75" style="width:468pt;height:73.5pt" o:ole="">
            <v:imagedata r:id="rId12" o:title=""/>
          </v:shape>
          <o:OLEObject Type="Embed" ProgID="Word.Document.12" ShapeID="_x0000_i1027" DrawAspect="Content" ObjectID="_1575257943" r:id="rId13">
            <o:FieldCodes>\s</o:FieldCodes>
          </o:OLEObject>
        </w:object>
      </w:r>
    </w:p>
    <w:p w:rsidR="00CF4DA3" w:rsidRDefault="00CF4DA3" w:rsidP="00CF4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425" cy="514422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DA3" w:rsidRDefault="00CF4DA3" w:rsidP="00CF4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9559F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X and Y shape print out</w:t>
      </w: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9559FA" w:rsidRDefault="009559FA" w:rsidP="00F161D1">
      <w:pPr>
        <w:rPr>
          <w:rFonts w:ascii="Times New Roman" w:hAnsi="Times New Roman" w:cs="Times New Roman"/>
          <w:sz w:val="24"/>
          <w:szCs w:val="24"/>
        </w:rPr>
      </w:pPr>
    </w:p>
    <w:p w:rsidR="00F161D1" w:rsidRDefault="00F161D1" w:rsidP="00F1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 Defining Classifier models</w:t>
      </w:r>
    </w:p>
    <w:bookmarkStart w:id="3" w:name="_MON_1574808777"/>
    <w:bookmarkEnd w:id="3"/>
    <w:p w:rsidR="00F161D1" w:rsidRDefault="00B6111A" w:rsidP="00F1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843">
          <v:shape id="_x0000_i1028" type="#_x0000_t75" style="width:468pt;height:642pt" o:ole="">
            <v:imagedata r:id="rId15" o:title=""/>
          </v:shape>
          <o:OLEObject Type="Embed" ProgID="Word.Document.12" ShapeID="_x0000_i1028" DrawAspect="Content" ObjectID="_1575257944" r:id="rId16">
            <o:FieldCodes>\s</o:FieldCodes>
          </o:OLEObject>
        </w:object>
      </w:r>
    </w:p>
    <w:p w:rsidR="007D5731" w:rsidRDefault="007D5731" w:rsidP="00F161D1">
      <w:pPr>
        <w:rPr>
          <w:rFonts w:ascii="Times New Roman" w:hAnsi="Times New Roman" w:cs="Times New Roman"/>
          <w:sz w:val="24"/>
          <w:szCs w:val="24"/>
        </w:rPr>
      </w:pPr>
    </w:p>
    <w:bookmarkStart w:id="4" w:name="_MON_1574810268"/>
    <w:bookmarkEnd w:id="4"/>
    <w:p w:rsidR="007D5731" w:rsidRDefault="00BD6D13" w:rsidP="00F1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4214">
          <v:shape id="_x0000_i1029" type="#_x0000_t75" style="width:468pt;height:210.75pt" o:ole="">
            <v:imagedata r:id="rId17" o:title=""/>
          </v:shape>
          <o:OLEObject Type="Embed" ProgID="Word.Document.12" ShapeID="_x0000_i1029" DrawAspect="Content" ObjectID="_1575257945" r:id="rId18">
            <o:FieldCodes>\s</o:FieldCodes>
          </o:OLEObject>
        </w:object>
      </w:r>
    </w:p>
    <w:p w:rsidR="00815108" w:rsidRDefault="00815108" w:rsidP="00F1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Calling Classifiers</w:t>
      </w:r>
    </w:p>
    <w:bookmarkStart w:id="5" w:name="_MON_1574810766"/>
    <w:bookmarkEnd w:id="5"/>
    <w:p w:rsidR="005C0B08" w:rsidRDefault="00BD6D13" w:rsidP="00F1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3263">
          <v:shape id="_x0000_i1030" type="#_x0000_t75" style="width:468pt;height:163.5pt" o:ole="">
            <v:imagedata r:id="rId19" o:title=""/>
          </v:shape>
          <o:OLEObject Type="Embed" ProgID="Word.Document.12" ShapeID="_x0000_i1030" DrawAspect="Content" ObjectID="_1575257946" r:id="rId20">
            <o:FieldCodes>\s</o:FieldCodes>
          </o:OLEObject>
        </w:object>
      </w:r>
      <w:r w:rsidR="005C0B08">
        <w:rPr>
          <w:rFonts w:ascii="Times New Roman" w:hAnsi="Times New Roman" w:cs="Times New Roman"/>
          <w:sz w:val="24"/>
          <w:szCs w:val="24"/>
        </w:rPr>
        <w:t>2.6 Outputs from calling of classifiers</w:t>
      </w:r>
    </w:p>
    <w:p w:rsidR="005C0B08" w:rsidRDefault="00BD6D13" w:rsidP="005C0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6464" cy="24203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nn 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4" cy="24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08" w:rsidRDefault="005C0B08" w:rsidP="005C0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9559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KNN values, predictions and accuracy scores (continues to 100)</w:t>
      </w:r>
    </w:p>
    <w:p w:rsidR="005C0B08" w:rsidRDefault="005C0B08" w:rsidP="005C0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0B08" w:rsidRDefault="00BD6D13" w:rsidP="005C0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68608" cy="287771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andom forest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28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08" w:rsidRDefault="005C0B08" w:rsidP="005C0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9559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various number of decision trees, predictions and accuracy scores</w:t>
      </w:r>
    </w:p>
    <w:p w:rsidR="005C0B08" w:rsidRDefault="005C0B08" w:rsidP="005C0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vc outpu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6"/>
                    <a:stretch/>
                  </pic:blipFill>
                  <pic:spPr bwMode="auto">
                    <a:xfrm>
                      <a:off x="0" y="0"/>
                      <a:ext cx="3772482" cy="38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08" w:rsidRDefault="005C0B08" w:rsidP="005C0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9559F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Training scores and parameters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tuning</w:t>
      </w:r>
    </w:p>
    <w:p w:rsidR="00BD6D13" w:rsidRDefault="00BD6D13" w:rsidP="00261A12">
      <w:pPr>
        <w:rPr>
          <w:rFonts w:ascii="Times New Roman" w:hAnsi="Times New Roman" w:cs="Times New Roman"/>
          <w:sz w:val="24"/>
          <w:szCs w:val="24"/>
        </w:rPr>
      </w:pPr>
    </w:p>
    <w:p w:rsidR="00BD6D13" w:rsidRDefault="00BD6D13" w:rsidP="00261A12">
      <w:pPr>
        <w:rPr>
          <w:rFonts w:ascii="Times New Roman" w:hAnsi="Times New Roman" w:cs="Times New Roman"/>
          <w:sz w:val="24"/>
          <w:szCs w:val="24"/>
        </w:rPr>
      </w:pPr>
    </w:p>
    <w:p w:rsidR="00BD6D13" w:rsidRDefault="00BD6D13" w:rsidP="00261A12">
      <w:pPr>
        <w:rPr>
          <w:rFonts w:ascii="Times New Roman" w:hAnsi="Times New Roman" w:cs="Times New Roman"/>
          <w:sz w:val="24"/>
          <w:szCs w:val="24"/>
        </w:rPr>
      </w:pPr>
    </w:p>
    <w:p w:rsidR="00BD6D13" w:rsidRDefault="00BD6D13" w:rsidP="00261A12">
      <w:pPr>
        <w:rPr>
          <w:rFonts w:ascii="Times New Roman" w:hAnsi="Times New Roman" w:cs="Times New Roman"/>
          <w:sz w:val="24"/>
          <w:szCs w:val="24"/>
        </w:rPr>
      </w:pPr>
    </w:p>
    <w:p w:rsidR="00261A12" w:rsidRDefault="00261A12" w:rsidP="0026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2.7. ROC and Area Under Curve (</w:t>
      </w:r>
      <w:proofErr w:type="gramStart"/>
      <w:r>
        <w:rPr>
          <w:rFonts w:ascii="Times New Roman" w:hAnsi="Times New Roman" w:cs="Times New Roman"/>
          <w:sz w:val="24"/>
          <w:szCs w:val="24"/>
        </w:rPr>
        <w:t>AUC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9559FA">
        <w:rPr>
          <w:rFonts w:ascii="Times New Roman" w:hAnsi="Times New Roman" w:cs="Times New Roman"/>
          <w:sz w:val="24"/>
          <w:szCs w:val="24"/>
        </w:rPr>
        <w:t xml:space="preserve"> [Using Prediction Probability]</w:t>
      </w:r>
    </w:p>
    <w:bookmarkStart w:id="6" w:name="_MON_1574811859"/>
    <w:bookmarkEnd w:id="6"/>
    <w:p w:rsidR="00261A12" w:rsidRDefault="00681A6F" w:rsidP="0026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4055">
          <v:shape id="_x0000_i1031" type="#_x0000_t75" style="width:468pt;height:202.5pt" o:ole="">
            <v:imagedata r:id="rId24" o:title=""/>
          </v:shape>
          <o:OLEObject Type="Embed" ProgID="Word.Document.12" ShapeID="_x0000_i1031" DrawAspect="Content" ObjectID="_1575257947" r:id="rId25">
            <o:FieldCodes>\s</o:FieldCodes>
          </o:OLEObject>
        </w:object>
      </w:r>
    </w:p>
    <w:p w:rsidR="00394AAA" w:rsidRDefault="00394AAA" w:rsidP="0026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2.8. Calling ROC and AUC function for each Classifier and Outputs</w:t>
      </w:r>
    </w:p>
    <w:bookmarkStart w:id="7" w:name="_MON_1574812071"/>
    <w:bookmarkEnd w:id="7"/>
    <w:p w:rsidR="00394AAA" w:rsidRDefault="00394AAA" w:rsidP="00261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3101">
          <v:shape id="_x0000_i1032" type="#_x0000_t75" style="width:468pt;height:155.25pt" o:ole="">
            <v:imagedata r:id="rId26" o:title=""/>
          </v:shape>
          <o:OLEObject Type="Embed" ProgID="Word.Document.12" ShapeID="_x0000_i1032" DrawAspect="Content" ObjectID="_1575257948" r:id="rId27">
            <o:FieldCodes>\s</o:FieldCodes>
          </o:OLEObject>
        </w:object>
      </w:r>
    </w:p>
    <w:p w:rsidR="00394AAA" w:rsidRDefault="00394AAA" w:rsidP="00394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901" cy="268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n_ro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AA" w:rsidRDefault="00394AAA" w:rsidP="00394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6056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KNN R</w:t>
      </w:r>
      <w:r w:rsidR="0060562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 and AUC scores</w:t>
      </w:r>
    </w:p>
    <w:p w:rsidR="00394AAA" w:rsidRDefault="00394AAA" w:rsidP="00394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1957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f_Roc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" b="5536"/>
                    <a:stretch/>
                  </pic:blipFill>
                  <pic:spPr bwMode="auto">
                    <a:xfrm>
                      <a:off x="0" y="0"/>
                      <a:ext cx="4220164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AAA" w:rsidRDefault="00394AAA" w:rsidP="00394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6056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AUC scores</w:t>
      </w:r>
    </w:p>
    <w:p w:rsidR="00D6340E" w:rsidRDefault="00D6340E" w:rsidP="00394A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40E" w:rsidRDefault="00D6340E" w:rsidP="00394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7540" cy="253327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vc_roc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" b="765"/>
                    <a:stretch/>
                  </pic:blipFill>
                  <pic:spPr bwMode="auto">
                    <a:xfrm>
                      <a:off x="0" y="0"/>
                      <a:ext cx="4448796" cy="253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429" w:rsidRDefault="00D6340E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60562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Support Vector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AUC</w:t>
      </w:r>
    </w:p>
    <w:p w:rsidR="00153C15" w:rsidRDefault="00153C15" w:rsidP="00153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 Setting up Best Parameters for Each Model</w:t>
      </w:r>
    </w:p>
    <w:bookmarkStart w:id="8" w:name="_MON_1574813316"/>
    <w:bookmarkEnd w:id="8"/>
    <w:p w:rsidR="00164429" w:rsidRDefault="00681A6F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447">
          <v:shape id="_x0000_i1033" type="#_x0000_t75" style="width:468pt;height:122.25pt" o:ole="">
            <v:imagedata r:id="rId31" o:title=""/>
          </v:shape>
          <o:OLEObject Type="Embed" ProgID="Word.Document.12" ShapeID="_x0000_i1033" DrawAspect="Content" ObjectID="_1575257949" r:id="rId32">
            <o:FieldCodes>\s</o:FieldCodes>
          </o:OLEObject>
        </w:object>
      </w:r>
    </w:p>
    <w:p w:rsidR="00F543B9" w:rsidRDefault="00F543B9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8625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ST PARAMS FROM TST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9"/>
                    <a:stretch/>
                  </pic:blipFill>
                  <pic:spPr bwMode="auto"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3B9" w:rsidRDefault="00F543B9" w:rsidP="00153C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60562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Best parameters for each classifier to be used to run the 10-Fold CV</w:t>
      </w:r>
    </w:p>
    <w:p w:rsidR="00153C15" w:rsidRDefault="00153C15" w:rsidP="00153C15">
      <w:pPr>
        <w:rPr>
          <w:rFonts w:ascii="Times New Roman" w:hAnsi="Times New Roman" w:cs="Times New Roman"/>
          <w:sz w:val="24"/>
          <w:szCs w:val="24"/>
        </w:rPr>
      </w:pPr>
    </w:p>
    <w:p w:rsidR="00F543B9" w:rsidRDefault="003170B1" w:rsidP="007D1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D03D5">
        <w:rPr>
          <w:rFonts w:ascii="Times New Roman" w:hAnsi="Times New Roman" w:cs="Times New Roman"/>
          <w:sz w:val="24"/>
          <w:szCs w:val="24"/>
        </w:rPr>
        <w:t>1</w:t>
      </w:r>
      <w:r w:rsidR="00153C15">
        <w:rPr>
          <w:rFonts w:ascii="Times New Roman" w:hAnsi="Times New Roman" w:cs="Times New Roman"/>
          <w:sz w:val="24"/>
          <w:szCs w:val="24"/>
        </w:rPr>
        <w:t>0</w:t>
      </w:r>
      <w:r w:rsidR="000D03D5">
        <w:rPr>
          <w:rFonts w:ascii="Times New Roman" w:hAnsi="Times New Roman" w:cs="Times New Roman"/>
          <w:sz w:val="24"/>
          <w:szCs w:val="24"/>
        </w:rPr>
        <w:t xml:space="preserve">. Function to Compute report on Classifiers Before </w:t>
      </w:r>
      <w:proofErr w:type="gramStart"/>
      <w:r w:rsidR="000D03D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0D03D5">
        <w:rPr>
          <w:rFonts w:ascii="Times New Roman" w:hAnsi="Times New Roman" w:cs="Times New Roman"/>
          <w:sz w:val="24"/>
          <w:szCs w:val="24"/>
        </w:rPr>
        <w:t xml:space="preserve"> Unbalanced Data for Evaluation</w:t>
      </w:r>
      <w:bookmarkStart w:id="9" w:name="_MON_1575240533"/>
      <w:bookmarkEnd w:id="9"/>
      <w:r w:rsidR="00681A6F">
        <w:rPr>
          <w:rFonts w:ascii="Times New Roman" w:hAnsi="Times New Roman" w:cs="Times New Roman"/>
          <w:sz w:val="24"/>
          <w:szCs w:val="24"/>
        </w:rPr>
        <w:object w:dxaOrig="9015" w:dyaOrig="5913">
          <v:shape id="_x0000_i1034" type="#_x0000_t75" style="width:450.75pt;height:295.5pt" o:ole="">
            <v:imagedata r:id="rId34" o:title=""/>
          </v:shape>
          <o:OLEObject Type="Embed" ProgID="Word.Document.12" ShapeID="_x0000_i1034" DrawAspect="Content" ObjectID="_1575257950" r:id="rId35">
            <o:FieldCodes>\s</o:FieldCodes>
          </o:OLEObject>
        </w:object>
      </w:r>
    </w:p>
    <w:p w:rsidR="0051249B" w:rsidRDefault="0051249B" w:rsidP="00681A6F">
      <w:pPr>
        <w:rPr>
          <w:rFonts w:ascii="Times New Roman" w:hAnsi="Times New Roman" w:cs="Times New Roman"/>
          <w:sz w:val="24"/>
          <w:szCs w:val="24"/>
        </w:rPr>
      </w:pPr>
    </w:p>
    <w:p w:rsidR="00681A6F" w:rsidRDefault="00681A6F" w:rsidP="00681A6F">
      <w:pPr>
        <w:rPr>
          <w:rFonts w:ascii="Times New Roman" w:hAnsi="Times New Roman" w:cs="Times New Roman"/>
          <w:sz w:val="24"/>
          <w:szCs w:val="24"/>
        </w:rPr>
      </w:pPr>
    </w:p>
    <w:p w:rsidR="004C1E4E" w:rsidRDefault="004C1E4E" w:rsidP="00681A6F">
      <w:pPr>
        <w:rPr>
          <w:rFonts w:ascii="Times New Roman" w:hAnsi="Times New Roman" w:cs="Times New Roman"/>
          <w:sz w:val="24"/>
          <w:szCs w:val="24"/>
        </w:rPr>
      </w:pPr>
    </w:p>
    <w:p w:rsidR="004C1E4E" w:rsidRDefault="004C1E4E" w:rsidP="00681A6F">
      <w:pPr>
        <w:rPr>
          <w:rFonts w:ascii="Times New Roman" w:hAnsi="Times New Roman" w:cs="Times New Roman"/>
          <w:sz w:val="24"/>
          <w:szCs w:val="24"/>
        </w:rPr>
      </w:pPr>
    </w:p>
    <w:p w:rsidR="004C1E4E" w:rsidRDefault="004C1E4E" w:rsidP="00681A6F">
      <w:pPr>
        <w:rPr>
          <w:rFonts w:ascii="Times New Roman" w:hAnsi="Times New Roman" w:cs="Times New Roman"/>
          <w:sz w:val="24"/>
          <w:szCs w:val="24"/>
        </w:rPr>
      </w:pPr>
    </w:p>
    <w:p w:rsidR="004C1E4E" w:rsidRDefault="004C1E4E" w:rsidP="00681A6F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681A6F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681A6F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681A6F">
      <w:pPr>
        <w:rPr>
          <w:rFonts w:ascii="Times New Roman" w:hAnsi="Times New Roman" w:cs="Times New Roman"/>
          <w:sz w:val="24"/>
          <w:szCs w:val="24"/>
        </w:rPr>
      </w:pPr>
    </w:p>
    <w:p w:rsidR="004C1E4E" w:rsidRDefault="004C1E4E" w:rsidP="00681A6F">
      <w:pPr>
        <w:rPr>
          <w:rFonts w:ascii="Times New Roman" w:hAnsi="Times New Roman" w:cs="Times New Roman"/>
          <w:sz w:val="24"/>
          <w:szCs w:val="24"/>
        </w:rPr>
      </w:pPr>
    </w:p>
    <w:p w:rsidR="00520749" w:rsidRDefault="00520749" w:rsidP="00F543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3</w:t>
      </w:r>
    </w:p>
    <w:p w:rsidR="00520749" w:rsidRDefault="00520749" w:rsidP="00F543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BALANCING DATA</w:t>
      </w:r>
      <w:r w:rsidR="00CD5EC4">
        <w:rPr>
          <w:rFonts w:ascii="Times New Roman" w:hAnsi="Times New Roman" w:cs="Times New Roman"/>
          <w:sz w:val="24"/>
          <w:szCs w:val="24"/>
        </w:rPr>
        <w:t xml:space="preserve"> AND EVALUATION</w:t>
      </w:r>
    </w:p>
    <w:p w:rsidR="00520749" w:rsidRDefault="00520749" w:rsidP="00520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gramStart"/>
      <w:r>
        <w:rPr>
          <w:rFonts w:ascii="Times New Roman" w:hAnsi="Times New Roman" w:cs="Times New Roman"/>
          <w:sz w:val="24"/>
          <w:szCs w:val="24"/>
        </w:rPr>
        <w:t>SMOTE(</w:t>
      </w:r>
      <w:proofErr w:type="gramEnd"/>
      <w:r>
        <w:rPr>
          <w:rFonts w:ascii="Times New Roman" w:hAnsi="Times New Roman" w:cs="Times New Roman"/>
          <w:sz w:val="24"/>
          <w:szCs w:val="24"/>
        </w:rPr>
        <w:t>Synthetic Minority Oversampling Technique).</w:t>
      </w:r>
    </w:p>
    <w:p w:rsidR="00520749" w:rsidRDefault="00520749" w:rsidP="00681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balancing the data, we used the imbalanced learn library and applied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Over_Sampling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SMOTE(</w:t>
      </w:r>
      <w:proofErr w:type="gramEnd"/>
      <w:r>
        <w:rPr>
          <w:rFonts w:ascii="Times New Roman" w:hAnsi="Times New Roman" w:cs="Times New Roman"/>
          <w:sz w:val="24"/>
          <w:szCs w:val="24"/>
        </w:rPr>
        <w:t>Synthetic Minority Oversampling Technique). This technique generates more of the minority class synthetically, to even</w:t>
      </w:r>
      <w:r w:rsidR="005B4F9F">
        <w:rPr>
          <w:rFonts w:ascii="Times New Roman" w:hAnsi="Times New Roman" w:cs="Times New Roman"/>
          <w:sz w:val="24"/>
          <w:szCs w:val="24"/>
        </w:rPr>
        <w:t xml:space="preserve"> up</w:t>
      </w:r>
      <w:r>
        <w:rPr>
          <w:rFonts w:ascii="Times New Roman" w:hAnsi="Times New Roman" w:cs="Times New Roman"/>
          <w:sz w:val="24"/>
          <w:szCs w:val="24"/>
        </w:rPr>
        <w:t xml:space="preserve"> the difference in number of samples in terms of Minority and Majority.</w:t>
      </w:r>
      <w:r w:rsidR="005B4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was learned that applying SMOTE before</w:t>
      </w:r>
      <w:r w:rsidR="005B4F9F">
        <w:rPr>
          <w:rFonts w:ascii="Times New Roman" w:hAnsi="Times New Roman" w:cs="Times New Roman"/>
          <w:sz w:val="24"/>
          <w:szCs w:val="24"/>
        </w:rPr>
        <w:t xml:space="preserve"> splitting into train and test </w:t>
      </w:r>
      <w:proofErr w:type="gramStart"/>
      <w:r w:rsidR="005B4F9F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results in leakage of data; so we first split data before applying the SMOTE on the training set and then predicting on the actual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validation was then applied.</w:t>
      </w:r>
    </w:p>
    <w:bookmarkStart w:id="10" w:name="_MON_1575239824"/>
    <w:bookmarkEnd w:id="10"/>
    <w:p w:rsidR="00CD5EC4" w:rsidRDefault="004C1E4E" w:rsidP="00520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019">
          <v:shape id="_x0000_i1035" type="#_x0000_t75" style="width:468pt;height:51pt" o:ole="">
            <v:imagedata r:id="rId36" o:title=""/>
          </v:shape>
          <o:OLEObject Type="Embed" ProgID="Word.Document.12" ShapeID="_x0000_i1035" DrawAspect="Content" ObjectID="_1575257951" r:id="rId37">
            <o:FieldCodes>\s</o:FieldCodes>
          </o:OLEObject>
        </w:object>
      </w:r>
    </w:p>
    <w:bookmarkStart w:id="11" w:name="_MON_1575240192"/>
    <w:bookmarkEnd w:id="11"/>
    <w:p w:rsidR="00CD5EC4" w:rsidRDefault="00164429" w:rsidP="00520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5913">
          <v:shape id="_x0000_i1036" type="#_x0000_t75" style="width:468pt;height:295.5pt" o:ole="">
            <v:imagedata r:id="rId38" o:title=""/>
          </v:shape>
          <o:OLEObject Type="Embed" ProgID="Word.Document.12" ShapeID="_x0000_i1036" DrawAspect="Content" ObjectID="_1575257952" r:id="rId39">
            <o:FieldCodes>\s</o:FieldCodes>
          </o:OLEObject>
        </w:object>
      </w:r>
    </w:p>
    <w:p w:rsidR="00CD5EC4" w:rsidRDefault="00DE7322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848" cy="1457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port knn b4 and afte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22" w:rsidRDefault="00605623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5D16F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 Evaluation report on KNN Classifier Before and After Balancing Data</w:t>
      </w:r>
    </w:p>
    <w:p w:rsidR="00DE7322" w:rsidRDefault="00DE7322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15321" cy="128605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pport rf b4 and afte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22" w:rsidRDefault="00605623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5D16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Evaluation report on random Forest Classifier Before and After Balancing Data</w:t>
      </w:r>
    </w:p>
    <w:p w:rsidR="00DE7322" w:rsidRDefault="00DE7322" w:rsidP="00DE7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848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port svc b4 and after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22" w:rsidRDefault="00605623" w:rsidP="006056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5D16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Evaluation report on SVC Classifier Before and After Balancing Data</w:t>
      </w:r>
    </w:p>
    <w:p w:rsidR="00DE7322" w:rsidRDefault="00DE7322" w:rsidP="00DE7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REDRAWING ROC WITH PREDICTION AFTER DATA BALANCING</w:t>
      </w:r>
    </w:p>
    <w:bookmarkStart w:id="12" w:name="_MON_1575243365"/>
    <w:bookmarkEnd w:id="12"/>
    <w:p w:rsidR="00DE7322" w:rsidRPr="00DE7322" w:rsidRDefault="00C254CB" w:rsidP="00DE7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3648">
          <v:shape id="_x0000_i1037" type="#_x0000_t75" style="width:468pt;height:182.25pt" o:ole="">
            <v:imagedata r:id="rId43" o:title=""/>
          </v:shape>
          <o:OLEObject Type="Embed" ProgID="Word.Document.12" ShapeID="_x0000_i1037" DrawAspect="Content" ObjectID="_1575257953" r:id="rId44">
            <o:FieldCodes>\s</o:FieldCodes>
          </o:OLEObject>
        </w:object>
      </w:r>
    </w:p>
    <w:p w:rsidR="00CD5EC4" w:rsidRDefault="002B2A85" w:rsidP="00520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062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S 2 after Ba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71" w:rsidRDefault="00507671" w:rsidP="00520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5D16F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Redrawn ROC of classifiers for Balanced data and using actual predict</w:t>
      </w:r>
      <w:r w:rsidR="004C1E4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ons</w:t>
      </w:r>
    </w:p>
    <w:p w:rsidR="00896533" w:rsidRDefault="00896533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153C15" w:rsidRDefault="00153C15" w:rsidP="00896533">
      <w:pPr>
        <w:rPr>
          <w:rFonts w:ascii="Times New Roman" w:hAnsi="Times New Roman" w:cs="Times New Roman"/>
          <w:sz w:val="24"/>
          <w:szCs w:val="24"/>
        </w:rPr>
      </w:pPr>
    </w:p>
    <w:p w:rsidR="00CA6748" w:rsidRDefault="00CA6748" w:rsidP="008965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:rsidR="00896533" w:rsidRDefault="003A1716" w:rsidP="001E5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execution of program</w:t>
      </w:r>
      <w:r w:rsidR="00896533">
        <w:rPr>
          <w:rFonts w:ascii="Times New Roman" w:hAnsi="Times New Roman" w:cs="Times New Roman"/>
          <w:sz w:val="24"/>
          <w:szCs w:val="24"/>
        </w:rPr>
        <w:t>, some few observations were made between sample selection with ‘</w:t>
      </w:r>
      <w:proofErr w:type="spellStart"/>
      <w:r w:rsidR="0089653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896533">
        <w:rPr>
          <w:rFonts w:ascii="Times New Roman" w:hAnsi="Times New Roman" w:cs="Times New Roman"/>
          <w:sz w:val="24"/>
          <w:szCs w:val="24"/>
        </w:rPr>
        <w:t>’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="0089653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96533">
        <w:rPr>
          <w:rFonts w:ascii="Times New Roman" w:hAnsi="Times New Roman" w:cs="Times New Roman"/>
          <w:sz w:val="24"/>
          <w:szCs w:val="24"/>
        </w:rPr>
        <w:t>kfold_Cross_Validation</w:t>
      </w:r>
      <w:proofErr w:type="spellEnd"/>
      <w:r w:rsidR="00896533">
        <w:rPr>
          <w:rFonts w:ascii="Times New Roman" w:hAnsi="Times New Roman" w:cs="Times New Roman"/>
          <w:sz w:val="24"/>
          <w:szCs w:val="24"/>
        </w:rPr>
        <w:t>. Although ‘</w:t>
      </w:r>
      <w:proofErr w:type="spellStart"/>
      <w:r w:rsidR="0089653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896533">
        <w:rPr>
          <w:rFonts w:ascii="Times New Roman" w:hAnsi="Times New Roman" w:cs="Times New Roman"/>
          <w:sz w:val="24"/>
          <w:szCs w:val="24"/>
        </w:rPr>
        <w:t>’ is quite simple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9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533">
        <w:rPr>
          <w:rFonts w:ascii="Times New Roman" w:hAnsi="Times New Roman" w:cs="Times New Roman"/>
          <w:sz w:val="24"/>
          <w:szCs w:val="24"/>
        </w:rPr>
        <w:t>Kfold_Cross_Validation</w:t>
      </w:r>
      <w:proofErr w:type="spellEnd"/>
      <w:r w:rsidR="00896533">
        <w:rPr>
          <w:rFonts w:ascii="Times New Roman" w:hAnsi="Times New Roman" w:cs="Times New Roman"/>
          <w:sz w:val="24"/>
          <w:szCs w:val="24"/>
        </w:rPr>
        <w:t xml:space="preserve">, run turns with data </w:t>
      </w:r>
      <w:proofErr w:type="gramStart"/>
      <w:r w:rsidR="00896533">
        <w:rPr>
          <w:rFonts w:ascii="Times New Roman" w:hAnsi="Times New Roman" w:cs="Times New Roman"/>
          <w:sz w:val="24"/>
          <w:szCs w:val="24"/>
        </w:rPr>
        <w:t>for the purpose of</w:t>
      </w:r>
      <w:proofErr w:type="gramEnd"/>
      <w:r w:rsidR="008965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96533">
        <w:rPr>
          <w:rFonts w:ascii="Times New Roman" w:hAnsi="Times New Roman" w:cs="Times New Roman"/>
          <w:sz w:val="24"/>
          <w:szCs w:val="24"/>
        </w:rPr>
        <w:t xml:space="preserve">raining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96533">
        <w:rPr>
          <w:rFonts w:ascii="Times New Roman" w:hAnsi="Times New Roman" w:cs="Times New Roman"/>
          <w:sz w:val="24"/>
          <w:szCs w:val="24"/>
        </w:rPr>
        <w:t>esting.</w:t>
      </w:r>
      <w:r>
        <w:rPr>
          <w:rFonts w:ascii="Times New Roman" w:hAnsi="Times New Roman" w:cs="Times New Roman"/>
          <w:sz w:val="24"/>
          <w:szCs w:val="24"/>
        </w:rPr>
        <w:t xml:space="preserve"> It was observed that for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>’, performance depends extensively on the data being used for training and testing. However</w:t>
      </w:r>
      <w:r w:rsidR="00E52F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‘K-fold’ reduces this impact by running turns for data from it k-splits for training and testing, thus</w:t>
      </w:r>
      <w:r w:rsidR="00896533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 eventual</w:t>
      </w:r>
      <w:r w:rsidR="00896533">
        <w:rPr>
          <w:rFonts w:ascii="Times New Roman" w:hAnsi="Times New Roman" w:cs="Times New Roman"/>
          <w:sz w:val="24"/>
          <w:szCs w:val="24"/>
        </w:rPr>
        <w:t xml:space="preserve"> score is the mean of the total score </w:t>
      </w:r>
      <w:r>
        <w:rPr>
          <w:rFonts w:ascii="Times New Roman" w:hAnsi="Times New Roman" w:cs="Times New Roman"/>
          <w:sz w:val="24"/>
          <w:szCs w:val="24"/>
        </w:rPr>
        <w:t xml:space="preserve">from each of the k runs. </w:t>
      </w:r>
    </w:p>
    <w:p w:rsidR="003A1716" w:rsidRDefault="003A1716" w:rsidP="001E5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unbalanced data, the accuracy of the model was very high. This was because the samples were biased towards the 0-classes, so even if the model predicts all zeroes, it will end up with very high score. During most instance</w:t>
      </w:r>
      <w:r w:rsidR="001B1E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predictions were Zeroes.</w:t>
      </w:r>
    </w:p>
    <w:p w:rsidR="003A1716" w:rsidRDefault="003A1716" w:rsidP="001E5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and AUC was drawn and calculated respectively in two different ways. Before Balancing,</w:t>
      </w:r>
      <w:r w:rsidR="006F4F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6F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F69" w:rsidRPr="006F4F69">
        <w:rPr>
          <w:rFonts w:ascii="Times New Roman" w:hAnsi="Times New Roman" w:cs="Times New Roman"/>
          <w:b/>
          <w:sz w:val="24"/>
          <w:szCs w:val="24"/>
        </w:rPr>
        <w:t>test_labels</w:t>
      </w:r>
      <w:proofErr w:type="spellEnd"/>
      <w:r w:rsidR="006F4F69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69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Pr="006F4F69">
        <w:rPr>
          <w:rFonts w:ascii="Times New Roman" w:hAnsi="Times New Roman" w:cs="Times New Roman"/>
          <w:b/>
          <w:sz w:val="24"/>
          <w:szCs w:val="24"/>
        </w:rPr>
        <w:t>prediction_probability</w:t>
      </w:r>
      <w:proofErr w:type="spellEnd"/>
      <w:r w:rsidRPr="006F4F69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of the model</w:t>
      </w:r>
      <w:r w:rsidR="006F4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4F69">
        <w:rPr>
          <w:rFonts w:ascii="Times New Roman" w:hAnsi="Times New Roman" w:cs="Times New Roman"/>
          <w:sz w:val="24"/>
          <w:szCs w:val="24"/>
        </w:rPr>
        <w:t>was  used</w:t>
      </w:r>
      <w:proofErr w:type="gramEnd"/>
      <w:r w:rsidR="006F4F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6F4F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 ROC and compute AUC.</w:t>
      </w:r>
      <w:r w:rsidR="006F4F69">
        <w:rPr>
          <w:rFonts w:ascii="Times New Roman" w:hAnsi="Times New Roman" w:cs="Times New Roman"/>
          <w:sz w:val="24"/>
          <w:szCs w:val="24"/>
        </w:rPr>
        <w:t xml:space="preserve"> Then After Balancing </w:t>
      </w:r>
      <w:r w:rsidR="001E5354">
        <w:rPr>
          <w:rFonts w:ascii="Times New Roman" w:hAnsi="Times New Roman" w:cs="Times New Roman"/>
          <w:sz w:val="24"/>
          <w:szCs w:val="24"/>
        </w:rPr>
        <w:t xml:space="preserve">the </w:t>
      </w:r>
      <w:r w:rsidR="006F4F69">
        <w:rPr>
          <w:rFonts w:ascii="Times New Roman" w:hAnsi="Times New Roman" w:cs="Times New Roman"/>
          <w:sz w:val="24"/>
          <w:szCs w:val="24"/>
        </w:rPr>
        <w:t>data, ROC and AUC was redrawn and recomputed respectively. Thus</w:t>
      </w:r>
      <w:r w:rsidR="00E52F54">
        <w:rPr>
          <w:rFonts w:ascii="Times New Roman" w:hAnsi="Times New Roman" w:cs="Times New Roman"/>
          <w:sz w:val="24"/>
          <w:szCs w:val="24"/>
        </w:rPr>
        <w:t>,</w:t>
      </w:r>
      <w:r w:rsidR="006F4F69">
        <w:rPr>
          <w:rFonts w:ascii="Times New Roman" w:hAnsi="Times New Roman" w:cs="Times New Roman"/>
          <w:sz w:val="24"/>
          <w:szCs w:val="24"/>
        </w:rPr>
        <w:t xml:space="preserve"> two set of drawings </w:t>
      </w:r>
      <w:r w:rsidR="001E5354">
        <w:rPr>
          <w:rFonts w:ascii="Times New Roman" w:hAnsi="Times New Roman" w:cs="Times New Roman"/>
          <w:sz w:val="24"/>
          <w:szCs w:val="24"/>
        </w:rPr>
        <w:t>were shown in the report</w:t>
      </w:r>
      <w:r w:rsidR="006F4F69">
        <w:rPr>
          <w:rFonts w:ascii="Times New Roman" w:hAnsi="Times New Roman" w:cs="Times New Roman"/>
          <w:sz w:val="24"/>
          <w:szCs w:val="24"/>
        </w:rPr>
        <w:t>. Moreover, AUC from K-fold is different from AUC from ‘</w:t>
      </w:r>
      <w:proofErr w:type="spellStart"/>
      <w:r w:rsidR="006F4F6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6F4F69">
        <w:rPr>
          <w:rFonts w:ascii="Times New Roman" w:hAnsi="Times New Roman" w:cs="Times New Roman"/>
          <w:sz w:val="24"/>
          <w:szCs w:val="24"/>
        </w:rPr>
        <w:t>’; thus</w:t>
      </w:r>
      <w:r w:rsidR="00E52F54">
        <w:rPr>
          <w:rFonts w:ascii="Times New Roman" w:hAnsi="Times New Roman" w:cs="Times New Roman"/>
          <w:sz w:val="24"/>
          <w:szCs w:val="24"/>
        </w:rPr>
        <w:t>,</w:t>
      </w:r>
      <w:r w:rsidR="006F4F69">
        <w:rPr>
          <w:rFonts w:ascii="Times New Roman" w:hAnsi="Times New Roman" w:cs="Times New Roman"/>
          <w:sz w:val="24"/>
          <w:szCs w:val="24"/>
        </w:rPr>
        <w:t xml:space="preserve"> few variances across</w:t>
      </w:r>
      <w:r w:rsidR="001E5354">
        <w:rPr>
          <w:rFonts w:ascii="Times New Roman" w:hAnsi="Times New Roman" w:cs="Times New Roman"/>
          <w:sz w:val="24"/>
          <w:szCs w:val="24"/>
        </w:rPr>
        <w:t>.</w:t>
      </w:r>
    </w:p>
    <w:p w:rsidR="006F4F69" w:rsidRDefault="001B1ED3" w:rsidP="001E5354">
      <w:pPr>
        <w:jc w:val="both"/>
        <w:rPr>
          <w:rFonts w:ascii="Times New Roman" w:hAnsi="Times New Roman" w:cs="Times New Roman"/>
          <w:sz w:val="24"/>
          <w:szCs w:val="24"/>
        </w:rPr>
      </w:pPr>
      <w:r w:rsidRPr="001B1ED3">
        <w:rPr>
          <w:rFonts w:ascii="Times New Roman" w:hAnsi="Times New Roman" w:cs="Times New Roman"/>
          <w:sz w:val="24"/>
          <w:szCs w:val="24"/>
        </w:rPr>
        <w:t>For performance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F4F69" w:rsidRPr="001E5354">
        <w:rPr>
          <w:rFonts w:ascii="Times New Roman" w:hAnsi="Times New Roman" w:cs="Times New Roman"/>
          <w:b/>
          <w:sz w:val="24"/>
          <w:szCs w:val="24"/>
        </w:rPr>
        <w:t>Before Balancing</w:t>
      </w:r>
      <w:r w:rsidR="006F4F69">
        <w:rPr>
          <w:rFonts w:ascii="Times New Roman" w:hAnsi="Times New Roman" w:cs="Times New Roman"/>
          <w:sz w:val="24"/>
          <w:szCs w:val="24"/>
        </w:rPr>
        <w:t>, using ‘</w:t>
      </w:r>
      <w:proofErr w:type="spellStart"/>
      <w:r w:rsidR="006F4F6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6F4F69">
        <w:rPr>
          <w:rFonts w:ascii="Times New Roman" w:hAnsi="Times New Roman" w:cs="Times New Roman"/>
          <w:sz w:val="24"/>
          <w:szCs w:val="24"/>
        </w:rPr>
        <w:t xml:space="preserve">’ AUC score indicated </w:t>
      </w:r>
      <w:r w:rsidR="006F4F69" w:rsidRPr="001E5354">
        <w:rPr>
          <w:rFonts w:ascii="Times New Roman" w:hAnsi="Times New Roman" w:cs="Times New Roman"/>
          <w:b/>
          <w:sz w:val="24"/>
          <w:szCs w:val="24"/>
        </w:rPr>
        <w:t>KNN outperformed</w:t>
      </w:r>
      <w:r w:rsidR="006F4F69">
        <w:rPr>
          <w:rFonts w:ascii="Times New Roman" w:hAnsi="Times New Roman" w:cs="Times New Roman"/>
          <w:sz w:val="24"/>
          <w:szCs w:val="24"/>
        </w:rPr>
        <w:t xml:space="preserve"> the other Models. However</w:t>
      </w:r>
      <w:r w:rsidR="00E52F54">
        <w:rPr>
          <w:rFonts w:ascii="Times New Roman" w:hAnsi="Times New Roman" w:cs="Times New Roman"/>
          <w:sz w:val="24"/>
          <w:szCs w:val="24"/>
        </w:rPr>
        <w:t>,</w:t>
      </w:r>
      <w:r w:rsidR="006F4F69">
        <w:rPr>
          <w:rFonts w:ascii="Times New Roman" w:hAnsi="Times New Roman" w:cs="Times New Roman"/>
          <w:sz w:val="24"/>
          <w:szCs w:val="24"/>
        </w:rPr>
        <w:t xml:space="preserve"> Scores from the10-fold_Cross validation puts Support Vector Classifier as the best. </w:t>
      </w:r>
    </w:p>
    <w:p w:rsidR="006F4F69" w:rsidRPr="00F161D1" w:rsidRDefault="006F4F69" w:rsidP="001E5354">
      <w:pPr>
        <w:jc w:val="both"/>
        <w:rPr>
          <w:rFonts w:ascii="Times New Roman" w:hAnsi="Times New Roman" w:cs="Times New Roman"/>
          <w:sz w:val="24"/>
          <w:szCs w:val="24"/>
        </w:rPr>
      </w:pPr>
      <w:r w:rsidRPr="001E5354">
        <w:rPr>
          <w:rFonts w:ascii="Times New Roman" w:hAnsi="Times New Roman" w:cs="Times New Roman"/>
          <w:b/>
          <w:sz w:val="24"/>
          <w:szCs w:val="24"/>
        </w:rPr>
        <w:t>After Balancing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2C6F">
        <w:rPr>
          <w:rFonts w:ascii="Times New Roman" w:hAnsi="Times New Roman" w:cs="Times New Roman"/>
          <w:sz w:val="24"/>
          <w:szCs w:val="24"/>
        </w:rPr>
        <w:t>in terms</w:t>
      </w:r>
      <w:r>
        <w:rPr>
          <w:rFonts w:ascii="Times New Roman" w:hAnsi="Times New Roman" w:cs="Times New Roman"/>
          <w:sz w:val="24"/>
          <w:szCs w:val="24"/>
        </w:rPr>
        <w:t xml:space="preserve"> of Accuracy for 10-fold CV</w:t>
      </w:r>
      <w:r w:rsidR="001E53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Random Forest was the best </w:t>
      </w:r>
      <w:r w:rsidR="001B1ED3">
        <w:rPr>
          <w:rFonts w:ascii="Times New Roman" w:hAnsi="Times New Roman" w:cs="Times New Roman"/>
          <w:sz w:val="24"/>
          <w:szCs w:val="24"/>
        </w:rPr>
        <w:t>nevertheless</w:t>
      </w:r>
      <w:r w:rsidR="005D16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looking at other metrics like ‘recall’ (Best </w:t>
      </w:r>
      <w:r w:rsidR="001E5354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Support Vector)</w:t>
      </w:r>
      <w:r w:rsidR="001E5354">
        <w:rPr>
          <w:rFonts w:ascii="Times New Roman" w:hAnsi="Times New Roman" w:cs="Times New Roman"/>
          <w:sz w:val="24"/>
          <w:szCs w:val="24"/>
        </w:rPr>
        <w:t>, precision</w:t>
      </w:r>
      <w:r w:rsidR="00AB3848">
        <w:rPr>
          <w:rFonts w:ascii="Times New Roman" w:hAnsi="Times New Roman" w:cs="Times New Roman"/>
          <w:sz w:val="24"/>
          <w:szCs w:val="24"/>
        </w:rPr>
        <w:t xml:space="preserve"> </w:t>
      </w:r>
      <w:r w:rsidR="001E5354">
        <w:rPr>
          <w:rFonts w:ascii="Times New Roman" w:hAnsi="Times New Roman" w:cs="Times New Roman"/>
          <w:sz w:val="24"/>
          <w:szCs w:val="24"/>
        </w:rPr>
        <w:t xml:space="preserve">(best -Random </w:t>
      </w:r>
      <w:proofErr w:type="gramStart"/>
      <w:r w:rsidR="001E5354">
        <w:rPr>
          <w:rFonts w:ascii="Times New Roman" w:hAnsi="Times New Roman" w:cs="Times New Roman"/>
          <w:sz w:val="24"/>
          <w:szCs w:val="24"/>
        </w:rPr>
        <w:t>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35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E5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‘F1’ (Best was KNN</w:t>
      </w:r>
      <w:r w:rsidR="001E5354">
        <w:rPr>
          <w:rFonts w:ascii="Times New Roman" w:hAnsi="Times New Roman" w:cs="Times New Roman"/>
          <w:sz w:val="24"/>
          <w:szCs w:val="24"/>
        </w:rPr>
        <w:t>) shows varying outputs. These outcomes are shown in Figure 11, Figure 12 and Figure 13.</w:t>
      </w:r>
    </w:p>
    <w:sectPr w:rsidR="006F4F69" w:rsidRPr="00F161D1" w:rsidSect="0027550E">
      <w:footerReference w:type="default" r:id="rId4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505" w:rsidRDefault="007E2505" w:rsidP="005A7153">
      <w:pPr>
        <w:spacing w:after="0" w:line="240" w:lineRule="auto"/>
      </w:pPr>
      <w:r>
        <w:separator/>
      </w:r>
    </w:p>
  </w:endnote>
  <w:endnote w:type="continuationSeparator" w:id="0">
    <w:p w:rsidR="007E2505" w:rsidRDefault="007E2505" w:rsidP="005A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496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C15" w:rsidRDefault="00153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A8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53C15" w:rsidRDefault="00153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505" w:rsidRDefault="007E2505" w:rsidP="005A7153">
      <w:pPr>
        <w:spacing w:after="0" w:line="240" w:lineRule="auto"/>
      </w:pPr>
      <w:r>
        <w:separator/>
      </w:r>
    </w:p>
  </w:footnote>
  <w:footnote w:type="continuationSeparator" w:id="0">
    <w:p w:rsidR="007E2505" w:rsidRDefault="007E2505" w:rsidP="005A7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A30"/>
    <w:multiLevelType w:val="multilevel"/>
    <w:tmpl w:val="0A40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6D1714"/>
    <w:multiLevelType w:val="hybridMultilevel"/>
    <w:tmpl w:val="FD1E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05B55"/>
    <w:multiLevelType w:val="hybridMultilevel"/>
    <w:tmpl w:val="35765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7678"/>
    <w:multiLevelType w:val="hybridMultilevel"/>
    <w:tmpl w:val="4B7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4216"/>
    <w:multiLevelType w:val="hybridMultilevel"/>
    <w:tmpl w:val="198C9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B40A8C"/>
    <w:multiLevelType w:val="hybridMultilevel"/>
    <w:tmpl w:val="897A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33FE3"/>
    <w:multiLevelType w:val="hybridMultilevel"/>
    <w:tmpl w:val="348EA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0E"/>
    <w:rsid w:val="00054463"/>
    <w:rsid w:val="000D03D5"/>
    <w:rsid w:val="00127A5A"/>
    <w:rsid w:val="00153C15"/>
    <w:rsid w:val="00164429"/>
    <w:rsid w:val="001B1ED3"/>
    <w:rsid w:val="001E5354"/>
    <w:rsid w:val="001F6D3C"/>
    <w:rsid w:val="00236A32"/>
    <w:rsid w:val="00261A12"/>
    <w:rsid w:val="0027550E"/>
    <w:rsid w:val="002B2A85"/>
    <w:rsid w:val="003170B1"/>
    <w:rsid w:val="00394AAA"/>
    <w:rsid w:val="003A1716"/>
    <w:rsid w:val="004A409B"/>
    <w:rsid w:val="004C16F4"/>
    <w:rsid w:val="004C1E4E"/>
    <w:rsid w:val="004D38D0"/>
    <w:rsid w:val="00507671"/>
    <w:rsid w:val="0051249B"/>
    <w:rsid w:val="0051575E"/>
    <w:rsid w:val="00520749"/>
    <w:rsid w:val="005915FF"/>
    <w:rsid w:val="005A7153"/>
    <w:rsid w:val="005B4F9F"/>
    <w:rsid w:val="005C0B08"/>
    <w:rsid w:val="005D16FF"/>
    <w:rsid w:val="005D3A18"/>
    <w:rsid w:val="005E442C"/>
    <w:rsid w:val="00605623"/>
    <w:rsid w:val="00631CFB"/>
    <w:rsid w:val="00681A6F"/>
    <w:rsid w:val="006E2027"/>
    <w:rsid w:val="006F4F69"/>
    <w:rsid w:val="00716B90"/>
    <w:rsid w:val="007D199F"/>
    <w:rsid w:val="007D5731"/>
    <w:rsid w:val="007E2505"/>
    <w:rsid w:val="008048ED"/>
    <w:rsid w:val="00815108"/>
    <w:rsid w:val="008276FC"/>
    <w:rsid w:val="00896533"/>
    <w:rsid w:val="008C2C6F"/>
    <w:rsid w:val="008E1FAD"/>
    <w:rsid w:val="008E70F0"/>
    <w:rsid w:val="009325A8"/>
    <w:rsid w:val="00941BB6"/>
    <w:rsid w:val="009559FA"/>
    <w:rsid w:val="00971FC7"/>
    <w:rsid w:val="009E23AE"/>
    <w:rsid w:val="00A02D0B"/>
    <w:rsid w:val="00AB3848"/>
    <w:rsid w:val="00B47B9E"/>
    <w:rsid w:val="00B6111A"/>
    <w:rsid w:val="00BD1E1C"/>
    <w:rsid w:val="00BD6D13"/>
    <w:rsid w:val="00C254CB"/>
    <w:rsid w:val="00C47A4B"/>
    <w:rsid w:val="00CA6748"/>
    <w:rsid w:val="00CC211B"/>
    <w:rsid w:val="00CD5EC4"/>
    <w:rsid w:val="00CF4DA3"/>
    <w:rsid w:val="00D3236C"/>
    <w:rsid w:val="00D6340E"/>
    <w:rsid w:val="00D66B10"/>
    <w:rsid w:val="00D94CD7"/>
    <w:rsid w:val="00DC7F0B"/>
    <w:rsid w:val="00DE7322"/>
    <w:rsid w:val="00E52F54"/>
    <w:rsid w:val="00EB0A33"/>
    <w:rsid w:val="00F161D1"/>
    <w:rsid w:val="00F16772"/>
    <w:rsid w:val="00F410C1"/>
    <w:rsid w:val="00F543B9"/>
    <w:rsid w:val="00F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50640-A55E-4471-A9D3-63C367DF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D7"/>
    <w:pPr>
      <w:ind w:left="720"/>
      <w:contextualSpacing/>
    </w:pPr>
  </w:style>
  <w:style w:type="paragraph" w:styleId="NoSpacing">
    <w:name w:val="No Spacing"/>
    <w:uiPriority w:val="1"/>
    <w:qFormat/>
    <w:rsid w:val="00B47B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7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53"/>
  </w:style>
  <w:style w:type="paragraph" w:styleId="Footer">
    <w:name w:val="footer"/>
    <w:basedOn w:val="Normal"/>
    <w:link w:val="FooterChar"/>
    <w:uiPriority w:val="99"/>
    <w:unhideWhenUsed/>
    <w:rsid w:val="005A7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3.emf"/><Relationship Id="rId39" Type="http://schemas.openxmlformats.org/officeDocument/2006/relationships/package" Target="embeddings/Microsoft_Word_Document11.doc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9.emf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package" Target="embeddings/Microsoft_Word_Document6.docx"/><Relationship Id="rId33" Type="http://schemas.openxmlformats.org/officeDocument/2006/relationships/image" Target="media/image18.png"/><Relationship Id="rId38" Type="http://schemas.openxmlformats.org/officeDocument/2006/relationships/image" Target="media/image21.e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8.docx"/><Relationship Id="rId37" Type="http://schemas.openxmlformats.org/officeDocument/2006/relationships/package" Target="embeddings/Microsoft_Word_Document10.docx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emf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8.emf"/><Relationship Id="rId31" Type="http://schemas.openxmlformats.org/officeDocument/2006/relationships/image" Target="media/image17.emf"/><Relationship Id="rId44" Type="http://schemas.openxmlformats.org/officeDocument/2006/relationships/package" Target="embeddings/Microsoft_Word_Document1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6.png"/><Relationship Id="rId35" Type="http://schemas.openxmlformats.org/officeDocument/2006/relationships/package" Target="embeddings/Microsoft_Word_Document9.docx"/><Relationship Id="rId43" Type="http://schemas.openxmlformats.org/officeDocument/2006/relationships/image" Target="media/image25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ITECH</cp:lastModifiedBy>
  <cp:revision>57</cp:revision>
  <dcterms:created xsi:type="dcterms:W3CDTF">2017-12-15T04:58:00Z</dcterms:created>
  <dcterms:modified xsi:type="dcterms:W3CDTF">2017-12-20T11:49:00Z</dcterms:modified>
</cp:coreProperties>
</file>