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BFBAD" w14:textId="00CEA538" w:rsidR="009938F7" w:rsidRDefault="009938F7">
      <w:pPr>
        <w:rPr>
          <w:lang w:val="en-US"/>
        </w:rPr>
      </w:pPr>
      <w:r>
        <w:rPr>
          <w:lang w:val="en-US"/>
        </w:rPr>
        <w:t>Session 2</w:t>
      </w:r>
    </w:p>
    <w:p w14:paraId="60C04CEB" w14:textId="77777777" w:rsidR="009938F7" w:rsidRDefault="009938F7">
      <w:pPr>
        <w:rPr>
          <w:lang w:val="en-US"/>
        </w:rPr>
      </w:pPr>
    </w:p>
    <w:p w14:paraId="0FEE9580" w14:textId="07DF53DF" w:rsidR="009938F7" w:rsidRPr="009938F7" w:rsidRDefault="009938F7" w:rsidP="009938F7">
      <w:pPr>
        <w:rPr>
          <w:lang w:val="en-US"/>
        </w:rPr>
      </w:pPr>
      <w:r w:rsidRPr="009938F7">
        <w:rPr>
          <w:lang w:val="en-US"/>
        </w:rPr>
        <w:t>SQL Commands</w:t>
      </w:r>
    </w:p>
    <w:p w14:paraId="4EE9FB8F" w14:textId="77777777" w:rsidR="009938F7" w:rsidRPr="009938F7" w:rsidRDefault="009938F7" w:rsidP="009938F7">
      <w:pPr>
        <w:rPr>
          <w:lang w:val="en-US"/>
        </w:rPr>
      </w:pPr>
      <w:r w:rsidRPr="009938F7">
        <w:rPr>
          <w:lang w:val="en-US"/>
        </w:rPr>
        <w:t>Understanding the Different Types of Database in SQL Server.</w:t>
      </w:r>
    </w:p>
    <w:p w14:paraId="01647ACD" w14:textId="77777777" w:rsidR="009938F7" w:rsidRPr="009938F7" w:rsidRDefault="009938F7" w:rsidP="009938F7">
      <w:pPr>
        <w:rPr>
          <w:lang w:val="en-US"/>
        </w:rPr>
      </w:pPr>
      <w:r w:rsidRPr="009938F7">
        <w:rPr>
          <w:lang w:val="en-US"/>
        </w:rPr>
        <w:t>Understanding the different mechanisms to create, alter and drop databases in SQL Server.</w:t>
      </w:r>
    </w:p>
    <w:p w14:paraId="06C7BE2D" w14:textId="77777777" w:rsidR="009938F7" w:rsidRPr="009938F7" w:rsidRDefault="009938F7" w:rsidP="009938F7">
      <w:pPr>
        <w:rPr>
          <w:lang w:val="en-US"/>
        </w:rPr>
      </w:pPr>
      <w:r w:rsidRPr="009938F7">
        <w:rPr>
          <w:lang w:val="en-US"/>
        </w:rPr>
        <w:t>How to create a database graphically?</w:t>
      </w:r>
    </w:p>
    <w:p w14:paraId="37D78490" w14:textId="77777777" w:rsidR="009938F7" w:rsidRPr="009938F7" w:rsidRDefault="009938F7" w:rsidP="009938F7">
      <w:pPr>
        <w:rPr>
          <w:lang w:val="en-US"/>
        </w:rPr>
      </w:pPr>
      <w:r w:rsidRPr="009938F7">
        <w:rPr>
          <w:lang w:val="en-US"/>
        </w:rPr>
        <w:t>How to create a database using the query?</w:t>
      </w:r>
    </w:p>
    <w:p w14:paraId="41B9EBB9" w14:textId="620560D7" w:rsidR="009938F7" w:rsidRDefault="009938F7" w:rsidP="009938F7">
      <w:pPr>
        <w:rPr>
          <w:lang w:val="en-US"/>
        </w:rPr>
      </w:pPr>
      <w:r w:rsidRPr="009938F7">
        <w:rPr>
          <w:lang w:val="en-US"/>
        </w:rPr>
        <w:t>Understanding the Query to Alter and Drop database in SQL Server.</w:t>
      </w:r>
    </w:p>
    <w:p w14:paraId="4FD1B8DB" w14:textId="77777777" w:rsidR="009938F7" w:rsidRDefault="009938F7" w:rsidP="009938F7">
      <w:pPr>
        <w:rPr>
          <w:lang w:val="en-US"/>
        </w:rPr>
      </w:pPr>
    </w:p>
    <w:p w14:paraId="0C629D0A" w14:textId="77777777" w:rsidR="009938F7" w:rsidRDefault="009938F7" w:rsidP="009938F7">
      <w:pPr>
        <w:rPr>
          <w:lang w:val="en-US"/>
        </w:rPr>
      </w:pPr>
    </w:p>
    <w:p w14:paraId="6DEF3923" w14:textId="77777777" w:rsidR="009938F7" w:rsidRPr="009938F7" w:rsidRDefault="009938F7" w:rsidP="009938F7">
      <w:pPr>
        <w:rPr>
          <w:b/>
          <w:bCs/>
        </w:rPr>
      </w:pPr>
      <w:r w:rsidRPr="009938F7">
        <w:rPr>
          <w:b/>
          <w:bCs/>
        </w:rPr>
        <w:t>Different Types of Database in SQL Server.</w:t>
      </w:r>
    </w:p>
    <w:p w14:paraId="0D6FE16A" w14:textId="77777777" w:rsidR="009938F7" w:rsidRPr="009938F7" w:rsidRDefault="009938F7" w:rsidP="009938F7">
      <w:r w:rsidRPr="009938F7">
        <w:t>In SQL Server we are going to interact with 2 types of databases such as</w:t>
      </w:r>
    </w:p>
    <w:p w14:paraId="18274FFD" w14:textId="77777777" w:rsidR="009938F7" w:rsidRPr="009938F7" w:rsidRDefault="009938F7" w:rsidP="009938F7">
      <w:pPr>
        <w:numPr>
          <w:ilvl w:val="0"/>
          <w:numId w:val="6"/>
        </w:numPr>
      </w:pPr>
      <w:r w:rsidRPr="009938F7">
        <w:rPr>
          <w:b/>
          <w:bCs/>
        </w:rPr>
        <w:t>System databases</w:t>
      </w:r>
    </w:p>
    <w:p w14:paraId="37346465" w14:textId="77777777" w:rsidR="009938F7" w:rsidRPr="009938F7" w:rsidRDefault="009938F7" w:rsidP="009938F7">
      <w:pPr>
        <w:numPr>
          <w:ilvl w:val="0"/>
          <w:numId w:val="6"/>
        </w:numPr>
      </w:pPr>
      <w:r w:rsidRPr="009938F7">
        <w:rPr>
          <w:b/>
          <w:bCs/>
        </w:rPr>
        <w:t>User databases</w:t>
      </w:r>
    </w:p>
    <w:p w14:paraId="6FFC351B" w14:textId="77777777" w:rsidR="009938F7" w:rsidRPr="009938F7" w:rsidRDefault="009938F7" w:rsidP="009938F7">
      <w:pPr>
        <w:rPr>
          <w:b/>
          <w:bCs/>
        </w:rPr>
      </w:pPr>
      <w:r w:rsidRPr="009938F7">
        <w:rPr>
          <w:b/>
          <w:bCs/>
        </w:rPr>
        <w:t>System Databases in SQL Server:</w:t>
      </w:r>
    </w:p>
    <w:p w14:paraId="398E3269" w14:textId="77777777" w:rsidR="009938F7" w:rsidRDefault="009938F7" w:rsidP="009938F7">
      <w:r w:rsidRPr="009938F7">
        <w:t>The databases which are created and managed by the SQL Server itself called System databases. SQL Server has four system databases as shown in the below image. </w:t>
      </w:r>
    </w:p>
    <w:p w14:paraId="57C76C28" w14:textId="11798FD2" w:rsidR="008A11FE" w:rsidRPr="009938F7" w:rsidRDefault="008A11FE" w:rsidP="009938F7">
      <w:r>
        <w:rPr>
          <w:noProof/>
          <w:lang w:eastAsia="en-IN"/>
        </w:rPr>
        <w:drawing>
          <wp:inline distT="0" distB="0" distL="0" distR="0" wp14:anchorId="7F8F21D5" wp14:editId="28C0E0A4">
            <wp:extent cx="4305300" cy="1333500"/>
            <wp:effectExtent l="0" t="0" r="0" b="0"/>
            <wp:docPr id="154500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5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9D09" w14:textId="77777777" w:rsidR="009938F7" w:rsidRDefault="009938F7" w:rsidP="009938F7">
      <w:pPr>
        <w:rPr>
          <w:lang w:val="en-US"/>
        </w:rPr>
      </w:pPr>
    </w:p>
    <w:p w14:paraId="52C4CE57" w14:textId="77777777" w:rsidR="009938F7" w:rsidRPr="009938F7" w:rsidRDefault="009938F7" w:rsidP="009938F7">
      <w:r w:rsidRPr="009938F7">
        <w:t>Let us discuss the role and responsibilities of each of the above databases.</w:t>
      </w:r>
    </w:p>
    <w:p w14:paraId="632CD1F2" w14:textId="77777777" w:rsidR="009938F7" w:rsidRDefault="009938F7" w:rsidP="009938F7">
      <w:r w:rsidRPr="009938F7">
        <w:rPr>
          <w:b/>
          <w:bCs/>
        </w:rPr>
        <w:t>Master database:</w:t>
      </w:r>
      <w:r w:rsidRPr="009938F7">
        <w:t xml:space="preserve"> This database is used to store all system-level information such as system id, culture, server id no, server version, server culture, </w:t>
      </w:r>
      <w:proofErr w:type="spellStart"/>
      <w:r w:rsidRPr="009938F7">
        <w:t>etc</w:t>
      </w:r>
      <w:proofErr w:type="spellEnd"/>
      <w:r w:rsidRPr="009938F7">
        <w:br/>
      </w:r>
      <w:r w:rsidRPr="009938F7">
        <w:rPr>
          <w:b/>
          <w:bCs/>
        </w:rPr>
        <w:t>Model database:</w:t>
      </w:r>
      <w:r w:rsidRPr="009938F7">
        <w:t> The model database will act as a template for creating new databases under a server environment.</w:t>
      </w:r>
      <w:r w:rsidRPr="009938F7">
        <w:br/>
      </w:r>
      <w:proofErr w:type="spellStart"/>
      <w:r w:rsidRPr="009938F7">
        <w:rPr>
          <w:b/>
          <w:bCs/>
        </w:rPr>
        <w:t>Msdb</w:t>
      </w:r>
      <w:proofErr w:type="spellEnd"/>
      <w:r w:rsidRPr="009938F7">
        <w:rPr>
          <w:b/>
          <w:bCs/>
        </w:rPr>
        <w:t xml:space="preserve"> (Microsoft database):</w:t>
      </w:r>
      <w:r w:rsidRPr="009938F7">
        <w:t> Microsoft database will store jobs and alerts information i.e. backup file information.</w:t>
      </w:r>
      <w:r w:rsidRPr="009938F7">
        <w:br/>
      </w:r>
      <w:proofErr w:type="spellStart"/>
      <w:r w:rsidRPr="009938F7">
        <w:rPr>
          <w:b/>
          <w:bCs/>
        </w:rPr>
        <w:lastRenderedPageBreak/>
        <w:t>Tempdb</w:t>
      </w:r>
      <w:proofErr w:type="spellEnd"/>
      <w:r w:rsidRPr="009938F7">
        <w:rPr>
          <w:b/>
          <w:bCs/>
        </w:rPr>
        <w:t xml:space="preserve"> database:</w:t>
      </w:r>
      <w:r w:rsidRPr="009938F7">
        <w:t> It is a temporary database location that is allocated by the server when the user connected to the SQL Server for storing temporary table information.</w:t>
      </w:r>
    </w:p>
    <w:p w14:paraId="0A8B155B" w14:textId="77777777" w:rsidR="008A11FE" w:rsidRDefault="008A11FE" w:rsidP="009938F7"/>
    <w:p w14:paraId="470080D9" w14:textId="77777777" w:rsidR="008A11FE" w:rsidRPr="008A11FE" w:rsidRDefault="008A11FE" w:rsidP="008A11FE">
      <w:r w:rsidRPr="008A11FE">
        <w:rPr>
          <w:b/>
          <w:bCs/>
        </w:rPr>
        <w:t>Note:</w:t>
      </w:r>
      <w:r w:rsidRPr="008A11FE">
        <w:t> Once you disconnected from the SQL Server, then the temporary database location will be destroyed automatically. The above system databases are maintained and managed by the system by default.</w:t>
      </w:r>
    </w:p>
    <w:p w14:paraId="795BD97F" w14:textId="77777777" w:rsidR="008A11FE" w:rsidRPr="008A11FE" w:rsidRDefault="008A11FE" w:rsidP="008A11FE">
      <w:pPr>
        <w:rPr>
          <w:b/>
          <w:bCs/>
        </w:rPr>
      </w:pPr>
      <w:r w:rsidRPr="008A11FE">
        <w:rPr>
          <w:b/>
          <w:bCs/>
        </w:rPr>
        <w:t>User Databases in SQL Server:</w:t>
      </w:r>
    </w:p>
    <w:p w14:paraId="53B3E714" w14:textId="77777777" w:rsidR="008A11FE" w:rsidRPr="008A11FE" w:rsidRDefault="008A11FE" w:rsidP="008A11FE">
      <w:r w:rsidRPr="008A11FE">
        <w:t>The databases which are created and managed by the user are called User Databases. These databases are used for storing business-related information such as employee details, Customer Details, Student details, Product Details, Salary details, etc. In SQL Server, the user databases can be created, altered and dropped in two ways</w:t>
      </w:r>
    </w:p>
    <w:p w14:paraId="7FFF73D9" w14:textId="77777777" w:rsidR="008A11FE" w:rsidRDefault="008A11FE" w:rsidP="009938F7"/>
    <w:p w14:paraId="0FB35AE5" w14:textId="77777777" w:rsidR="008A11FE" w:rsidRPr="008A11FE" w:rsidRDefault="008A11FE" w:rsidP="008A11FE">
      <w:pPr>
        <w:numPr>
          <w:ilvl w:val="0"/>
          <w:numId w:val="7"/>
        </w:numPr>
      </w:pPr>
      <w:r w:rsidRPr="008A11FE">
        <w:rPr>
          <w:b/>
          <w:bCs/>
        </w:rPr>
        <w:t>Graphically using SQL Server Management Studio (SSMS) or</w:t>
      </w:r>
    </w:p>
    <w:p w14:paraId="6EB2C221" w14:textId="77777777" w:rsidR="008A11FE" w:rsidRPr="008A11FE" w:rsidRDefault="008A11FE" w:rsidP="008A11FE">
      <w:pPr>
        <w:numPr>
          <w:ilvl w:val="0"/>
          <w:numId w:val="7"/>
        </w:numPr>
      </w:pPr>
      <w:r w:rsidRPr="008A11FE">
        <w:rPr>
          <w:b/>
          <w:bCs/>
        </w:rPr>
        <w:t>Using a Query</w:t>
      </w:r>
    </w:p>
    <w:p w14:paraId="5ACE6782" w14:textId="77777777" w:rsidR="008A11FE" w:rsidRPr="008A11FE" w:rsidRDefault="008A11FE" w:rsidP="008A11FE">
      <w:pPr>
        <w:rPr>
          <w:b/>
          <w:bCs/>
        </w:rPr>
      </w:pPr>
      <w:r w:rsidRPr="008A11FE">
        <w:rPr>
          <w:b/>
          <w:bCs/>
        </w:rPr>
        <w:t>Creating SQL Server Database Graphically:</w:t>
      </w:r>
    </w:p>
    <w:p w14:paraId="3B65BDAB" w14:textId="77777777" w:rsidR="008A11FE" w:rsidRPr="008A11FE" w:rsidRDefault="008A11FE" w:rsidP="008A11FE">
      <w:pPr>
        <w:numPr>
          <w:ilvl w:val="0"/>
          <w:numId w:val="8"/>
        </w:numPr>
      </w:pPr>
      <w:r w:rsidRPr="008A11FE">
        <w:t>Right Click on the Databases folder in the Object Explorer</w:t>
      </w:r>
    </w:p>
    <w:p w14:paraId="492A21FC" w14:textId="77777777" w:rsidR="008A11FE" w:rsidRPr="008A11FE" w:rsidRDefault="008A11FE" w:rsidP="008A11FE">
      <w:pPr>
        <w:numPr>
          <w:ilvl w:val="0"/>
          <w:numId w:val="8"/>
        </w:numPr>
      </w:pPr>
      <w:r w:rsidRPr="008A11FE">
        <w:t>Select New Database</w:t>
      </w:r>
    </w:p>
    <w:p w14:paraId="7066AAB8" w14:textId="77777777" w:rsidR="008A11FE" w:rsidRPr="008A11FE" w:rsidRDefault="008A11FE" w:rsidP="008A11FE">
      <w:pPr>
        <w:numPr>
          <w:ilvl w:val="0"/>
          <w:numId w:val="8"/>
        </w:numPr>
      </w:pPr>
      <w:r w:rsidRPr="008A11FE">
        <w:t>In the New Database dialog box, enter the Database name and click the OK button as shown in the below image.</w:t>
      </w:r>
    </w:p>
    <w:p w14:paraId="0B5DB812" w14:textId="1E3D81A0" w:rsidR="008A11FE" w:rsidRDefault="008A11FE" w:rsidP="009938F7">
      <w:r>
        <w:rPr>
          <w:noProof/>
          <w:lang w:eastAsia="en-IN"/>
        </w:rPr>
        <w:lastRenderedPageBreak/>
        <w:drawing>
          <wp:inline distT="0" distB="0" distL="0" distR="0" wp14:anchorId="38A2A427" wp14:editId="5A881A07">
            <wp:extent cx="5731510" cy="3394710"/>
            <wp:effectExtent l="0" t="0" r="2540" b="0"/>
            <wp:docPr id="734531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15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C91B" w14:textId="77777777" w:rsidR="008A11FE" w:rsidRDefault="008A11FE" w:rsidP="009938F7"/>
    <w:p w14:paraId="3C0BAF03" w14:textId="210B78EC" w:rsidR="008A11FE" w:rsidRDefault="008A11FE" w:rsidP="009938F7">
      <w:r>
        <w:rPr>
          <w:noProof/>
          <w:lang w:eastAsia="en-IN"/>
        </w:rPr>
        <w:drawing>
          <wp:inline distT="0" distB="0" distL="0" distR="0" wp14:anchorId="502AB13A" wp14:editId="2C259153">
            <wp:extent cx="5731510" cy="3303270"/>
            <wp:effectExtent l="0" t="0" r="2540" b="0"/>
            <wp:docPr id="1535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FD1" w14:textId="77777777" w:rsidR="008A11FE" w:rsidRDefault="008A11FE" w:rsidP="009938F7"/>
    <w:p w14:paraId="5BB30DDF" w14:textId="77777777" w:rsidR="008A11FE" w:rsidRPr="008A11FE" w:rsidRDefault="008A11FE" w:rsidP="008A11FE">
      <w:r w:rsidRPr="008A11FE">
        <w:t>The syntax for creating a database in SQL Server: </w:t>
      </w:r>
      <w:r w:rsidRPr="008A11FE">
        <w:rPr>
          <w:b/>
          <w:bCs/>
        </w:rPr>
        <w:t>Create database &lt;Database Name&gt;</w:t>
      </w:r>
      <w:r w:rsidRPr="008A11FE">
        <w:br/>
        <w:t>Example: </w:t>
      </w:r>
      <w:r w:rsidRPr="008A11FE">
        <w:rPr>
          <w:b/>
          <w:bCs/>
        </w:rPr>
        <w:t xml:space="preserve">Create database </w:t>
      </w:r>
      <w:proofErr w:type="spellStart"/>
      <w:r w:rsidRPr="008A11FE">
        <w:rPr>
          <w:b/>
          <w:bCs/>
        </w:rPr>
        <w:t>TestDB</w:t>
      </w:r>
      <w:proofErr w:type="spellEnd"/>
    </w:p>
    <w:p w14:paraId="7F281D2B" w14:textId="77777777" w:rsidR="008A11FE" w:rsidRPr="008A11FE" w:rsidRDefault="008A11FE" w:rsidP="008A11FE">
      <w:r w:rsidRPr="008A11FE">
        <w:t>Select the above query and Click on either Execute option or F5 key for execution. Whether we create a database graphically using the designer window or using a query, the following 2 files get generated.</w:t>
      </w:r>
    </w:p>
    <w:p w14:paraId="3DBEDD1A" w14:textId="77777777" w:rsidR="008A11FE" w:rsidRPr="008A11FE" w:rsidRDefault="008A11FE" w:rsidP="008A11FE">
      <w:r w:rsidRPr="008A11FE">
        <w:rPr>
          <w:b/>
          <w:bCs/>
        </w:rPr>
        <w:lastRenderedPageBreak/>
        <w:t>.MDF file:</w:t>
      </w:r>
      <w:r w:rsidRPr="008A11FE">
        <w:t> Master Data File (Contains actual data). This file will store all Tables data and will be saved with an extension of .</w:t>
      </w:r>
      <w:proofErr w:type="spellStart"/>
      <w:r w:rsidRPr="008A11FE">
        <w:t>mdf</w:t>
      </w:r>
      <w:proofErr w:type="spellEnd"/>
      <w:r w:rsidRPr="008A11FE">
        <w:t xml:space="preserve"> (master data file)</w:t>
      </w:r>
    </w:p>
    <w:p w14:paraId="5E34FBEB" w14:textId="77777777" w:rsidR="008A11FE" w:rsidRPr="008A11FE" w:rsidRDefault="008A11FE" w:rsidP="008A11FE">
      <w:r w:rsidRPr="008A11FE">
        <w:rPr>
          <w:b/>
          <w:bCs/>
        </w:rPr>
        <w:t>.LDF file: </w:t>
      </w:r>
      <w:r w:rsidRPr="008A11FE">
        <w:t xml:space="preserve">Transaction Log file (Used to recover the database). This file will store transaction Query information (insert, update, delete. Create, </w:t>
      </w:r>
      <w:proofErr w:type="spellStart"/>
      <w:r w:rsidRPr="008A11FE">
        <w:t>etc</w:t>
      </w:r>
      <w:proofErr w:type="spellEnd"/>
      <w:r w:rsidRPr="008A11FE">
        <w:t>) and saved with an extension of .</w:t>
      </w:r>
      <w:proofErr w:type="spellStart"/>
      <w:r w:rsidRPr="008A11FE">
        <w:t>ldf</w:t>
      </w:r>
      <w:proofErr w:type="spellEnd"/>
      <w:r w:rsidRPr="008A11FE">
        <w:t xml:space="preserve"> (log data file)</w:t>
      </w:r>
    </w:p>
    <w:p w14:paraId="31B15F88" w14:textId="77777777" w:rsidR="008A11FE" w:rsidRPr="008A11FE" w:rsidRDefault="008A11FE" w:rsidP="008A11FE">
      <w:r w:rsidRPr="008A11FE">
        <w:rPr>
          <w:b/>
          <w:bCs/>
        </w:rPr>
        <w:t>Note:</w:t>
      </w:r>
      <w:r w:rsidRPr="008A11FE">
        <w:t> The above two files are used for transferring the required database from one system to another system or from one location to another location. The Root Location of .</w:t>
      </w:r>
      <w:proofErr w:type="spellStart"/>
      <w:r w:rsidRPr="008A11FE">
        <w:t>mdf</w:t>
      </w:r>
      <w:proofErr w:type="spellEnd"/>
      <w:r w:rsidRPr="008A11FE">
        <w:t xml:space="preserve"> and .</w:t>
      </w:r>
      <w:proofErr w:type="spellStart"/>
      <w:r w:rsidRPr="008A11FE">
        <w:t>ldf</w:t>
      </w:r>
      <w:proofErr w:type="spellEnd"/>
      <w:r w:rsidRPr="008A11FE">
        <w:t xml:space="preserve"> files: </w:t>
      </w:r>
      <w:r w:rsidRPr="008A11FE">
        <w:rPr>
          <w:b/>
          <w:bCs/>
        </w:rPr>
        <w:t>C:\Program Files\Microsoft SQL Server\MSSQL10.SQLEXPRESS\MSSQL\DATA</w:t>
      </w:r>
    </w:p>
    <w:p w14:paraId="4201E995" w14:textId="77777777" w:rsidR="008A11FE" w:rsidRPr="008A11FE" w:rsidRDefault="008A11FE" w:rsidP="008A11FE">
      <w:pPr>
        <w:rPr>
          <w:b/>
          <w:bCs/>
        </w:rPr>
      </w:pPr>
      <w:r w:rsidRPr="008A11FE">
        <w:rPr>
          <w:b/>
          <w:bCs/>
        </w:rPr>
        <w:t>How to Rename a database in SQL Server?</w:t>
      </w:r>
    </w:p>
    <w:p w14:paraId="5E6AD5BD" w14:textId="77777777" w:rsidR="008A11FE" w:rsidRPr="008A11FE" w:rsidRDefault="008A11FE" w:rsidP="008A11FE">
      <w:r w:rsidRPr="008A11FE">
        <w:t>Once you create a database, then you can modify the name of the database using the Alter command as shown below.</w:t>
      </w:r>
      <w:r w:rsidRPr="008A11FE">
        <w:br/>
      </w:r>
      <w:r w:rsidRPr="008A11FE">
        <w:rPr>
          <w:b/>
          <w:bCs/>
        </w:rPr>
        <w:t xml:space="preserve">Alter database </w:t>
      </w:r>
      <w:proofErr w:type="spellStart"/>
      <w:r w:rsidRPr="008A11FE">
        <w:rPr>
          <w:b/>
          <w:bCs/>
        </w:rPr>
        <w:t>DatabaseName</w:t>
      </w:r>
      <w:proofErr w:type="spellEnd"/>
      <w:r w:rsidRPr="008A11FE">
        <w:rPr>
          <w:b/>
          <w:bCs/>
        </w:rPr>
        <w:t xml:space="preserve"> Modify Name = </w:t>
      </w:r>
      <w:proofErr w:type="spellStart"/>
      <w:r w:rsidRPr="008A11FE">
        <w:rPr>
          <w:b/>
          <w:bCs/>
        </w:rPr>
        <w:t>NewDatabaseName</w:t>
      </w:r>
      <w:proofErr w:type="spellEnd"/>
    </w:p>
    <w:p w14:paraId="4396A0FB" w14:textId="77777777" w:rsidR="008A11FE" w:rsidRPr="008A11FE" w:rsidRDefault="008A11FE" w:rsidP="008A11FE">
      <w:r w:rsidRPr="008A11FE">
        <w:t>Alternatively, you can also use the following system-defined stored procedure to change the name.</w:t>
      </w:r>
      <w:r w:rsidRPr="008A11FE">
        <w:br/>
      </w:r>
      <w:r w:rsidRPr="008A11FE">
        <w:rPr>
          <w:b/>
          <w:bCs/>
        </w:rPr>
        <w:t xml:space="preserve">Execute </w:t>
      </w:r>
      <w:proofErr w:type="spellStart"/>
      <w:r w:rsidRPr="008A11FE">
        <w:rPr>
          <w:b/>
          <w:bCs/>
        </w:rPr>
        <w:t>sp_renameDB</w:t>
      </w:r>
      <w:proofErr w:type="spellEnd"/>
      <w:r w:rsidRPr="008A11FE">
        <w:rPr>
          <w:b/>
          <w:bCs/>
        </w:rPr>
        <w:t xml:space="preserve"> ‘</w:t>
      </w:r>
      <w:proofErr w:type="spellStart"/>
      <w:r w:rsidRPr="008A11FE">
        <w:rPr>
          <w:b/>
          <w:bCs/>
        </w:rPr>
        <w:t>OldDatabaseName</w:t>
      </w:r>
      <w:proofErr w:type="spellEnd"/>
      <w:r w:rsidRPr="008A11FE">
        <w:rPr>
          <w:b/>
          <w:bCs/>
        </w:rPr>
        <w:t>’,’</w:t>
      </w:r>
      <w:proofErr w:type="spellStart"/>
      <w:r w:rsidRPr="008A11FE">
        <w:rPr>
          <w:b/>
          <w:bCs/>
        </w:rPr>
        <w:t>NewDatabaseName</w:t>
      </w:r>
      <w:proofErr w:type="spellEnd"/>
      <w:r w:rsidRPr="008A11FE">
        <w:rPr>
          <w:b/>
          <w:bCs/>
        </w:rPr>
        <w:t>’</w:t>
      </w:r>
    </w:p>
    <w:p w14:paraId="04AA978D" w14:textId="77777777" w:rsidR="008A11FE" w:rsidRPr="008A11FE" w:rsidRDefault="008A11FE" w:rsidP="008A11FE">
      <w:pPr>
        <w:rPr>
          <w:b/>
          <w:bCs/>
        </w:rPr>
      </w:pPr>
      <w:r w:rsidRPr="008A11FE">
        <w:rPr>
          <w:b/>
          <w:bCs/>
        </w:rPr>
        <w:t>How to Delete or Drop a database in SQL Server?</w:t>
      </w:r>
    </w:p>
    <w:p w14:paraId="1F84B1F3" w14:textId="77777777" w:rsidR="008A11FE" w:rsidRPr="008A11FE" w:rsidRDefault="008A11FE" w:rsidP="008A11FE">
      <w:r w:rsidRPr="008A11FE">
        <w:t>In order to delete or drop a database in SQL Server, you need to use the following DROP command.</w:t>
      </w:r>
    </w:p>
    <w:p w14:paraId="40AB73D2" w14:textId="77777777" w:rsidR="008A11FE" w:rsidRPr="008A11FE" w:rsidRDefault="008A11FE" w:rsidP="008A11FE">
      <w:r w:rsidRPr="008A11FE">
        <w:rPr>
          <w:b/>
          <w:bCs/>
        </w:rPr>
        <w:t xml:space="preserve">Drop Database </w:t>
      </w:r>
      <w:proofErr w:type="spellStart"/>
      <w:r w:rsidRPr="008A11FE">
        <w:rPr>
          <w:b/>
          <w:bCs/>
        </w:rPr>
        <w:t>DatabaseThatYouWantToDrop</w:t>
      </w:r>
      <w:proofErr w:type="spellEnd"/>
    </w:p>
    <w:p w14:paraId="0C871024" w14:textId="77777777" w:rsidR="008A11FE" w:rsidRPr="008A11FE" w:rsidRDefault="008A11FE" w:rsidP="008A11FE">
      <w:r w:rsidRPr="008A11FE">
        <w:t>Whenever you drop a database in SQL Server, internally it deletes the </w:t>
      </w:r>
      <w:r w:rsidRPr="008A11FE">
        <w:rPr>
          <w:b/>
          <w:bCs/>
        </w:rPr>
        <w:t>LDF</w:t>
      </w:r>
      <w:r w:rsidRPr="008A11FE">
        <w:t> and </w:t>
      </w:r>
      <w:r w:rsidRPr="008A11FE">
        <w:rPr>
          <w:b/>
          <w:bCs/>
        </w:rPr>
        <w:t>MDF</w:t>
      </w:r>
      <w:r w:rsidRPr="008A11FE">
        <w:t> files. You cannot drop a database if it is currently in use and at that time you will get an error stating – </w:t>
      </w:r>
      <w:r w:rsidRPr="008A11FE">
        <w:rPr>
          <w:b/>
          <w:bCs/>
        </w:rPr>
        <w:t>Cannot drop database “</w:t>
      </w:r>
      <w:proofErr w:type="spellStart"/>
      <w:r w:rsidRPr="008A11FE">
        <w:rPr>
          <w:b/>
          <w:bCs/>
        </w:rPr>
        <w:t>DatabaseName</w:t>
      </w:r>
      <w:proofErr w:type="spellEnd"/>
      <w:r w:rsidRPr="008A11FE">
        <w:rPr>
          <w:b/>
          <w:bCs/>
        </w:rPr>
        <w:t>” because it is currently in use</w:t>
      </w:r>
      <w:r w:rsidRPr="008A11FE">
        <w:t>. So, if other users are connected to your database, then first you need to put the database in </w:t>
      </w:r>
      <w:r w:rsidRPr="008A11FE">
        <w:rPr>
          <w:b/>
          <w:bCs/>
        </w:rPr>
        <w:t>single-user mode</w:t>
      </w:r>
      <w:r w:rsidRPr="008A11FE">
        <w:t> and then drop the database. In order to put the database in single-user mode, you need to use the following command.</w:t>
      </w:r>
    </w:p>
    <w:p w14:paraId="3482E82E" w14:textId="77777777" w:rsidR="008A11FE" w:rsidRPr="008A11FE" w:rsidRDefault="008A11FE" w:rsidP="008A11FE">
      <w:r w:rsidRPr="008A11FE">
        <w:rPr>
          <w:b/>
          <w:bCs/>
        </w:rPr>
        <w:t xml:space="preserve">Alter Database </w:t>
      </w:r>
      <w:proofErr w:type="spellStart"/>
      <w:r w:rsidRPr="008A11FE">
        <w:rPr>
          <w:b/>
          <w:bCs/>
        </w:rPr>
        <w:t>DatabaseName</w:t>
      </w:r>
      <w:proofErr w:type="spellEnd"/>
      <w:r w:rsidRPr="008A11FE">
        <w:rPr>
          <w:b/>
          <w:bCs/>
        </w:rPr>
        <w:t xml:space="preserve"> Set SINGLE_USER </w:t>
      </w:r>
      <w:proofErr w:type="gramStart"/>
      <w:r w:rsidRPr="008A11FE">
        <w:rPr>
          <w:b/>
          <w:bCs/>
        </w:rPr>
        <w:t>With</w:t>
      </w:r>
      <w:proofErr w:type="gramEnd"/>
      <w:r w:rsidRPr="008A11FE">
        <w:rPr>
          <w:b/>
          <w:bCs/>
        </w:rPr>
        <w:t xml:space="preserve"> Rollback Immediate</w:t>
      </w:r>
    </w:p>
    <w:p w14:paraId="1D1201E8" w14:textId="77777777" w:rsidR="008A11FE" w:rsidRPr="008A11FE" w:rsidRDefault="008A11FE" w:rsidP="008A11FE">
      <w:r w:rsidRPr="008A11FE">
        <w:t>With Rollback Immediate option, it will rollback all incomplete transactions and closes the connection to the database.</w:t>
      </w:r>
    </w:p>
    <w:p w14:paraId="56DFE8E9" w14:textId="77777777" w:rsidR="008A11FE" w:rsidRPr="008A11FE" w:rsidRDefault="008A11FE" w:rsidP="008A11FE">
      <w:r w:rsidRPr="008A11FE">
        <w:rPr>
          <w:b/>
          <w:bCs/>
        </w:rPr>
        <w:t>Note: </w:t>
      </w:r>
      <w:r w:rsidRPr="008A11FE">
        <w:t>System databases cannot be dropped.</w:t>
      </w:r>
      <w:bookmarkStart w:id="0" w:name="_GoBack"/>
      <w:bookmarkEnd w:id="0"/>
    </w:p>
    <w:sectPr w:rsidR="008A11FE" w:rsidRPr="008A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BE57F2"/>
    <w:multiLevelType w:val="multilevel"/>
    <w:tmpl w:val="9CBE57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DD3C124"/>
    <w:multiLevelType w:val="multilevel"/>
    <w:tmpl w:val="EDD3C1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734177D"/>
    <w:multiLevelType w:val="multilevel"/>
    <w:tmpl w:val="86D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9630D"/>
    <w:multiLevelType w:val="multilevel"/>
    <w:tmpl w:val="507A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35897"/>
    <w:multiLevelType w:val="multilevel"/>
    <w:tmpl w:val="B7EE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D60C7"/>
    <w:multiLevelType w:val="multilevel"/>
    <w:tmpl w:val="E66C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716CD"/>
    <w:multiLevelType w:val="multilevel"/>
    <w:tmpl w:val="DDE8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D29F0"/>
    <w:multiLevelType w:val="multilevel"/>
    <w:tmpl w:val="09A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D076F"/>
    <w:multiLevelType w:val="multilevel"/>
    <w:tmpl w:val="990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D57C7"/>
    <w:multiLevelType w:val="multilevel"/>
    <w:tmpl w:val="8B1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3F52B"/>
    <w:multiLevelType w:val="multilevel"/>
    <w:tmpl w:val="7723F5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F7"/>
    <w:rsid w:val="00140DCD"/>
    <w:rsid w:val="00702529"/>
    <w:rsid w:val="008A11FE"/>
    <w:rsid w:val="009938F7"/>
    <w:rsid w:val="00A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482D"/>
  <w15:chartTrackingRefBased/>
  <w15:docId w15:val="{C1CCD7E9-F8DC-45F3-9676-D12205F9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3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93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uiPriority w:val="99"/>
    <w:rsid w:val="009938F7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A11FE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1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1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17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2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8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5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0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9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8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9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4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7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3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7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0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4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0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2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2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85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7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5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0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1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19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1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3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8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2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59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499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1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27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6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35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5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Kamble</dc:creator>
  <cp:keywords/>
  <dc:description/>
  <cp:lastModifiedBy>ADMIN</cp:lastModifiedBy>
  <cp:revision>3</cp:revision>
  <dcterms:created xsi:type="dcterms:W3CDTF">2024-12-27T08:07:00Z</dcterms:created>
  <dcterms:modified xsi:type="dcterms:W3CDTF">2024-12-28T11:57:00Z</dcterms:modified>
</cp:coreProperties>
</file>