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28"/>
          <w:szCs w:val="28"/>
          <w:highlight w:val="black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highlight w:val="black"/>
          <w:rtl w:val="0"/>
        </w:rPr>
        <w:t xml:space="preserve">Todo List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810"/>
        <w:rPr>
          <w:rFonts w:ascii="Amatic SC" w:cs="Amatic SC" w:eastAsia="Amatic SC" w:hAnsi="Amatic SC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Todo List :- 1. Star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Important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active or inactive </w:t>
      </w:r>
      <w:r w:rsidDel="00000000" w:rsidR="00000000" w:rsidRPr="00000000">
        <w:rPr>
          <w:rFonts w:ascii="Amatic SC" w:cs="Amatic SC" w:eastAsia="Amatic SC" w:hAnsi="Amatic SC"/>
          <w:b w:val="1"/>
          <w:bCs w:val="1"/>
          <w:i w:val="1"/>
          <w:iCs w:val="1"/>
          <w:sz w:val="24"/>
          <w:szCs w:val="24"/>
          <w:rtl w:val="0"/>
        </w:rPr>
        <w:t xml:space="preserve">30-35 Minutes Done</w:t>
      </w:r>
    </w:p>
    <w:p w:rsidR="00000000" w:rsidDel="00000000" w:rsidP="00000000" w:rsidRDefault="00000000" w:rsidRPr="00000000" w14:paraId="00000004">
      <w:pPr>
        <w:pStyle w:val="Heading1"/>
        <w:ind w:hanging="810"/>
        <w:rPr>
          <w:u w:val="single"/>
        </w:rPr>
      </w:pPr>
      <w:bookmarkStart w:colFirst="0" w:colLast="0" w:name="_r5js4d3vs9rb" w:id="0"/>
      <w:bookmarkEnd w:id="0"/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u w:val="single"/>
          <w:rtl w:val="0"/>
        </w:rPr>
        <w:t xml:space="preserve">2. Search Task 20-25 Minutes Done</w:t>
      </w:r>
    </w:p>
    <w:p w:rsidR="00000000" w:rsidDel="00000000" w:rsidP="00000000" w:rsidRDefault="00000000" w:rsidRPr="00000000" w14:paraId="00000005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Contacts :-  </w:t>
      </w:r>
      <w:r w:rsidDel="00000000" w:rsidR="00000000" w:rsidRPr="00000000">
        <w:rPr>
          <w:sz w:val="60"/>
          <w:szCs w:val="60"/>
          <w:rtl w:val="0"/>
        </w:rPr>
        <w:t xml:space="preserve">Complete</w:t>
      </w:r>
    </w:p>
    <w:p w:rsidR="00000000" w:rsidDel="00000000" w:rsidP="00000000" w:rsidRDefault="00000000" w:rsidRPr="00000000" w14:paraId="00000007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Notes :-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Pending  3-4 Hours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Calendar :-  Pending  3-4 Hours</w:t>
      </w:r>
    </w:p>
    <w:p w:rsidR="00000000" w:rsidDel="00000000" w:rsidP="00000000" w:rsidRDefault="00000000" w:rsidRPr="00000000" w14:paraId="0000000A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:- Pending 3-4 Hours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 :- Pending  No Estimates</w:t>
      </w:r>
    </w:p>
    <w:p w:rsidR="00000000" w:rsidDel="00000000" w:rsidP="00000000" w:rsidRDefault="00000000" w:rsidRPr="00000000" w14:paraId="0000000D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In :- Complete</w:t>
      </w:r>
    </w:p>
    <w:p w:rsidR="00000000" w:rsidDel="00000000" w:rsidP="00000000" w:rsidRDefault="00000000" w:rsidRPr="00000000" w14:paraId="0000000F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Register :- Complete </w:t>
      </w:r>
    </w:p>
    <w:p w:rsidR="00000000" w:rsidDel="00000000" w:rsidP="00000000" w:rsidRDefault="00000000" w:rsidRPr="00000000" w14:paraId="00000011">
      <w:pPr>
        <w:ind w:hanging="81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matic S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ticSC-regular.ttf"/><Relationship Id="rId2" Type="http://schemas.openxmlformats.org/officeDocument/2006/relationships/font" Target="fonts/AmaticS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