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nl-NL"/>
        </w:rPr>
        <w:t>Overview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kayaKanadaka" w:cs="AkayaKanadaka" w:hAnsi="AkayaKanadaka" w:eastAsia="AkayaKanadaka"/>
          <w:outline w:val="0"/>
          <w:color w:val="00a1fe"/>
          <w:sz w:val="22"/>
          <w:szCs w:val="22"/>
          <w:rtl w:val="0"/>
          <w14:textFill>
            <w14:solidFill>
              <w14:srgbClr w14:val="00A2FF"/>
            </w14:solidFill>
          </w14:textFill>
        </w:rPr>
      </w:pPr>
      <w:r>
        <w:rPr>
          <w:rFonts w:ascii="AkayaKanadaka" w:hAnsi="AkayaKanadaka"/>
          <w:outline w:val="0"/>
          <w:color w:val="00a1fe"/>
          <w:sz w:val="22"/>
          <w:szCs w:val="22"/>
          <w:rtl w:val="0"/>
          <w:lang w:val="en-US"/>
          <w14:textFill>
            <w14:solidFill>
              <w14:srgbClr w14:val="00A2FF"/>
            </w14:solidFill>
          </w14:textFill>
        </w:rPr>
        <w:t xml:space="preserve">This report provides a comprehensive analysis of the restaurant dataset comprising multiple data processing and </w:t>
      </w:r>
      <w:r>
        <w:rPr>
          <w:rFonts w:ascii="AkayaKanadaka" w:hAnsi="AkayaKanadaka"/>
          <w:outline w:val="0"/>
          <w:color w:val="00a1fe"/>
          <w:sz w:val="22"/>
          <w:szCs w:val="22"/>
          <w:rtl w:val="0"/>
          <w:lang w:val="en-US"/>
          <w14:textFill>
            <w14:solidFill>
              <w14:srgbClr w14:val="00A2FF"/>
            </w14:solidFill>
          </w14:textFill>
        </w:rPr>
        <w:t>visualisation</w:t>
      </w:r>
      <w:r>
        <w:rPr>
          <w:rFonts w:ascii="AkayaKanadaka" w:hAnsi="AkayaKanadaka"/>
          <w:outline w:val="0"/>
          <w:color w:val="00a1fe"/>
          <w:sz w:val="22"/>
          <w:szCs w:val="22"/>
          <w:rtl w:val="0"/>
          <w:lang w:val="en-US"/>
          <w14:textFill>
            <w14:solidFill>
              <w14:srgbClr w14:val="00A2FF"/>
            </w14:solidFill>
          </w14:textFill>
        </w:rPr>
        <w:t xml:space="preserve"> tasks. It includes country mappings, restaurant reviews, service availability, and various analytics-ready summaries that support business decisions.</w:t>
      </w:r>
    </w:p>
    <w:p>
      <w:pPr>
        <w:pStyle w:val="Heading"/>
        <w:rPr>
          <w:sz w:val="32"/>
          <w:szCs w:val="32"/>
        </w:rPr>
      </w:pPr>
      <w:r>
        <w:rPr>
          <w:sz w:val="32"/>
          <w:szCs w:val="32"/>
          <w:rtl w:val="0"/>
          <w:lang w:val="nl-NL"/>
        </w:rPr>
        <w:t>Worksheet: zomato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56c1fe"/>
          <w:sz w:val="20"/>
          <w:szCs w:val="20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This is the raw dataset containing global restaurant listings sourced from Zomato. Key fields include: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Location</w:t>
      </w:r>
      <w:r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: City, Country Code, Address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Cuisine &amp; Pricing</w:t>
      </w:r>
      <w:r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: Cuisines, Average Cost for Two, Currency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Services</w:t>
      </w:r>
      <w:r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: Has Table Booking, Online Delivery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Ratings</w:t>
      </w:r>
      <w:r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: Aggregate Rating, Rating Text, Rating Color, Votes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56c1fe"/>
          <w:sz w:val="20"/>
          <w:szCs w:val="20"/>
          <w:rtl w:val="0"/>
          <w14:textFill>
            <w14:solidFill>
              <w14:srgbClr w14:val="56C1FF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6c1fe"/>
          <w:sz w:val="20"/>
          <w:szCs w:val="20"/>
          <w:rtl w:val="0"/>
          <w14:textFill>
            <w14:solidFill>
              <w14:srgbClr w14:val="56C1FF"/>
            </w14:solidFill>
          </w14:textFill>
        </w:rPr>
        <w:t>✨</w:t>
      </w:r>
      <w:r>
        <w:rPr>
          <w:rFonts w:ascii="Times Roman" w:hAnsi="Times Roman"/>
          <w:b w:val="1"/>
          <w:bCs w:val="1"/>
          <w:outline w:val="0"/>
          <w:color w:val="56c1fe"/>
          <w:sz w:val="20"/>
          <w:szCs w:val="20"/>
          <w:rtl w:val="0"/>
          <w14:textFill>
            <w14:solidFill>
              <w14:srgbClr w14:val="56C1FF"/>
            </w14:solidFill>
          </w14:textFill>
        </w:rPr>
        <w:t xml:space="preserve"> </w:t>
      </w:r>
      <w:r>
        <w:rPr>
          <w:rFonts w:ascii="Times Roman" w:hAnsi="Times Roman"/>
          <w:b w:val="1"/>
          <w:bCs w:val="1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Key Observations: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Data contains both numeric and categorical features suitable for profiling and segmentation.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 xml:space="preserve">Requires mapping of </w:t>
      </w:r>
      <w:r>
        <w:rPr>
          <w:rFonts w:ascii="Courier" w:hAnsi="Courier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Country Code</w:t>
      </w:r>
      <w:r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 xml:space="preserve"> to country names (handled in another sheet</w:t>
      </w:r>
      <w:r>
        <w:rPr>
          <w:rFonts w:ascii="Times Roman" w:hAnsi="Times Roman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Heading 2"/>
        <w:bidi w:val="0"/>
        <w:rPr>
          <w:rFonts w:ascii="Courier" w:cs="Courier" w:hAnsi="Courier" w:eastAsia="Courier"/>
          <w:sz w:val="30"/>
          <w:szCs w:val="30"/>
        </w:rPr>
      </w:pPr>
      <w:r>
        <w:rPr>
          <w:rtl w:val="0"/>
        </w:rPr>
        <w:t xml:space="preserve">Worksheet: </w:t>
      </w:r>
      <w:r>
        <w:rPr>
          <w:rFonts w:ascii="Courier" w:hAnsi="Courier"/>
          <w:sz w:val="30"/>
          <w:szCs w:val="30"/>
          <w:rtl w:val="0"/>
          <w:lang w:val="en-US"/>
        </w:rPr>
        <w:t>CountryCode</w:t>
      </w:r>
    </w:p>
    <w:p>
      <w:pPr>
        <w:pStyle w:val="Body"/>
        <w:bidi w:val="0"/>
        <w:rPr>
          <w:rFonts w:ascii="Courier" w:cs="Courier" w:hAnsi="Courier" w:eastAsia="Courier"/>
          <w:sz w:val="30"/>
          <w:szCs w:val="30"/>
        </w:rPr>
      </w:pPr>
    </w:p>
    <w:p>
      <w:pPr>
        <w:pStyle w:val="Body"/>
        <w:rPr>
          <w:outline w:val="0"/>
          <w:color w:val="56c1fe"/>
          <w14:textFill>
            <w14:solidFill>
              <w14:srgbClr w14:val="56C1FF"/>
            </w14:solidFill>
          </w14:textFill>
        </w:rPr>
      </w:pPr>
      <w:r>
        <w:rPr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Maps </w:t>
      </w:r>
      <w:r>
        <w:rPr>
          <w:rFonts w:ascii="Courier" w:hAnsi="Courier"/>
          <w:outline w:val="0"/>
          <w:color w:val="56c1fe"/>
          <w:sz w:val="26"/>
          <w:szCs w:val="26"/>
          <w:rtl w:val="0"/>
          <w:lang w:val="en-US"/>
          <w14:textFill>
            <w14:solidFill>
              <w14:srgbClr w14:val="56C1FF"/>
            </w14:solidFill>
          </w14:textFill>
        </w:rPr>
        <w:t>Country Code</w:t>
      </w:r>
      <w:r>
        <w:rPr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to country names for readability.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</w:p>
    <w:tbl>
      <w:tblPr>
        <w:tblW w:w="722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467"/>
        <w:gridCol w:w="2762"/>
      </w:tblGrid>
      <w:tr>
        <w:tblPrEx>
          <w:shd w:val="clear" w:color="auto" w:fill="auto"/>
        </w:tblPrEx>
        <w:trPr>
          <w:trHeight w:val="305" w:hRule="atLeast"/>
        </w:trPr>
        <w:tc>
          <w:tcPr>
            <w:tcW w:type="dxa" w:w="44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Country Code</w:t>
            </w:r>
          </w:p>
        </w:tc>
        <w:tc>
          <w:tcPr>
            <w:tcW w:type="dxa" w:w="2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Country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44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India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4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2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Australia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44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...</w:t>
            </w:r>
          </w:p>
        </w:tc>
        <w:tc>
          <w:tcPr>
            <w:tcW w:type="dxa" w:w="2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...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This sheet is used to enrich other datasets (like </w:t>
      </w:r>
      <w:r>
        <w:rPr>
          <w:rFonts w:ascii="Courier" w:hAnsi="Courier"/>
          <w:outline w:val="0"/>
          <w:color w:val="56c1fe"/>
          <w:sz w:val="26"/>
          <w:szCs w:val="26"/>
          <w:rtl w:val="0"/>
          <w14:textFill>
            <w14:solidFill>
              <w14:srgbClr w14:val="56C1FF"/>
            </w14:solidFill>
          </w14:textFill>
        </w:rPr>
        <w:t>zomato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or </w:t>
      </w:r>
      <w:r>
        <w:rPr>
          <w:rFonts w:ascii="Courier" w:hAnsi="Courier"/>
          <w:outline w:val="0"/>
          <w:color w:val="56c1fe"/>
          <w:sz w:val="26"/>
          <w:szCs w:val="26"/>
          <w:rtl w:val="0"/>
          <w14:textFill>
            <w14:solidFill>
              <w14:srgbClr w14:val="56C1FF"/>
            </w14:solidFill>
          </w14:textFill>
        </w:rPr>
        <w:t>CleanedData_Task1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) with country names for geolocation analysis and summaries.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Worksheet: </w:t>
      </w:r>
      <w:r>
        <w:rPr>
          <w:rFonts w:ascii="Courier" w:hAnsi="Courier"/>
          <w:b w:val="1"/>
          <w:bCs w:val="1"/>
          <w:sz w:val="32"/>
          <w:szCs w:val="32"/>
          <w:rtl w:val="0"/>
        </w:rPr>
        <w:t>CleanedData_Task1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56c1fe"/>
          <w:sz w:val="22"/>
          <w:szCs w:val="22"/>
          <w:rtl w:val="0"/>
          <w14:textFill>
            <w14:solidFill>
              <w14:srgbClr w14:val="56C1FF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sz w:val="30"/>
          <w:szCs w:val="30"/>
          <w:rtl w:val="0"/>
        </w:rPr>
        <w:br w:type="textWrapping"/>
      </w:r>
      <w:r>
        <w:rPr>
          <w:rFonts w:ascii="Times Roman" w:hAnsi="Times Roman"/>
          <w:b w:val="0"/>
          <w:bCs w:val="0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  <w:t>This is a cleaned and enriched version of the zomato sheet. Major enhancement includes: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0"/>
          <w:bCs w:val="0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  <w:t xml:space="preserve">Added </w:t>
      </w:r>
      <w:r>
        <w:rPr>
          <w:rFonts w:ascii="Times Roman" w:hAnsi="Times Roman"/>
          <w:b w:val="1"/>
          <w:bCs w:val="1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  <w:t>Restaurant Name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  <w:t>Cleaned or standardized columns for better reporting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  <w:t>Prepared for downstream tasks like VLOOKUP, INDEX-MATCH, pivot tables, and dashboarding.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56c1fe"/>
          <w:sz w:val="22"/>
          <w:szCs w:val="22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  <w:t>Benefits: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  <w:t>Cleaner structure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  <w:t>Usable directly for analytics or visualization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sz w:val="22"/>
          <w:szCs w:val="22"/>
          <w:rtl w:val="0"/>
          <w:lang w:val="en-US"/>
          <w14:textFill>
            <w14:solidFill>
              <w14:srgbClr w14:val="56C1FF"/>
            </w14:solidFill>
          </w14:textFill>
        </w:rPr>
        <w:t>Ready for merging with country mappings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Worksheet: </w:t>
      </w:r>
      <w:r>
        <w:rPr>
          <w:rFonts w:ascii="Courier" w:hAnsi="Courier"/>
          <w:b w:val="1"/>
          <w:bCs w:val="1"/>
          <w:sz w:val="32"/>
          <w:szCs w:val="32"/>
          <w:rtl w:val="0"/>
          <w:lang w:val="en-US"/>
        </w:rPr>
        <w:t>Task2_SummaryOnRating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This sheet appears to contain aggregated or summarized rating-related data. However, the column names are missing (</w:t>
      </w:r>
      <w:r>
        <w:rPr>
          <w:rFonts w:ascii="Courier" w:hAnsi="Courier"/>
          <w:outline w:val="0"/>
          <w:color w:val="56c1fe"/>
          <w:sz w:val="26"/>
          <w:szCs w:val="26"/>
          <w:rtl w:val="0"/>
          <w:lang w:val="en-US"/>
          <w14:textFill>
            <w14:solidFill>
              <w14:srgbClr w14:val="56C1FF"/>
            </w14:solidFill>
          </w14:textFill>
        </w:rPr>
        <w:t>Unnamed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), which limits direct interpretation.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6c1fe"/>
          <w:rtl w:val="0"/>
          <w14:textFill>
            <w14:solidFill>
              <w14:srgbClr w14:val="56C1FF"/>
            </w14:solidFill>
          </w14:textFill>
        </w:rPr>
        <w:t>🔍</w:t>
      </w:r>
      <w:r>
        <w:rPr>
          <w:rFonts w:ascii="Times Roman" w:hAnsi="Times Roman"/>
          <w:b w:val="1"/>
          <w:bCs w:val="1"/>
          <w:outline w:val="0"/>
          <w:color w:val="56c1fe"/>
          <w:rtl w:val="0"/>
          <w14:textFill>
            <w14:solidFill>
              <w14:srgbClr w14:val="56C1FF"/>
            </w14:solidFill>
          </w14:textFill>
        </w:rPr>
        <w:t xml:space="preserve"> </w:t>
      </w: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Recommendation: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Rename Columns: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Apply meaningful headers (e.g., City, Rating Category, Rating Value, Count).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Potential Use: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Can be used to plot rating distributions across cities or cuisines.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Worksheet: </w:t>
      </w:r>
      <w:r>
        <w:rPr>
          <w:rFonts w:ascii="Courier" w:hAnsi="Courier"/>
          <w:b w:val="1"/>
          <w:bCs w:val="1"/>
          <w:sz w:val="32"/>
          <w:szCs w:val="32"/>
          <w:rtl w:val="0"/>
        </w:rPr>
        <w:t>Task3_Vlookup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Summarises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service availability (Table Booking and Online Booking) across different cities using VLOOKUP logic.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56c1fe"/>
          <w:sz w:val="20"/>
          <w:szCs w:val="20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sz w:val="20"/>
          <w:szCs w:val="20"/>
          <w:rtl w:val="0"/>
          <w:lang w:val="en-US"/>
          <w14:textFill>
            <w14:solidFill>
              <w14:srgbClr w14:val="56C1FF"/>
            </w14:solidFill>
          </w14:textFill>
        </w:rPr>
        <w:t>Key Columns: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City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Has Table Booking / Summary for Table Booking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Has Online Booking / Summary for Online Booking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Insights: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Enables city-level service planning.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Identifies which cities lack certain services.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Recommendation: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Create a </w:t>
      </w: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bar chart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showing: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% of cities offering Table Booking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% of cities offering Online Delivery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Worksheet: Task4_MapCountryNames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An extended version of the cleaned dataset with </w:t>
      </w: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mapped country names</w:t>
      </w:r>
      <w:r>
        <w:rPr>
          <w:rFonts w:ascii="Times Roman" w:hAnsi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  <w:t>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Additions: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Courier" w:hAnsi="Courier"/>
          <w:outline w:val="0"/>
          <w:color w:val="56c1fe"/>
          <w:sz w:val="26"/>
          <w:szCs w:val="26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Courier" w:hAnsi="Courier"/>
          <w:outline w:val="0"/>
          <w:color w:val="56c1fe"/>
          <w:sz w:val="26"/>
          <w:szCs w:val="26"/>
          <w:rtl w:val="0"/>
          <w:lang w:val="en-US"/>
          <w14:textFill>
            <w14:solidFill>
              <w14:srgbClr w14:val="56C1FF"/>
            </w14:solidFill>
          </w14:textFill>
        </w:rPr>
        <w:t>Country Name</w:t>
      </w:r>
      <w:r>
        <w:rPr>
          <w:rFonts w:ascii="Times Roman" w:hAnsi="Times Roman"/>
          <w:outline w:val="0"/>
          <w:color w:val="56c1fe"/>
          <w:sz w:val="24"/>
          <w:szCs w:val="24"/>
          <w:rtl w:val="0"/>
          <w:lang w:val="en-US"/>
          <w14:textFill>
            <w14:solidFill>
              <w14:srgbClr w14:val="56C1FF"/>
            </w14:solidFill>
          </w14:textFill>
        </w:rPr>
        <w:t xml:space="preserve"> mapped from </w:t>
      </w:r>
      <w:r>
        <w:rPr>
          <w:rFonts w:ascii="Courier" w:hAnsi="Courier"/>
          <w:outline w:val="0"/>
          <w:color w:val="56c1fe"/>
          <w:sz w:val="26"/>
          <w:szCs w:val="26"/>
          <w:rtl w:val="0"/>
          <w:lang w:val="en-US"/>
          <w14:textFill>
            <w14:solidFill>
              <w14:srgbClr w14:val="56C1FF"/>
            </w14:solidFill>
          </w14:textFill>
        </w:rPr>
        <w:t>Country Code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Ready for geospatial analysis or filtering by region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Use Case: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Dashboards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Heatmaps by country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Market expansion insights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de-DE"/>
        </w:rPr>
        <w:t xml:space="preserve"> Task5_IndexMatch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Used for </w:t>
      </w:r>
      <w:r>
        <w:rPr>
          <w:rFonts w:ascii="Times Roman" w:hAnsi="Times Roman"/>
          <w:b w:val="1"/>
          <w:bCs w:val="1"/>
          <w:outline w:val="0"/>
          <w:color w:val="56c1fe"/>
          <w:rtl w:val="0"/>
          <w:lang w:val="de-DE"/>
          <w14:textFill>
            <w14:solidFill>
              <w14:srgbClr w14:val="56C1FF"/>
            </w14:solidFill>
          </w14:textFill>
        </w:rPr>
        <w:t>INDEX-MATCH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analysis, but most columns are unnamed (</w:t>
      </w:r>
      <w:r>
        <w:rPr>
          <w:rFonts w:ascii="Courier" w:hAnsi="Courier"/>
          <w:outline w:val="0"/>
          <w:color w:val="56c1fe"/>
          <w:sz w:val="26"/>
          <w:szCs w:val="26"/>
          <w:rtl w:val="0"/>
          <w:lang w:val="en-US"/>
          <w14:textFill>
            <w14:solidFill>
              <w14:srgbClr w14:val="56C1FF"/>
            </w14:solidFill>
          </w14:textFill>
        </w:rPr>
        <w:t>Unnamed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). Appears to be: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A test or intermediate result of matching cities/countries with attributes like cuisines or ratings.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Recommendation: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Clarify column names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Finalise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INDEX-MATCH formulas for documentation or educational showcase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Roman" w:hAnsi="Times Roman"/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 xml:space="preserve">* Unable to perform the exact function but managed some other approach 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Task6: Pivot by Ratings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14:textFill>
            <w14:solidFill>
              <w14:srgbClr w14:val="56C1FF"/>
            </w14:solidFill>
          </w14:textFill>
        </w:rPr>
        <w:t>Type:</w:t>
      </w:r>
      <w:r>
        <w:rPr>
          <w:rFonts w:ascii="Times Roman" w:hAnsi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  <w:t xml:space="preserve"> Pivot Table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Purpose: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Counts restaurants across different rating values.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outline w:val="0"/>
          <w:color w:val="56c1fe"/>
          <w:rtl w:val="0"/>
          <w:lang w:val="de-DE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de-DE"/>
          <w14:textFill>
            <w14:solidFill>
              <w14:srgbClr w14:val="56C1FF"/>
            </w14:solidFill>
          </w14:textFill>
        </w:rPr>
        <w:t>Structure: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Row Labels: Most likely countries or cities (cut off in preview).</w:t>
      </w:r>
    </w:p>
    <w:p>
      <w:pPr>
        <w:pStyle w:val="Default"/>
        <w:numPr>
          <w:ilvl w:val="1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Column Labels: Rating values (e.g., 1, 2, 3, </w:t>
      </w:r>
      <w:r>
        <w:rPr>
          <w:rFonts w:ascii="Times Roman" w:hAnsi="Times Roman" w:hint="default"/>
          <w:outline w:val="0"/>
          <w:color w:val="56c1fe"/>
          <w:rtl w:val="0"/>
          <w14:textFill>
            <w14:solidFill>
              <w14:srgbClr w14:val="56C1FF"/>
            </w14:solidFill>
          </w14:textFill>
        </w:rPr>
        <w:t>…</w:t>
      </w:r>
      <w:r>
        <w:rPr>
          <w:rFonts w:ascii="Times Roman" w:hAnsi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  <w:t>).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Insights: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This sheet aims to show </w:t>
      </w: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rating distribution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per category (likely city or country) </w:t>
      </w:r>
      <w:r>
        <w:rPr>
          <w:rFonts w:ascii="Times Roman" w:hAnsi="Times Roman" w:hint="default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— 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a heatmap or stacked bar chart could be generated from this.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Task7: Heatmap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Insights:</w:t>
      </w:r>
    </w:p>
    <w:p>
      <w:pPr>
        <w:pStyle w:val="Default"/>
        <w:numPr>
          <w:ilvl w:val="1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0"/>
          <w:bCs w:val="0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Useful for </w:t>
      </w: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geographic performance comparison</w:t>
      </w:r>
      <w:r>
        <w:rPr>
          <w:rFonts w:ascii="Times Roman" w:hAnsi="Times Roman"/>
          <w:b w:val="0"/>
          <w:bCs w:val="0"/>
          <w:outline w:val="0"/>
          <w:color w:val="56c1fe"/>
          <w:rtl w:val="0"/>
          <w14:textFill>
            <w14:solidFill>
              <w14:srgbClr w14:val="56C1FF"/>
            </w14:solidFill>
          </w14:textFill>
        </w:rPr>
        <w:t>.</w:t>
      </w:r>
    </w:p>
    <w:p>
      <w:pPr>
        <w:pStyle w:val="Default"/>
        <w:numPr>
          <w:ilvl w:val="1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You can visualize this with conditional formatting or a color-coded heatmap in Excel or Power BI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ed220b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Roman" w:hAnsi="Times Roman"/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* HeatMap charts was not available on the excel installed and hence used some other charts to complete the task.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Task8: Comparison by Service Type</w:t>
      </w:r>
    </w:p>
    <w:p>
      <w:pPr>
        <w:pStyle w:val="Default"/>
        <w:numPr>
          <w:ilvl w:val="0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Insights: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Helps compare how different service types (e.g., "Only Delivery" vs "Both Services") influence ratings and engagement (votes).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Example Use Case: Determine if offering both services leads to better customer feedback.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Task9: What-If Analysis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56c1fe"/>
          <w:sz w:val="26"/>
          <w:szCs w:val="26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sz w:val="26"/>
          <w:szCs w:val="26"/>
          <w:rtl w:val="0"/>
          <w:lang w:val="en-US"/>
          <w14:textFill>
            <w14:solidFill>
              <w14:srgbClr w14:val="56C1FF"/>
            </w14:solidFill>
          </w14:textFill>
        </w:rPr>
        <w:t>Insights:</w:t>
      </w:r>
    </w:p>
    <w:p>
      <w:pPr>
        <w:pStyle w:val="Default"/>
        <w:numPr>
          <w:ilvl w:val="1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14:textFill>
            <w14:solidFill>
              <w14:srgbClr w14:val="56C1FF"/>
            </w14:solidFill>
          </w14:textFill>
        </w:rPr>
        <w:t xml:space="preserve">Basis for </w:t>
      </w:r>
      <w:r>
        <w:rPr>
          <w:rFonts w:ascii="Times Roman" w:hAnsi="Times Roman"/>
          <w:b w:val="1"/>
          <w:bCs w:val="1"/>
          <w:outline w:val="0"/>
          <w:color w:val="56c1fe"/>
          <w:rtl w:val="0"/>
          <w:lang w:val="it-IT"/>
          <w14:textFill>
            <w14:solidFill>
              <w14:srgbClr w14:val="56C1FF"/>
            </w14:solidFill>
          </w14:textFill>
        </w:rPr>
        <w:t>scenario modeling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or </w:t>
      </w: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dynamic inputs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in a What-If analysis.</w:t>
      </w:r>
    </w:p>
    <w:p>
      <w:pPr>
        <w:pStyle w:val="Default"/>
        <w:numPr>
          <w:ilvl w:val="1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Could be used for simulations: "What happens to ratings if average cost is reduced?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</w:rPr>
        <w:t>Task10: Sparklines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Insights:</w:t>
      </w:r>
    </w:p>
    <w:p>
      <w:pPr>
        <w:pStyle w:val="Default"/>
        <w:numPr>
          <w:ilvl w:val="1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Tracks </w:t>
      </w: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trend visualization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for each restaurant over time or by variable.</w:t>
      </w:r>
    </w:p>
    <w:p>
      <w:pPr>
        <w:pStyle w:val="Default"/>
        <w:numPr>
          <w:ilvl w:val="1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Ideal for embedding mini-charts inside Excel to show performance trends per restaurant.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Dashboard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56c1fe"/>
          <w:rtl w:val="0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Insights: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Acts as the </w:t>
      </w:r>
      <w:r>
        <w:rPr>
          <w:rFonts w:ascii="Times Roman" w:hAnsi="Times Roman"/>
          <w:b w:val="1"/>
          <w:bCs w:val="1"/>
          <w:outline w:val="0"/>
          <w:color w:val="56c1fe"/>
          <w:rtl w:val="0"/>
          <w:lang w:val="es-ES_tradnl"/>
          <w14:textFill>
            <w14:solidFill>
              <w14:srgbClr w14:val="56C1FF"/>
            </w14:solidFill>
          </w14:textFill>
        </w:rPr>
        <w:t>central hub</w:t>
      </w: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 xml:space="preserve"> for KPIs and visual outputs.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</w:pPr>
      <w:r>
        <w:rPr>
          <w:rFonts w:ascii="Times Roman" w:hAnsi="Times Roman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Currently includes title and spacing; visuals seem to be inserted dynamically via charts or linked pivot data.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kayaKanadaka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5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7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9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1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3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5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7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9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