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4B2E0C" w14:textId="77777777" w:rsidR="002C28CC" w:rsidRPr="00B3119E" w:rsidRDefault="002C28CC" w:rsidP="0002136E">
      <w:pPr>
        <w:spacing w:after="0" w:line="240" w:lineRule="auto"/>
        <w:contextualSpacing/>
        <w:jc w:val="center"/>
        <w:rPr>
          <w:rFonts w:ascii="Calibri" w:eastAsia="DengXian Light" w:hAnsi="Calibri" w:cs="Calibri"/>
          <w:b/>
          <w:bCs/>
          <w:spacing w:val="-10"/>
          <w:kern w:val="28"/>
          <w:highlight w:val="white"/>
        </w:rPr>
      </w:pPr>
      <w:bookmarkStart w:id="0" w:name="_Hlk179299825"/>
      <w:r w:rsidRPr="00B3119E">
        <w:rPr>
          <w:rFonts w:ascii="Calibri" w:eastAsia="DengXian Light" w:hAnsi="Calibri" w:cs="Calibri"/>
          <w:b/>
          <w:bCs/>
          <w:spacing w:val="-10"/>
          <w:kern w:val="28"/>
          <w:highlight w:val="white"/>
        </w:rPr>
        <w:t>VIKRAM SADASHIV WAGHMARE</w:t>
      </w:r>
    </w:p>
    <w:p w14:paraId="19088EC7" w14:textId="3EB95D1E" w:rsidR="00465168" w:rsidRPr="00B3119E" w:rsidRDefault="00106550" w:rsidP="0002136E">
      <w:pPr>
        <w:shd w:val="clear" w:color="auto" w:fill="FFFFFF"/>
        <w:spacing w:after="0" w:line="240" w:lineRule="auto"/>
        <w:jc w:val="center"/>
        <w:rPr>
          <w:rFonts w:ascii="Calibri" w:eastAsia="Arial" w:hAnsi="Calibri" w:cs="Calibri"/>
          <w:kern w:val="0"/>
          <w:highlight w:val="white"/>
          <w14:ligatures w14:val="none"/>
        </w:rPr>
      </w:pPr>
      <w:r w:rsidRPr="00B3119E">
        <w:rPr>
          <w:rFonts w:ascii="Calibri" w:eastAsia="Arial" w:hAnsi="Calibri" w:cs="Calibri"/>
          <w:b/>
          <w:bCs/>
        </w:rPr>
        <w:t>DevOps Engineer | AWS | Terraform | Jenkins | Docker | Kubernetes | Ansible | Prometheus | CI/CD</w:t>
      </w:r>
      <w:r w:rsidR="00BB3570" w:rsidRPr="00B3119E">
        <w:rPr>
          <w:rFonts w:ascii="Calibri" w:eastAsia="Arial" w:hAnsi="Calibri" w:cs="Calibri"/>
          <w:b/>
          <w:bCs/>
        </w:rPr>
        <w:br/>
      </w:r>
      <w:r w:rsidRPr="00B3119E">
        <w:rPr>
          <w:rFonts w:ascii="Segoe UI Emoji" w:eastAsia="Arial" w:hAnsi="Segoe UI Emoji" w:cs="Segoe UI Emoji"/>
        </w:rPr>
        <w:t>📍</w:t>
      </w:r>
      <w:r w:rsidR="00465168" w:rsidRPr="00B3119E">
        <w:rPr>
          <w:rFonts w:ascii="Calibri" w:eastAsia="Arial" w:hAnsi="Calibri" w:cs="Calibri"/>
          <w:highlight w:val="white"/>
        </w:rPr>
        <w:t>Pune, Maharashtra |</w:t>
      </w:r>
      <w:r w:rsidR="00465168" w:rsidRPr="00B3119E">
        <w:rPr>
          <w:rFonts w:ascii="Calibri" w:eastAsia="Times New Roman" w:hAnsi="Calibri" w:cs="Calibri"/>
          <w:kern w:val="0"/>
          <w:lang w:eastAsia="en-US"/>
          <w14:ligatures w14:val="none"/>
        </w:rPr>
        <w:t xml:space="preserve"> </w:t>
      </w:r>
      <w:r w:rsidR="00465168" w:rsidRPr="00B3119E">
        <w:rPr>
          <w:rFonts w:ascii="Segoe UI Emoji" w:eastAsia="Arial" w:hAnsi="Segoe UI Emoji" w:cs="Segoe UI Emoji"/>
          <w:highlight w:val="white"/>
        </w:rPr>
        <w:t>📞</w:t>
      </w:r>
      <w:r w:rsidR="00465168" w:rsidRPr="00B3119E">
        <w:rPr>
          <w:rFonts w:ascii="Calibri" w:eastAsia="Arial" w:hAnsi="Calibri" w:cs="Calibri"/>
          <w:highlight w:val="white"/>
        </w:rPr>
        <w:t xml:space="preserve"> </w:t>
      </w:r>
      <w:r w:rsidR="002C28CC" w:rsidRPr="00B3119E">
        <w:rPr>
          <w:rFonts w:ascii="Calibri" w:eastAsia="Arial" w:hAnsi="Calibri" w:cs="Calibri"/>
          <w:highlight w:val="white"/>
        </w:rPr>
        <w:t xml:space="preserve">+91 9890066071 </w:t>
      </w:r>
      <w:r w:rsidR="00465168" w:rsidRPr="00B3119E">
        <w:rPr>
          <w:rFonts w:ascii="Calibri" w:eastAsia="Times New Roman" w:hAnsi="Calibri" w:cs="Calibri"/>
          <w:kern w:val="0"/>
          <w:lang w:eastAsia="en-US"/>
          <w14:ligatures w14:val="none"/>
        </w:rPr>
        <w:t xml:space="preserve">| </w:t>
      </w:r>
      <w:r w:rsidR="00465168" w:rsidRPr="00B3119E">
        <w:rPr>
          <w:rFonts w:ascii="Segoe UI Emoji" w:eastAsia="Arial" w:hAnsi="Segoe UI Emoji" w:cs="Segoe UI Emoji"/>
          <w:highlight w:val="white"/>
        </w:rPr>
        <w:t>📧</w:t>
      </w:r>
      <w:r w:rsidR="00465168" w:rsidRPr="00B3119E">
        <w:rPr>
          <w:rFonts w:ascii="Calibri" w:eastAsia="Arial" w:hAnsi="Calibri" w:cs="Calibri"/>
          <w:highlight w:val="white"/>
        </w:rPr>
        <w:t xml:space="preserve"> </w:t>
      </w:r>
      <w:r w:rsidR="002C28CC" w:rsidRPr="00B3119E">
        <w:rPr>
          <w:rFonts w:ascii="Calibri" w:eastAsia="Arial" w:hAnsi="Calibri" w:cs="Calibri"/>
          <w:highlight w:val="white"/>
        </w:rPr>
        <w:t xml:space="preserve"> </w:t>
      </w:r>
      <w:hyperlink r:id="rId10" w:history="1">
        <w:r w:rsidR="00107678" w:rsidRPr="00B3119E">
          <w:rPr>
            <w:rStyle w:val="Hyperlink"/>
            <w:rFonts w:ascii="Calibri" w:eastAsia="Arial" w:hAnsi="Calibri" w:cs="Calibri"/>
            <w:color w:val="auto"/>
            <w:highlight w:val="white"/>
            <w:u w:val="none"/>
          </w:rPr>
          <w:t>vikramwaghmare210@gmail.com</w:t>
        </w:r>
      </w:hyperlink>
      <w:r w:rsidR="00107678" w:rsidRPr="00B3119E">
        <w:rPr>
          <w:rFonts w:ascii="Calibri" w:eastAsia="Arial" w:hAnsi="Calibri" w:cs="Calibri"/>
          <w:highlight w:val="white"/>
        </w:rPr>
        <w:t xml:space="preserve"> |</w:t>
      </w:r>
      <w:r w:rsidR="00107678" w:rsidRPr="00B3119E">
        <w:rPr>
          <w:rFonts w:ascii="Calibri" w:eastAsia="Arial" w:hAnsi="Calibri" w:cs="Calibri"/>
          <w:kern w:val="0"/>
          <w:highlight w:val="white"/>
          <w14:ligatures w14:val="none"/>
        </w:rPr>
        <w:t xml:space="preserve"> </w:t>
      </w:r>
      <w:r w:rsidR="00465168" w:rsidRPr="00B3119E">
        <w:rPr>
          <w:rFonts w:ascii="Segoe UI Emoji" w:eastAsia="Arial" w:hAnsi="Segoe UI Emoji" w:cs="Segoe UI Emoji"/>
          <w:kern w:val="0"/>
          <w:highlight w:val="white"/>
          <w14:ligatures w14:val="none"/>
        </w:rPr>
        <w:t>🔗</w:t>
      </w:r>
      <w:r w:rsidR="00465168" w:rsidRPr="00B3119E">
        <w:rPr>
          <w:rFonts w:ascii="Calibri" w:eastAsia="Arial" w:hAnsi="Calibri" w:cs="Calibri"/>
          <w:kern w:val="0"/>
          <w:highlight w:val="white"/>
          <w14:ligatures w14:val="none"/>
        </w:rPr>
        <w:t xml:space="preserve"> </w:t>
      </w:r>
      <w:hyperlink r:id="rId11" w:history="1">
        <w:r w:rsidR="00465168" w:rsidRPr="00B3119E">
          <w:rPr>
            <w:rStyle w:val="Hyperlink"/>
            <w:rFonts w:ascii="Calibri" w:eastAsia="Arial" w:hAnsi="Calibri" w:cs="Calibri"/>
            <w:color w:val="auto"/>
            <w:kern w:val="0"/>
            <w:highlight w:val="white"/>
            <w14:ligatures w14:val="none"/>
          </w:rPr>
          <w:t>LinkedIn</w:t>
        </w:r>
      </w:hyperlink>
    </w:p>
    <w:p w14:paraId="66AED83A" w14:textId="77777777" w:rsidR="008B36B4" w:rsidRPr="00F7533C" w:rsidRDefault="008B36B4" w:rsidP="00107678">
      <w:pPr>
        <w:shd w:val="clear" w:color="auto" w:fill="FFFFFF"/>
        <w:spacing w:after="0" w:line="240" w:lineRule="auto"/>
        <w:rPr>
          <w:rFonts w:ascii="Calibri" w:eastAsia="Arial" w:hAnsi="Calibri" w:cs="Calibri"/>
          <w:sz w:val="22"/>
          <w:szCs w:val="22"/>
        </w:rPr>
      </w:pPr>
    </w:p>
    <w:p w14:paraId="7680D0CB" w14:textId="7EBC9AA0" w:rsidR="00124E75" w:rsidRPr="00F7533C" w:rsidRDefault="00107678" w:rsidP="00CE1E7A">
      <w:pPr>
        <w:pBdr>
          <w:bottom w:val="single" w:sz="8" w:space="2" w:color="666666"/>
        </w:pBdr>
        <w:shd w:val="clear" w:color="auto" w:fill="FFFFFF"/>
        <w:spacing w:after="0" w:line="240" w:lineRule="auto"/>
        <w:rPr>
          <w:rFonts w:ascii="Calibri" w:eastAsia="Arial" w:hAnsi="Calibri" w:cs="Calibri"/>
          <w:b/>
          <w:sz w:val="22"/>
          <w:szCs w:val="22"/>
          <w:shd w:val="pct15" w:color="auto" w:fill="FFFFFF"/>
        </w:rPr>
      </w:pPr>
      <w:r w:rsidRPr="00F7533C">
        <w:rPr>
          <w:rFonts w:ascii="Calibri" w:eastAsia="Arial" w:hAnsi="Calibri" w:cs="Calibri"/>
          <w:b/>
          <w:sz w:val="22"/>
          <w:szCs w:val="22"/>
          <w:shd w:val="pct15" w:color="auto" w:fill="FFFFFF"/>
        </w:rPr>
        <w:t>PROFESSIONAL SUMMARY</w:t>
      </w:r>
    </w:p>
    <w:p w14:paraId="3DC970E5" w14:textId="77777777" w:rsidR="00B3119E" w:rsidRDefault="00CE1E7A" w:rsidP="00CE1E7A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Arial" w:hAnsi="Calibri" w:cs="Calibri"/>
          <w:sz w:val="22"/>
          <w:szCs w:val="22"/>
        </w:rPr>
      </w:pPr>
      <w:r>
        <w:rPr>
          <w:rFonts w:ascii="Calibri" w:eastAsia="Arial" w:hAnsi="Calibri" w:cs="Calibri"/>
          <w:sz w:val="22"/>
          <w:szCs w:val="22"/>
        </w:rPr>
        <w:t>DevOps Engineer with 4</w:t>
      </w:r>
      <w:r w:rsidR="00124904" w:rsidRPr="00124904">
        <w:rPr>
          <w:rFonts w:ascii="Calibri" w:eastAsia="Arial" w:hAnsi="Calibri" w:cs="Calibri"/>
          <w:sz w:val="22"/>
          <w:szCs w:val="22"/>
        </w:rPr>
        <w:t xml:space="preserve">+ years of hands-on experience in AWS Cloud, CI/CD Automation, Infrastructure as Code (IaC), Containerization, and Cloud Security. Skilled in designing and managing scalable deployment pipelines using Jenkins and GitLab CI/CD, automating cloud infrastructure using Terraform and Ansible, and managing containerized applications using Docker and Kubernetes. </w:t>
      </w:r>
    </w:p>
    <w:p w14:paraId="47B90493" w14:textId="77777777" w:rsidR="00B3119E" w:rsidRDefault="00B3119E" w:rsidP="00CE1E7A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Arial" w:hAnsi="Calibri" w:cs="Calibri"/>
          <w:sz w:val="22"/>
          <w:szCs w:val="22"/>
        </w:rPr>
      </w:pPr>
    </w:p>
    <w:p w14:paraId="00EC32CB" w14:textId="2D295BAD" w:rsidR="00746A64" w:rsidRPr="00F7533C" w:rsidRDefault="00124904" w:rsidP="00CE1E7A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Experienced in AWS services including EC2, VPC, S3, IAM, Route 53, ELB, EFS, Auto Scaling, CloudFront, CloudTrail, SNS, and CloudWatch.</w:t>
      </w:r>
      <w:r w:rsidR="00B3119E">
        <w:rPr>
          <w:rFonts w:ascii="Calibri" w:eastAsia="Arial" w:hAnsi="Calibri" w:cs="Calibri"/>
          <w:sz w:val="22"/>
          <w:szCs w:val="22"/>
        </w:rPr>
        <w:t xml:space="preserve"> </w:t>
      </w:r>
      <w:r w:rsidRPr="00124904">
        <w:rPr>
          <w:rFonts w:ascii="Calibri" w:eastAsia="Arial" w:hAnsi="Calibri" w:cs="Calibri"/>
          <w:sz w:val="22"/>
          <w:szCs w:val="22"/>
        </w:rPr>
        <w:t>Strong expertise in infrastructure monitoring, cloud governance, deployment automation, and production sup</w:t>
      </w:r>
      <w:r w:rsidR="00B3119E">
        <w:rPr>
          <w:rFonts w:ascii="Calibri" w:eastAsia="Arial" w:hAnsi="Calibri" w:cs="Calibri"/>
          <w:sz w:val="22"/>
          <w:szCs w:val="22"/>
        </w:rPr>
        <w:t xml:space="preserve">port within Agile environments. </w:t>
      </w:r>
      <w:r w:rsidR="00A56C02" w:rsidRPr="00A56C02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>Proficient in Python and Shell scripting for operational automation, incident resolution, and deployment management. Strong team player with excellent troubleshooting and problem-solving skills, with domain experience in banking and financial services applications.</w:t>
      </w:r>
      <w:r w:rsidR="007D7200">
        <w:rPr>
          <w:rFonts w:ascii="Calibri" w:eastAsia="Arial" w:hAnsi="Calibri" w:cs="Calibri"/>
          <w:sz w:val="22"/>
          <w:szCs w:val="22"/>
        </w:rPr>
        <w:br/>
      </w:r>
      <w:bookmarkStart w:id="1" w:name="_GoBack"/>
      <w:bookmarkEnd w:id="1"/>
    </w:p>
    <w:p w14:paraId="3B1EC037" w14:textId="1C4E0E8A" w:rsidR="00EA4391" w:rsidRPr="00F7533C" w:rsidRDefault="00107678" w:rsidP="00CE1E7A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Arial" w:hAnsi="Calibri" w:cs="Calibri"/>
          <w:b/>
          <w:sz w:val="22"/>
          <w:szCs w:val="22"/>
          <w:shd w:val="pct15" w:color="auto" w:fill="FFFFFF"/>
        </w:rPr>
      </w:pPr>
      <w:r w:rsidRPr="00F7533C">
        <w:rPr>
          <w:rFonts w:ascii="Calibri" w:eastAsia="Arial" w:hAnsi="Calibri" w:cs="Calibri"/>
          <w:b/>
          <w:sz w:val="22"/>
          <w:szCs w:val="22"/>
          <w:shd w:val="pct15" w:color="auto" w:fill="FFFFFF"/>
        </w:rPr>
        <w:t>SKILLS AND EXPERTISE</w:t>
      </w:r>
    </w:p>
    <w:p w14:paraId="13571869" w14:textId="13110CC0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Cloud Platforms - AWS (EC2, ELB, S3, RDS, Route 53, IAM, VPC, EFS, CloudFront, SNS, Auto Scaling, CloudWatch)</w:t>
      </w:r>
    </w:p>
    <w:p w14:paraId="120F84CC" w14:textId="3D1E056A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CI/CD Tools - Jenkins, GitLab CI/CD</w:t>
      </w:r>
    </w:p>
    <w:p w14:paraId="06936BF5" w14:textId="2865CA4A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Infrastructure as Code &amp; Configuration Management - Terraform, Ansible</w:t>
      </w:r>
    </w:p>
    <w:p w14:paraId="28B4AC87" w14:textId="495ECDBA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Containerization &amp; Orchestration - Docker, Kubernetes, Helm, Kubernetes Deployments, Services, Ingress, ConfigMaps</w:t>
      </w:r>
    </w:p>
    <w:p w14:paraId="0858E9F0" w14:textId="11D851A0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Monitoring &amp; Logging - Prometheus, Grafana, AWS CloudWatch, CloudTrail</w:t>
      </w:r>
    </w:p>
    <w:p w14:paraId="3DEF7DEA" w14:textId="2907F602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Networking &amp; Security - VPC, Subnets, NAT Gateway, Security Groups, IAM Policies</w:t>
      </w:r>
    </w:p>
    <w:p w14:paraId="4919DABB" w14:textId="25C9089A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Data Platforms &amp; Analytics - Databricks, SQL</w:t>
      </w:r>
    </w:p>
    <w:p w14:paraId="2CE29904" w14:textId="6F0EA42D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Scripting &amp; Automation - Python, Shell Scripting</w:t>
      </w:r>
    </w:p>
    <w:p w14:paraId="1A5F9FCA" w14:textId="27183BA2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Version Control - Git (Branching, Repository Management)</w:t>
      </w:r>
    </w:p>
    <w:p w14:paraId="48AEFCFE" w14:textId="46031BA5" w:rsidR="00124904" w:rsidRPr="00124904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Operating Systems - Linux Administration, Windows</w:t>
      </w:r>
    </w:p>
    <w:p w14:paraId="36815523" w14:textId="7C2C6853" w:rsidR="002C28CC" w:rsidRPr="00F7533C" w:rsidRDefault="00124904" w:rsidP="00CE1E7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124904">
        <w:rPr>
          <w:rFonts w:ascii="Calibri" w:eastAsia="Arial" w:hAnsi="Calibri" w:cs="Calibri"/>
          <w:sz w:val="22"/>
          <w:szCs w:val="22"/>
        </w:rPr>
        <w:t>Tools - Jenkins, GitLab, Docker, Kubernetes, Terraform, Ansible, Git, Prometheus, Grafana, Jira, Confluence</w:t>
      </w:r>
      <w:r w:rsidR="002C28CC" w:rsidRPr="00F7533C">
        <w:rPr>
          <w:rFonts w:ascii="Calibri" w:eastAsia="Arial" w:hAnsi="Calibri" w:cs="Calibri"/>
          <w:sz w:val="22"/>
          <w:szCs w:val="22"/>
        </w:rPr>
        <w:br/>
      </w:r>
    </w:p>
    <w:p w14:paraId="27DF4E54" w14:textId="48D00E4B" w:rsidR="00124E75" w:rsidRPr="00F7533C" w:rsidRDefault="00107678" w:rsidP="00CE1E7A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Arial" w:hAnsi="Calibri" w:cs="Calibri"/>
          <w:b/>
          <w:sz w:val="22"/>
          <w:szCs w:val="22"/>
          <w:shd w:val="pct15" w:color="auto" w:fill="FFFFFF"/>
        </w:rPr>
      </w:pPr>
      <w:r w:rsidRPr="00F7533C">
        <w:rPr>
          <w:rFonts w:ascii="Calibri" w:eastAsia="Arial" w:hAnsi="Calibri" w:cs="Calibri"/>
          <w:b/>
          <w:sz w:val="22"/>
          <w:szCs w:val="22"/>
          <w:shd w:val="pct15" w:color="auto" w:fill="FFFFFF"/>
        </w:rPr>
        <w:t>PROFESSIONAL EXPERIENCE</w:t>
      </w:r>
    </w:p>
    <w:p w14:paraId="60327975" w14:textId="77777777" w:rsidR="00F7533C" w:rsidRPr="00CE1E7A" w:rsidRDefault="00F7533C" w:rsidP="00CE1E7A">
      <w:pPr>
        <w:pStyle w:val="Heading3"/>
        <w:rPr>
          <w:rFonts w:ascii="Calibri" w:hAnsi="Calibri" w:cs="Calibri"/>
          <w:b/>
          <w:color w:val="auto"/>
          <w:sz w:val="22"/>
          <w:szCs w:val="22"/>
        </w:rPr>
      </w:pPr>
      <w:r w:rsidRPr="00CE1E7A">
        <w:rPr>
          <w:rFonts w:ascii="Calibri" w:hAnsi="Calibri" w:cs="Calibri"/>
          <w:b/>
          <w:color w:val="auto"/>
          <w:sz w:val="22"/>
          <w:szCs w:val="22"/>
        </w:rPr>
        <w:t xml:space="preserve">Consultant | </w:t>
      </w:r>
      <w:r w:rsidRPr="00CE1E7A">
        <w:rPr>
          <w:rStyle w:val="whitespace-normal"/>
          <w:rFonts w:ascii="Calibri" w:hAnsi="Calibri" w:cs="Calibri"/>
          <w:b/>
          <w:color w:val="auto"/>
          <w:sz w:val="22"/>
          <w:szCs w:val="22"/>
        </w:rPr>
        <w:t>EY</w:t>
      </w:r>
      <w:r w:rsidRPr="00CE1E7A">
        <w:rPr>
          <w:rFonts w:ascii="Calibri" w:hAnsi="Calibri" w:cs="Calibri"/>
          <w:b/>
          <w:color w:val="auto"/>
          <w:sz w:val="22"/>
          <w:szCs w:val="22"/>
        </w:rPr>
        <w:t xml:space="preserve"> | Pune, Maharashtra</w:t>
      </w:r>
    </w:p>
    <w:p w14:paraId="0B6A7205" w14:textId="77777777" w:rsidR="00F7533C" w:rsidRPr="00F7533C" w:rsidRDefault="00F7533C" w:rsidP="00CE1E7A">
      <w:pPr>
        <w:pStyle w:val="NormalWeb"/>
        <w:rPr>
          <w:rFonts w:ascii="Calibri" w:hAnsi="Calibri" w:cs="Calibri"/>
          <w:sz w:val="22"/>
          <w:szCs w:val="22"/>
        </w:rPr>
      </w:pPr>
      <w:r w:rsidRPr="00F7533C">
        <w:rPr>
          <w:rStyle w:val="Strong"/>
          <w:rFonts w:ascii="Calibri" w:hAnsi="Calibri" w:cs="Calibri"/>
          <w:sz w:val="22"/>
          <w:szCs w:val="22"/>
        </w:rPr>
        <w:t>Client:</w:t>
      </w:r>
      <w:r w:rsidRPr="00F7533C">
        <w:rPr>
          <w:rFonts w:ascii="Calibri" w:hAnsi="Calibri" w:cs="Calibri"/>
          <w:sz w:val="22"/>
          <w:szCs w:val="22"/>
        </w:rPr>
        <w:t xml:space="preserve"> </w:t>
      </w:r>
      <w:r w:rsidRPr="00F7533C">
        <w:rPr>
          <w:rStyle w:val="whitespace-normal"/>
          <w:rFonts w:ascii="Calibri" w:hAnsi="Calibri" w:cs="Calibri"/>
          <w:sz w:val="22"/>
          <w:szCs w:val="22"/>
        </w:rPr>
        <w:t>Bank of America</w:t>
      </w:r>
      <w:r w:rsidRPr="00F7533C">
        <w:rPr>
          <w:rFonts w:ascii="Calibri" w:hAnsi="Calibri" w:cs="Calibri"/>
          <w:sz w:val="22"/>
          <w:szCs w:val="22"/>
        </w:rPr>
        <w:br/>
      </w:r>
      <w:r w:rsidRPr="00F7533C">
        <w:rPr>
          <w:rStyle w:val="Strong"/>
          <w:rFonts w:ascii="Calibri" w:hAnsi="Calibri" w:cs="Calibri"/>
          <w:sz w:val="22"/>
          <w:szCs w:val="22"/>
        </w:rPr>
        <w:t>August 2025 – Present</w:t>
      </w:r>
    </w:p>
    <w:p w14:paraId="0DA4EE9B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Designing and managing CI/CD pipelines using Jenkins and GitLab for automated application deployments. </w:t>
      </w:r>
    </w:p>
    <w:p w14:paraId="0B625A0C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Provisioning and managing AWS cloud infrastructure using Terraform and Infrastructure as Code (IaC) practices. </w:t>
      </w:r>
    </w:p>
    <w:p w14:paraId="57253881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Managing Kubernetes workloads including Deployments, Services, Ingress, ConfigMaps, and Namespaces. </w:t>
      </w:r>
    </w:p>
    <w:p w14:paraId="49F584E7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Supporting Docker containerization and orchestration for microservices-based applications. </w:t>
      </w:r>
    </w:p>
    <w:p w14:paraId="6AF87C2A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Implementing infrastructure monitoring and alerting using Prometheus, Grafana, and AWS CloudWatch. </w:t>
      </w:r>
    </w:p>
    <w:p w14:paraId="59C046D3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Collaborating with security and compliance teams to enforce IAM policies and cloud governance standards. </w:t>
      </w:r>
    </w:p>
    <w:p w14:paraId="4069F853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Troubleshooting deployment failures, infrastructure issues, and critical production incidents. </w:t>
      </w:r>
    </w:p>
    <w:p w14:paraId="3C6862AB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Working closely with development, QA, and release teams for environment stability and smooth production releases. </w:t>
      </w:r>
    </w:p>
    <w:p w14:paraId="0B9DFDC9" w14:textId="77777777" w:rsidR="00F7533C" w:rsidRPr="00F7533C" w:rsidRDefault="00F7533C" w:rsidP="00CE1E7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Automating operational tasks using Python and Shell scripting to improve efficiency and reduce manual effort. </w:t>
      </w:r>
    </w:p>
    <w:p w14:paraId="6EF348EA" w14:textId="77777777" w:rsidR="00A56C02" w:rsidRDefault="00F7533C" w:rsidP="00A56C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Participating in Agile ceremonies, release planning, deployment validation, and </w:t>
      </w:r>
      <w:r w:rsidR="00A56C02">
        <w:rPr>
          <w:rFonts w:ascii="Calibri" w:hAnsi="Calibri" w:cs="Calibri"/>
          <w:sz w:val="22"/>
          <w:szCs w:val="22"/>
        </w:rPr>
        <w:t>operational support activities.</w:t>
      </w:r>
    </w:p>
    <w:p w14:paraId="46DAF930" w14:textId="77777777" w:rsidR="00A56C02" w:rsidRPr="00A56C02" w:rsidRDefault="00A56C02" w:rsidP="00A56C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A56C02">
        <w:rPr>
          <w:rFonts w:ascii="Calibri" w:hAnsi="Calibri" w:cs="Calibri"/>
          <w:sz w:val="22"/>
          <w:szCs w:val="22"/>
        </w:rPr>
        <w:t>Implemented Kubernetes scaling and resource optimization strategies to improve application availability and cluster performance.</w:t>
      </w:r>
    </w:p>
    <w:p w14:paraId="556B3307" w14:textId="12905A0A" w:rsidR="00A56C02" w:rsidRPr="00A56C02" w:rsidRDefault="00A56C02" w:rsidP="00A56C0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A56C02">
        <w:rPr>
          <w:rFonts w:ascii="Calibri" w:hAnsi="Calibri" w:cs="Calibri"/>
          <w:sz w:val="22"/>
          <w:szCs w:val="22"/>
        </w:rPr>
        <w:t>Worked on deployment strategies including rolling updates and zero-downtime deployments for production applications.</w:t>
      </w:r>
    </w:p>
    <w:p w14:paraId="3B611363" w14:textId="2317E43C" w:rsidR="00F7533C" w:rsidRPr="00CE1E7A" w:rsidRDefault="00F7533C" w:rsidP="00CE1E7A">
      <w:pPr>
        <w:pStyle w:val="Heading3"/>
        <w:rPr>
          <w:rFonts w:ascii="Calibri" w:hAnsi="Calibri" w:cs="Calibri"/>
          <w:b/>
          <w:color w:val="auto"/>
          <w:sz w:val="22"/>
          <w:szCs w:val="22"/>
        </w:rPr>
      </w:pPr>
      <w:r w:rsidRPr="00CE1E7A">
        <w:rPr>
          <w:rFonts w:ascii="Calibri" w:hAnsi="Calibri" w:cs="Calibri"/>
          <w:b/>
          <w:color w:val="auto"/>
          <w:sz w:val="22"/>
          <w:szCs w:val="22"/>
        </w:rPr>
        <w:lastRenderedPageBreak/>
        <w:t xml:space="preserve">DevOps Engineer | </w:t>
      </w:r>
      <w:r w:rsidRPr="00CE1E7A">
        <w:rPr>
          <w:rStyle w:val="whitespace-normal"/>
          <w:rFonts w:ascii="Calibri" w:hAnsi="Calibri" w:cs="Calibri"/>
          <w:b/>
          <w:color w:val="auto"/>
          <w:sz w:val="22"/>
          <w:szCs w:val="22"/>
        </w:rPr>
        <w:t>Accenture</w:t>
      </w:r>
      <w:r w:rsidRPr="00CE1E7A">
        <w:rPr>
          <w:rFonts w:ascii="Calibri" w:hAnsi="Calibri" w:cs="Calibri"/>
          <w:b/>
          <w:color w:val="auto"/>
          <w:sz w:val="22"/>
          <w:szCs w:val="22"/>
        </w:rPr>
        <w:t xml:space="preserve"> | Pune, Maharashtra</w:t>
      </w:r>
    </w:p>
    <w:p w14:paraId="16318F50" w14:textId="77777777" w:rsidR="00F7533C" w:rsidRPr="00F7533C" w:rsidRDefault="00F7533C" w:rsidP="00CE1E7A">
      <w:pPr>
        <w:pStyle w:val="NormalWeb"/>
        <w:rPr>
          <w:rFonts w:ascii="Calibri" w:hAnsi="Calibri" w:cs="Calibri"/>
          <w:sz w:val="22"/>
          <w:szCs w:val="22"/>
        </w:rPr>
      </w:pPr>
      <w:r w:rsidRPr="00F7533C">
        <w:rPr>
          <w:rStyle w:val="Strong"/>
          <w:rFonts w:ascii="Calibri" w:hAnsi="Calibri" w:cs="Calibri"/>
          <w:sz w:val="22"/>
          <w:szCs w:val="22"/>
        </w:rPr>
        <w:t>Client:</w:t>
      </w:r>
      <w:r w:rsidRPr="00F7533C">
        <w:rPr>
          <w:rFonts w:ascii="Calibri" w:hAnsi="Calibri" w:cs="Calibri"/>
          <w:sz w:val="22"/>
          <w:szCs w:val="22"/>
        </w:rPr>
        <w:t xml:space="preserve"> </w:t>
      </w:r>
      <w:r w:rsidRPr="00F7533C">
        <w:rPr>
          <w:rStyle w:val="whitespace-normal"/>
          <w:rFonts w:ascii="Calibri" w:hAnsi="Calibri" w:cs="Calibri"/>
          <w:sz w:val="22"/>
          <w:szCs w:val="22"/>
        </w:rPr>
        <w:t>Barclays</w:t>
      </w:r>
      <w:r w:rsidRPr="00F7533C">
        <w:rPr>
          <w:rFonts w:ascii="Calibri" w:hAnsi="Calibri" w:cs="Calibri"/>
          <w:sz w:val="22"/>
          <w:szCs w:val="22"/>
        </w:rPr>
        <w:br/>
      </w:r>
      <w:r w:rsidRPr="00F7533C">
        <w:rPr>
          <w:rStyle w:val="Strong"/>
          <w:rFonts w:ascii="Calibri" w:hAnsi="Calibri" w:cs="Calibri"/>
          <w:sz w:val="22"/>
          <w:szCs w:val="22"/>
        </w:rPr>
        <w:t>September 2022 – August 2025</w:t>
      </w:r>
    </w:p>
    <w:p w14:paraId="0653BB72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Developed and optimized CI/CD pipelines using Jenkins and GitLab, improving deployment speed by 50% and release efficiency by 300%. </w:t>
      </w:r>
    </w:p>
    <w:p w14:paraId="554AAD8C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Automated AWS infrastructure provisioning using Terraform for services including EC2, VPC, S3, IAM, RDS, and Auto Scaling. </w:t>
      </w:r>
    </w:p>
    <w:p w14:paraId="2CF0C959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Built and deployed Docker containers, improving consistency across development, QA, and production environments. </w:t>
      </w:r>
    </w:p>
    <w:p w14:paraId="2C692DFB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Deployed microservices applications on Kubernetes clusters integrated with Jenkins for continuous delivery. </w:t>
      </w:r>
    </w:p>
    <w:p w14:paraId="5A15B712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Configured monitoring and centralized logging using Prometheus, Grafana, AWS CloudWatch, and CloudTrail. </w:t>
      </w:r>
    </w:p>
    <w:p w14:paraId="0E1D12EC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Implemented secure networking solutions using ALB, Route 53, CloudFront, NAT Gateway, IAM policies, and Security Groups. </w:t>
      </w:r>
    </w:p>
    <w:p w14:paraId="0C6B91FF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Automated S3 log archival and lifecycle management for operational efficiency and cost optimization. </w:t>
      </w:r>
    </w:p>
    <w:p w14:paraId="15CCA833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Developed Python and Shell scripts for deployment automation, server maintenance, and operational tasks. </w:t>
      </w:r>
    </w:p>
    <w:p w14:paraId="675D67B8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Utilized Ansible playbooks for configuration management and application deployment automation. </w:t>
      </w:r>
    </w:p>
    <w:p w14:paraId="0560EAB8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Optimized AWS resource utilization through right-sizing and scheduled automation, reducing cloud costs by 20%. </w:t>
      </w:r>
    </w:p>
    <w:p w14:paraId="72194565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Enabled blue-green and canary deployment strategies with smoke testing to minimize production downtime. </w:t>
      </w:r>
    </w:p>
    <w:p w14:paraId="4E882881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Participated in incident management, root cause analysis (RCA), and critical production support activities. </w:t>
      </w:r>
    </w:p>
    <w:p w14:paraId="5886BD98" w14:textId="77777777" w:rsidR="00F7533C" w:rsidRPr="00F7533C" w:rsidRDefault="00F7533C" w:rsidP="00CE1E7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 xml:space="preserve">Collaborated with cross-functional teams in Agile environments to deliver weekly production-ready releases. </w:t>
      </w:r>
    </w:p>
    <w:p w14:paraId="701B54FC" w14:textId="77777777" w:rsidR="00A56C02" w:rsidRDefault="00F7533C" w:rsidP="00A56C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F7533C">
        <w:rPr>
          <w:rFonts w:ascii="Calibri" w:hAnsi="Calibri" w:cs="Calibri"/>
          <w:sz w:val="22"/>
          <w:szCs w:val="22"/>
        </w:rPr>
        <w:t>Documented DevOps workflows, deployment procedures, and troubleshooting guides using Confluence and Jira.</w:t>
      </w:r>
    </w:p>
    <w:p w14:paraId="2D587C82" w14:textId="77777777" w:rsidR="00A56C02" w:rsidRPr="00A56C02" w:rsidRDefault="00A56C02" w:rsidP="00A56C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A56C02">
        <w:rPr>
          <w:rFonts w:ascii="Calibri" w:hAnsi="Calibri" w:cs="Calibri"/>
          <w:sz w:val="22"/>
          <w:szCs w:val="22"/>
        </w:rPr>
        <w:t>Configured Jenkins pipelines using declarative scripts for automated build, test, and deployment workflows.</w:t>
      </w:r>
    </w:p>
    <w:p w14:paraId="7537F4B1" w14:textId="22303B20" w:rsidR="00A56C02" w:rsidRPr="00A56C02" w:rsidRDefault="00A56C02" w:rsidP="00A56C0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hAnsi="Calibri" w:cs="Calibri"/>
          <w:sz w:val="22"/>
          <w:szCs w:val="22"/>
        </w:rPr>
      </w:pPr>
      <w:r w:rsidRPr="00A56C02">
        <w:rPr>
          <w:rFonts w:ascii="Calibri" w:hAnsi="Calibri" w:cs="Calibri"/>
          <w:sz w:val="22"/>
          <w:szCs w:val="22"/>
        </w:rPr>
        <w:t>Performed server health checks, log analysis, and troubleshooting for production environment stability.</w:t>
      </w:r>
    </w:p>
    <w:p w14:paraId="2FC36D7C" w14:textId="7C819364" w:rsidR="007723DC" w:rsidRPr="00F7533C" w:rsidRDefault="00CF4B4B" w:rsidP="00CE1E7A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Arial" w:hAnsi="Calibri" w:cs="Calibri"/>
          <w:b/>
          <w:sz w:val="22"/>
          <w:szCs w:val="22"/>
          <w:shd w:val="pct15" w:color="auto" w:fill="FFFFFF"/>
        </w:rPr>
      </w:pPr>
      <w:r w:rsidRPr="00F7533C">
        <w:rPr>
          <w:rFonts w:ascii="Calibri" w:eastAsia="Arial" w:hAnsi="Calibri" w:cs="Calibri"/>
          <w:b/>
          <w:sz w:val="22"/>
          <w:szCs w:val="22"/>
          <w:shd w:val="pct15" w:color="auto" w:fill="FFFFFF"/>
        </w:rPr>
        <w:br/>
      </w:r>
      <w:r w:rsidR="00107678" w:rsidRPr="00F7533C">
        <w:rPr>
          <w:rFonts w:ascii="Calibri" w:eastAsia="Arial" w:hAnsi="Calibri" w:cs="Calibri"/>
          <w:b/>
          <w:sz w:val="22"/>
          <w:szCs w:val="22"/>
          <w:shd w:val="pct15" w:color="auto" w:fill="FFFFFF"/>
        </w:rPr>
        <w:t>EDUCATION</w:t>
      </w:r>
    </w:p>
    <w:p w14:paraId="44414A76" w14:textId="0DD040A5" w:rsidR="007D7200" w:rsidRPr="007961FB" w:rsidRDefault="007D7200" w:rsidP="007961FB">
      <w:pPr>
        <w:pStyle w:val="ListParagraph"/>
        <w:numPr>
          <w:ilvl w:val="0"/>
          <w:numId w:val="3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7961FB">
        <w:rPr>
          <w:rFonts w:ascii="Calibri" w:eastAsia="Times New Roman" w:hAnsi="Calibri" w:cs="Calibri"/>
          <w:b/>
          <w:kern w:val="0"/>
          <w:sz w:val="22"/>
          <w:szCs w:val="22"/>
          <w:lang w:val="en-IN" w:eastAsia="en-IN"/>
          <w14:ligatures w14:val="none"/>
        </w:rPr>
        <w:t>Bachelor of Engineering (B.E.) in Information Technology</w:t>
      </w:r>
      <w:r w:rsidRPr="007961FB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 xml:space="preserve"> </w:t>
      </w:r>
      <w:r w:rsidRPr="007961FB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br/>
        <w:t xml:space="preserve">Savitribai Phule Pune University </w:t>
      </w:r>
      <w:r w:rsidRPr="007961FB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br/>
        <w:t xml:space="preserve">Percentage: 88.64% </w:t>
      </w:r>
      <w:r w:rsidRPr="007961FB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br/>
        <w:t xml:space="preserve">Duration: September 2019 – June 2022 </w:t>
      </w:r>
    </w:p>
    <w:p w14:paraId="63EF91C2" w14:textId="18C91A7C" w:rsidR="007961FB" w:rsidRPr="007961FB" w:rsidRDefault="007D7200" w:rsidP="007961FB">
      <w:pPr>
        <w:pStyle w:val="ListParagraph"/>
        <w:numPr>
          <w:ilvl w:val="0"/>
          <w:numId w:val="32"/>
        </w:num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7961FB">
        <w:rPr>
          <w:rFonts w:ascii="Calibri" w:eastAsia="Times New Roman" w:hAnsi="Calibri" w:cs="Calibri"/>
          <w:b/>
          <w:kern w:val="0"/>
          <w:sz w:val="22"/>
          <w:szCs w:val="22"/>
          <w:lang w:val="en-IN" w:eastAsia="en-IN"/>
          <w14:ligatures w14:val="none"/>
        </w:rPr>
        <w:t>Diploma in Computer Engineering</w:t>
      </w:r>
      <w:r w:rsidRPr="007961FB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t xml:space="preserve"> </w:t>
      </w:r>
      <w:r w:rsidRPr="007961FB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br/>
        <w:t xml:space="preserve">Maharashtra State Board of Technical Education (MSBTE) </w:t>
      </w:r>
      <w:r w:rsidRPr="007961FB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br/>
        <w:t xml:space="preserve">Percentage: 75.00% </w:t>
      </w:r>
      <w:r w:rsidRPr="007961FB"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  <w:br/>
        <w:t>Duration: June 2016 – June 2019</w:t>
      </w:r>
    </w:p>
    <w:p w14:paraId="2DDE09BD" w14:textId="5D5FD96F" w:rsidR="007961FB" w:rsidRPr="007961FB" w:rsidRDefault="007961FB" w:rsidP="007961FB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</w:p>
    <w:p w14:paraId="039D6A6C" w14:textId="4EFF293E" w:rsidR="00A8156D" w:rsidRPr="007961FB" w:rsidRDefault="00107678" w:rsidP="007961FB">
      <w:pPr>
        <w:pBdr>
          <w:top w:val="nil"/>
          <w:left w:val="nil"/>
          <w:bottom w:val="single" w:sz="8" w:space="2" w:color="666666"/>
          <w:right w:val="nil"/>
          <w:between w:val="nil"/>
        </w:pBdr>
        <w:shd w:val="clear" w:color="auto" w:fill="FFFFFF"/>
        <w:spacing w:after="0" w:line="240" w:lineRule="auto"/>
        <w:rPr>
          <w:rFonts w:ascii="Calibri" w:eastAsia="Times New Roman" w:hAnsi="Calibri" w:cs="Calibri"/>
          <w:kern w:val="0"/>
          <w:sz w:val="22"/>
          <w:szCs w:val="22"/>
          <w:lang w:val="en-IN" w:eastAsia="en-IN"/>
          <w14:ligatures w14:val="none"/>
        </w:rPr>
      </w:pPr>
      <w:r w:rsidRPr="007961FB">
        <w:rPr>
          <w:rFonts w:ascii="Calibri" w:eastAsia="Arial" w:hAnsi="Calibri" w:cs="Calibri"/>
          <w:b/>
          <w:sz w:val="22"/>
          <w:szCs w:val="22"/>
          <w:shd w:val="pct15" w:color="auto" w:fill="FFFFFF"/>
        </w:rPr>
        <w:t>CERTIFICATIONS &amp; ACHIEVEMENTS</w:t>
      </w:r>
    </w:p>
    <w:p w14:paraId="23362227" w14:textId="7EAE29AB" w:rsidR="00124904" w:rsidRPr="00B16C3B" w:rsidRDefault="00124904" w:rsidP="00B16C3B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B16C3B">
        <w:rPr>
          <w:rFonts w:ascii="Calibri" w:eastAsia="Arial" w:hAnsi="Calibri" w:cs="Calibri"/>
          <w:b/>
          <w:bCs/>
          <w:sz w:val="22"/>
          <w:szCs w:val="22"/>
        </w:rPr>
        <w:t>AWS</w:t>
      </w:r>
      <w:r w:rsidRPr="00B16C3B">
        <w:rPr>
          <w:rFonts w:ascii="Calibri" w:eastAsia="Arial" w:hAnsi="Calibri" w:cs="Calibri"/>
          <w:sz w:val="22"/>
          <w:szCs w:val="22"/>
        </w:rPr>
        <w:t xml:space="preserve"> </w:t>
      </w:r>
      <w:r w:rsidRPr="00B16C3B">
        <w:rPr>
          <w:rFonts w:ascii="Calibri" w:eastAsia="Arial" w:hAnsi="Calibri" w:cs="Calibri"/>
          <w:b/>
          <w:bCs/>
          <w:sz w:val="22"/>
          <w:szCs w:val="22"/>
        </w:rPr>
        <w:t>Certified</w:t>
      </w:r>
      <w:r w:rsidRPr="00B16C3B">
        <w:rPr>
          <w:rFonts w:ascii="Calibri" w:eastAsia="Arial" w:hAnsi="Calibri" w:cs="Calibri"/>
          <w:sz w:val="22"/>
          <w:szCs w:val="22"/>
        </w:rPr>
        <w:t xml:space="preserve"> Cloud Practitioner (Issued: 2025)</w:t>
      </w:r>
    </w:p>
    <w:p w14:paraId="0E923E7A" w14:textId="77777777" w:rsidR="007D7200" w:rsidRPr="00B16C3B" w:rsidRDefault="007723DC" w:rsidP="00B16C3B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B16C3B">
        <w:rPr>
          <w:rFonts w:ascii="Calibri" w:eastAsia="Arial" w:hAnsi="Calibri" w:cs="Calibri"/>
          <w:sz w:val="22"/>
          <w:szCs w:val="22"/>
        </w:rPr>
        <w:t xml:space="preserve">Received Accenture’s prestigious </w:t>
      </w:r>
      <w:r w:rsidRPr="00B16C3B">
        <w:rPr>
          <w:rFonts w:ascii="Calibri" w:eastAsia="Arial" w:hAnsi="Calibri" w:cs="Calibri"/>
          <w:b/>
          <w:bCs/>
          <w:sz w:val="22"/>
          <w:szCs w:val="22"/>
        </w:rPr>
        <w:t>ACE Award</w:t>
      </w:r>
      <w:r w:rsidRPr="00B16C3B">
        <w:rPr>
          <w:rFonts w:ascii="Calibri" w:eastAsia="Arial" w:hAnsi="Calibri" w:cs="Calibri"/>
          <w:sz w:val="22"/>
          <w:szCs w:val="22"/>
        </w:rPr>
        <w:t xml:space="preserve"> for outstanding performance and project contributions.</w:t>
      </w:r>
      <w:bookmarkEnd w:id="0"/>
    </w:p>
    <w:p w14:paraId="4CC4EDDF" w14:textId="77777777" w:rsidR="007D7200" w:rsidRPr="00B16C3B" w:rsidRDefault="00124904" w:rsidP="00B16C3B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B16C3B">
        <w:rPr>
          <w:rFonts w:ascii="Calibri" w:hAnsi="Calibri" w:cs="Calibri"/>
          <w:sz w:val="22"/>
          <w:szCs w:val="22"/>
        </w:rPr>
        <w:t>Successfully contributed to enterprise banking and financial domain DevOps projects.</w:t>
      </w:r>
    </w:p>
    <w:p w14:paraId="7981EA54" w14:textId="5717F2A8" w:rsidR="00124904" w:rsidRPr="00B16C3B" w:rsidRDefault="00124904" w:rsidP="00B16C3B">
      <w:pPr>
        <w:pStyle w:val="ListParagraph"/>
        <w:numPr>
          <w:ilvl w:val="0"/>
          <w:numId w:val="33"/>
        </w:numPr>
        <w:spacing w:after="0" w:line="240" w:lineRule="auto"/>
        <w:rPr>
          <w:rFonts w:ascii="Calibri" w:eastAsia="Arial" w:hAnsi="Calibri" w:cs="Calibri"/>
          <w:sz w:val="22"/>
          <w:szCs w:val="22"/>
        </w:rPr>
      </w:pPr>
      <w:r w:rsidRPr="00B16C3B">
        <w:rPr>
          <w:rFonts w:ascii="Calibri" w:hAnsi="Calibri" w:cs="Calibri"/>
          <w:sz w:val="22"/>
          <w:szCs w:val="22"/>
        </w:rPr>
        <w:t>Improved deployment efficiency and reduced release timelines through CI/CD automation initiatives.</w:t>
      </w:r>
    </w:p>
    <w:p w14:paraId="718A00C7" w14:textId="77777777" w:rsidR="00124904" w:rsidRPr="00F7533C" w:rsidRDefault="00124904" w:rsidP="00CE1E7A">
      <w:pPr>
        <w:spacing w:after="0" w:line="240" w:lineRule="auto"/>
        <w:rPr>
          <w:rFonts w:ascii="Calibri" w:eastAsia="Arial" w:hAnsi="Calibri" w:cs="Calibri"/>
          <w:sz w:val="22"/>
          <w:szCs w:val="22"/>
        </w:rPr>
      </w:pPr>
    </w:p>
    <w:sectPr w:rsidR="00124904" w:rsidRPr="00F7533C" w:rsidSect="008E6794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DAD0A" w14:textId="77777777" w:rsidR="003A761B" w:rsidRDefault="003A761B" w:rsidP="00124E75">
      <w:pPr>
        <w:spacing w:after="0" w:line="240" w:lineRule="auto"/>
      </w:pPr>
      <w:r>
        <w:separator/>
      </w:r>
    </w:p>
  </w:endnote>
  <w:endnote w:type="continuationSeparator" w:id="0">
    <w:p w14:paraId="31E9111A" w14:textId="77777777" w:rsidR="003A761B" w:rsidRDefault="003A761B" w:rsidP="00124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069973" w14:textId="77777777" w:rsidR="003A761B" w:rsidRDefault="003A761B" w:rsidP="00124E75">
      <w:pPr>
        <w:spacing w:after="0" w:line="240" w:lineRule="auto"/>
      </w:pPr>
      <w:r>
        <w:separator/>
      </w:r>
    </w:p>
  </w:footnote>
  <w:footnote w:type="continuationSeparator" w:id="0">
    <w:p w14:paraId="13CBA49F" w14:textId="77777777" w:rsidR="003A761B" w:rsidRDefault="003A761B" w:rsidP="00124E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1739C"/>
    <w:multiLevelType w:val="hybridMultilevel"/>
    <w:tmpl w:val="F0A47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051EF"/>
    <w:multiLevelType w:val="hybridMultilevel"/>
    <w:tmpl w:val="FDDA29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C5986"/>
    <w:multiLevelType w:val="hybridMultilevel"/>
    <w:tmpl w:val="7BE23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BE578A"/>
    <w:multiLevelType w:val="hybridMultilevel"/>
    <w:tmpl w:val="B80C5DCC"/>
    <w:lvl w:ilvl="0" w:tplc="DEDAE9A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5A0352F"/>
    <w:multiLevelType w:val="multilevel"/>
    <w:tmpl w:val="1096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143846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3B41B2"/>
    <w:multiLevelType w:val="hybridMultilevel"/>
    <w:tmpl w:val="2F949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EB0929"/>
    <w:multiLevelType w:val="hybridMultilevel"/>
    <w:tmpl w:val="B5B68D80"/>
    <w:lvl w:ilvl="0" w:tplc="5F84BD88">
      <w:numFmt w:val="bullet"/>
      <w:lvlText w:val="•"/>
      <w:lvlJc w:val="left"/>
      <w:pPr>
        <w:ind w:left="720" w:hanging="360"/>
      </w:pPr>
      <w:rPr>
        <w:rFonts w:ascii="Calibri" w:eastAsia="Arial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6C6C3E"/>
    <w:multiLevelType w:val="multilevel"/>
    <w:tmpl w:val="A8A6727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C4A214B"/>
    <w:multiLevelType w:val="multilevel"/>
    <w:tmpl w:val="520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65D17"/>
    <w:multiLevelType w:val="multilevel"/>
    <w:tmpl w:val="156EA13C"/>
    <w:lvl w:ilvl="0">
      <w:start w:val="1"/>
      <w:numFmt w:val="bullet"/>
      <w:lvlText w:val="●"/>
      <w:lvlJc w:val="left"/>
      <w:pPr>
        <w:ind w:left="705" w:hanging="360"/>
      </w:pPr>
      <w:rPr>
        <w:rFonts w:ascii="Noto Sans Symbols" w:eastAsia="Noto Sans Symbols" w:hAnsi="Noto Sans Symbols" w:cs="Noto Sans Symbols"/>
        <w:sz w:val="16"/>
        <w:szCs w:val="16"/>
      </w:rPr>
    </w:lvl>
    <w:lvl w:ilvl="1">
      <w:start w:val="1"/>
      <w:numFmt w:val="bullet"/>
      <w:lvlText w:val="o"/>
      <w:lvlJc w:val="left"/>
      <w:pPr>
        <w:ind w:left="14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5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65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81C200E"/>
    <w:multiLevelType w:val="multilevel"/>
    <w:tmpl w:val="D782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20B77"/>
    <w:multiLevelType w:val="hybridMultilevel"/>
    <w:tmpl w:val="001EC5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C00F35"/>
    <w:multiLevelType w:val="hybridMultilevel"/>
    <w:tmpl w:val="49B8A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576F19"/>
    <w:multiLevelType w:val="multilevel"/>
    <w:tmpl w:val="C4E896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02B12"/>
    <w:multiLevelType w:val="hybridMultilevel"/>
    <w:tmpl w:val="F5F8C7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C51D60"/>
    <w:multiLevelType w:val="hybridMultilevel"/>
    <w:tmpl w:val="42FAF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96B39BA"/>
    <w:multiLevelType w:val="hybridMultilevel"/>
    <w:tmpl w:val="C956A1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151E38"/>
    <w:multiLevelType w:val="multilevel"/>
    <w:tmpl w:val="216EC9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E83CB4"/>
    <w:multiLevelType w:val="hybridMultilevel"/>
    <w:tmpl w:val="1E2490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5084280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0736F"/>
    <w:multiLevelType w:val="multilevel"/>
    <w:tmpl w:val="7D46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457FD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3B3B47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410438"/>
    <w:multiLevelType w:val="multilevel"/>
    <w:tmpl w:val="A3F8CA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E33BB3"/>
    <w:multiLevelType w:val="hybridMultilevel"/>
    <w:tmpl w:val="1A4881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19"/>
  </w:num>
  <w:num w:numId="4">
    <w:abstractNumId w:val="15"/>
  </w:num>
  <w:num w:numId="5">
    <w:abstractNumId w:val="16"/>
  </w:num>
  <w:num w:numId="6">
    <w:abstractNumId w:val="14"/>
  </w:num>
  <w:num w:numId="7">
    <w:abstractNumId w:val="18"/>
  </w:num>
  <w:num w:numId="8">
    <w:abstractNumId w:val="23"/>
  </w:num>
  <w:num w:numId="9">
    <w:abstractNumId w:val="17"/>
  </w:num>
  <w:num w:numId="10">
    <w:abstractNumId w:val="3"/>
  </w:num>
  <w:num w:numId="11">
    <w:abstractNumId w:val="9"/>
  </w:num>
  <w:num w:numId="12">
    <w:abstractNumId w:val="23"/>
  </w:num>
  <w:num w:numId="13">
    <w:abstractNumId w:val="14"/>
  </w:num>
  <w:num w:numId="14">
    <w:abstractNumId w:val="6"/>
  </w:num>
  <w:num w:numId="15">
    <w:abstractNumId w:val="7"/>
  </w:num>
  <w:num w:numId="16">
    <w:abstractNumId w:val="20"/>
  </w:num>
  <w:num w:numId="17">
    <w:abstractNumId w:val="22"/>
  </w:num>
  <w:num w:numId="18">
    <w:abstractNumId w:val="23"/>
  </w:num>
  <w:num w:numId="19">
    <w:abstractNumId w:val="7"/>
  </w:num>
  <w:num w:numId="20">
    <w:abstractNumId w:val="6"/>
  </w:num>
  <w:num w:numId="21">
    <w:abstractNumId w:val="5"/>
  </w:num>
  <w:num w:numId="22">
    <w:abstractNumId w:val="24"/>
  </w:num>
  <w:num w:numId="23">
    <w:abstractNumId w:val="5"/>
  </w:num>
  <w:num w:numId="24">
    <w:abstractNumId w:val="12"/>
  </w:num>
  <w:num w:numId="25">
    <w:abstractNumId w:val="2"/>
  </w:num>
  <w:num w:numId="26">
    <w:abstractNumId w:val="13"/>
  </w:num>
  <w:num w:numId="27">
    <w:abstractNumId w:val="9"/>
  </w:num>
  <w:num w:numId="28">
    <w:abstractNumId w:val="21"/>
  </w:num>
  <w:num w:numId="29">
    <w:abstractNumId w:val="4"/>
  </w:num>
  <w:num w:numId="30">
    <w:abstractNumId w:val="11"/>
  </w:num>
  <w:num w:numId="31">
    <w:abstractNumId w:val="1"/>
  </w:num>
  <w:num w:numId="32">
    <w:abstractNumId w:val="0"/>
  </w:num>
  <w:num w:numId="3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E75"/>
    <w:rsid w:val="000050C6"/>
    <w:rsid w:val="0002136E"/>
    <w:rsid w:val="00066847"/>
    <w:rsid w:val="00090F59"/>
    <w:rsid w:val="000978F8"/>
    <w:rsid w:val="000D6F29"/>
    <w:rsid w:val="00106550"/>
    <w:rsid w:val="00107678"/>
    <w:rsid w:val="00124904"/>
    <w:rsid w:val="00124E75"/>
    <w:rsid w:val="001855B1"/>
    <w:rsid w:val="001C056D"/>
    <w:rsid w:val="001D3BA0"/>
    <w:rsid w:val="002A3CC3"/>
    <w:rsid w:val="002C28CC"/>
    <w:rsid w:val="002D3093"/>
    <w:rsid w:val="003332F3"/>
    <w:rsid w:val="003558FF"/>
    <w:rsid w:val="00391DFB"/>
    <w:rsid w:val="00393F75"/>
    <w:rsid w:val="0039755D"/>
    <w:rsid w:val="003A2AEC"/>
    <w:rsid w:val="003A761B"/>
    <w:rsid w:val="003D572C"/>
    <w:rsid w:val="003E4CD5"/>
    <w:rsid w:val="003E5C45"/>
    <w:rsid w:val="00415A98"/>
    <w:rsid w:val="004621E7"/>
    <w:rsid w:val="00465168"/>
    <w:rsid w:val="00465D4E"/>
    <w:rsid w:val="004C1B83"/>
    <w:rsid w:val="004F7716"/>
    <w:rsid w:val="0056408D"/>
    <w:rsid w:val="005914CB"/>
    <w:rsid w:val="005A3726"/>
    <w:rsid w:val="005B6EFC"/>
    <w:rsid w:val="00666BAC"/>
    <w:rsid w:val="006705E1"/>
    <w:rsid w:val="00732864"/>
    <w:rsid w:val="00746A64"/>
    <w:rsid w:val="007620BE"/>
    <w:rsid w:val="007723DC"/>
    <w:rsid w:val="007961FB"/>
    <w:rsid w:val="007C5F4E"/>
    <w:rsid w:val="007D322B"/>
    <w:rsid w:val="007D7200"/>
    <w:rsid w:val="007E7C1F"/>
    <w:rsid w:val="00803629"/>
    <w:rsid w:val="008213EE"/>
    <w:rsid w:val="008A51E7"/>
    <w:rsid w:val="008A7A8A"/>
    <w:rsid w:val="008B36B4"/>
    <w:rsid w:val="008C13D0"/>
    <w:rsid w:val="008E5D7D"/>
    <w:rsid w:val="008E6794"/>
    <w:rsid w:val="00927A94"/>
    <w:rsid w:val="00960ECB"/>
    <w:rsid w:val="00972AD8"/>
    <w:rsid w:val="0097355D"/>
    <w:rsid w:val="00987330"/>
    <w:rsid w:val="00995685"/>
    <w:rsid w:val="009966C1"/>
    <w:rsid w:val="00A4316A"/>
    <w:rsid w:val="00A47355"/>
    <w:rsid w:val="00A56C02"/>
    <w:rsid w:val="00A77EBE"/>
    <w:rsid w:val="00A8156D"/>
    <w:rsid w:val="00A84595"/>
    <w:rsid w:val="00AA2AB0"/>
    <w:rsid w:val="00AC4623"/>
    <w:rsid w:val="00AE29A9"/>
    <w:rsid w:val="00B06ADA"/>
    <w:rsid w:val="00B11049"/>
    <w:rsid w:val="00B16C3B"/>
    <w:rsid w:val="00B3119E"/>
    <w:rsid w:val="00B60819"/>
    <w:rsid w:val="00B70732"/>
    <w:rsid w:val="00B9539B"/>
    <w:rsid w:val="00BB3570"/>
    <w:rsid w:val="00C01E64"/>
    <w:rsid w:val="00C272D3"/>
    <w:rsid w:val="00C50E92"/>
    <w:rsid w:val="00C60827"/>
    <w:rsid w:val="00C93C5F"/>
    <w:rsid w:val="00CE1E7A"/>
    <w:rsid w:val="00CF4B4B"/>
    <w:rsid w:val="00D21FCE"/>
    <w:rsid w:val="00D4149A"/>
    <w:rsid w:val="00D62AD1"/>
    <w:rsid w:val="00D75670"/>
    <w:rsid w:val="00DC659D"/>
    <w:rsid w:val="00DC7359"/>
    <w:rsid w:val="00DD0E72"/>
    <w:rsid w:val="00DF61DE"/>
    <w:rsid w:val="00E61405"/>
    <w:rsid w:val="00E71CD3"/>
    <w:rsid w:val="00E845D8"/>
    <w:rsid w:val="00E902C5"/>
    <w:rsid w:val="00E92BBD"/>
    <w:rsid w:val="00EA4391"/>
    <w:rsid w:val="00EC0E02"/>
    <w:rsid w:val="00EC38E1"/>
    <w:rsid w:val="00F06BB9"/>
    <w:rsid w:val="00F34BE1"/>
    <w:rsid w:val="00F533F3"/>
    <w:rsid w:val="00F7533C"/>
    <w:rsid w:val="00FF0D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958AEB4"/>
  <w15:chartTrackingRefBased/>
  <w15:docId w15:val="{7B2AE133-1E7B-42C7-A0DB-8F884B9E3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36B4"/>
  </w:style>
  <w:style w:type="paragraph" w:styleId="Heading1">
    <w:name w:val="heading 1"/>
    <w:basedOn w:val="Normal"/>
    <w:next w:val="Normal"/>
    <w:link w:val="Heading1Char"/>
    <w:uiPriority w:val="9"/>
    <w:qFormat/>
    <w:rsid w:val="00124E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E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E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E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E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E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E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E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E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E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E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E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E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E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E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E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E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E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E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E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E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E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E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E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E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E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E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E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E75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24E7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24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E75"/>
  </w:style>
  <w:style w:type="paragraph" w:styleId="Footer">
    <w:name w:val="footer"/>
    <w:basedOn w:val="Normal"/>
    <w:link w:val="FooterChar"/>
    <w:uiPriority w:val="99"/>
    <w:unhideWhenUsed/>
    <w:rsid w:val="00124E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E75"/>
  </w:style>
  <w:style w:type="character" w:styleId="Strong">
    <w:name w:val="Strong"/>
    <w:basedOn w:val="DefaultParagraphFont"/>
    <w:uiPriority w:val="22"/>
    <w:qFormat/>
    <w:rsid w:val="00EA439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C28CC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465168"/>
    <w:rPr>
      <w:color w:val="96607D" w:themeColor="followedHyperlink"/>
      <w:u w:val="single"/>
    </w:rPr>
  </w:style>
  <w:style w:type="character" w:customStyle="1" w:styleId="whitespace-normal">
    <w:name w:val="whitespace-normal"/>
    <w:basedOn w:val="DefaultParagraphFont"/>
    <w:rsid w:val="00F75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9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93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6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0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7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1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9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82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9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84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9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6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6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9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0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8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9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8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35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53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540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75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21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724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84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7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8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9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0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linkedin.com/in/vikram-waghmare-6b132018b" TargetMode="External"/><Relationship Id="rId5" Type="http://schemas.openxmlformats.org/officeDocument/2006/relationships/styles" Target="styles.xml"/><Relationship Id="rId10" Type="http://schemas.openxmlformats.org/officeDocument/2006/relationships/hyperlink" Target="mailto:vikramwaghmare210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5DC9E0DBEA424EB7460295D539CC17" ma:contentTypeVersion="12" ma:contentTypeDescription="Create a new document." ma:contentTypeScope="" ma:versionID="61ab221fcdb3bade016b344cb1d11d50">
  <xsd:schema xmlns:xsd="http://www.w3.org/2001/XMLSchema" xmlns:xs="http://www.w3.org/2001/XMLSchema" xmlns:p="http://schemas.microsoft.com/office/2006/metadata/properties" xmlns:ns3="3a4c586f-2549-4835-a459-f42362d055e7" targetNamespace="http://schemas.microsoft.com/office/2006/metadata/properties" ma:root="true" ma:fieldsID="59f22d68d149020e116c9b5749ca3ea1" ns3:_="">
    <xsd:import namespace="3a4c586f-2549-4835-a459-f42362d055e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4c586f-2549-4835-a459-f42362d055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a4c586f-2549-4835-a459-f42362d055e7" xsi:nil="true"/>
  </documentManagement>
</p:properties>
</file>

<file path=customXml/itemProps1.xml><?xml version="1.0" encoding="utf-8"?>
<ds:datastoreItem xmlns:ds="http://schemas.openxmlformats.org/officeDocument/2006/customXml" ds:itemID="{0FB796FD-127A-4F4D-969E-D324E4157E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4c586f-2549-4835-a459-f42362d055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FDF7C3B-AAE5-4D87-A0F6-506D13F9AD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364F29-9797-4014-88F4-63134D234FAF}">
  <ds:schemaRefs>
    <ds:schemaRef ds:uri="http://schemas.microsoft.com/office/2006/metadata/properties"/>
    <ds:schemaRef ds:uri="http://schemas.microsoft.com/office/infopath/2007/PartnerControls"/>
    <ds:schemaRef ds:uri="3a4c586f-2549-4835-a459-f42362d055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897</Words>
  <Characters>5113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Jibran</dc:creator>
  <cp:keywords/>
  <dc:description/>
  <cp:lastModifiedBy>Prime</cp:lastModifiedBy>
  <cp:revision>2</cp:revision>
  <cp:lastPrinted>2025-07-10T07:23:00Z</cp:lastPrinted>
  <dcterms:created xsi:type="dcterms:W3CDTF">2026-05-18T07:28:00Z</dcterms:created>
  <dcterms:modified xsi:type="dcterms:W3CDTF">2026-05-18T07:28:00Z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8859e0b9-8641-485b-9de5-fb6e05c60083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2024-12-12T11:49:12Z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5fb599a3-a959-4a03-9cc2-cb6a2f403122</vt:lpwstr>
  </property>
  <property fmtid="{D5CDD505-2E9C-101B-9397-08002B2CF9AE}" pid="8" name="MSIP_Label_defa4170-0d19-0005-0004-bc88714345d2_ActionId">
    <vt:lpwstr>aa444a1d-dd13-4fdb-8485-6809945eebd0</vt:lpwstr>
  </property>
  <property fmtid="{D5CDD505-2E9C-101B-9397-08002B2CF9AE}" pid="9" name="MSIP_Label_defa4170-0d19-0005-0004-bc88714345d2_ContentBits">
    <vt:lpwstr>0</vt:lpwstr>
  </property>
  <property fmtid="{D5CDD505-2E9C-101B-9397-08002B2CF9AE}" pid="10" name="ContentTypeId">
    <vt:lpwstr>0x010100C45DC9E0DBEA424EB7460295D539CC17</vt:lpwstr>
  </property>
</Properties>
</file>