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2EF833" w14:textId="2530A169" w:rsidR="00E66E36" w:rsidRPr="00330486" w:rsidRDefault="002E1B44" w:rsidP="00E66E36">
      <w:pPr>
        <w:spacing w:after="10"/>
        <w:jc w:val="center"/>
        <w:rPr>
          <w:color w:val="2E74B5" w:themeColor="accent1" w:themeShade="BF"/>
          <w:sz w:val="24"/>
          <w:szCs w:val="24"/>
        </w:rPr>
      </w:pPr>
      <w:r w:rsidRPr="002E1B44">
        <w:rPr>
          <w:rFonts w:ascii="Calibri" w:eastAsia="Calibri" w:hAnsi="Calibri" w:cs="Calibri"/>
          <w:b/>
          <w:bCs/>
          <w:color w:val="2E74B5" w:themeColor="accent1" w:themeShade="BF"/>
          <w:sz w:val="24"/>
          <w:szCs w:val="24"/>
        </w:rPr>
        <w:t>MRUNALNIMBALKAR</w:t>
      </w:r>
    </w:p>
    <w:p w14:paraId="2F294423" w14:textId="5CCC0B09" w:rsidR="00E66E36" w:rsidRPr="00B3119E" w:rsidRDefault="00E66E36" w:rsidP="00E66E36">
      <w:pPr>
        <w:shd w:val="clear" w:color="auto" w:fill="FFFFFF"/>
        <w:jc w:val="center"/>
        <w:rPr>
          <w:rFonts w:ascii="Calibri" w:eastAsia="Arial" w:hAnsi="Calibri" w:cs="Calibri"/>
          <w:highlight w:val="white"/>
        </w:rPr>
      </w:pPr>
      <w:r w:rsidRPr="00330486">
        <w:rPr>
          <w:rFonts w:ascii="Calibri" w:eastAsia="Arial" w:hAnsi="Calibri" w:cs="Calibri"/>
          <w:b/>
          <w:bCs/>
          <w:color w:val="2E74B5" w:themeColor="accent1" w:themeShade="BF"/>
          <w:sz w:val="18"/>
          <w:szCs w:val="18"/>
        </w:rPr>
        <w:t>DevOps Engineer | AWS | Terraform | Jenkins | Docker | Kubernetes | Ansible | Prometheus | CI/CD</w:t>
      </w:r>
      <w:r w:rsidR="002E1B44">
        <w:rPr>
          <w:rFonts w:ascii="Calibri" w:eastAsia="Arial" w:hAnsi="Calibri" w:cs="Calibri"/>
          <w:b/>
          <w:bCs/>
          <w:color w:val="2E74B5" w:themeColor="accent1" w:themeShade="BF"/>
          <w:sz w:val="18"/>
          <w:szCs w:val="18"/>
        </w:rPr>
        <w:t xml:space="preserve"> | Python</w:t>
      </w:r>
      <w:r w:rsidRPr="00330486">
        <w:rPr>
          <w:rFonts w:ascii="Calibri" w:eastAsia="Arial" w:hAnsi="Calibri" w:cs="Calibri"/>
          <w:b/>
          <w:bCs/>
          <w:sz w:val="18"/>
          <w:szCs w:val="18"/>
        </w:rPr>
        <w:br/>
      </w:r>
      <w:r w:rsidRPr="00330486">
        <w:rPr>
          <w:rFonts w:ascii="Segoe UI Emoji" w:eastAsia="Arial" w:hAnsi="Segoe UI Emoji" w:cs="Segoe UI Emoji"/>
          <w:sz w:val="18"/>
          <w:szCs w:val="18"/>
        </w:rPr>
        <w:t>📍</w:t>
      </w:r>
      <w:r w:rsidRPr="00330486">
        <w:rPr>
          <w:rFonts w:ascii="Calibri" w:eastAsia="Arial" w:hAnsi="Calibri" w:cs="Calibri"/>
          <w:sz w:val="18"/>
          <w:szCs w:val="18"/>
          <w:highlight w:val="white"/>
        </w:rPr>
        <w:t>Pune, Maharashtra |</w:t>
      </w:r>
      <w:r w:rsidRPr="00330486">
        <w:rPr>
          <w:rFonts w:ascii="Calibri" w:hAnsi="Calibri" w:cs="Calibri"/>
          <w:sz w:val="18"/>
          <w:szCs w:val="18"/>
          <w:lang w:eastAsia="en-US"/>
        </w:rPr>
        <w:t xml:space="preserve"> </w:t>
      </w:r>
      <w:r w:rsidRPr="00330486">
        <w:rPr>
          <w:rFonts w:ascii="Segoe UI Emoji" w:eastAsia="Arial" w:hAnsi="Segoe UI Emoji" w:cs="Segoe UI Emoji"/>
          <w:sz w:val="18"/>
          <w:szCs w:val="18"/>
          <w:highlight w:val="white"/>
        </w:rPr>
        <w:t>📞</w:t>
      </w:r>
      <w:r w:rsidRPr="00330486">
        <w:rPr>
          <w:rFonts w:ascii="Calibri" w:eastAsia="Arial" w:hAnsi="Calibri" w:cs="Calibri"/>
          <w:sz w:val="18"/>
          <w:szCs w:val="18"/>
          <w:highlight w:val="white"/>
        </w:rPr>
        <w:t xml:space="preserve"> +91 </w:t>
      </w:r>
      <w:r w:rsidR="002E1B44" w:rsidRPr="002E1B44">
        <w:rPr>
          <w:rFonts w:ascii="Calibri" w:eastAsia="Arial" w:hAnsi="Calibri" w:cs="Calibri"/>
          <w:sz w:val="18"/>
          <w:szCs w:val="18"/>
        </w:rPr>
        <w:t>9604744273</w:t>
      </w:r>
      <w:r w:rsidRPr="00330486">
        <w:rPr>
          <w:rFonts w:ascii="Calibri" w:hAnsi="Calibri" w:cs="Calibri"/>
          <w:sz w:val="18"/>
          <w:szCs w:val="18"/>
          <w:lang w:eastAsia="en-US"/>
        </w:rPr>
        <w:t xml:space="preserve">| </w:t>
      </w:r>
      <w:r w:rsidRPr="00330486">
        <w:rPr>
          <w:rFonts w:ascii="Segoe UI Emoji" w:eastAsia="Arial" w:hAnsi="Segoe UI Emoji" w:cs="Segoe UI Emoji"/>
          <w:sz w:val="18"/>
          <w:szCs w:val="18"/>
          <w:highlight w:val="white"/>
        </w:rPr>
        <w:t>📧</w:t>
      </w:r>
      <w:r w:rsidRPr="00330486">
        <w:rPr>
          <w:rFonts w:ascii="Calibri" w:eastAsia="Arial" w:hAnsi="Calibri" w:cs="Calibri"/>
          <w:sz w:val="18"/>
          <w:szCs w:val="18"/>
          <w:highlight w:val="white"/>
        </w:rPr>
        <w:t xml:space="preserve">  </w:t>
      </w:r>
      <w:r w:rsidR="002E1B44" w:rsidRPr="002E1B44">
        <w:rPr>
          <w:rStyle w:val="Hyperlink"/>
          <w:rFonts w:ascii="Calibri" w:eastAsia="Arial" w:hAnsi="Calibri" w:cs="Calibri"/>
          <w:color w:val="000000" w:themeColor="text1"/>
          <w:sz w:val="18"/>
          <w:szCs w:val="18"/>
        </w:rPr>
        <w:t>mrunalnimbalkar13032001@gmail.com</w:t>
      </w:r>
      <w:r w:rsidRPr="00330486">
        <w:rPr>
          <w:rFonts w:ascii="Calibri" w:eastAsia="Arial" w:hAnsi="Calibri" w:cs="Calibri"/>
          <w:sz w:val="18"/>
          <w:szCs w:val="18"/>
          <w:highlight w:val="white"/>
        </w:rPr>
        <w:t xml:space="preserve"> | </w:t>
      </w:r>
      <w:r w:rsidRPr="00330486">
        <w:rPr>
          <w:rFonts w:ascii="Segoe UI Emoji" w:eastAsia="Arial" w:hAnsi="Segoe UI Emoji" w:cs="Segoe UI Emoji"/>
          <w:sz w:val="18"/>
          <w:szCs w:val="18"/>
          <w:highlight w:val="white"/>
        </w:rPr>
        <w:t>🔗</w:t>
      </w:r>
      <w:r w:rsidRPr="00D65108">
        <w:rPr>
          <w:rFonts w:ascii="Calibri" w:eastAsia="Arial" w:hAnsi="Calibri" w:cs="Calibri"/>
          <w:color w:val="000000" w:themeColor="text1"/>
          <w:sz w:val="18"/>
          <w:szCs w:val="18"/>
          <w:highlight w:val="white"/>
        </w:rPr>
        <w:t xml:space="preserve"> </w:t>
      </w:r>
      <w:hyperlink r:id="rId5" w:history="1">
        <w:r w:rsidRPr="00D65108">
          <w:rPr>
            <w:rStyle w:val="Hyperlink"/>
            <w:rFonts w:ascii="Calibri" w:eastAsia="Arial" w:hAnsi="Calibri" w:cs="Calibri"/>
            <w:color w:val="000000" w:themeColor="text1"/>
            <w:sz w:val="18"/>
            <w:szCs w:val="18"/>
            <w:highlight w:val="white"/>
          </w:rPr>
          <w:t>LinkedIn</w:t>
        </w:r>
      </w:hyperlink>
    </w:p>
    <w:p w14:paraId="1A5D3264" w14:textId="77777777" w:rsidR="000C0DA5" w:rsidRDefault="000C0DA5">
      <w:pPr>
        <w:pBdr>
          <w:bottom w:val="single" w:sz="8" w:space="1" w:color="1A5FA8"/>
        </w:pBdr>
        <w:spacing w:before="120"/>
      </w:pPr>
    </w:p>
    <w:p w14:paraId="0462F1A3" w14:textId="77777777" w:rsidR="000C0DA5" w:rsidRDefault="004B7037">
      <w:pPr>
        <w:shd w:val="clear" w:color="auto" w:fill="EBF3FB"/>
        <w:spacing w:before="140" w:after="50"/>
      </w:pPr>
      <w:r>
        <w:rPr>
          <w:rFonts w:ascii="Calibri" w:eastAsia="Calibri" w:hAnsi="Calibri" w:cs="Calibri"/>
          <w:b/>
          <w:bCs/>
          <w:color w:val="1A5FA8"/>
          <w:spacing w:val="80"/>
          <w:sz w:val="18"/>
          <w:szCs w:val="18"/>
        </w:rPr>
        <w:t xml:space="preserve">  PROFESSIONAL SUMMARY</w:t>
      </w:r>
    </w:p>
    <w:p w14:paraId="5C6B54B0" w14:textId="5BB591D3" w:rsidR="00ED686C" w:rsidRPr="00ED686C" w:rsidRDefault="00ED686C" w:rsidP="00ED686C">
      <w:pPr>
        <w:spacing w:before="50" w:after="30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DevOps Engineer with 3+ years of hands-on experience in AWS Cloud, CI/CD Automation, Infrastructure as Code (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IaC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), Containerization, Cloud Security, and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Serverless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 Automation. Skilled in designing and managing scalable CI/CD pipelines using Jenkins and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GitLab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 CI/CD, automating cloud infrastructure using Terraform and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Ansible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>, and managing containerized applications using Docker and Kubernetes.</w:t>
      </w:r>
    </w:p>
    <w:p w14:paraId="47CE3AA2" w14:textId="31965278" w:rsidR="00E66E36" w:rsidRPr="00330486" w:rsidRDefault="00ED686C" w:rsidP="00ED686C">
      <w:pPr>
        <w:spacing w:before="50" w:after="30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Experienced in AWS services including EC2, VPC, S3, IAM, Ro</w:t>
      </w:r>
      <w:bookmarkStart w:id="0" w:name="_GoBack"/>
      <w:bookmarkEnd w:id="0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ute 53, ELB, EFS, Auto Scaling,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CloudFront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,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CloudTrail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, SNS,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CloudWatch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, and AWS Lambda. Strong expertise in infrastructure monitoring, cloud governance, deployment automation,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serverless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 solutions, and production sup</w:t>
      </w:r>
      <w:r>
        <w:rPr>
          <w:rFonts w:ascii="Calibri" w:eastAsia="Calibri" w:hAnsi="Calibri" w:cs="Calibri"/>
          <w:color w:val="1C1C1C"/>
          <w:sz w:val="17"/>
          <w:szCs w:val="17"/>
        </w:rPr>
        <w:t xml:space="preserve">port within Agile environments. </w:t>
      </w:r>
      <w:r w:rsidRPr="00ED686C">
        <w:rPr>
          <w:rFonts w:ascii="Calibri" w:eastAsia="Calibri" w:hAnsi="Calibri" w:cs="Calibri"/>
          <w:color w:val="1C1C1C"/>
          <w:sz w:val="17"/>
          <w:szCs w:val="17"/>
        </w:rPr>
        <w:t>Proficient in Python and Shell scripting for operational automation, deployment management, infrastructure optimization, incident resolution, and AWS Lambda-based automation workflows. Strong team player with excellent troubleshooting and problem-solving skills, with domain experience in banking and financial services applications.</w:t>
      </w:r>
    </w:p>
    <w:p w14:paraId="44682ED9" w14:textId="77777777" w:rsidR="000C0DA5" w:rsidRDefault="004B7037" w:rsidP="00466E5E">
      <w:pPr>
        <w:shd w:val="clear" w:color="auto" w:fill="EBF3FB"/>
        <w:spacing w:before="140" w:after="50"/>
      </w:pPr>
      <w:r>
        <w:rPr>
          <w:rFonts w:ascii="Calibri" w:eastAsia="Calibri" w:hAnsi="Calibri" w:cs="Calibri"/>
          <w:b/>
          <w:bCs/>
          <w:color w:val="1A5FA8"/>
          <w:spacing w:val="80"/>
          <w:sz w:val="18"/>
          <w:szCs w:val="18"/>
        </w:rPr>
        <w:t xml:space="preserve">  SKILLS &amp; EXPERTISE</w:t>
      </w:r>
    </w:p>
    <w:tbl>
      <w:tblPr>
        <w:tblW w:w="11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2"/>
        <w:gridCol w:w="5875"/>
      </w:tblGrid>
      <w:tr w:rsidR="000C0DA5" w14:paraId="4BDDFD0A" w14:textId="77777777" w:rsidTr="003827B3">
        <w:trPr>
          <w:trHeight w:val="371"/>
        </w:trPr>
        <w:tc>
          <w:tcPr>
            <w:tcW w:w="5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0" w:type="dxa"/>
              <w:bottom w:w="24" w:type="dxa"/>
              <w:right w:w="80" w:type="dxa"/>
            </w:tcMar>
          </w:tcPr>
          <w:p w14:paraId="6BDA0D1A" w14:textId="7F4AF3B1" w:rsidR="000C0DA5" w:rsidRPr="007A1DA9" w:rsidRDefault="004B7037" w:rsidP="00466E5E">
            <w:pPr>
              <w:rPr>
                <w:sz w:val="17"/>
                <w:szCs w:val="17"/>
              </w:rPr>
            </w:pPr>
            <w:r w:rsidRPr="007A1DA9">
              <w:rPr>
                <w:rFonts w:ascii="Calibri" w:eastAsia="Calibri" w:hAnsi="Calibri" w:cs="Calibri"/>
                <w:b/>
                <w:bCs/>
                <w:color w:val="1A5FA8"/>
                <w:sz w:val="17"/>
                <w:szCs w:val="17"/>
              </w:rPr>
              <w:t xml:space="preserve">Cloud:  </w:t>
            </w:r>
            <w:r w:rsidRPr="007A1DA9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AWS (EC2, S3, VPC, IAM, RDS, Route</w:t>
            </w:r>
            <w:r w:rsidR="00466E5E" w:rsidRPr="007A1DA9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 xml:space="preserve"> 53, ELB, EFS, </w:t>
            </w:r>
            <w:r w:rsidR="003827B3" w:rsidRPr="007A1DA9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 xml:space="preserve">CloudFront, </w:t>
            </w:r>
            <w:r w:rsidR="003827B3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SNS</w:t>
            </w:r>
            <w:r w:rsidR="0070601A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 xml:space="preserve">, </w:t>
            </w:r>
            <w:r w:rsidR="009D3CEE" w:rsidRPr="009D3CEE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Auto Scaling, CloudWatch)</w:t>
            </w:r>
          </w:p>
        </w:tc>
        <w:tc>
          <w:tcPr>
            <w:tcW w:w="5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140" w:type="dxa"/>
              <w:bottom w:w="24" w:type="dxa"/>
              <w:right w:w="80" w:type="dxa"/>
            </w:tcMar>
          </w:tcPr>
          <w:p w14:paraId="27358938" w14:textId="77777777" w:rsidR="000C0DA5" w:rsidRPr="007A1DA9" w:rsidRDefault="004B7037">
            <w:pPr>
              <w:rPr>
                <w:sz w:val="17"/>
                <w:szCs w:val="17"/>
              </w:rPr>
            </w:pPr>
            <w:r w:rsidRPr="007A1DA9">
              <w:rPr>
                <w:rFonts w:ascii="Calibri" w:eastAsia="Calibri" w:hAnsi="Calibri" w:cs="Calibri"/>
                <w:b/>
                <w:bCs/>
                <w:color w:val="1A5FA8"/>
                <w:sz w:val="17"/>
                <w:szCs w:val="17"/>
              </w:rPr>
              <w:t xml:space="preserve">CI/CD:  </w:t>
            </w:r>
            <w:r w:rsidRPr="007A1DA9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Jenkins, GitLab CI/CD</w:t>
            </w:r>
          </w:p>
        </w:tc>
      </w:tr>
      <w:tr w:rsidR="000C0DA5" w14:paraId="094B52E5" w14:textId="77777777" w:rsidTr="003827B3">
        <w:trPr>
          <w:trHeight w:val="193"/>
        </w:trPr>
        <w:tc>
          <w:tcPr>
            <w:tcW w:w="5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0" w:type="dxa"/>
              <w:bottom w:w="24" w:type="dxa"/>
              <w:right w:w="80" w:type="dxa"/>
            </w:tcMar>
          </w:tcPr>
          <w:p w14:paraId="1E413E5A" w14:textId="77777777" w:rsidR="000C0DA5" w:rsidRPr="007A1DA9" w:rsidRDefault="004B7037">
            <w:pPr>
              <w:rPr>
                <w:sz w:val="17"/>
                <w:szCs w:val="17"/>
              </w:rPr>
            </w:pPr>
            <w:r w:rsidRPr="007A1DA9">
              <w:rPr>
                <w:rFonts w:ascii="Calibri" w:eastAsia="Calibri" w:hAnsi="Calibri" w:cs="Calibri"/>
                <w:b/>
                <w:bCs/>
                <w:color w:val="1A5FA8"/>
                <w:sz w:val="17"/>
                <w:szCs w:val="17"/>
              </w:rPr>
              <w:t xml:space="preserve">IaC &amp; Config:  </w:t>
            </w:r>
            <w:r w:rsidRPr="007A1DA9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Terraform, Ansible</w:t>
            </w:r>
          </w:p>
        </w:tc>
        <w:tc>
          <w:tcPr>
            <w:tcW w:w="5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140" w:type="dxa"/>
              <w:bottom w:w="24" w:type="dxa"/>
              <w:right w:w="80" w:type="dxa"/>
            </w:tcMar>
          </w:tcPr>
          <w:p w14:paraId="4801D4BE" w14:textId="77777777" w:rsidR="000C0DA5" w:rsidRPr="007A1DA9" w:rsidRDefault="004B7037">
            <w:pPr>
              <w:rPr>
                <w:sz w:val="17"/>
                <w:szCs w:val="17"/>
              </w:rPr>
            </w:pPr>
            <w:r w:rsidRPr="007A1DA9">
              <w:rPr>
                <w:rFonts w:ascii="Calibri" w:eastAsia="Calibri" w:hAnsi="Calibri" w:cs="Calibri"/>
                <w:b/>
                <w:bCs/>
                <w:color w:val="1A5FA8"/>
                <w:sz w:val="17"/>
                <w:szCs w:val="17"/>
              </w:rPr>
              <w:t xml:space="preserve">Containers:  </w:t>
            </w:r>
            <w:r w:rsidRPr="007A1DA9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Docker, Kubernetes, Helm</w:t>
            </w:r>
          </w:p>
        </w:tc>
      </w:tr>
      <w:tr w:rsidR="000C0DA5" w14:paraId="25DCFB2C" w14:textId="77777777" w:rsidTr="003827B3">
        <w:trPr>
          <w:trHeight w:val="185"/>
        </w:trPr>
        <w:tc>
          <w:tcPr>
            <w:tcW w:w="5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0" w:type="dxa"/>
              <w:bottom w:w="24" w:type="dxa"/>
              <w:right w:w="80" w:type="dxa"/>
            </w:tcMar>
          </w:tcPr>
          <w:p w14:paraId="29B7D4D0" w14:textId="77777777" w:rsidR="000C0DA5" w:rsidRPr="007A1DA9" w:rsidRDefault="004B7037">
            <w:pPr>
              <w:rPr>
                <w:sz w:val="17"/>
                <w:szCs w:val="17"/>
              </w:rPr>
            </w:pPr>
            <w:r w:rsidRPr="007A1DA9">
              <w:rPr>
                <w:rFonts w:ascii="Calibri" w:eastAsia="Calibri" w:hAnsi="Calibri" w:cs="Calibri"/>
                <w:b/>
                <w:bCs/>
                <w:color w:val="1A5FA8"/>
                <w:sz w:val="17"/>
                <w:szCs w:val="17"/>
              </w:rPr>
              <w:t xml:space="preserve">Monitoring:  </w:t>
            </w:r>
            <w:r w:rsidRPr="007A1DA9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Prometheus, Grafana, CloudWatch, CloudTrail</w:t>
            </w:r>
          </w:p>
        </w:tc>
        <w:tc>
          <w:tcPr>
            <w:tcW w:w="5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140" w:type="dxa"/>
              <w:bottom w:w="24" w:type="dxa"/>
              <w:right w:w="80" w:type="dxa"/>
            </w:tcMar>
          </w:tcPr>
          <w:p w14:paraId="0C6BFD31" w14:textId="2D7C0000" w:rsidR="000C0DA5" w:rsidRPr="007A1DA9" w:rsidRDefault="004B7037">
            <w:pPr>
              <w:rPr>
                <w:sz w:val="17"/>
                <w:szCs w:val="17"/>
              </w:rPr>
            </w:pPr>
            <w:r w:rsidRPr="007A1DA9">
              <w:rPr>
                <w:rFonts w:ascii="Calibri" w:eastAsia="Calibri" w:hAnsi="Calibri" w:cs="Calibri"/>
                <w:b/>
                <w:bCs/>
                <w:color w:val="1A5FA8"/>
                <w:sz w:val="17"/>
                <w:szCs w:val="17"/>
              </w:rPr>
              <w:t xml:space="preserve">Scripting:  </w:t>
            </w:r>
            <w:r w:rsidRPr="007A1DA9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Python, Shell Scripting</w:t>
            </w:r>
            <w:r w:rsidR="002E1B44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,</w:t>
            </w:r>
          </w:p>
        </w:tc>
      </w:tr>
      <w:tr w:rsidR="000C0DA5" w14:paraId="0C474BA5" w14:textId="77777777" w:rsidTr="003827B3">
        <w:trPr>
          <w:trHeight w:val="193"/>
        </w:trPr>
        <w:tc>
          <w:tcPr>
            <w:tcW w:w="5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0" w:type="dxa"/>
              <w:bottom w:w="24" w:type="dxa"/>
              <w:right w:w="80" w:type="dxa"/>
            </w:tcMar>
          </w:tcPr>
          <w:p w14:paraId="299C8D92" w14:textId="77777777" w:rsidR="000C0DA5" w:rsidRPr="007A1DA9" w:rsidRDefault="004B7037">
            <w:pPr>
              <w:rPr>
                <w:sz w:val="17"/>
                <w:szCs w:val="17"/>
              </w:rPr>
            </w:pPr>
            <w:r w:rsidRPr="007A1DA9">
              <w:rPr>
                <w:rFonts w:ascii="Calibri" w:eastAsia="Calibri" w:hAnsi="Calibri" w:cs="Calibri"/>
                <w:b/>
                <w:bCs/>
                <w:color w:val="1A5FA8"/>
                <w:sz w:val="17"/>
                <w:szCs w:val="17"/>
              </w:rPr>
              <w:t xml:space="preserve">Networking:  </w:t>
            </w:r>
            <w:r w:rsidRPr="007A1DA9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VPC, NAT Gateway, Security Groups, IAM Policies</w:t>
            </w:r>
          </w:p>
        </w:tc>
        <w:tc>
          <w:tcPr>
            <w:tcW w:w="5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140" w:type="dxa"/>
              <w:bottom w:w="24" w:type="dxa"/>
              <w:right w:w="80" w:type="dxa"/>
            </w:tcMar>
          </w:tcPr>
          <w:p w14:paraId="75EFD18F" w14:textId="10B98811" w:rsidR="000C0DA5" w:rsidRPr="007A1DA9" w:rsidRDefault="004B7037" w:rsidP="002E1B44">
            <w:pPr>
              <w:rPr>
                <w:sz w:val="17"/>
                <w:szCs w:val="17"/>
              </w:rPr>
            </w:pPr>
            <w:r w:rsidRPr="007A1DA9">
              <w:rPr>
                <w:rFonts w:ascii="Calibri" w:eastAsia="Calibri" w:hAnsi="Calibri" w:cs="Calibri"/>
                <w:b/>
                <w:bCs/>
                <w:color w:val="1A5FA8"/>
                <w:sz w:val="17"/>
                <w:szCs w:val="17"/>
              </w:rPr>
              <w:t xml:space="preserve">Data &amp; Tools:  </w:t>
            </w:r>
            <w:r w:rsidR="002E1B44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MySQL</w:t>
            </w:r>
            <w:r w:rsidRPr="007A1DA9"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, SQL, Git, Jira, Confluence</w:t>
            </w:r>
          </w:p>
        </w:tc>
      </w:tr>
    </w:tbl>
    <w:p w14:paraId="262DB39D" w14:textId="77777777" w:rsidR="000C0DA5" w:rsidRDefault="004B7037">
      <w:pPr>
        <w:shd w:val="clear" w:color="auto" w:fill="EBF3FB"/>
        <w:spacing w:before="140" w:after="50"/>
      </w:pPr>
      <w:r>
        <w:rPr>
          <w:rFonts w:ascii="Calibri" w:eastAsia="Calibri" w:hAnsi="Calibri" w:cs="Calibri"/>
          <w:b/>
          <w:bCs/>
          <w:color w:val="1A5FA8"/>
          <w:spacing w:val="80"/>
          <w:sz w:val="18"/>
          <w:szCs w:val="18"/>
        </w:rPr>
        <w:t xml:space="preserve">  PROFESSIONAL EXPERIENCE</w:t>
      </w:r>
    </w:p>
    <w:p w14:paraId="42504A21" w14:textId="3D6EE983" w:rsidR="000C0DA5" w:rsidRDefault="00ED686C">
      <w:pPr>
        <w:tabs>
          <w:tab w:val="right" w:pos="10800"/>
        </w:tabs>
        <w:spacing w:before="100" w:after="20"/>
      </w:pPr>
      <w:r w:rsidRPr="00ED686C">
        <w:rPr>
          <w:rFonts w:ascii="Calibri" w:eastAsia="Calibri" w:hAnsi="Calibri" w:cs="Calibri"/>
          <w:b/>
          <w:bCs/>
          <w:color w:val="1C1C1C"/>
          <w:sz w:val="18"/>
          <w:szCs w:val="18"/>
        </w:rPr>
        <w:t>DevOps Engineer</w:t>
      </w:r>
      <w:r w:rsidR="007A1DA9">
        <w:rPr>
          <w:rFonts w:ascii="Calibri" w:eastAsia="Calibri" w:hAnsi="Calibri" w:cs="Calibri"/>
          <w:color w:val="888888"/>
          <w:sz w:val="17"/>
          <w:szCs w:val="17"/>
        </w:rPr>
        <w:t xml:space="preserve"> at</w:t>
      </w:r>
      <w:r w:rsidR="00E02573">
        <w:rPr>
          <w:rFonts w:ascii="Calibri" w:eastAsia="Calibri" w:hAnsi="Calibri" w:cs="Calibri"/>
          <w:color w:val="888888"/>
          <w:sz w:val="17"/>
          <w:szCs w:val="17"/>
        </w:rPr>
        <w:t xml:space="preserve"> </w:t>
      </w:r>
      <w:r w:rsidRPr="00ED686C">
        <w:rPr>
          <w:rFonts w:ascii="Calibri" w:eastAsia="Calibri" w:hAnsi="Calibri" w:cs="Calibri"/>
          <w:b/>
          <w:bCs/>
          <w:color w:val="1A5FA8"/>
          <w:sz w:val="17"/>
          <w:szCs w:val="17"/>
        </w:rPr>
        <w:t>VIAVI Solutions</w:t>
      </w:r>
      <w:r w:rsidR="00E8031A">
        <w:rPr>
          <w:rFonts w:ascii="Calibri" w:eastAsia="Calibri" w:hAnsi="Calibri" w:cs="Calibri"/>
          <w:b/>
          <w:bCs/>
          <w:color w:val="1A5FA8"/>
          <w:sz w:val="17"/>
          <w:szCs w:val="17"/>
        </w:rPr>
        <w:t xml:space="preserve"> </w:t>
      </w:r>
      <w:r w:rsidR="004B7037">
        <w:rPr>
          <w:rFonts w:ascii="Calibri" w:eastAsia="Calibri" w:hAnsi="Calibri" w:cs="Calibri"/>
          <w:sz w:val="17"/>
          <w:szCs w:val="17"/>
        </w:rPr>
        <w:tab/>
      </w:r>
      <w:r w:rsidR="00E8031A">
        <w:rPr>
          <w:rFonts w:ascii="Calibri" w:eastAsia="Calibri" w:hAnsi="Calibri" w:cs="Calibri"/>
          <w:b/>
          <w:bCs/>
          <w:color w:val="888888"/>
          <w:sz w:val="16"/>
          <w:szCs w:val="16"/>
        </w:rPr>
        <w:t>Aug 2023</w:t>
      </w:r>
      <w:r w:rsidR="004B7037">
        <w:rPr>
          <w:rFonts w:ascii="Calibri" w:eastAsia="Calibri" w:hAnsi="Calibri" w:cs="Calibri"/>
          <w:b/>
          <w:bCs/>
          <w:color w:val="888888"/>
          <w:sz w:val="16"/>
          <w:szCs w:val="16"/>
        </w:rPr>
        <w:t xml:space="preserve"> – Present</w:t>
      </w:r>
    </w:p>
    <w:p w14:paraId="46B9D634" w14:textId="143A9A4F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Designed and managed CI/CD pipelines using Jenkins and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GitLab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 CI/CD for automated build, test, and deployment workflows, improving deployment speed by 50% and release efficiency by 300%.</w:t>
      </w:r>
    </w:p>
    <w:p w14:paraId="625B5F35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Provisioned and managed AWS cloud infrastructure using Terraform and Infrastructure as Code (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IaC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) practices across services including EC2, VPC, S3, IAM, RDS, Auto Scaling, ALB, Route 53,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CloudFront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>, and NAT Gateway.</w:t>
      </w:r>
    </w:p>
    <w:p w14:paraId="666057AF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Managed Kubernetes workloads including Deployments, Services, Ingress,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ConfigMaps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>, Namespaces, scaling strategies, and resource optimization to improve application availability and cluster performance.</w:t>
      </w:r>
    </w:p>
    <w:p w14:paraId="1910AFD7" w14:textId="45C0D9AC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Built </w:t>
      </w:r>
      <w:r w:rsidR="00E8031A">
        <w:rPr>
          <w:rFonts w:ascii="Calibri" w:eastAsia="Calibri" w:hAnsi="Calibri" w:cs="Calibri"/>
          <w:color w:val="1C1C1C"/>
          <w:sz w:val="17"/>
          <w:szCs w:val="17"/>
        </w:rPr>
        <w:t>and</w:t>
      </w:r>
      <w:r>
        <w:rPr>
          <w:rFonts w:ascii="Calibri" w:eastAsia="Calibri" w:hAnsi="Calibri" w:cs="Calibri"/>
          <w:color w:val="1C1C1C"/>
          <w:sz w:val="17"/>
          <w:szCs w:val="17"/>
        </w:rPr>
        <w:t xml:space="preserve"> </w:t>
      </w:r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deployed Docker containers for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microservices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>-based applications and integrated Kubernetes deployments with Jenkins for continuous delivery.</w:t>
      </w:r>
    </w:p>
    <w:p w14:paraId="303687B9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Implemented deployment strategies including rolling updates, blue-green deployments, canary releases, and smoke testing to ensure zero-downtime production deployments.</w:t>
      </w:r>
    </w:p>
    <w:p w14:paraId="37019C06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Configured infrastructure monitoring, centralized logging, and alerting using Prometheus,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Grafana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, AWS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CloudWatch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, and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CloudTrail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>.</w:t>
      </w:r>
    </w:p>
    <w:p w14:paraId="53CB6786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Collaborated with security and compliance teams to enforce IAM policies, Security Groups, and cloud governance standards.</w:t>
      </w:r>
    </w:p>
    <w:p w14:paraId="3D4F5540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Developed Python and Shell automation scripts for AWS infrastructure management, CI/CD workflows, deployment automation, server maintenance, log analysis, health checks, backup operations, and operational tasks, improving efficiency and reducing manual intervention.</w:t>
      </w:r>
    </w:p>
    <w:p w14:paraId="27863C5D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Automated AWS operational activities using Python scripts and AWS Lambda functions for EC2 monitoring, S3 backup management,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CloudWatch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 integrations, resource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cleanup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>, scheduled automation tasks, and deployment validation processes.</w:t>
      </w:r>
    </w:p>
    <w:p w14:paraId="63C67388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Developed and deployed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serverless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 automation solutions using AWS Lambda integrated with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CloudWatch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 Events, S3 triggers, and IAM roles to streamline operational workflows.</w:t>
      </w:r>
    </w:p>
    <w:p w14:paraId="4F4B07A4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Integrated Python-based automation with Jenkins pipelines, </w:t>
      </w:r>
      <w:proofErr w:type="gramStart"/>
      <w:r w:rsidRPr="00ED686C">
        <w:rPr>
          <w:rFonts w:ascii="Calibri" w:eastAsia="Calibri" w:hAnsi="Calibri" w:cs="Calibri"/>
          <w:color w:val="1C1C1C"/>
          <w:sz w:val="17"/>
          <w:szCs w:val="17"/>
        </w:rPr>
        <w:t>Terraform</w:t>
      </w:r>
      <w:proofErr w:type="gramEnd"/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 workflows, Kubernetes operations, and AWS services to streamline cloud provisioning, application deployments, and release management.</w:t>
      </w:r>
    </w:p>
    <w:p w14:paraId="0C70F340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Utilized Python scripting for troubleshooting, automation job monitoring, incident resolution, and infrastructure optimization in AWS and Kubernetes environments.</w:t>
      </w:r>
    </w:p>
    <w:p w14:paraId="64309B77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Optimized AWS resource utilization through right-sizing and scheduled automation, reducing cloud costs by 20%.</w:t>
      </w:r>
    </w:p>
    <w:p w14:paraId="37C90D6E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Performed server health checks, log analysis, troubleshooting, debugging, incident management, root cause analysis (RCA), and critical production support activities.</w:t>
      </w:r>
    </w:p>
    <w:p w14:paraId="37150FB3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Worked in an Agile/Scrum environment and participated in sprint planning, defect triaging, release planning, deployment validation, and continuous improvement initiatives.</w:t>
      </w:r>
    </w:p>
    <w:p w14:paraId="3E081E98" w14:textId="77777777" w:rsidR="00ED686C" w:rsidRPr="00ED686C" w:rsidRDefault="00ED686C" w:rsidP="00ED686C">
      <w:pPr>
        <w:pStyle w:val="ListParagraph"/>
        <w:numPr>
          <w:ilvl w:val="0"/>
          <w:numId w:val="2"/>
        </w:numPr>
        <w:spacing w:before="16" w:after="16"/>
        <w:rPr>
          <w:rFonts w:ascii="Calibri" w:eastAsia="Calibri" w:hAnsi="Calibri" w:cs="Calibri"/>
          <w:color w:val="1C1C1C"/>
          <w:sz w:val="17"/>
          <w:szCs w:val="17"/>
        </w:rPr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>Collaborated with cross-functional teams including QA, application, infrastructure, and security teams to deliver production-ready releases and automation solutions.</w:t>
      </w:r>
    </w:p>
    <w:p w14:paraId="732DE279" w14:textId="588A7B85" w:rsidR="000C0DA5" w:rsidRDefault="00ED686C" w:rsidP="00ED686C">
      <w:pPr>
        <w:pStyle w:val="ListParagraph"/>
        <w:numPr>
          <w:ilvl w:val="0"/>
          <w:numId w:val="2"/>
        </w:numPr>
        <w:spacing w:before="16" w:after="16"/>
      </w:pPr>
      <w:r w:rsidRPr="00ED686C">
        <w:rPr>
          <w:rFonts w:ascii="Calibri" w:eastAsia="Calibri" w:hAnsi="Calibri" w:cs="Calibri"/>
          <w:color w:val="1C1C1C"/>
          <w:sz w:val="17"/>
          <w:szCs w:val="17"/>
        </w:rPr>
        <w:t xml:space="preserve">Documented DevOps workflows, deployment procedures, operational </w:t>
      </w:r>
      <w:proofErr w:type="spellStart"/>
      <w:r w:rsidRPr="00ED686C">
        <w:rPr>
          <w:rFonts w:ascii="Calibri" w:eastAsia="Calibri" w:hAnsi="Calibri" w:cs="Calibri"/>
          <w:color w:val="1C1C1C"/>
          <w:sz w:val="17"/>
          <w:szCs w:val="17"/>
        </w:rPr>
        <w:t>runbooks</w:t>
      </w:r>
      <w:proofErr w:type="spellEnd"/>
      <w:r w:rsidRPr="00ED686C">
        <w:rPr>
          <w:rFonts w:ascii="Calibri" w:eastAsia="Calibri" w:hAnsi="Calibri" w:cs="Calibri"/>
          <w:color w:val="1C1C1C"/>
          <w:sz w:val="17"/>
          <w:szCs w:val="17"/>
        </w:rPr>
        <w:t>, and troubleshooting guides using Jira and Confluence.</w:t>
      </w:r>
    </w:p>
    <w:p w14:paraId="4E47C675" w14:textId="77777777" w:rsidR="000C0DA5" w:rsidRDefault="004B7037">
      <w:pPr>
        <w:shd w:val="clear" w:color="auto" w:fill="EBF3FB"/>
        <w:spacing w:before="140" w:after="50"/>
      </w:pPr>
      <w:r>
        <w:rPr>
          <w:rFonts w:ascii="Calibri" w:eastAsia="Calibri" w:hAnsi="Calibri" w:cs="Calibri"/>
          <w:b/>
          <w:bCs/>
          <w:color w:val="1A5FA8"/>
          <w:spacing w:val="80"/>
          <w:sz w:val="18"/>
          <w:szCs w:val="18"/>
        </w:rPr>
        <w:t xml:space="preserve">  EDUCATION</w:t>
      </w:r>
    </w:p>
    <w:p w14:paraId="249B68BA" w14:textId="3C7A5DC8" w:rsidR="000C0DA5" w:rsidRPr="00ED686C" w:rsidRDefault="002E1B44" w:rsidP="00ED686C">
      <w:pPr>
        <w:tabs>
          <w:tab w:val="right" w:pos="10800"/>
        </w:tabs>
        <w:spacing w:before="70" w:after="20"/>
        <w:rPr>
          <w:sz w:val="16"/>
          <w:szCs w:val="16"/>
        </w:rPr>
      </w:pPr>
      <w:r>
        <w:rPr>
          <w:rFonts w:ascii="Calibri" w:eastAsia="Calibri" w:hAnsi="Calibri" w:cs="Calibri"/>
          <w:b/>
          <w:bCs/>
          <w:color w:val="595959" w:themeColor="text1" w:themeTint="A6"/>
          <w:sz w:val="17"/>
          <w:szCs w:val="17"/>
        </w:rPr>
        <w:t xml:space="preserve">B.E. in </w:t>
      </w:r>
      <w:r w:rsidRPr="002E1B44">
        <w:rPr>
          <w:rFonts w:ascii="Calibri" w:eastAsia="Calibri" w:hAnsi="Calibri" w:cs="Calibri"/>
          <w:b/>
          <w:bCs/>
          <w:color w:val="595959" w:themeColor="text1" w:themeTint="A6"/>
          <w:sz w:val="17"/>
          <w:szCs w:val="17"/>
        </w:rPr>
        <w:t>Computer Science</w:t>
      </w:r>
      <w:r w:rsidR="00ED686C">
        <w:rPr>
          <w:rFonts w:ascii="Calibri" w:eastAsia="Calibri" w:hAnsi="Calibri" w:cs="Calibri"/>
          <w:b/>
          <w:bCs/>
          <w:color w:val="595959" w:themeColor="text1" w:themeTint="A6"/>
          <w:sz w:val="17"/>
          <w:szCs w:val="17"/>
        </w:rPr>
        <w:t xml:space="preserve"> - </w:t>
      </w:r>
      <w:r w:rsidR="00ED686C" w:rsidRPr="007A1DA9">
        <w:rPr>
          <w:rFonts w:ascii="Calibri" w:eastAsia="Calibri" w:hAnsi="Calibri" w:cs="Calibri"/>
          <w:color w:val="555555"/>
          <w:sz w:val="17"/>
          <w:szCs w:val="17"/>
        </w:rPr>
        <w:t>Savitribai Phule Pune University</w:t>
      </w:r>
      <w:r w:rsidR="00ED686C" w:rsidRPr="007A1DA9">
        <w:rPr>
          <w:rFonts w:ascii="Calibri" w:eastAsia="Calibri" w:hAnsi="Calibri" w:cs="Calibri"/>
          <w:b/>
          <w:bCs/>
          <w:color w:val="1A5FA8"/>
          <w:sz w:val="17"/>
          <w:szCs w:val="17"/>
        </w:rPr>
        <w:t xml:space="preserve"> </w:t>
      </w:r>
      <w:r w:rsidR="00ED686C">
        <w:rPr>
          <w:rFonts w:ascii="Calibri" w:eastAsia="Calibri" w:hAnsi="Calibri" w:cs="Calibri"/>
          <w:b/>
          <w:bCs/>
          <w:color w:val="1A5FA8"/>
          <w:sz w:val="17"/>
          <w:szCs w:val="17"/>
        </w:rPr>
        <w:t xml:space="preserve">- </w:t>
      </w:r>
      <w:r w:rsidR="00ED686C" w:rsidRPr="002E1B44">
        <w:rPr>
          <w:rFonts w:ascii="Calibri" w:eastAsia="Calibri" w:hAnsi="Calibri" w:cs="Calibri"/>
          <w:b/>
          <w:bCs/>
          <w:color w:val="1A5FA8"/>
          <w:sz w:val="17"/>
          <w:szCs w:val="17"/>
        </w:rPr>
        <w:t>9.16 CGPA</w:t>
      </w:r>
      <w:r w:rsidR="004B7037" w:rsidRPr="007A1DA9">
        <w:rPr>
          <w:sz w:val="17"/>
          <w:szCs w:val="17"/>
        </w:rPr>
        <w:tab/>
      </w:r>
      <w:r>
        <w:rPr>
          <w:rFonts w:ascii="Calibri" w:eastAsia="Calibri" w:hAnsi="Calibri" w:cs="Calibri"/>
          <w:b/>
          <w:bCs/>
          <w:color w:val="888888"/>
          <w:sz w:val="16"/>
          <w:szCs w:val="16"/>
        </w:rPr>
        <w:t>Sep 2019 – Jun 2023</w:t>
      </w:r>
    </w:p>
    <w:p w14:paraId="15C8AF37" w14:textId="79AF8169" w:rsidR="000C0DA5" w:rsidRPr="007A1DA9" w:rsidRDefault="002E1B44" w:rsidP="00ED686C">
      <w:pPr>
        <w:tabs>
          <w:tab w:val="right" w:pos="10800"/>
        </w:tabs>
        <w:spacing w:before="70" w:after="20"/>
        <w:rPr>
          <w:sz w:val="17"/>
          <w:szCs w:val="17"/>
        </w:rPr>
      </w:pPr>
      <w:r w:rsidRPr="002E1B44">
        <w:rPr>
          <w:rFonts w:ascii="Calibri" w:eastAsia="Calibri" w:hAnsi="Calibri" w:cs="Calibri"/>
          <w:b/>
          <w:bCs/>
          <w:color w:val="595959" w:themeColor="text1" w:themeTint="A6"/>
          <w:sz w:val="17"/>
          <w:szCs w:val="17"/>
        </w:rPr>
        <w:t>Higher Secondary Certificate</w:t>
      </w:r>
      <w:r w:rsidR="00ED686C">
        <w:rPr>
          <w:rFonts w:ascii="Calibri" w:eastAsia="Calibri" w:hAnsi="Calibri" w:cs="Calibri"/>
          <w:b/>
          <w:bCs/>
          <w:color w:val="595959" w:themeColor="text1" w:themeTint="A6"/>
          <w:sz w:val="17"/>
          <w:szCs w:val="17"/>
        </w:rPr>
        <w:t xml:space="preserve"> - </w:t>
      </w:r>
      <w:r w:rsidR="00ED686C" w:rsidRPr="002E1B44">
        <w:rPr>
          <w:rFonts w:ascii="Calibri" w:eastAsia="Calibri" w:hAnsi="Calibri" w:cs="Calibri"/>
          <w:color w:val="555555"/>
          <w:sz w:val="17"/>
          <w:szCs w:val="17"/>
        </w:rPr>
        <w:t>MSBSHSE</w:t>
      </w:r>
      <w:r w:rsidR="00ED686C" w:rsidRPr="007A1DA9">
        <w:rPr>
          <w:rFonts w:ascii="Calibri" w:eastAsia="Calibri" w:hAnsi="Calibri" w:cs="Calibri"/>
          <w:b/>
          <w:bCs/>
          <w:color w:val="1A5FA8"/>
          <w:sz w:val="17"/>
          <w:szCs w:val="17"/>
        </w:rPr>
        <w:t xml:space="preserve"> </w:t>
      </w:r>
      <w:r w:rsidR="00ED686C">
        <w:rPr>
          <w:rFonts w:ascii="Calibri" w:eastAsia="Calibri" w:hAnsi="Calibri" w:cs="Calibri"/>
          <w:b/>
          <w:bCs/>
          <w:color w:val="1A5FA8"/>
          <w:sz w:val="17"/>
          <w:szCs w:val="17"/>
        </w:rPr>
        <w:t>- 76</w:t>
      </w:r>
      <w:r w:rsidR="00ED686C" w:rsidRPr="007A1DA9">
        <w:rPr>
          <w:rFonts w:ascii="Calibri" w:eastAsia="Calibri" w:hAnsi="Calibri" w:cs="Calibri"/>
          <w:b/>
          <w:bCs/>
          <w:color w:val="1A5FA8"/>
          <w:sz w:val="17"/>
          <w:szCs w:val="17"/>
        </w:rPr>
        <w:t>.00%</w:t>
      </w:r>
      <w:r w:rsidR="004B7037" w:rsidRPr="00997A5A">
        <w:rPr>
          <w:color w:val="000000" w:themeColor="text1"/>
          <w:sz w:val="17"/>
          <w:szCs w:val="17"/>
        </w:rPr>
        <w:tab/>
      </w:r>
      <w:r w:rsidR="005E6190">
        <w:rPr>
          <w:rFonts w:ascii="Calibri" w:eastAsia="Calibri" w:hAnsi="Calibri" w:cs="Calibri"/>
          <w:b/>
          <w:bCs/>
          <w:color w:val="888888"/>
          <w:sz w:val="16"/>
          <w:szCs w:val="16"/>
        </w:rPr>
        <w:t>Jun 2018 – Jun 2019</w:t>
      </w:r>
    </w:p>
    <w:p w14:paraId="4EF69D08" w14:textId="77777777" w:rsidR="000C0DA5" w:rsidRDefault="004B7037">
      <w:pPr>
        <w:shd w:val="clear" w:color="auto" w:fill="EBF3FB"/>
        <w:spacing w:before="140" w:after="50"/>
      </w:pPr>
      <w:r>
        <w:rPr>
          <w:rFonts w:ascii="Calibri" w:eastAsia="Calibri" w:hAnsi="Calibri" w:cs="Calibri"/>
          <w:b/>
          <w:bCs/>
          <w:color w:val="1A5FA8"/>
          <w:spacing w:val="80"/>
          <w:sz w:val="18"/>
          <w:szCs w:val="18"/>
        </w:rPr>
        <w:t xml:space="preserve">  CERTIFICATIONS &amp; ACHIEVEMENTS</w:t>
      </w:r>
    </w:p>
    <w:p w14:paraId="3F2521D3" w14:textId="1141ED21" w:rsidR="00330486" w:rsidRPr="00997A5A" w:rsidRDefault="00330486" w:rsidP="00997A5A">
      <w:pPr>
        <w:pStyle w:val="ListParagraph"/>
        <w:numPr>
          <w:ilvl w:val="0"/>
          <w:numId w:val="2"/>
        </w:numPr>
        <w:spacing w:before="16" w:after="16"/>
        <w:rPr>
          <w:rFonts w:ascii="Calibri" w:hAnsi="Calibri" w:cs="Calibri"/>
          <w:color w:val="000000" w:themeColor="text1"/>
          <w:sz w:val="17"/>
          <w:szCs w:val="17"/>
        </w:rPr>
      </w:pPr>
      <w:r w:rsidRPr="00997A5A">
        <w:rPr>
          <w:rFonts w:ascii="Calibri" w:eastAsia="Calibri" w:hAnsi="Calibri" w:cs="Calibri"/>
          <w:color w:val="000000" w:themeColor="text1"/>
          <w:sz w:val="17"/>
          <w:szCs w:val="17"/>
        </w:rPr>
        <w:t>AWS</w:t>
      </w:r>
      <w:r w:rsidR="004B7037" w:rsidRPr="00997A5A">
        <w:rPr>
          <w:rFonts w:ascii="Calibri" w:eastAsia="Calibri" w:hAnsi="Calibri" w:cs="Calibri"/>
          <w:color w:val="000000" w:themeColor="text1"/>
          <w:sz w:val="17"/>
          <w:szCs w:val="17"/>
        </w:rPr>
        <w:t xml:space="preserve"> Certified Cloud </w:t>
      </w:r>
      <w:r w:rsidRPr="00997A5A">
        <w:rPr>
          <w:rFonts w:ascii="Calibri" w:eastAsia="Calibri" w:hAnsi="Calibri" w:cs="Calibri"/>
          <w:color w:val="000000" w:themeColor="text1"/>
          <w:sz w:val="17"/>
          <w:szCs w:val="17"/>
        </w:rPr>
        <w:t>Practitioner</w:t>
      </w:r>
      <w:r w:rsidR="00521138">
        <w:rPr>
          <w:rFonts w:ascii="Calibri" w:eastAsia="Calibri" w:hAnsi="Calibri" w:cs="Calibri"/>
          <w:color w:val="000000" w:themeColor="text1"/>
          <w:sz w:val="17"/>
          <w:szCs w:val="17"/>
        </w:rPr>
        <w:t xml:space="preserve"> | </w:t>
      </w:r>
      <w:r w:rsidR="004B7037" w:rsidRPr="00997A5A">
        <w:rPr>
          <w:rFonts w:ascii="Calibri" w:eastAsia="Calibri" w:hAnsi="Calibri" w:cs="Calibri"/>
          <w:color w:val="000000" w:themeColor="text1"/>
          <w:sz w:val="17"/>
          <w:szCs w:val="17"/>
        </w:rPr>
        <w:t>Issued 2025</w:t>
      </w:r>
    </w:p>
    <w:p w14:paraId="78D59EC3" w14:textId="6121D0DC" w:rsidR="002E1B44" w:rsidRPr="002E1B44" w:rsidRDefault="002E1B44" w:rsidP="002E1B44">
      <w:pPr>
        <w:pStyle w:val="ListParagraph"/>
        <w:numPr>
          <w:ilvl w:val="0"/>
          <w:numId w:val="2"/>
        </w:numPr>
        <w:spacing w:before="16" w:after="16"/>
        <w:rPr>
          <w:rFonts w:ascii="Calibri" w:hAnsi="Calibri" w:cs="Calibri"/>
          <w:color w:val="000000" w:themeColor="text1"/>
          <w:sz w:val="17"/>
          <w:szCs w:val="17"/>
        </w:rPr>
      </w:pPr>
      <w:r w:rsidRPr="002E1B44">
        <w:rPr>
          <w:rFonts w:ascii="Calibri" w:eastAsia="Calibri" w:hAnsi="Calibri" w:cs="Calibri"/>
          <w:color w:val="000000" w:themeColor="text1"/>
          <w:sz w:val="17"/>
          <w:szCs w:val="17"/>
        </w:rPr>
        <w:t xml:space="preserve">Received VIAVI Most Purplished Person Award for outstanding performance and project </w:t>
      </w:r>
      <w:r>
        <w:rPr>
          <w:rFonts w:ascii="Calibri" w:eastAsia="Calibri" w:hAnsi="Calibri" w:cs="Calibri"/>
          <w:color w:val="000000" w:themeColor="text1"/>
          <w:sz w:val="17"/>
          <w:szCs w:val="17"/>
        </w:rPr>
        <w:t>contributions</w:t>
      </w:r>
    </w:p>
    <w:p w14:paraId="26C587AF" w14:textId="30E268A7" w:rsidR="00330486" w:rsidRPr="00997A5A" w:rsidRDefault="002E1B44" w:rsidP="002E1B44">
      <w:pPr>
        <w:pStyle w:val="ListParagraph"/>
        <w:numPr>
          <w:ilvl w:val="0"/>
          <w:numId w:val="2"/>
        </w:numPr>
        <w:spacing w:before="16" w:after="16"/>
        <w:rPr>
          <w:rFonts w:ascii="Calibri" w:hAnsi="Calibri" w:cs="Calibri"/>
          <w:color w:val="000000" w:themeColor="text1"/>
          <w:sz w:val="17"/>
          <w:szCs w:val="17"/>
        </w:rPr>
      </w:pPr>
      <w:r w:rsidRPr="00997A5A">
        <w:rPr>
          <w:rFonts w:ascii="Calibri" w:eastAsia="Calibri" w:hAnsi="Calibri" w:cs="Calibri"/>
          <w:color w:val="000000" w:themeColor="text1"/>
          <w:sz w:val="17"/>
          <w:szCs w:val="17"/>
        </w:rPr>
        <w:t>Successfully</w:t>
      </w:r>
      <w:r w:rsidR="004B7037" w:rsidRPr="00997A5A">
        <w:rPr>
          <w:rFonts w:ascii="Calibri" w:eastAsia="Calibri" w:hAnsi="Calibri" w:cs="Calibri"/>
          <w:color w:val="000000" w:themeColor="text1"/>
          <w:sz w:val="17"/>
          <w:szCs w:val="17"/>
        </w:rPr>
        <w:t xml:space="preserve"> contributed to enterprise banking and financial domain DevOps projects</w:t>
      </w:r>
    </w:p>
    <w:p w14:paraId="67D0FFF0" w14:textId="721AE4FD" w:rsidR="003827B3" w:rsidRPr="003827B3" w:rsidRDefault="004B7037" w:rsidP="003827B3">
      <w:pPr>
        <w:pStyle w:val="ListParagraph"/>
        <w:numPr>
          <w:ilvl w:val="0"/>
          <w:numId w:val="2"/>
        </w:numPr>
        <w:spacing w:before="16" w:after="16"/>
        <w:rPr>
          <w:rFonts w:ascii="Calibri" w:hAnsi="Calibri" w:cs="Calibri"/>
          <w:color w:val="000000" w:themeColor="text1"/>
          <w:sz w:val="17"/>
          <w:szCs w:val="17"/>
        </w:rPr>
      </w:pPr>
      <w:r w:rsidRPr="00997A5A">
        <w:rPr>
          <w:rFonts w:ascii="Calibri" w:eastAsia="Calibri" w:hAnsi="Calibri" w:cs="Calibri"/>
          <w:color w:val="000000" w:themeColor="text1"/>
          <w:sz w:val="17"/>
          <w:szCs w:val="17"/>
        </w:rPr>
        <w:t>Improved deployment efficiency and reduced release timelines through CI/CD automation initiatives</w:t>
      </w:r>
    </w:p>
    <w:sectPr w:rsidR="003827B3" w:rsidRPr="003827B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7B25"/>
    <w:multiLevelType w:val="hybridMultilevel"/>
    <w:tmpl w:val="28640D84"/>
    <w:lvl w:ilvl="0" w:tplc="CF64A708">
      <w:start w:val="1"/>
      <w:numFmt w:val="bullet"/>
      <w:lvlText w:val="●"/>
      <w:lvlJc w:val="left"/>
      <w:pPr>
        <w:ind w:left="720" w:hanging="360"/>
      </w:pPr>
    </w:lvl>
    <w:lvl w:ilvl="1" w:tplc="6388E60C">
      <w:start w:val="1"/>
      <w:numFmt w:val="bullet"/>
      <w:lvlText w:val="○"/>
      <w:lvlJc w:val="left"/>
      <w:pPr>
        <w:ind w:left="1440" w:hanging="360"/>
      </w:pPr>
    </w:lvl>
    <w:lvl w:ilvl="2" w:tplc="1F5205C2">
      <w:start w:val="1"/>
      <w:numFmt w:val="bullet"/>
      <w:lvlText w:val="■"/>
      <w:lvlJc w:val="left"/>
      <w:pPr>
        <w:ind w:left="2160" w:hanging="360"/>
      </w:pPr>
    </w:lvl>
    <w:lvl w:ilvl="3" w:tplc="3AD0C5D8">
      <w:start w:val="1"/>
      <w:numFmt w:val="bullet"/>
      <w:lvlText w:val="●"/>
      <w:lvlJc w:val="left"/>
      <w:pPr>
        <w:ind w:left="2880" w:hanging="360"/>
      </w:pPr>
    </w:lvl>
    <w:lvl w:ilvl="4" w:tplc="72ACB144">
      <w:start w:val="1"/>
      <w:numFmt w:val="bullet"/>
      <w:lvlText w:val="○"/>
      <w:lvlJc w:val="left"/>
      <w:pPr>
        <w:ind w:left="3600" w:hanging="360"/>
      </w:pPr>
    </w:lvl>
    <w:lvl w:ilvl="5" w:tplc="070CB9A6">
      <w:start w:val="1"/>
      <w:numFmt w:val="bullet"/>
      <w:lvlText w:val="■"/>
      <w:lvlJc w:val="left"/>
      <w:pPr>
        <w:ind w:left="4320" w:hanging="360"/>
      </w:pPr>
    </w:lvl>
    <w:lvl w:ilvl="6" w:tplc="8F94B4D2">
      <w:start w:val="1"/>
      <w:numFmt w:val="bullet"/>
      <w:lvlText w:val="●"/>
      <w:lvlJc w:val="left"/>
      <w:pPr>
        <w:ind w:left="5040" w:hanging="360"/>
      </w:pPr>
    </w:lvl>
    <w:lvl w:ilvl="7" w:tplc="5C5A7F06">
      <w:start w:val="1"/>
      <w:numFmt w:val="bullet"/>
      <w:lvlText w:val="●"/>
      <w:lvlJc w:val="left"/>
      <w:pPr>
        <w:ind w:left="5760" w:hanging="360"/>
      </w:pPr>
    </w:lvl>
    <w:lvl w:ilvl="8" w:tplc="7504AC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DE2D9B"/>
    <w:multiLevelType w:val="hybridMultilevel"/>
    <w:tmpl w:val="BA7CD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F5F5B"/>
    <w:multiLevelType w:val="hybridMultilevel"/>
    <w:tmpl w:val="C900B9BE"/>
    <w:lvl w:ilvl="0" w:tplc="1D62C074">
      <w:start w:val="1"/>
      <w:numFmt w:val="bullet"/>
      <w:lvlText w:val="●"/>
      <w:lvlJc w:val="left"/>
      <w:pPr>
        <w:ind w:left="340" w:hanging="220"/>
      </w:pPr>
      <w:rPr>
        <w:rFonts w:ascii="Calibri" w:eastAsia="Calibri" w:hAnsi="Calibri" w:cs="Calibri"/>
        <w:color w:val="1A5FA8"/>
        <w:sz w:val="14"/>
        <w:szCs w:val="14"/>
      </w:rPr>
    </w:lvl>
    <w:lvl w:ilvl="1" w:tplc="B49C7520">
      <w:numFmt w:val="decimal"/>
      <w:lvlText w:val=""/>
      <w:lvlJc w:val="left"/>
    </w:lvl>
    <w:lvl w:ilvl="2" w:tplc="EF7E35F0">
      <w:numFmt w:val="decimal"/>
      <w:lvlText w:val=""/>
      <w:lvlJc w:val="left"/>
    </w:lvl>
    <w:lvl w:ilvl="3" w:tplc="8A7AEC6C">
      <w:numFmt w:val="decimal"/>
      <w:lvlText w:val=""/>
      <w:lvlJc w:val="left"/>
    </w:lvl>
    <w:lvl w:ilvl="4" w:tplc="6EFAC9F4">
      <w:numFmt w:val="decimal"/>
      <w:lvlText w:val=""/>
      <w:lvlJc w:val="left"/>
    </w:lvl>
    <w:lvl w:ilvl="5" w:tplc="1BCE0978">
      <w:numFmt w:val="decimal"/>
      <w:lvlText w:val=""/>
      <w:lvlJc w:val="left"/>
    </w:lvl>
    <w:lvl w:ilvl="6" w:tplc="81B4674C">
      <w:numFmt w:val="decimal"/>
      <w:lvlText w:val=""/>
      <w:lvlJc w:val="left"/>
    </w:lvl>
    <w:lvl w:ilvl="7" w:tplc="3F9C905A">
      <w:numFmt w:val="decimal"/>
      <w:lvlText w:val=""/>
      <w:lvlJc w:val="left"/>
    </w:lvl>
    <w:lvl w:ilvl="8" w:tplc="38986A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DA5"/>
    <w:rsid w:val="0009517D"/>
    <w:rsid w:val="000C0DA5"/>
    <w:rsid w:val="002E1B44"/>
    <w:rsid w:val="00325E4B"/>
    <w:rsid w:val="00330486"/>
    <w:rsid w:val="003827B3"/>
    <w:rsid w:val="004060A3"/>
    <w:rsid w:val="00466E5E"/>
    <w:rsid w:val="004B7037"/>
    <w:rsid w:val="00521138"/>
    <w:rsid w:val="005E6190"/>
    <w:rsid w:val="0070601A"/>
    <w:rsid w:val="007A1DA9"/>
    <w:rsid w:val="008675CA"/>
    <w:rsid w:val="009500D0"/>
    <w:rsid w:val="00997A5A"/>
    <w:rsid w:val="009D3CEE"/>
    <w:rsid w:val="00AE2F31"/>
    <w:rsid w:val="00B746EA"/>
    <w:rsid w:val="00CB1822"/>
    <w:rsid w:val="00D176E5"/>
    <w:rsid w:val="00D65108"/>
    <w:rsid w:val="00E02573"/>
    <w:rsid w:val="00E66E36"/>
    <w:rsid w:val="00E8031A"/>
    <w:rsid w:val="00E81FD4"/>
    <w:rsid w:val="00EB087D"/>
    <w:rsid w:val="00ED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4616"/>
  <w15:docId w15:val="{59411733-25AA-4D91-94DC-95617B33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8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runal-nimbalkar?utm_source=share&amp;utm_campaign=share_via&amp;utm_content=profile&amp;utm_medium=ios_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Prime</cp:lastModifiedBy>
  <cp:revision>2</cp:revision>
  <cp:lastPrinted>2026-05-18T09:27:00Z</cp:lastPrinted>
  <dcterms:created xsi:type="dcterms:W3CDTF">2026-05-18T10:45:00Z</dcterms:created>
  <dcterms:modified xsi:type="dcterms:W3CDTF">2026-05-18T10:45:00Z</dcterms:modified>
</cp:coreProperties>
</file>