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82C" w14:textId="336CD0BF" w:rsidR="00873B76" w:rsidRPr="00873B76" w:rsidRDefault="0093094C" w:rsidP="004933BF">
      <w:pPr>
        <w:pStyle w:val="Heading1"/>
        <w:numPr>
          <w:ilvl w:val="0"/>
          <w:numId w:val="0"/>
        </w:numPr>
        <w:spacing w:afterLines="60" w:after="144"/>
        <w:ind w:left="432" w:hanging="432"/>
        <w:jc w:val="center"/>
        <w:rPr>
          <w:b w:val="0"/>
        </w:rPr>
      </w:pPr>
      <w:r>
        <w:t>Tutorial</w:t>
      </w:r>
      <w:r w:rsidR="00873B76" w:rsidRPr="00873B76">
        <w:t xml:space="preserve"> 1</w:t>
      </w:r>
      <w:r w:rsidR="000937BB">
        <w:t>0</w:t>
      </w:r>
      <w:r w:rsidR="00873B76" w:rsidRPr="00873B76">
        <w:t xml:space="preserve">: </w:t>
      </w:r>
      <w:r w:rsidR="000937BB" w:rsidRPr="000937BB">
        <w:t>Natural Circulation in a</w:t>
      </w:r>
      <w:r w:rsidR="007F2354">
        <w:t>n</w:t>
      </w:r>
      <w:r w:rsidR="000937BB" w:rsidRPr="000937BB">
        <w:t xml:space="preserve"> </w:t>
      </w:r>
      <w:r w:rsidR="007F2354">
        <w:t>open</w:t>
      </w:r>
      <w:r w:rsidR="000937BB" w:rsidRPr="000937BB">
        <w:t xml:space="preserve"> loop</w:t>
      </w:r>
    </w:p>
    <w:p w14:paraId="2DF0ACE6" w14:textId="3D4F2DB2" w:rsidR="00873B76" w:rsidRDefault="00873B76" w:rsidP="004933BF">
      <w:pPr>
        <w:pStyle w:val="Heading1"/>
      </w:pPr>
      <w:r w:rsidRPr="00873B76">
        <w:t>Problem Description:</w:t>
      </w:r>
    </w:p>
    <w:p w14:paraId="2198E6EC" w14:textId="01DFBCBC" w:rsidR="004933BF" w:rsidRDefault="004933BF" w:rsidP="004933BF">
      <w:pPr>
        <w:spacing w:afterLines="60" w:after="144"/>
        <w:ind w:firstLine="720"/>
        <w:rPr>
          <w:b/>
        </w:rPr>
      </w:pPr>
      <w:r w:rsidRPr="008F647A">
        <w:rPr>
          <w:rFonts w:cs="Times New Roman"/>
        </w:rPr>
        <w:t xml:space="preserve">Three pipes are connected to form an open loop in the shape of </w:t>
      </w:r>
      <w:r>
        <w:rPr>
          <w:rFonts w:cs="Times New Roman"/>
        </w:rPr>
        <w:t>'</w:t>
      </w:r>
      <w:r w:rsidRPr="008F647A">
        <w:rPr>
          <w:rFonts w:cs="Times New Roman"/>
        </w:rPr>
        <w:t>U</w:t>
      </w:r>
      <w:r>
        <w:rPr>
          <w:rFonts w:cs="Times New Roman"/>
        </w:rPr>
        <w:t>'</w:t>
      </w:r>
      <w:r w:rsidRPr="008F647A">
        <w:rPr>
          <w:rFonts w:cs="Times New Roman"/>
        </w:rPr>
        <w:t xml:space="preserve">. </w:t>
      </w:r>
      <w:r>
        <w:rPr>
          <w:rFonts w:cs="Times New Roman"/>
        </w:rPr>
        <w:t>The pipes have a diameter of</w:t>
      </w:r>
      <w:r w:rsidRPr="008F647A">
        <w:rPr>
          <w:rFonts w:cs="Times New Roman"/>
        </w:rPr>
        <w:t xml:space="preserve"> 0.1 m and </w:t>
      </w:r>
      <w:r>
        <w:rPr>
          <w:rFonts w:cs="Times New Roman"/>
        </w:rPr>
        <w:t xml:space="preserve">a </w:t>
      </w:r>
      <w:r w:rsidRPr="008F647A">
        <w:rPr>
          <w:rFonts w:cs="Times New Roman"/>
        </w:rPr>
        <w:t xml:space="preserve">length </w:t>
      </w:r>
      <w:r>
        <w:rPr>
          <w:rFonts w:cs="Times New Roman"/>
        </w:rPr>
        <w:t xml:space="preserve">of </w:t>
      </w:r>
      <w:r w:rsidRPr="008F647A">
        <w:rPr>
          <w:rFonts w:cs="Times New Roman"/>
        </w:rPr>
        <w:t>0.2 m</w:t>
      </w:r>
      <w:r>
        <w:rPr>
          <w:rFonts w:cs="Times New Roman"/>
        </w:rPr>
        <w:t xml:space="preserve">. </w:t>
      </w:r>
      <w:r w:rsidRPr="008F647A">
        <w:rPr>
          <w:rFonts w:cs="Times New Roman"/>
        </w:rPr>
        <w:t>The loop is filled with water</w:t>
      </w:r>
      <w:r>
        <w:rPr>
          <w:rFonts w:cs="Times New Roman"/>
        </w:rPr>
        <w:t>,</w:t>
      </w:r>
      <w:r w:rsidRPr="008F647A">
        <w:rPr>
          <w:rFonts w:cs="Times New Roman"/>
        </w:rPr>
        <w:t xml:space="preserve"> and its ends are open to </w:t>
      </w:r>
      <w:r>
        <w:rPr>
          <w:rFonts w:cs="Times New Roman"/>
        </w:rPr>
        <w:t xml:space="preserve">the </w:t>
      </w:r>
      <w:r w:rsidRPr="008F647A">
        <w:rPr>
          <w:rFonts w:cs="Times New Roman"/>
        </w:rPr>
        <w:t>atmosphere (</w:t>
      </w:r>
      <w:r>
        <w:rPr>
          <w:rFonts w:cs="Times New Roman"/>
        </w:rPr>
        <w:t xml:space="preserve">ambient </w:t>
      </w:r>
      <w:r w:rsidRPr="008F647A">
        <w:rPr>
          <w:rFonts w:cs="Times New Roman"/>
        </w:rPr>
        <w:t xml:space="preserve">temperature = 15 °C, pressure = 1 bar). The horizontal pipe at the bottom is uniformly heated with a </w:t>
      </w:r>
      <w:r>
        <w:rPr>
          <w:rFonts w:cs="Times New Roman"/>
        </w:rPr>
        <w:t xml:space="preserve">power </w:t>
      </w:r>
      <w:r w:rsidRPr="008F647A">
        <w:rPr>
          <w:rFonts w:cs="Times New Roman"/>
        </w:rPr>
        <w:t xml:space="preserve">of 20 kW. Assume </w:t>
      </w:r>
      <w:r>
        <w:rPr>
          <w:rFonts w:cs="Times New Roman"/>
        </w:rPr>
        <w:t xml:space="preserve">the </w:t>
      </w:r>
      <w:r w:rsidRPr="008F647A">
        <w:rPr>
          <w:rFonts w:cs="Times New Roman"/>
        </w:rPr>
        <w:t>friction factor in the pipes as 0.05.</w:t>
      </w:r>
      <w:r>
        <w:rPr>
          <w:rFonts w:cs="Times New Roman"/>
        </w:rPr>
        <w:t xml:space="preserve"> It is required to estimate the loop flow rate and temperature difference.</w:t>
      </w:r>
    </w:p>
    <w:p w14:paraId="2B094AD1" w14:textId="76C935A8" w:rsidR="008A74DF" w:rsidRDefault="008A74DF" w:rsidP="008A74DF">
      <w:pPr>
        <w:spacing w:afterLines="60" w:after="144"/>
        <w:jc w:val="both"/>
      </w:pPr>
    </w:p>
    <w:p w14:paraId="041B48FA" w14:textId="77777777" w:rsidR="004933BF" w:rsidRDefault="004933BF">
      <w:pPr>
        <w:rPr>
          <w:b/>
        </w:rPr>
      </w:pPr>
      <w:r>
        <w:rPr>
          <w:b/>
        </w:rPr>
        <w:br w:type="page"/>
      </w:r>
    </w:p>
    <w:p w14:paraId="1E87F7D0" w14:textId="20053DA9" w:rsidR="008A74DF" w:rsidRDefault="008A74DF" w:rsidP="004933BF">
      <w:pPr>
        <w:pStyle w:val="Heading1"/>
      </w:pPr>
      <w:r w:rsidRPr="0031527D">
        <w:lastRenderedPageBreak/>
        <w:t>Steps:</w:t>
      </w:r>
    </w:p>
    <w:p w14:paraId="613AAFC4" w14:textId="77777777" w:rsidR="008A74DF" w:rsidRPr="00266597" w:rsidRDefault="008A74DF" w:rsidP="008A74DF">
      <w:pPr>
        <w:spacing w:afterLines="60" w:after="144"/>
        <w:rPr>
          <w:bCs/>
        </w:rPr>
      </w:pPr>
      <w:r w:rsidRPr="00266597">
        <w:rPr>
          <w:bCs/>
        </w:rPr>
        <w:t>(</w:t>
      </w:r>
      <w:r>
        <w:rPr>
          <w:bCs/>
        </w:rPr>
        <w:t>Note the input file for this tutorial problem is already saved in /deck/example18.py</w:t>
      </w:r>
      <w:r w:rsidRPr="00266597">
        <w:rPr>
          <w:bCs/>
        </w:rPr>
        <w:t>)</w:t>
      </w:r>
    </w:p>
    <w:p w14:paraId="2375DDCD" w14:textId="77777777" w:rsidR="008A74DF" w:rsidRDefault="008A74DF" w:rsidP="008A74DF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Draw the layout and label the components for the problem as shown below:</w:t>
      </w:r>
    </w:p>
    <w:p w14:paraId="7BCAD504" w14:textId="77777777" w:rsidR="008A74DF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jc w:val="center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noProof/>
          <w:color w:val="000000"/>
          <w:lang w:val="en-IN" w:eastAsia="en-IN"/>
        </w:rPr>
        <w:drawing>
          <wp:inline distT="0" distB="0" distL="0" distR="0" wp14:anchorId="39BCE0B6" wp14:editId="1E057133">
            <wp:extent cx="2761728" cy="2606266"/>
            <wp:effectExtent l="0" t="0" r="0" b="0"/>
            <wp:docPr id="7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28" cy="2606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AE899" w14:textId="77777777" w:rsidR="008A74DF" w:rsidRPr="0031527D" w:rsidRDefault="008A74DF" w:rsidP="008A74DF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rPr>
          <w:rFonts w:eastAsia="Times New Roman"/>
          <w:color w:val="000000"/>
          <w:lang w:val="en-IN" w:eastAsia="en-IN"/>
        </w:rPr>
      </w:pPr>
      <w:r w:rsidRPr="0031527D">
        <w:rPr>
          <w:rFonts w:eastAsia="Times New Roman"/>
          <w:color w:val="000000"/>
          <w:lang w:val="en-IN" w:eastAsia="en-IN"/>
        </w:rPr>
        <w:t xml:space="preserve">Create </w:t>
      </w:r>
      <w:r>
        <w:rPr>
          <w:rFonts w:eastAsia="Times New Roman"/>
          <w:color w:val="000000"/>
          <w:lang w:val="en-IN" w:eastAsia="en-IN"/>
        </w:rPr>
        <w:t>a new circuit with the following commands:</w:t>
      </w:r>
    </w:p>
    <w:p w14:paraId="4D9A1005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circuit1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proofErr w:type="gram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comp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Circuit</w:t>
      </w:r>
      <w:proofErr w:type="spellEnd"/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"circuit1"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solveSS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b/>
          <w:bCs/>
          <w:color w:val="0000FF"/>
          <w:sz w:val="20"/>
          <w:lang w:val="en-IN" w:eastAsia="en-IN"/>
        </w:rPr>
        <w:t>True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2A6572E0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assign_fluid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"Water"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"CoolProp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proofErr w:type="spell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incomp</w:t>
      </w:r>
      <w:proofErr w:type="spellEnd"/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b/>
          <w:bCs/>
          <w:color w:val="0000FF"/>
          <w:sz w:val="20"/>
          <w:lang w:val="en-IN" w:eastAsia="en-IN"/>
        </w:rPr>
        <w:t>True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10F4B3CD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</w:p>
    <w:p w14:paraId="16A26A56" w14:textId="77777777" w:rsidR="008A74DF" w:rsidRPr="00CC0EBB" w:rsidRDefault="008A74DF" w:rsidP="008A74DF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>
        <w:rPr>
          <w:rFonts w:eastAsia="Times New Roman"/>
          <w:lang w:val="en-IN" w:eastAsia="en-IN"/>
        </w:rPr>
        <w:t xml:space="preserve">Add </w:t>
      </w:r>
      <w:r w:rsidRPr="0031527D">
        <w:rPr>
          <w:rFonts w:eastAsia="Times New Roman"/>
          <w:lang w:val="en-IN" w:eastAsia="en-IN"/>
        </w:rPr>
        <w:t xml:space="preserve">nodes </w:t>
      </w:r>
      <w:r>
        <w:rPr>
          <w:rFonts w:eastAsia="Times New Roman"/>
          <w:lang w:val="en-IN" w:eastAsia="en-IN"/>
        </w:rPr>
        <w:t>to the circuit with the following commands:</w:t>
      </w:r>
      <w:r w:rsidRPr="0031527D">
        <w:rPr>
          <w:rFonts w:eastAsia="Times New Roman"/>
          <w:lang w:val="en-IN" w:eastAsia="en-IN"/>
        </w:rPr>
        <w:t xml:space="preserve"> </w:t>
      </w:r>
    </w:p>
    <w:p w14:paraId="6FD614D2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node1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"node1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elevation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0.2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02E9A33F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node2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"node2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elevation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58284B2D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node3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"node3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elevation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1CD8EC65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node4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"node4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elevation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0.2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ttemp_old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289.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48F1B083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jc w:val="both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Note that a guess value slightly higher than the initial temperature is specified in node 4 to have an initial temperature gradient in the circuit to initiate natural circulation in the first iteration </w:t>
      </w:r>
    </w:p>
    <w:p w14:paraId="7B0D78EA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</w:p>
    <w:p w14:paraId="4EE4955B" w14:textId="77777777" w:rsidR="008A74DF" w:rsidRPr="005D7944" w:rsidRDefault="008A74DF" w:rsidP="008A74DF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rPr>
          <w:rFonts w:eastAsia="Times New Roman"/>
          <w:lang w:val="en-IN" w:eastAsia="en-IN"/>
        </w:rPr>
      </w:pPr>
      <w:r w:rsidRPr="005D7944">
        <w:rPr>
          <w:rFonts w:eastAsia="Times New Roman"/>
          <w:lang w:val="en-IN" w:eastAsia="en-IN"/>
        </w:rPr>
        <w:t>Add pipes to the circuit with the following commands:</w:t>
      </w:r>
    </w:p>
    <w:p w14:paraId="324290B6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pipe1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add_pipe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identifier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"pipe1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diameter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length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0.2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unode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"node1"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dnode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"node2"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fricopt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0.05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roughness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30.E-6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ncell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10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3EB668FD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pipe2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add_pipe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identifier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"pipe2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diameter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length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0.2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unode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"node2"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dnode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"node3"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fricopt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0.05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roughness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30.E-6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ncell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10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heat_input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2.E4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76E687B3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pipe3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circuit1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add_pipe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identifier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"pipe3</w:t>
      </w:r>
      <w:proofErr w:type="gramStart"/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diameter</w:t>
      </w:r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0.1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length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0.2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unode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"node3"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dnode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"node4"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fricopt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0.05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roughness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30.E-6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ncell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10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04F0DD69" w14:textId="77777777" w:rsidR="008A74DF" w:rsidRPr="0031527D" w:rsidRDefault="008A74DF" w:rsidP="008A74DF">
      <w:pPr>
        <w:spacing w:afterLines="60" w:after="144"/>
        <w:ind w:left="720"/>
        <w:jc w:val="both"/>
        <w:rPr>
          <w:lang w:val="en-IN" w:eastAsia="en-IN" w:bidi="ar-SA"/>
        </w:rPr>
      </w:pPr>
      <w:r>
        <w:rPr>
          <w:lang w:val="en-IN" w:eastAsia="en-IN"/>
        </w:rPr>
        <w:t>Note that the pipes are incremented (say, 10 nos.) to have more accurate results since cell average densities are used to calculate the driving head for natural circulation</w:t>
      </w:r>
    </w:p>
    <w:p w14:paraId="276AB088" w14:textId="77777777" w:rsidR="008A74DF" w:rsidRPr="005D7944" w:rsidRDefault="008A74DF" w:rsidP="008A74DF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rPr>
          <w:rFonts w:eastAsia="Times New Roman"/>
          <w:lang w:val="en-IN" w:eastAsia="en-IN"/>
        </w:rPr>
      </w:pPr>
      <w:r w:rsidRPr="005D7944">
        <w:rPr>
          <w:rFonts w:eastAsia="Times New Roman"/>
          <w:lang w:val="en-IN" w:eastAsia="en-IN"/>
        </w:rPr>
        <w:t>Attach boundary conditions to the nodes</w:t>
      </w:r>
    </w:p>
    <w:p w14:paraId="43030B67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bc1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proofErr w:type="gram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comp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BC</w:t>
      </w:r>
      <w:proofErr w:type="spellEnd"/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"bc1"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"node1"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'P'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1.E5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66D93885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bc2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proofErr w:type="gram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comp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BC</w:t>
      </w:r>
      <w:proofErr w:type="spellEnd"/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"bc2"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"node1"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'T'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288.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365A38CF" w14:textId="77777777" w:rsidR="008A74DF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bc3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proofErr w:type="gram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comp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BC</w:t>
      </w:r>
      <w:proofErr w:type="spellEnd"/>
      <w:proofErr w:type="gramEnd"/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(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"bc3"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"node4"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808080"/>
          <w:sz w:val="20"/>
          <w:lang w:val="en-IN" w:eastAsia="en-IN"/>
        </w:rPr>
        <w:t>'P'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,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1.E5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)</w:t>
      </w:r>
    </w:p>
    <w:p w14:paraId="3E4225A8" w14:textId="77777777" w:rsidR="008A74DF" w:rsidRPr="00633C76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eastAsia="Times New Roman"/>
          <w:lang w:val="en-IN" w:eastAsia="en-IN"/>
        </w:rPr>
      </w:pPr>
      <w:r w:rsidRPr="00633C76">
        <w:rPr>
          <w:rFonts w:eastAsia="Times New Roman"/>
          <w:lang w:val="en-IN" w:eastAsia="en-IN"/>
        </w:rPr>
        <w:t>Note that these values correspond to the ambient conditions</w:t>
      </w:r>
      <w:r>
        <w:rPr>
          <w:rFonts w:eastAsia="Times New Roman"/>
          <w:lang w:val="en-IN" w:eastAsia="en-IN"/>
        </w:rPr>
        <w:t xml:space="preserve"> specified in the problem</w:t>
      </w:r>
    </w:p>
    <w:p w14:paraId="0AAB6A50" w14:textId="77777777" w:rsidR="008A74DF" w:rsidRPr="005D7944" w:rsidRDefault="008A74DF" w:rsidP="008A74DF">
      <w:pPr>
        <w:shd w:val="clear" w:color="auto" w:fill="FFFFFF"/>
        <w:spacing w:afterLines="60" w:after="144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</w:p>
    <w:p w14:paraId="6D1A2F17" w14:textId="77777777" w:rsidR="008A74DF" w:rsidRPr="00154C36" w:rsidRDefault="008A74DF" w:rsidP="008A74DF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jc w:val="both"/>
        <w:rPr>
          <w:rFonts w:eastAsia="Times New Roman"/>
          <w:color w:val="000000"/>
          <w:lang w:val="en-IN" w:eastAsia="en-IN"/>
        </w:rPr>
      </w:pPr>
      <w:r w:rsidRPr="00154C36">
        <w:rPr>
          <w:rFonts w:eastAsia="Times New Roman"/>
          <w:color w:val="000000"/>
          <w:lang w:val="en-IN" w:eastAsia="en-IN"/>
        </w:rPr>
        <w:t>Modify convergence criteria</w:t>
      </w:r>
      <w:r>
        <w:rPr>
          <w:rFonts w:eastAsia="Times New Roman"/>
          <w:color w:val="000000"/>
          <w:lang w:val="en-IN" w:eastAsia="en-IN"/>
        </w:rPr>
        <w:t xml:space="preserve"> </w:t>
      </w:r>
    </w:p>
    <w:p w14:paraId="208D6FC2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31527D">
        <w:rPr>
          <w:rFonts w:ascii="Courier New" w:eastAsia="Times New Roman" w:hAnsi="Courier New" w:cs="Courier New"/>
          <w:b/>
          <w:bCs/>
          <w:color w:val="0000FF"/>
          <w:sz w:val="20"/>
          <w:lang w:val="en-IN" w:eastAsia="en-IN"/>
        </w:rPr>
        <w:lastRenderedPageBreak/>
        <w:t>import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proofErr w:type="spell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solver_settings</w:t>
      </w:r>
      <w:proofErr w:type="spellEnd"/>
    </w:p>
    <w:p w14:paraId="6D051641" w14:textId="77777777" w:rsidR="008A74DF" w:rsidRPr="0031527D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proofErr w:type="spell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solver_</w:t>
      </w:r>
      <w:proofErr w:type="gram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settings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conv</w:t>
      </w:r>
      <w:proofErr w:type="gramEnd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_crit_temp_SS</w:t>
      </w:r>
      <w:proofErr w:type="spellEnd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1.E-7</w:t>
      </w:r>
    </w:p>
    <w:p w14:paraId="77339EF7" w14:textId="77777777" w:rsidR="008A74DF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FF0000"/>
          <w:sz w:val="20"/>
          <w:lang w:val="en-IN" w:eastAsia="en-IN"/>
        </w:rPr>
      </w:pPr>
      <w:proofErr w:type="spell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solver_</w:t>
      </w:r>
      <w:proofErr w:type="gramStart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settings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.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conv</w:t>
      </w:r>
      <w:proofErr w:type="gramEnd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_crit_flow</w:t>
      </w:r>
      <w:proofErr w:type="spellEnd"/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r w:rsidRPr="0031527D">
        <w:rPr>
          <w:rFonts w:ascii="Courier New" w:eastAsia="Times New Roman" w:hAnsi="Courier New" w:cs="Courier New"/>
          <w:b/>
          <w:bCs/>
          <w:color w:val="000080"/>
          <w:sz w:val="20"/>
          <w:lang w:val="en-IN" w:eastAsia="en-IN"/>
        </w:rPr>
        <w:t>=</w:t>
      </w:r>
      <w:r w:rsidRPr="0031527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 xml:space="preserve"> </w:t>
      </w:r>
      <w:r w:rsidRPr="0031527D">
        <w:rPr>
          <w:rFonts w:ascii="Courier New" w:eastAsia="Times New Roman" w:hAnsi="Courier New" w:cs="Courier New"/>
          <w:color w:val="FF0000"/>
          <w:sz w:val="20"/>
          <w:lang w:val="en-IN" w:eastAsia="en-IN"/>
        </w:rPr>
        <w:t>1.E-7</w:t>
      </w:r>
    </w:p>
    <w:p w14:paraId="1266648B" w14:textId="77777777" w:rsidR="008A74DF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jc w:val="both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Note that for natural circulation, since it is difficult to get convergence with default convergence criteria (residue ~10</w:t>
      </w:r>
      <w:r w:rsidRPr="00633C76">
        <w:rPr>
          <w:rFonts w:eastAsia="Times New Roman"/>
          <w:color w:val="000000"/>
          <w:vertAlign w:val="superscript"/>
          <w:lang w:val="en-IN" w:eastAsia="en-IN"/>
        </w:rPr>
        <w:t>-10</w:t>
      </w:r>
      <w:r>
        <w:rPr>
          <w:rFonts w:eastAsia="Times New Roman"/>
          <w:color w:val="000000"/>
          <w:lang w:val="en-IN" w:eastAsia="en-IN"/>
        </w:rPr>
        <w:t>), higher residue values (~10</w:t>
      </w:r>
      <w:r w:rsidRPr="00633C76">
        <w:rPr>
          <w:rFonts w:eastAsia="Times New Roman"/>
          <w:color w:val="000000"/>
          <w:vertAlign w:val="superscript"/>
          <w:lang w:val="en-IN" w:eastAsia="en-IN"/>
        </w:rPr>
        <w:t>-7</w:t>
      </w:r>
      <w:r>
        <w:rPr>
          <w:rFonts w:eastAsia="Times New Roman"/>
          <w:color w:val="000000"/>
          <w:lang w:val="en-IN" w:eastAsia="en-IN"/>
        </w:rPr>
        <w:t>) are used in the convergence criteria. However, the results obtained are in general accurate enough for practical purposes.</w:t>
      </w:r>
    </w:p>
    <w:p w14:paraId="7D2BD0E1" w14:textId="77777777" w:rsidR="008A74DF" w:rsidRDefault="008A74DF" w:rsidP="008A74DF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jc w:val="both"/>
        <w:rPr>
          <w:rFonts w:eastAsia="Times New Roman"/>
          <w:color w:val="000000"/>
          <w:lang w:val="en-IN" w:eastAsia="en-IN"/>
        </w:rPr>
      </w:pPr>
    </w:p>
    <w:p w14:paraId="1C114093" w14:textId="7D9F8816" w:rsidR="000937BB" w:rsidRPr="004933BF" w:rsidRDefault="008A74DF" w:rsidP="00C37562">
      <w:pPr>
        <w:pStyle w:val="ListParagraph"/>
        <w:numPr>
          <w:ilvl w:val="0"/>
          <w:numId w:val="3"/>
        </w:numPr>
        <w:shd w:val="clear" w:color="auto" w:fill="FFFFFF"/>
        <w:spacing w:afterLines="60" w:after="144" w:line="240" w:lineRule="auto"/>
        <w:jc w:val="both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Verify the mass flow rate (volume flow rate x density) (in any pipe) is equal to 0.8834 kg/s from the output file</w:t>
      </w:r>
      <w:r w:rsidR="004933BF">
        <w:rPr>
          <w:rFonts w:eastAsia="Times New Roman"/>
          <w:color w:val="000000"/>
          <w:lang w:val="en-IN" w:eastAsia="en-IN"/>
        </w:rPr>
        <w:t>. The temperature difference between the hot and cold leg should be 5.409 °C.</w:t>
      </w:r>
    </w:p>
    <w:sectPr w:rsidR="000937BB" w:rsidRPr="004933BF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2"/>
  </w:num>
  <w:num w:numId="2" w16cid:durableId="2087530549">
    <w:abstractNumId w:val="4"/>
  </w:num>
  <w:num w:numId="3" w16cid:durableId="1525706010">
    <w:abstractNumId w:val="9"/>
  </w:num>
  <w:num w:numId="4" w16cid:durableId="258955782">
    <w:abstractNumId w:val="7"/>
  </w:num>
  <w:num w:numId="5" w16cid:durableId="397441290">
    <w:abstractNumId w:val="6"/>
  </w:num>
  <w:num w:numId="6" w16cid:durableId="747267009">
    <w:abstractNumId w:val="1"/>
  </w:num>
  <w:num w:numId="7" w16cid:durableId="1490099842">
    <w:abstractNumId w:val="8"/>
  </w:num>
  <w:num w:numId="8" w16cid:durableId="539128414">
    <w:abstractNumId w:val="3"/>
  </w:num>
  <w:num w:numId="9" w16cid:durableId="785390850">
    <w:abstractNumId w:val="5"/>
  </w:num>
  <w:num w:numId="10" w16cid:durableId="5513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qQUAoAXFSiwAAAA="/>
  </w:docVars>
  <w:rsids>
    <w:rsidRoot w:val="00D169D3"/>
    <w:rsid w:val="000937BB"/>
    <w:rsid w:val="000C581E"/>
    <w:rsid w:val="000C649C"/>
    <w:rsid w:val="000F0436"/>
    <w:rsid w:val="00154C36"/>
    <w:rsid w:val="00177E26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4933BF"/>
    <w:rsid w:val="005D7944"/>
    <w:rsid w:val="00604B78"/>
    <w:rsid w:val="00633C76"/>
    <w:rsid w:val="00637C50"/>
    <w:rsid w:val="00656618"/>
    <w:rsid w:val="00727816"/>
    <w:rsid w:val="00782E2F"/>
    <w:rsid w:val="007B1FEB"/>
    <w:rsid w:val="007F2354"/>
    <w:rsid w:val="00873B76"/>
    <w:rsid w:val="00877919"/>
    <w:rsid w:val="008A74DF"/>
    <w:rsid w:val="008F1BA0"/>
    <w:rsid w:val="0093015B"/>
    <w:rsid w:val="0093094C"/>
    <w:rsid w:val="00A229A1"/>
    <w:rsid w:val="00A840E7"/>
    <w:rsid w:val="00B1182C"/>
    <w:rsid w:val="00B82453"/>
    <w:rsid w:val="00BA60B3"/>
    <w:rsid w:val="00C11AF0"/>
    <w:rsid w:val="00C37562"/>
    <w:rsid w:val="00C608E1"/>
    <w:rsid w:val="00C6145C"/>
    <w:rsid w:val="00CC0EBB"/>
    <w:rsid w:val="00D169D3"/>
    <w:rsid w:val="00DA2653"/>
    <w:rsid w:val="00F0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BF"/>
    <w:pPr>
      <w:keepNext/>
      <w:numPr>
        <w:numId w:val="10"/>
      </w:numPr>
      <w:spacing w:after="120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numPr>
        <w:ilvl w:val="1"/>
        <w:numId w:val="10"/>
      </w:numPr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BF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B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B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B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B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BF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BF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BF"/>
    <w:rPr>
      <w:rFonts w:asciiTheme="majorHAnsi" w:eastAsiaTheme="majorEastAsia" w:hAnsiTheme="majorHAnsi" w:cs="Mangal"/>
      <w:color w:val="365F9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BF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BF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BF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BF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Caption">
    <w:name w:val="caption"/>
    <w:basedOn w:val="Normal"/>
    <w:next w:val="Normal"/>
    <w:uiPriority w:val="35"/>
    <w:unhideWhenUsed/>
    <w:qFormat/>
    <w:rsid w:val="004933BF"/>
    <w:pPr>
      <w:spacing w:before="60" w:after="60" w:line="240" w:lineRule="auto"/>
      <w:jc w:val="center"/>
    </w:pPr>
    <w:rPr>
      <w:rFonts w:ascii="Times New Roman" w:hAnsi="Times New Roman" w:cstheme="minorBidi"/>
      <w:b/>
      <w:iCs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8</cp:revision>
  <dcterms:created xsi:type="dcterms:W3CDTF">2022-06-25T10:20:00Z</dcterms:created>
  <dcterms:modified xsi:type="dcterms:W3CDTF">2022-06-26T10:34:00Z</dcterms:modified>
</cp:coreProperties>
</file>