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"/>
        <w:spacing w:before="0" w:after="50"/>
        <w:ind/>
        <w:jc w:val="center"/>
        <w:rPr/>
      </w:pPr>
      <w:r>
        <w:rPr>
          <w:rFonts w:ascii="Arial" w:eastAsia="Arial" w:hAnsi="Arial" w:cs="Arial"/>
          <w:b/>
          <w:bCs/>
          <w:color w:val="1F4E79"/>
          <w:sz w:val="44"/>
          <w:szCs w:val="44"/>
        </w:rPr>
        <w:t xml:space="preserve">SDET Practice Problem Bank</w:t>
      </w:r>
    </w:p>
    <w:p>
      <w:pPr>
        <w:pBdr/>
        <w:pStyle w:val="Normal"/>
        <w:spacing w:before="0" w:after="40"/>
        <w:ind/>
        <w:jc w:val="center"/>
        <w:rPr/>
      </w:pPr>
      <w:r>
        <w:rPr>
          <w:rFonts w:ascii="Arial" w:eastAsia="Arial" w:hAnsi="Arial" w:cs="Arial"/>
          <w:color w:val="555555"/>
          <w:sz w:val="22"/>
          <w:szCs w:val="22"/>
        </w:rPr>
        <w:t xml:space="preserve">100 Problems · 10 Topics · Java + TypeScript Side by Side</w:t>
      </w:r>
    </w:p>
    <w:p>
      <w:pPr>
        <w:pBdr/>
        <w:pStyle w:val="Normal"/>
        <w:spacing w:before="0" w:after="60"/>
        <w:ind/>
        <w:jc w:val="center"/>
        <w:rPr/>
      </w:pPr>
      <w:r>
        <w:rPr>
          <w:rFonts w:ascii="Arial" w:eastAsia="Arial" w:hAnsi="Arial" w:cs="Arial"/>
          <w:i/>
          <w:iCs/>
          <w:color w:val="555555"/>
          <w:sz w:val="19"/>
          <w:szCs w:val="19"/>
        </w:rPr>
        <w:t xml:space="preserve">Collections · Streams · Multithreading · OOP · Strings · SQL · API · Selenium · Playwright · CI/CD</w:t>
      </w:r>
    </w:p>
    <w:p>
      <w:pPr>
        <w:pBdr>
          <w:bottom w:val="single" w:color="CCCCCC" w:sz="2" w:space="1"/>
        </w:pBdr>
        <w:pStyle w:val="Normal"/>
        <w:spacing w:before="80" w:after="8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1840"/>
        <w:gridCol w:w="1840"/>
        <w:gridCol w:w="1840"/>
        <w:gridCol w:w="1840"/>
        <w:gridCol w:w="184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  <w:tblHeader/>
        </w:trPr>
        <w:tc>
          <w:tcPr>
            <w:tcW w:w="1840" w:type="dxa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F4E79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Total Problems</w:t>
            </w:r>
          </w:p>
        </w:tc>
        <w:tc>
          <w:tcPr>
            <w:tcW w:w="1840" w:type="dxa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F4E79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Topics</w:t>
            </w:r>
          </w:p>
        </w:tc>
        <w:tc>
          <w:tcPr>
            <w:tcW w:w="1840" w:type="dxa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F4E79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Difficulty Split</w:t>
            </w:r>
          </w:p>
        </w:tc>
        <w:tc>
          <w:tcPr>
            <w:tcW w:w="1840" w:type="dxa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F4E79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Languages</w:t>
            </w:r>
          </w:p>
        </w:tc>
        <w:tc>
          <w:tcPr>
            <w:tcW w:w="1840" w:type="dxa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1F4E79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1840" w:type="dxa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100</w:t>
            </w:r>
          </w:p>
        </w:tc>
        <w:tc>
          <w:tcPr>
            <w:tcW w:w="1840" w:type="dxa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10 topics × 10 each</w:t>
            </w:r>
          </w:p>
        </w:tc>
        <w:tc>
          <w:tcPr>
            <w:tcW w:w="1840" w:type="dxa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30 Easy · 40 Medium · 30 Hard</w:t>
            </w:r>
          </w:p>
        </w:tc>
        <w:tc>
          <w:tcPr>
            <w:tcW w:w="1840" w:type="dxa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Java + TypeScript</w:t>
            </w:r>
          </w:p>
        </w:tc>
        <w:tc>
          <w:tcPr>
            <w:tcW w:w="1840" w:type="dxa"/>
            <w:tcMar>
              <w:top w:w="70" w:type="dxa"/>
              <w:left w:w="100" w:type="dxa"/>
              <w:bottom w:w="70" w:type="dxa"/>
              <w:right w:w="10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Interview bank + real project scenarios</w:t>
            </w:r>
          </w:p>
        </w:tc>
      </w:tr>
    </w:tbl>
    <w:p>
      <w:pPr>
        <w:pBdr/>
        <w:pStyle w:val="Normal"/>
        <w:spacing w:before="60" w:after="4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i/>
          <w:iCs/>
          <w:color w:val="555555"/>
          <w:sz w:val="19"/>
          <w:szCs w:val="19"/>
        </w:rPr>
        <w:t xml:space="preserve">How to use: Solve each problem in Java first, then translate to TypeScript. Commit each solution separately to GitHub with a meaningful commit message. Easy problems build the foundation — do not skip them.</w:t>
      </w:r>
    </w:p>
    <w:p>
      <w:pPr>
        <w:pBdr>
          <w:bottom w:val="single" w:color="CCCCCC" w:sz="2" w:space="1"/>
        </w:pBdr>
        <w:pStyle w:val="Normal"/>
        <w:spacing w:before="80" w:after="80"/>
        <w:ind/>
        <w:rPr/>
      </w:pPr>
    </w:p>
    <w:p>
      <w:pPr>
        <w:pBdr>
          <w:bottom w:val="single" w:color="2E75B6" w:sz="6" w:space="2"/>
        </w:pBdr>
        <w:pStyle w:val="Normal"/>
        <w:spacing w:before="280" w:after="100"/>
        <w:ind/>
        <w:rPr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 xml:space="preserve">Topic 1 — Java Collections</w:t>
      </w: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Covers: ArrayList, HashMap, HashSet, LinkedHashMap, TreeMap, LinkedList, Collections utility, Map operations</w:t>
      </w:r>
    </w:p>
    <w:p>
      <w:pPr>
        <w:pBdr/>
        <w:pStyle w:val="Normal"/>
        <w:spacing w:before="40" w:after="2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P1: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Find Duplicate Test Case IDs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EAF3DE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3B6D11"/>
                <w:sz w:val="17"/>
                <w:szCs w:val="17"/>
              </w:rPr>
              <w:t xml:space="preserve">Easy  ·  Collections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Given a list of test case IDs, find all IDs that appear more than once. Return them as a unique sorted list.</w:t>
      </w: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200" w:type="dxa"/>
            <w:tcMar>
              <w:top w:w="70" w:type="dxa"/>
              <w:left w:w="160" w:type="dxa"/>
              <w:bottom w:w="7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Input:  ["TC001","TC002","TC001","TC003","TC002","TC004"]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Output: ["TC001","TC002"]</w:t>
            </w:r>
          </w:p>
        </w:tc>
      </w:tr>
    </w:tbl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Concepts: HashSet.add() returns false on duplicate — use this to detect. TreeSet for sorted output.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TypeScript: Use Set, Array.filter, Array.from for same logic.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P2: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Reverse a String and Check Palindrome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EAF3DE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3B6D11"/>
                <w:sz w:val="17"/>
                <w:szCs w:val="17"/>
              </w:rPr>
              <w:t xml:space="preserve">Easy  ·  Collections/String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Write a function to reverse a string. Then check if the original string is a palindrome. Return both results.</w:t>
      </w: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200" w:type="dxa"/>
            <w:tcMar>
              <w:top w:w="70" w:type="dxa"/>
              <w:left w:w="160" w:type="dxa"/>
              <w:bottom w:w="7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Input:  "racecar"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Output: reversed="racecar", isPalindrome=true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Input:  "hello"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Output: reversed="olleh", isPalindrome=false</w:t>
            </w:r>
          </w:p>
        </w:tc>
      </w:tr>
    </w:tbl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Concepts: StringBuilder.reverse(), String.equals(), char array manipulation.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TypeScript: split('').reverse().join(''), strict equality check.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P3: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Character Frequency Counter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EAF3DE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3B6D11"/>
                <w:sz w:val="17"/>
                <w:szCs w:val="17"/>
              </w:rPr>
              <w:t xml:space="preserve">Easy  ·  Collections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Given a string, return a Map with the count of each character. Maintain insertion order.</w:t>
      </w: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200" w:type="dxa"/>
            <w:tcMar>
              <w:top w:w="70" w:type="dxa"/>
              <w:left w:w="160" w:type="dxa"/>
              <w:bottom w:w="7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Input:  "apple"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Output: {a=1, p=2, l=1, e=1}</w:t>
            </w:r>
          </w:p>
        </w:tc>
      </w:tr>
    </w:tbl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Concepts: LinkedHashMap for insertion order, getOrDefault, Map.merge.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TypeScript: Map, has/get/set pattern, or reduce into a Record&lt;string,number&gt;.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P4: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Find Key with Highest Value in Map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EAF3DE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3B6D11"/>
                <w:sz w:val="17"/>
                <w:szCs w:val="17"/>
              </w:rPr>
              <w:t xml:space="preserve">Easy  ·  Collections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Given a Map&lt;String, Integer&gt; of test modules and their failure counts, find the module with the most failures.</w:t>
      </w: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200" w:type="dxa"/>
            <w:tcMar>
              <w:top w:w="70" w:type="dxa"/>
              <w:left w:w="160" w:type="dxa"/>
              <w:bottom w:w="7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Input:  {Login=5, Search=2, Checkout=8, Profile=1}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Output: Checkout</w:t>
            </w:r>
          </w:p>
        </w:tc>
      </w:tr>
    </w:tbl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Concepts: Map.entrySet(), Collections.max() with Comparator, Map.Entry.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TypeScript: Object.entries(), reduce to find max, Map.entries() iteration.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P5: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Group Employees by Department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AEEDA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854F0B"/>
                <w:sz w:val="17"/>
                <w:szCs w:val="17"/>
              </w:rPr>
              <w:t xml:space="preserve">Medium  ·  Collections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Create an Employee class with id, name, department. Given a list, group by department using Map&lt;String, List&lt;Employee&gt;&gt;. Print department-wise.</w:t>
      </w: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200" w:type="dxa"/>
            <w:tcMar>
              <w:top w:w="70" w:type="dxa"/>
              <w:left w:w="160" w:type="dxa"/>
              <w:bottom w:w="7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Output: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Department: QA → [John, Priya]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Department: Dev → [Amit, Sarah]</w:t>
            </w:r>
          </w:p>
        </w:tc>
      </w:tr>
    </w:tbl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Concepts: Custom class, HashMap&lt;String,List&lt;&gt;&gt;, computeIfAbsent.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TypeScript: Interface, Map&lt;string, Employee[]&gt;, reduce pattern.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P6: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Merge Two Warehouse Stock Maps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AEEDA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854F0B"/>
                <w:sz w:val="17"/>
                <w:szCs w:val="17"/>
              </w:rPr>
              <w:t xml:space="preserve">Medium  ·  Collections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Given two Map&lt;String, Integer&gt; objects representing product stock in two warehouses, merge them. If a product exists in both, sum their quantities.</w:t>
      </w: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200" w:type="dxa"/>
            <w:tcMar>
              <w:top w:w="70" w:type="dxa"/>
              <w:left w:w="160" w:type="dxa"/>
              <w:bottom w:w="7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Input:  wh1={Laptop=10, Mouse=5}  wh2={Laptop=8, Keyboard=3}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Output: {Laptop=18, Mouse=5, Keyboard=3}</w:t>
            </w:r>
          </w:p>
        </w:tc>
      </w:tr>
    </w:tbl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Concepts: Map.merge(), Map.putAll(), Map.getOrDefault().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TypeScript: Spread operator, Object.entries(), reduce.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P7: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Word Index Map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AEEDA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854F0B"/>
                <w:sz w:val="17"/>
                <w:szCs w:val="17"/>
              </w:rPr>
              <w:t xml:space="preserve">Medium  ·  Collections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Given a List&lt;String&gt; of unique words, create a Map&lt;String, Integer&gt; where the key is the word and the value is its index in the list.</w:t>
      </w: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200" w:type="dxa"/>
            <w:tcMar>
              <w:top w:w="70" w:type="dxa"/>
              <w:left w:w="160" w:type="dxa"/>
              <w:bottom w:w="7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Input:  ["selenium","appium","playwright","restassured"]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Output: {selenium=0, appium=1, playwright=2, restassured=3}</w:t>
            </w:r>
          </w:p>
        </w:tc>
      </w:tr>
    </w:tbl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Concepts: IntStream.range(), List.get(), Collectors.toMap().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TypeScript: Array.reduce() with index, Map or Record.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P8: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Run-Length Encoding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AEEDA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854F0B"/>
                <w:sz w:val="17"/>
                <w:szCs w:val="17"/>
              </w:rPr>
              <w:t xml:space="preserve">Medium  ·  Collections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Given a string, compress consecutive characters with their count.</w:t>
      </w: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200" w:type="dxa"/>
            <w:tcMar>
              <w:top w:w="70" w:type="dxa"/>
              <w:left w:w="160" w:type="dxa"/>
              <w:bottom w:w="7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Input:  "aaabbbbccaa"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Output: "a3b4c2a2"</w:t>
            </w:r>
          </w:p>
        </w:tc>
      </w:tr>
    </w:tbl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Concepts: StringBuilder, char comparison, loop with counter.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TypeScript: String iteration, array of {char,count} objects, join.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P9: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Remove Duplicate Words and Their Occurrences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CEBEB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A32D2D"/>
                <w:sz w:val="17"/>
                <w:szCs w:val="17"/>
              </w:rPr>
              <w:t xml:space="preserve">Hard  ·  Collections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Remove any word that appears more than once in a sentence — remove ALL occurrences of that word, not just the duplicate.</w:t>
      </w: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200" w:type="dxa"/>
            <w:tcMar>
              <w:top w:w="70" w:type="dxa"/>
              <w:left w:w="160" w:type="dxa"/>
              <w:bottom w:w="7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Input:  "the quick brown fox jumps over the lazy quick brown dog"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Output: "fox jumps over lazy dog"</w:t>
            </w:r>
          </w:p>
        </w:tc>
      </w:tr>
    </w:tbl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Concepts: LinkedHashMap to count occurrences, filter, String.join().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TypeScript: Map to count, filter, join with space.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P10: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Union of Two Lists Without Duplicates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CEBEB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A32D2D"/>
                <w:sz w:val="17"/>
                <w:szCs w:val="17"/>
              </w:rPr>
              <w:t xml:space="preserve">Hard  ·  Collections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Given two ArrayLists, return their union without duplicates, preserving order of first appearance.</w:t>
      </w: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200" w:type="dxa"/>
            <w:tcMar>
              <w:top w:w="70" w:type="dxa"/>
              <w:left w:w="160" w:type="dxa"/>
              <w:bottom w:w="7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Input:  [A,M,B,K,A]  [A,H,T,K,S]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Output: [A,M,B,K,H,T,S]</w:t>
            </w:r>
          </w:p>
        </w:tc>
      </w:tr>
    </w:tbl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Concepts: LinkedHashSet for ordered uniqueness, addAll.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TypeScript: Set, spread, Array.from, filter with Set.has.</w:t>
      </w:r>
    </w:p>
    <w:p>
      <w:pPr>
        <w:pBdr>
          <w:bottom w:val="single" w:color="CCCCCC" w:sz="2" w:space="1"/>
        </w:pBdr>
        <w:pStyle w:val="Normal"/>
        <w:spacing w:before="80" w:after="80"/>
        <w:ind/>
        <w:rPr/>
      </w:pPr>
    </w:p>
    <w:p>
      <w:pPr>
        <w:pBdr>
          <w:bottom w:val="single" w:color="2E75B6" w:sz="6" w:space="2"/>
        </w:pBdr>
        <w:pStyle w:val="Normal"/>
        <w:spacing w:before="280" w:after="100"/>
        <w:ind/>
        <w:rPr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 xml:space="preserve">Topic 2 — Java 8 Streams</w:t>
      </w: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Covers: filter, map, flatMap, collect, groupingBy, partitioningBy, reduce, findFirst, sorted, Comparator chaining</w:t>
      </w:r>
    </w:p>
    <w:p>
      <w:pPr>
        <w:pBdr/>
        <w:pStyle w:val="Normal"/>
        <w:spacing w:before="40" w:after="2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P11: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Filter Employees by Salary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EAF3DE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3B6D11"/>
                <w:sz w:val="17"/>
                <w:szCs w:val="17"/>
              </w:rPr>
              <w:t xml:space="preserve">Easy  ·  Streams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Given List&lt;Employee&gt; with name, age, salary — filter employees earning more than 50000 and return their names as a List.</w:t>
      </w: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200" w:type="dxa"/>
            <w:tcMar>
              <w:top w:w="70" w:type="dxa"/>
              <w:left w:w="160" w:type="dxa"/>
              <w:bottom w:w="7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Input:  [{Alice,25,60000},{Bob,30,40000},{Carol,28,75000}]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Output: [Alice, Carol]</w:t>
            </w:r>
          </w:p>
        </w:tc>
      </w:tr>
    </w:tbl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Concepts: stream().filter().map().collect(Collectors.toList()).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TypeScript: array.filter().map(), type-safe Employee interface.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P12: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Find Employee with Highest Salary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EAF3DE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3B6D11"/>
                <w:sz w:val="17"/>
                <w:szCs w:val="17"/>
              </w:rPr>
              <w:t xml:space="preserve">Easy  ·  Streams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Given List&lt;Employee&gt;, find the employee with the highest salary using streams.</w:t>
      </w: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200" w:type="dxa"/>
            <w:tcMar>
              <w:top w:w="70" w:type="dxa"/>
              <w:left w:w="160" w:type="dxa"/>
              <w:bottom w:w="7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Input:  [{Alice,60000},{Bob,40000},{Carol,75000}]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Output: Carol</w:t>
            </w:r>
          </w:p>
        </w:tc>
      </w:tr>
    </w:tbl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Concepts: stream().max(Comparator.comparingDouble()), Optional.get().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TypeScript: reduce() to find max salary employee.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P13: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Concatenate Employee Names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EAF3DE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3B6D11"/>
                <w:sz w:val="17"/>
                <w:szCs w:val="17"/>
              </w:rPr>
              <w:t xml:space="preserve">Easy  ·  Streams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Given List&lt;Employee&gt;, concatenate all names into a single comma-separated string.</w:t>
      </w: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200" w:type="dxa"/>
            <w:tcMar>
              <w:top w:w="70" w:type="dxa"/>
              <w:left w:w="160" w:type="dxa"/>
              <w:bottom w:w="7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Input:  [{Alice},{Bob},{Carol}]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Output: "Alice, Bob, Carol"</w:t>
            </w:r>
          </w:p>
        </w:tc>
      </w:tr>
    </w:tbl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Concepts: stream().map().collect(Collectors.joining(", ")).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TypeScript: map().join(', ').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P14: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Calculate Average Age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EAF3DE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3B6D11"/>
                <w:sz w:val="17"/>
                <w:szCs w:val="17"/>
              </w:rPr>
              <w:t xml:space="preserve">Easy  ·  Streams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Given List&lt;Employee&gt; with age field, calculate the average age using streams.</w:t>
      </w: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200" w:type="dxa"/>
            <w:tcMar>
              <w:top w:w="70" w:type="dxa"/>
              <w:left w:w="160" w:type="dxa"/>
              <w:bottom w:w="7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Input:  [{Alice,25},{Bob,30},{Carol,28}]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Output: 27.67</w:t>
            </w:r>
          </w:p>
        </w:tc>
      </w:tr>
    </w:tbl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Concepts: mapToInt().average(), OptionalDouble.getAsDouble().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TypeScript: reduce() to sum, divide by length.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P15: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Group Test Results by Status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AEEDA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854F0B"/>
                <w:sz w:val="17"/>
                <w:szCs w:val="17"/>
              </w:rPr>
              <w:t xml:space="preserve">Medium  ·  Streams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Given a list of TestResult objects with id and status (PASS/FAIL/SKIP), group by status returning Map&lt;String, List&lt;String&gt;&gt; of IDs.</w:t>
      </w: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200" w:type="dxa"/>
            <w:tcMar>
              <w:top w:w="70" w:type="dxa"/>
              <w:left w:w="160" w:type="dxa"/>
              <w:bottom w:w="7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Input:  [{TC001,PASS},{TC002,FAIL},{TC003,PASS},{TC004,SKIP}]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Output: {PASS=[TC001,TC003], FAIL=[TC002], SKIP=[TC004]}</w:t>
            </w:r>
          </w:p>
        </w:tc>
      </w:tr>
    </w:tbl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Concepts: Collectors.groupingBy(), Collectors.mapping().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TypeScript: reduce() into Map&lt;string, string[]&gt;.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P16: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Find Second Highest Salary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AEEDA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854F0B"/>
                <w:sz w:val="17"/>
                <w:szCs w:val="17"/>
              </w:rPr>
              <w:t xml:space="preserve">Medium  ·  Streams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Given List&lt;Employee&gt;, find the second highest salary using streams. Handle ties — distinct salaries only.</w:t>
      </w: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200" w:type="dxa"/>
            <w:tcMar>
              <w:top w:w="70" w:type="dxa"/>
              <w:left w:w="160" w:type="dxa"/>
              <w:bottom w:w="7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Input:  [60000, 75000, 45000, 75000, 55000]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Output: 60000</w:t>
            </w:r>
          </w:p>
        </w:tc>
      </w:tr>
    </w:tbl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Concepts: mapToDouble().distinct().sorted().skip(1).findFirst().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TypeScript: Set for distinct, sort descending, index [1].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P17: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Top 3 Highest Paid Under 30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AEEDA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854F0B"/>
                <w:sz w:val="17"/>
                <w:szCs w:val="17"/>
              </w:rPr>
              <w:t xml:space="preserve">Medium  ·  Streams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Find names of top 3 highest-paid employees under the age of 30, sorted by salary descending.</w:t>
      </w: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200" w:type="dxa"/>
            <w:tcMar>
              <w:top w:w="70" w:type="dxa"/>
              <w:left w:w="160" w:type="dxa"/>
              <w:bottom w:w="7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Input:  [{Alice,25,60000},{Bob,35,90000},{Carol,28,75000},{Dave,27,80000},{Eve,29,70000}]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Output: [Dave, Carol, Eve]</w:t>
            </w:r>
          </w:p>
        </w:tc>
      </w:tr>
    </w:tbl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Concepts: filter().sorted(Comparator.reversed()).limit(3).map().collect().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TypeScript: filter().sort((a,b)=&gt;b.salary-a.salary).slice(0,3).map().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P18: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Flatten Nested Test Suites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AEEDA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854F0B"/>
                <w:sz w:val="17"/>
                <w:szCs w:val="17"/>
              </w:rPr>
              <w:t xml:space="preserve">Medium  ·  Streams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Given a list of suites each containing test IDs, flatten to a single list, remove duplicates, sort alphabetically.</w:t>
      </w: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200" w:type="dxa"/>
            <w:tcMar>
              <w:top w:w="70" w:type="dxa"/>
              <w:left w:w="160" w:type="dxa"/>
              <w:bottom w:w="7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Input:  [{Smoke,[TC001,TC002]},{Regression,[TC002,TC003]},{Sanity,[TC001,TC004]}]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Output: [TC001, TC002, TC003, TC004]</w:t>
            </w:r>
          </w:p>
        </w:tc>
      </w:tr>
    </w:tbl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Concepts: flatMap(Collection::stream).distinct().sorted().collect().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TypeScript: flatMap(), Set, Array.from(), sort().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P19: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Group Cars by First Letter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CEBEB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A32D2D"/>
                <w:sz w:val="17"/>
                <w:szCs w:val="17"/>
              </w:rPr>
              <w:t xml:space="preserve">Hard  ·  Streams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Group a list of car names by their first character using Java 8 streams.</w:t>
      </w: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200" w:type="dxa"/>
            <w:tcMar>
              <w:top w:w="70" w:type="dxa"/>
              <w:left w:w="160" w:type="dxa"/>
              <w:bottom w:w="7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Input:  ["kia","kona","audi","abc"]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Output: {k=[kia,kona], a=[audi,abc]}</w:t>
            </w:r>
          </w:p>
        </w:tc>
      </w:tr>
    </w:tbl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Concepts: Collectors.groupingBy(s-&gt;s.charAt(0)).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TypeScript: reduce() with first char as key.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P20: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Partition Tests Pass vs Non-Pass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CEBEB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A32D2D"/>
                <w:sz w:val="17"/>
                <w:szCs w:val="17"/>
              </w:rPr>
              <w:t xml:space="preserve">Hard  ·  Streams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Partition a list of test results into PASS and non-PASS groups using partitioningBy. Return count per group and list of failed IDs.</w:t>
      </w: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200" w:type="dxa"/>
            <w:tcMar>
              <w:top w:w="70" w:type="dxa"/>
              <w:left w:w="160" w:type="dxa"/>
              <w:bottom w:w="7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Input:  [{TC001,PASS},{TC002,FAIL},{TC003,SKIP},{TC004,PASS}]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Output: PASS=2, non-PASS=[TC002,TC003]</w:t>
            </w:r>
          </w:p>
        </w:tc>
      </w:tr>
    </w:tbl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Concepts: Collectors.partitioningBy(), downstream collectors, counting().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TypeScript: reduce() into {pass:[],fail:[]}, filter.</w:t>
      </w:r>
    </w:p>
    <w:p>
      <w:pPr>
        <w:pBdr>
          <w:bottom w:val="single" w:color="CCCCCC" w:sz="2" w:space="1"/>
        </w:pBdr>
        <w:pStyle w:val="Normal"/>
        <w:spacing w:before="80" w:after="80"/>
        <w:ind/>
        <w:rPr/>
      </w:pPr>
    </w:p>
    <w:p>
      <w:pPr>
        <w:pBdr>
          <w:bottom w:val="single" w:color="2E75B6" w:sz="6" w:space="2"/>
        </w:pBdr>
        <w:pStyle w:val="Normal"/>
        <w:spacing w:before="280" w:after="100"/>
        <w:ind/>
        <w:rPr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 xml:space="preserve">Topic 3 — Multithreading &amp; Concurrency</w:t>
      </w: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Covers: Thread, Runnable, Callable, ExecutorService, CountDownLatch, synchronized, volatile, AtomicInteger, ThreadLocal, ConcurrentHashMap</w:t>
      </w:r>
    </w:p>
    <w:p>
      <w:pPr>
        <w:pBdr/>
        <w:pStyle w:val="Normal"/>
        <w:spacing w:before="40" w:after="2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P21: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Create and Start Two Threads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EAF3DE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3B6D11"/>
                <w:sz w:val="17"/>
                <w:szCs w:val="17"/>
              </w:rPr>
              <w:t xml:space="preserve">Easy  ·  Multithreading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Create two threads — one prints odd numbers 1-10, the other prints even numbers 2-10. Both run concurrently. Implement using Runnable and Thread.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Concepts: Runnable, Thread.start(), Thread.sleep().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TypeScript: setTimeout/setInterval simulation or Promise-based.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P22: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Thread-Safe Counter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EAF3DE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3B6D11"/>
                <w:sz w:val="17"/>
                <w:szCs w:val="17"/>
              </w:rPr>
              <w:t xml:space="preserve">Easy  ·  Multithreading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10 threads each increment a shared counter 1000 times. Final result must always be exactly 10000. Show broken version first, then fix it.</w:t>
      </w: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200" w:type="dxa"/>
            <w:tcMar>
              <w:top w:w="70" w:type="dxa"/>
              <w:left w:w="160" w:type="dxa"/>
              <w:bottom w:w="7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Expected output: Counter = 10000 (always, not sometimes)</w:t>
            </w:r>
          </w:p>
        </w:tc>
      </w:tr>
    </w:tbl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Concepts: Race condition, synchronized method, AtomicInteger.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TypeScript: Demonstrate with async simulation, note JS is single-threaded.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P23: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Callable with Future Result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EAF3DE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3B6D11"/>
                <w:sz w:val="17"/>
                <w:szCs w:val="17"/>
              </w:rPr>
              <w:t xml:space="preserve">Easy  ·  Multithreading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Submit 5 Callable tasks to an ExecutorService, each returning a string result. Collect all results and print them.</w:t>
      </w: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200" w:type="dxa"/>
            <w:tcMar>
              <w:top w:w="70" w:type="dxa"/>
              <w:left w:w="160" w:type="dxa"/>
              <w:bottom w:w="7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Output: [Result-1, Result-2, Result-3, Result-4, Result-5]</w:t>
            </w:r>
          </w:p>
        </w:tc>
      </w:tr>
    </w:tbl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Concepts: Callable, Future.get(), ExecutorService.submit(), shutdown().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TypeScript: Promise, Promise.all(), async/await.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P24: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Parallel Test Runner with CountDownLatch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AEEDA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854F0B"/>
                <w:sz w:val="17"/>
                <w:szCs w:val="17"/>
              </w:rPr>
              <w:t xml:space="preserve">Medium  ·  Multithreading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Run 5 test modules in parallel using ExecutorService. Main thread waits for all to complete using CountDownLatch, then prints a summary.</w:t>
      </w: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200" w:type="dxa"/>
            <w:tcMar>
              <w:top w:w="70" w:type="dxa"/>
              <w:left w:w="160" w:type="dxa"/>
              <w:bottom w:w="7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Output: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Starting: Login | Starting: Search | Starting: Checkout ...(parallel)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All modules complete. Time: Xms</w:t>
            </w:r>
          </w:p>
        </w:tc>
      </w:tr>
    </w:tbl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Concepts: CountDownLatch, ExecutorService, finally block for countDown().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TypeScript: Promise.all() with async test simulation.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P25: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Thread-Safe Result Collector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AEEDA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854F0B"/>
                <w:sz w:val="17"/>
                <w:szCs w:val="17"/>
              </w:rPr>
              <w:t xml:space="preserve">Medium  ·  Multithreading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20 threads run tests simultaneously and write results to a shared map. Ensure no result is lost. Print final pass/fail counts.</w:t>
      </w: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200" w:type="dxa"/>
            <w:tcMar>
              <w:top w:w="70" w:type="dxa"/>
              <w:left w:w="160" w:type="dxa"/>
              <w:bottom w:w="7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Output: Pass=14, Fail=6, Total=20 (consistent every run)</w:t>
            </w:r>
          </w:p>
        </w:tc>
      </w:tr>
    </w:tbl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Concepts: ConcurrentHashMap, AtomicInteger, parallel thread safety.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TypeScript: Promise.allSettled(), aggregate results.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P26: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Retry Mechanism with Exponential Backoff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AEEDA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854F0B"/>
                <w:sz w:val="17"/>
                <w:szCs w:val="17"/>
              </w:rPr>
              <w:t xml:space="preserve">Medium  ·  Multithreading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Implement a retry utility that retries a failing operation up to N times with exponential backoff. Return result on success, throw on exhaustion.</w:t>
      </w: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200" w:type="dxa"/>
            <w:tcMar>
              <w:top w:w="70" w:type="dxa"/>
              <w:left w:w="160" w:type="dxa"/>
              <w:bottom w:w="7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Retry 1: wait 1s | Retry 2: wait 2s | Retry 3: wait 4s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Output: Success on attempt 3 OR MaxRetriesExceededException</w:t>
            </w:r>
          </w:p>
        </w:tc>
      </w:tr>
    </w:tbl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Concepts: Thread.sleep(), functional interface, exception handling, Math.pow().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TypeScript: async/await, setTimeout wrapped in Promise, recursion.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P27: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ThreadLocal WebDriver Manager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AEEDA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854F0B"/>
                <w:sz w:val="17"/>
                <w:szCs w:val="17"/>
              </w:rPr>
              <w:t xml:space="preserve">Medium  ·  Multithreading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Implement a DriverManager using ThreadLocal so each parallel test thread gets its own WebDriver instance. Include init, get, and quit methods.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Concepts: ThreadLocal&lt;WebDriver&gt;, @BeforeMethod/@AfterMethod, thread safety without synchronization.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TypeScript: AsyncLocalStorage (Node.js) or Map&lt;threadId, driver&gt; simulation.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P28: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Starting Gun — Simultaneous Thread Release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CEBEB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A32D2D"/>
                <w:sz w:val="17"/>
                <w:szCs w:val="17"/>
              </w:rPr>
              <w:t xml:space="preserve">Hard  ·  Multithreading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Simulate a load test where 10 user threads all start at the exact same moment. Use CountDownLatch(1) as a starting gun. Track which thread finished first.</w:t>
      </w: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200" w:type="dxa"/>
            <w:tcMar>
              <w:top w:w="70" w:type="dxa"/>
              <w:left w:w="160" w:type="dxa"/>
              <w:bottom w:w="7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Output: User-3 finished first | All 10 users completed in Xms</w:t>
            </w:r>
          </w:p>
        </w:tc>
      </w:tr>
    </w:tbl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Concepts: CountDownLatch(1).countDown() to release all, ConcurrentLinkedQueue for ordering.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TypeScript: Promise.race() for first, Promise.all() for all.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P29: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Producer Consumer with BlockingQueue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CEBEB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A32D2D"/>
                <w:sz w:val="17"/>
                <w:szCs w:val="17"/>
              </w:rPr>
              <w:t xml:space="preserve">Hard  ·  Multithreading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Build a producer-consumer system: producer reads 20 test cases from a list and puts them in a bounded queue (size 5). Consumer takes and runs them. Use poison pill to signal end.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Concepts: LinkedBlockingQueue, put()/take(), poison pill pattern, thread coordination.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TypeScript: Async generator or event-emitter based simulation.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P30: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Deadlock Detection and Prevention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CEBEB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A32D2D"/>
                <w:sz w:val="17"/>
                <w:szCs w:val="17"/>
              </w:rPr>
              <w:t xml:space="preserve">Hard  ·  Multithreading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Write a program that intentionally creates a deadlock between two threads. Then rewrite it using lock ordering to prevent the deadlock. Explain the fix.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Concepts: synchronized, lock ordering, tryLock() with timeout as alternative fix.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TypeScript: Demonstrate concept with async mutex simulation.</w:t>
      </w:r>
    </w:p>
    <w:p>
      <w:pPr>
        <w:pBdr>
          <w:bottom w:val="single" w:color="CCCCCC" w:sz="2" w:space="1"/>
        </w:pBdr>
        <w:pStyle w:val="Normal"/>
        <w:spacing w:before="80" w:after="80"/>
        <w:ind/>
        <w:rPr/>
      </w:pPr>
    </w:p>
    <w:p>
      <w:pPr>
        <w:pBdr>
          <w:bottom w:val="single" w:color="2E75B6" w:sz="6" w:space="2"/>
        </w:pBdr>
        <w:pStyle w:val="Normal"/>
        <w:spacing w:before="280" w:after="100"/>
        <w:ind/>
        <w:rPr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 xml:space="preserve">Topic 4 — OOP &amp; Design Patterns</w:t>
      </w: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Covers: Encapsulation, Inheritance, Polymorphism, Abstraction, Singleton, Factory, Builder, Strategy, Observer, Page Object (Facade)</w:t>
      </w:r>
    </w:p>
    <w:p>
      <w:pPr>
        <w:pBdr/>
        <w:pStyle w:val="Normal"/>
        <w:spacing w:before="40" w:after="2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P31: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Runtime Polymorphism — Vehicle Booking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EAF3DE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3B6D11"/>
                <w:sz w:val="17"/>
                <w:szCs w:val="17"/>
              </w:rPr>
              <w:t xml:space="preserve">Easy  ·  OOP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Create a base class Vehicle with method book(). Create subclasses Car and Bicycle overriding book(). Demonstrate using Vehicle reference.</w:t>
      </w: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200" w:type="dxa"/>
            <w:tcMar>
              <w:top w:w="70" w:type="dxa"/>
              <w:left w:w="160" w:type="dxa"/>
              <w:bottom w:w="7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Vehicle v1 = new Car(); v1.book();    // Car booked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Vehicle v2 = new Bicycle(); v2.book(); // Bicycle booked</w:t>
            </w:r>
          </w:p>
        </w:tc>
      </w:tr>
    </w:tbl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Concepts: Runtime polymorphism, method overriding, upcasting.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TypeScript: Abstract class or interface, implementing classes.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P32: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Abstract Class — Appliance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EAF3DE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3B6D11"/>
                <w:sz w:val="17"/>
                <w:szCs w:val="17"/>
              </w:rPr>
              <w:t xml:space="preserve">Easy  ·  OOP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Create abstract class Appliance with non-abstract plugIn() and abstract turnOn(). Implement WashingMachine and Microwave subclasses.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Concepts: abstract class, abstract method, concrete method inheritance.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TypeScript: abstract class with abstract method, extending classes.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P33: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Singleton — Test Configuration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EAF3DE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3B6D11"/>
                <w:sz w:val="17"/>
                <w:szCs w:val="17"/>
              </w:rPr>
              <w:t xml:space="preserve">Easy  ·  OOP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Implement a thread-safe Singleton for test configuration that loads properties from a file once. Ensure only one instance exists even with multiple threads.</w:t>
      </w: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200" w:type="dxa"/>
            <w:tcMar>
              <w:top w:w="70" w:type="dxa"/>
              <w:left w:w="160" w:type="dxa"/>
              <w:bottom w:w="7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TestConfig.getInstance().get("browser")  // chrome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TestConfig.getInstance().get("env")      // qa</w:t>
            </w:r>
          </w:p>
        </w:tc>
      </w:tr>
    </w:tbl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Concepts: Double-checked locking, volatile, private constructor.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TypeScript: Module-level singleton (ES modules), Object.freeze().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P34: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Factory Pattern — Browser Driver Factory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AEEDA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854F0B"/>
                <w:sz w:val="17"/>
                <w:szCs w:val="17"/>
              </w:rPr>
              <w:t xml:space="preserve">Medium  ·  OOP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Implement a Factory pattern that returns the correct WebDriver based on browser name string. Support Chrome, Firefox, Edge. Throw exception for unknown browser.</w:t>
      </w: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200" w:type="dxa"/>
            <w:tcMar>
              <w:top w:w="70" w:type="dxa"/>
              <w:left w:w="160" w:type="dxa"/>
              <w:bottom w:w="7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WebDriver driver = DriverFactory.create("chrome");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WebDriver driver = DriverFactory.create("firefox");</w:t>
            </w:r>
          </w:p>
        </w:tc>
      </w:tr>
    </w:tbl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Concepts: Factory method, switch/enum, polymorphism, exception handling.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TypeScript: Factory function, union type for browser, Map of constructors.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P35: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Builder Pattern — Test Data Builder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AEEDA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854F0B"/>
                <w:sz w:val="17"/>
                <w:szCs w:val="17"/>
              </w:rPr>
              <w:t xml:space="preserve">Medium  ·  OOP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Build a CheckoutData builder with required fields (userId, productId, quantity) and optional fields (couponCode, paymentMethod defaults to CARD). Support method chaining.</w:t>
      </w: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200" w:type="dxa"/>
            <w:tcMar>
              <w:top w:w="70" w:type="dxa"/>
              <w:left w:w="160" w:type="dxa"/>
              <w:bottom w:w="7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CheckoutData data = new CheckoutDataBuilder()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.withUser("U001")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.withProduct("P001", 2)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.withCoupon("SAVE10")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.build();</w:t>
            </w:r>
          </w:p>
        </w:tc>
      </w:tr>
    </w:tbl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Concepts: Builder pattern, method chaining, default values, immutable result.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TypeScript: Builder class with fluent interface, Partial&lt;T&gt; for options.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P36: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Strategy Pattern — Report Generator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AEEDA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854F0B"/>
                <w:sz w:val="17"/>
                <w:szCs w:val="17"/>
              </w:rPr>
              <w:t xml:space="preserve">Medium  ·  OOP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Implement Strategy pattern for test report generation. Support HTML, JSON, and XML report formats. The report generator should work with any strategy without changing its code.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Concepts: Strategy interface, concrete strategies, context class, runtime switching.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TypeScript: Interface for strategy, implementing classes, injecting via constructor.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P37: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Constructor and Runtime Polymorphism Output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AEEDA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854F0B"/>
                <w:sz w:val="17"/>
                <w:szCs w:val="17"/>
              </w:rPr>
              <w:t xml:space="preserve">Medium  ·  OOP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Predict the exact output of the following code and explain why:</w:t>
      </w: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200" w:type="dxa"/>
            <w:tcMar>
              <w:top w:w="70" w:type="dxa"/>
              <w:left w:w="160" w:type="dxa"/>
              <w:bottom w:w="7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class Base {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Base() { System.out.println("Base Constructor"); display(); }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void display() { System.out.println("Base display"); }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}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class Derived extends Base {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Derived() { System.out.println("Derived Constructor"); }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void display() { System.out.println("Derived display"); }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}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// new Derived(); — what prints and in what order?</w:t>
            </w:r>
          </w:p>
        </w:tc>
      </w:tr>
    </w:tbl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Concepts: Constructor chaining, runtime polymorphism during construction, super() implicit call.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TypeScript: Same concept with super() in constructor.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P38: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Custom Exception — Student Marks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AEEDA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854F0B"/>
                <w:sz w:val="17"/>
                <w:szCs w:val="17"/>
              </w:rPr>
              <w:t xml:space="preserve">Medium  ·  OOP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Create Student class with name, rollNumber, totalMarks. Create custom exception MarksException. Throw it if marks &lt; 35. Catch and display meaningful message.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Concepts: Custom exception extends RuntimeException, throw/catch, constructor chaining.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TypeScript: Custom Error class extending Error, throw/catch.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P39: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Account with Custom Exception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CEBEB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A32D2D"/>
                <w:sz w:val="17"/>
                <w:szCs w:val="17"/>
              </w:rPr>
              <w:t xml:space="preserve">Hard  ·  OOP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Create Account class with deposit() and withdraw(). Throw InsufficientFundsException when balance goes below zero. Include transaction history as a List.</w:t>
      </w: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200" w:type="dxa"/>
            <w:tcMar>
              <w:top w:w="70" w:type="dxa"/>
              <w:left w:w="160" w:type="dxa"/>
              <w:bottom w:w="7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Account acc = new Account(100);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acc.deposit(50);    // balance=150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acc.withdraw(200);  // throws InsufficientFundsException</w:t>
            </w:r>
          </w:p>
        </w:tc>
      </w:tr>
    </w:tbl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Concepts: Custom checked exception, encapsulation, ArrayList for history.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TypeScript: Custom error, class with private balance, array for history.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P40: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Observer Pattern — Test Event Notifier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CEBEB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A32D2D"/>
                <w:sz w:val="17"/>
                <w:szCs w:val="17"/>
              </w:rPr>
              <w:t xml:space="preserve">Hard  ·  OOP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Implement Observer pattern for test execution events. TestRunner notifies all registered listeners when a test passes, fails, or skips. Implement EmailListener and SlackListener.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Concepts: Observer/Subject interfaces, listener registration, event broadcasting.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TypeScript: EventEmitter pattern, callback functions, interface for listener.</w:t>
      </w:r>
    </w:p>
    <w:p>
      <w:pPr>
        <w:pBdr>
          <w:bottom w:val="single" w:color="CCCCCC" w:sz="2" w:space="1"/>
        </w:pBdr>
        <w:pStyle w:val="Normal"/>
        <w:spacing w:before="80" w:after="80"/>
        <w:ind/>
        <w:rPr/>
      </w:pPr>
    </w:p>
    <w:p>
      <w:pPr>
        <w:pBdr>
          <w:bottom w:val="single" w:color="2E75B6" w:sz="6" w:space="2"/>
        </w:pBdr>
        <w:pStyle w:val="Normal"/>
        <w:spacing w:before="280" w:after="100"/>
        <w:ind/>
        <w:rPr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 xml:space="preserve">Topic 5 — String Manipulation</w:t>
      </w: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Covers: StringBuilder, String methods, regex, char arrays, split, replace, indexOf, substring</w:t>
      </w:r>
    </w:p>
    <w:p>
      <w:pPr>
        <w:pBdr/>
        <w:pStyle w:val="Normal"/>
        <w:spacing w:before="40" w:after="2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P41: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Count Vowels and Consonants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EAF3DE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3B6D11"/>
                <w:sz w:val="17"/>
                <w:szCs w:val="17"/>
              </w:rPr>
              <w:t xml:space="preserve">Easy  ·  Strings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Given a string, count the number of vowels and consonants separately. Ignore spaces and special characters.</w:t>
      </w: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200" w:type="dxa"/>
            <w:tcMar>
              <w:top w:w="70" w:type="dxa"/>
              <w:left w:w="160" w:type="dxa"/>
              <w:bottom w:w="7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Input:  "Hello World"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Output: Vowels=3, Consonants=7</w:t>
            </w:r>
          </w:p>
        </w:tc>
      </w:tr>
    </w:tbl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Concepts: char array, Character.isLetter(), String.toLowerCase().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TypeScript: split(''), filter(), Set for vowels check.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P42: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First Non-Repeating Character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EAF3DE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3B6D11"/>
                <w:sz w:val="17"/>
                <w:szCs w:val="17"/>
              </w:rPr>
              <w:t xml:space="preserve">Easy  ·  Strings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Find the first character in a string that does not repeat. Return the character and its index.</w:t>
      </w: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200" w:type="dxa"/>
            <w:tcMar>
              <w:top w:w="70" w:type="dxa"/>
              <w:left w:w="160" w:type="dxa"/>
              <w:bottom w:w="7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Input:  "aabbcde"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Output: c at index 4</w:t>
            </w:r>
          </w:p>
        </w:tc>
      </w:tr>
    </w:tbl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Concepts: LinkedHashMap for insertion order, frequency count, entrySet iteration.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TypeScript: Map for frequency, find() for first with count=1.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P43: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Reverse Words in a Sentence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EAF3DE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3B6D11"/>
                <w:sz w:val="17"/>
                <w:szCs w:val="17"/>
              </w:rPr>
              <w:t xml:space="preserve">Easy  ·  Strings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Reverse the order of words in a sentence. Do not reverse individual characters within words.</w:t>
      </w: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200" w:type="dxa"/>
            <w:tcMar>
              <w:top w:w="70" w:type="dxa"/>
              <w:left w:w="160" w:type="dxa"/>
              <w:bottom w:w="7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Input:  "Hello World from Java"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Output: "Java from World Hello"</w:t>
            </w:r>
          </w:p>
        </w:tc>
      </w:tr>
    </w:tbl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Concepts: String.split(), Collections.reverse(), String.join().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TypeScript: split(' '), reverse(), join(' ').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P44: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Anagram Check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EAF3DE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3B6D11"/>
                <w:sz w:val="17"/>
                <w:szCs w:val="17"/>
              </w:rPr>
              <w:t xml:space="preserve">Easy  ·  Strings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Check if two strings are anagrams of each other. Ignore case and spaces.</w:t>
      </w: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200" w:type="dxa"/>
            <w:tcMar>
              <w:top w:w="70" w:type="dxa"/>
              <w:left w:w="160" w:type="dxa"/>
              <w:bottom w:w="7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Input:  "listen", "silent"  → true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Input:  "hello",  "world"   → false</w:t>
            </w:r>
          </w:p>
        </w:tc>
      </w:tr>
    </w:tbl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Concepts: char array sort, Arrays.equals(), frequency map approach.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TypeScript: split, sort, join comparison or Map-based.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P45: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Reverse String if 'r' Appears Exactly Twice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AEEDA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854F0B"/>
                <w:sz w:val="17"/>
                <w:szCs w:val="17"/>
              </w:rPr>
              <w:t xml:space="preserve">Medium  ·  Strings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Reverse a string only if the character 'r' appears exactly twice. Otherwise return original.</w:t>
      </w: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200" w:type="dxa"/>
            <w:tcMar>
              <w:top w:w="70" w:type="dxa"/>
              <w:left w:w="160" w:type="dxa"/>
              <w:bottom w:w="7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Input:  "reverse a string" → count r=2 → "esrever a gnirts"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Input:  "hello world"     → count r=1 → "hello world"</w:t>
            </w:r>
          </w:p>
        </w:tc>
      </w:tr>
    </w:tbl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Concepts: String.chars().filter(), StringBuilder.reverse(), conditional logic.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TypeScript: split('').filter(), reverse(), join() with condition.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P46: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Identify Character Occurrence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AEEDA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854F0B"/>
                <w:sz w:val="17"/>
                <w:szCs w:val="17"/>
              </w:rPr>
              <w:t xml:space="preserve">Medium  ·  Strings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Write a program to identify the occurrence of each character in the string "character" and print in sorted order of character.</w:t>
      </w: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200" w:type="dxa"/>
            <w:tcMar>
              <w:top w:w="70" w:type="dxa"/>
              <w:left w:w="160" w:type="dxa"/>
              <w:bottom w:w="7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Input:  "character"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Output: a=2, c=2, e=1, h=1, r=2, t=1</w:t>
            </w:r>
          </w:p>
        </w:tc>
      </w:tr>
    </w:tbl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Concepts: TreeMap for sorted order, merge(), or sort after HashMap.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TypeScript: Map, Object.entries() sorted by key.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P47: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Find All Permutations of a String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AEEDA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854F0B"/>
                <w:sz w:val="17"/>
                <w:szCs w:val="17"/>
              </w:rPr>
              <w:t xml:space="preserve">Medium  ·  Strings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Generate all permutations of a given string. For "abc" return all 6 arrangements.</w:t>
      </w: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200" w:type="dxa"/>
            <w:tcMar>
              <w:top w:w="70" w:type="dxa"/>
              <w:left w:w="160" w:type="dxa"/>
              <w:bottom w:w="7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Input:  "abc"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Output: [abc, acb, bac, bca, cab, cba]</w:t>
            </w:r>
          </w:p>
        </w:tc>
      </w:tr>
    </w:tbl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Concepts: Recursion, backtracking, StringBuilder, swap.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TypeScript: Recursive function with array manipulation.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P48: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Extract Numbers from String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AEEDA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854F0B"/>
                <w:sz w:val="17"/>
                <w:szCs w:val="17"/>
              </w:rPr>
              <w:t xml:space="preserve">Medium  ·  Strings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Given a string containing letters and numbers, extract all numbers and return their sum.</w:t>
      </w: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200" w:type="dxa"/>
            <w:tcMar>
              <w:top w:w="70" w:type="dxa"/>
              <w:left w:w="160" w:type="dxa"/>
              <w:bottom w:w="7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Input:  "abc123def45ghi6"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Output: Numbers=[123,45,6], Sum=174</w:t>
            </w:r>
          </w:p>
        </w:tc>
      </w:tr>
    </w:tbl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Concepts: regex Pattern.compile("\\d+"), Matcher.find(), Integer.parseInt().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TypeScript: String.match(/\d+/g), parseInt, reduce.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P49: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Automate Text CAPTCHA Solver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CEBEB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A32D2D"/>
                <w:sz w:val="17"/>
                <w:szCs w:val="17"/>
              </w:rPr>
              <w:t xml:space="preserve">Hard  ·  Strings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A CAPTCHA returns a math expression as a string (e.g. "12 + 7", "15 - 3", "4 * 6", "20 / 4"). Parse and evaluate dynamically.</w:t>
      </w: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200" w:type="dxa"/>
            <w:tcMar>
              <w:top w:w="70" w:type="dxa"/>
              <w:left w:w="160" w:type="dxa"/>
              <w:bottom w:w="7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Input:  "12 + 7"  → 19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Input:  "4 * 6"   → 24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Input:  "20 / 4"  → 5.0</w:t>
            </w:r>
          </w:p>
        </w:tc>
      </w:tr>
    </w:tbl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Concepts: String.split(" "), switch on operator, parseInt, Math operations.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TypeScript: split, switch/case or eval (with caution in test context).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P50: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Compress and Decompress String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CEBEB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A32D2D"/>
                <w:sz w:val="17"/>
                <w:szCs w:val="17"/>
              </w:rPr>
              <w:t xml:space="preserve">Hard  ·  Strings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Compress a string using run-length encoding. Then write the decompression function that restores the original. Verify round-trip correctness.</w:t>
      </w: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200" w:type="dxa"/>
            <w:tcMar>
              <w:top w:w="70" w:type="dxa"/>
              <w:left w:w="160" w:type="dxa"/>
              <w:bottom w:w="7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Compress:   "aaabbbbccaa" → "a3b4c2a2"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Decompress: "a3b4c2a2"   → "aaabbbbccaa"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Verify:     decompress(compress(input)).equals(input)</w:t>
            </w:r>
          </w:p>
        </w:tc>
      </w:tr>
    </w:tbl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Concepts: StringBuilder, char parsing, Integer.parseInt for multi-digit counts.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TypeScript: String manipulation with index traversal.</w:t>
      </w:r>
    </w:p>
    <w:p>
      <w:pPr>
        <w:pBdr>
          <w:bottom w:val="single" w:color="CCCCCC" w:sz="2" w:space="1"/>
        </w:pBdr>
        <w:pStyle w:val="Normal"/>
        <w:spacing w:before="80" w:after="80"/>
        <w:ind/>
        <w:rPr/>
      </w:pPr>
    </w:p>
    <w:p>
      <w:pPr>
        <w:pBdr>
          <w:bottom w:val="single" w:color="2E75B6" w:sz="6" w:space="2"/>
        </w:pBdr>
        <w:pStyle w:val="Normal"/>
        <w:spacing w:before="280" w:after="100"/>
        <w:ind/>
        <w:rPr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 xml:space="preserve">Topic 6 — SQL for SDET</w:t>
      </w: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Covers: SELECT, WHERE, GROUP BY, HAVING, JOIN, subqueries, aggregate functions, window functions, date queries</w:t>
      </w: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i/>
          <w:iCs/>
          <w:color w:val="555555"/>
          <w:sz w:val="19"/>
          <w:szCs w:val="19"/>
        </w:rPr>
        <w:t xml:space="preserve">Note: Write and run these in any SQL tool — MySQL Workbench, SQLiteOnline.com, or H2 in-memory DB in Java tests.</w:t>
      </w:r>
    </w:p>
    <w:p>
      <w:pPr>
        <w:pBdr/>
        <w:pStyle w:val="Normal"/>
        <w:spacing w:before="40" w:after="2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P51: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Find Employees with Salary &gt; 50000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EAF3DE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3B6D11"/>
                <w:sz w:val="17"/>
                <w:szCs w:val="17"/>
              </w:rPr>
              <w:t xml:space="preserve">Easy  ·  SQL</w:t>
            </w:r>
          </w:p>
        </w:tc>
      </w:tr>
    </w:tbl>
    <w:p>
      <w:pPr>
        <w:pBdr/>
        <w:pStyle w:val="Normal"/>
        <w:spacing w:before="40" w:after="2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200" w:type="dxa"/>
            <w:tcMar>
              <w:top w:w="70" w:type="dxa"/>
              <w:left w:w="160" w:type="dxa"/>
              <w:bottom w:w="7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-- Table: Employee(id, name, department, salary)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SELECT name, salary FROM Employee WHERE salary &gt; 50000 ORDER BY salary DESC;</w:t>
            </w:r>
          </w:p>
        </w:tc>
      </w:tr>
    </w:tbl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Concepts: WHERE, comparison operators, ORDER BY.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SDET use: Verify API response salaries match DB records.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P52: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Count Employees per Department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EAF3DE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3B6D11"/>
                <w:sz w:val="17"/>
                <w:szCs w:val="17"/>
              </w:rPr>
              <w:t xml:space="preserve">Easy  ·  SQL</w:t>
            </w:r>
          </w:p>
        </w:tc>
      </w:tr>
    </w:tbl>
    <w:p>
      <w:pPr>
        <w:pBdr/>
        <w:pStyle w:val="Normal"/>
        <w:spacing w:before="40" w:after="2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200" w:type="dxa"/>
            <w:tcMar>
              <w:top w:w="70" w:type="dxa"/>
              <w:left w:w="160" w:type="dxa"/>
              <w:bottom w:w="7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SELECT department, COUNT(*) AS employee_count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FROM Employee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GROUP BY department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ORDER BY employee_count DESC;</w:t>
            </w:r>
          </w:p>
        </w:tc>
      </w:tr>
    </w:tbl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Concepts: GROUP BY, COUNT(), aggregate functions, ORDER BY with alias.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SDET use: Validate API group-by responses against DB aggregations.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P53: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Find Duplicate Records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EAF3DE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3B6D11"/>
                <w:sz w:val="17"/>
                <w:szCs w:val="17"/>
              </w:rPr>
              <w:t xml:space="preserve">Easy  ·  SQL</w:t>
            </w:r>
          </w:p>
        </w:tc>
      </w:tr>
    </w:tbl>
    <w:p>
      <w:pPr>
        <w:pBdr/>
        <w:pStyle w:val="Normal"/>
        <w:spacing w:before="40" w:after="2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200" w:type="dxa"/>
            <w:tcMar>
              <w:top w:w="70" w:type="dxa"/>
              <w:left w:w="160" w:type="dxa"/>
              <w:bottom w:w="7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SELECT email, COUNT(*) as count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FROM Users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GROUP BY email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HAVING COUNT(*) &gt; 1;</w:t>
            </w:r>
          </w:p>
        </w:tc>
      </w:tr>
    </w:tbl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Concepts: HAVING vs WHERE — HAVING filters on aggregated results.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SDET use: Validate no duplicate test data was inserted by parallel tests.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P54: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Find Second Highest Salary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EAF3DE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3B6D11"/>
                <w:sz w:val="17"/>
                <w:szCs w:val="17"/>
              </w:rPr>
              <w:t xml:space="preserve">Easy  ·  SQL</w:t>
            </w:r>
          </w:p>
        </w:tc>
      </w:tr>
    </w:tbl>
    <w:p>
      <w:pPr>
        <w:pBdr/>
        <w:pStyle w:val="Normal"/>
        <w:spacing w:before="40" w:after="2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200" w:type="dxa"/>
            <w:tcMar>
              <w:top w:w="70" w:type="dxa"/>
              <w:left w:w="160" w:type="dxa"/>
              <w:bottom w:w="7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-- Method 1: Subquery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SELECT MAX(salary) FROM Employee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WHERE salary &lt; (SELECT MAX(salary) FROM Employee);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-- Method 2: LIMIT/OFFSET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SELECT DISTINCT salary FROM Employee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ORDER BY salary DESC LIMIT 1 OFFSET 1;</w:t>
            </w:r>
          </w:p>
        </w:tc>
      </w:tr>
    </w:tbl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Concepts: Subquery, MAX(), DISTINCT, LIMIT/OFFSET.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P55: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Employees Earning Above Average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AEEDA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854F0B"/>
                <w:sz w:val="17"/>
                <w:szCs w:val="17"/>
              </w:rPr>
              <w:t xml:space="preserve">Medium  ·  SQL</w:t>
            </w:r>
          </w:p>
        </w:tc>
      </w:tr>
    </w:tbl>
    <w:p>
      <w:pPr>
        <w:pBdr/>
        <w:pStyle w:val="Normal"/>
        <w:spacing w:before="40" w:after="2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200" w:type="dxa"/>
            <w:tcMar>
              <w:top w:w="70" w:type="dxa"/>
              <w:left w:w="160" w:type="dxa"/>
              <w:bottom w:w="7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SELECT name, salary FROM Employee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WHERE salary &gt; (SELECT AVG(salary) FROM Employee)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ORDER BY salary DESC;</w:t>
            </w:r>
          </w:p>
        </w:tc>
      </w:tr>
    </w:tbl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Concepts: Scalar subquery, AVG(), correlated subquery pattern.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P56: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INNER JOIN — Employee and Department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AEEDA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854F0B"/>
                <w:sz w:val="17"/>
                <w:szCs w:val="17"/>
              </w:rPr>
              <w:t xml:space="preserve">Medium  ·  SQL</w:t>
            </w:r>
          </w:p>
        </w:tc>
      </w:tr>
    </w:tbl>
    <w:p>
      <w:pPr>
        <w:pBdr/>
        <w:pStyle w:val="Normal"/>
        <w:spacing w:before="40" w:after="2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200" w:type="dxa"/>
            <w:tcMar>
              <w:top w:w="70" w:type="dxa"/>
              <w:left w:w="160" w:type="dxa"/>
              <w:bottom w:w="7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-- Tables: Employee(id,name,dept_id), Department(id,name,manager)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SELECT e.name, d.name as dept, d.manager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FROM Employee e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INNER JOIN Department d ON e.dept_id = d.id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WHERE d.name = 'QA';</w:t>
            </w:r>
          </w:p>
        </w:tc>
      </w:tr>
    </w:tbl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Concepts: INNER JOIN, table aliases, ON clause, multi-table query.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SDET use: Validate foreign key relationships after POST API calls.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P57: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Find Test Execution Data from Last 30 Days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AEEDA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854F0B"/>
                <w:sz w:val="17"/>
                <w:szCs w:val="17"/>
              </w:rPr>
              <w:t xml:space="preserve">Medium  ·  SQL</w:t>
            </w:r>
          </w:p>
        </w:tc>
      </w:tr>
    </w:tbl>
    <w:p>
      <w:pPr>
        <w:pBdr/>
        <w:pStyle w:val="Normal"/>
        <w:spacing w:before="40" w:after="2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200" w:type="dxa"/>
            <w:tcMar>
              <w:top w:w="70" w:type="dxa"/>
              <w:left w:w="160" w:type="dxa"/>
              <w:bottom w:w="7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-- Table: TestRun(id, test_name, status, executed_at)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SELECT test_name, status, executed_at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FROM TestRun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WHERE executed_at &gt;= DATE_SUB(NOW(), INTERVAL 30 DAY)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ORDER BY executed_at DESC;</w:t>
            </w:r>
          </w:p>
        </w:tc>
      </w:tr>
    </w:tbl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Concepts: DATE_SUB, NOW(), INTERVAL, date comparison.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SDET use: Pull recent test execution history for flakiness analysis.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P58: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Detect Flaky Tests — Pass and Fail in Same Suite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AEEDA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854F0B"/>
                <w:sz w:val="17"/>
                <w:szCs w:val="17"/>
              </w:rPr>
              <w:t xml:space="preserve">Medium  ·  SQL</w:t>
            </w:r>
          </w:p>
        </w:tc>
      </w:tr>
    </w:tbl>
    <w:p>
      <w:pPr>
        <w:pBdr/>
        <w:pStyle w:val="Normal"/>
        <w:spacing w:before="40" w:after="2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200" w:type="dxa"/>
            <w:tcMar>
              <w:top w:w="70" w:type="dxa"/>
              <w:left w:w="160" w:type="dxa"/>
              <w:bottom w:w="7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SELECT test_name,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SUM(CASE WHEN status='PASS' THEN 1 ELSE 0 END) as passes,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SUM(CASE WHEN status='FAIL' THEN 1 ELSE 0 END) as fails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FROM TestRun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GROUP BY test_name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HAVING passes &gt; 0 AND fails &gt; 0;</w:t>
            </w:r>
          </w:p>
        </w:tc>
      </w:tr>
    </w:tbl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Concepts: CASE WHEN, conditional aggregation, HAVING with multiple conditions.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SDET use: Identify flaky tests from execution history database.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P59: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Verify Data Integrity Between Two Tables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CEBEB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A32D2D"/>
                <w:sz w:val="17"/>
                <w:szCs w:val="17"/>
              </w:rPr>
              <w:t xml:space="preserve">Hard  ·  SQL</w:t>
            </w:r>
          </w:p>
        </w:tc>
      </w:tr>
    </w:tbl>
    <w:p>
      <w:pPr>
        <w:pBdr/>
        <w:pStyle w:val="Normal"/>
        <w:spacing w:before="40" w:after="2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200" w:type="dxa"/>
            <w:tcMar>
              <w:top w:w="70" w:type="dxa"/>
              <w:left w:w="160" w:type="dxa"/>
              <w:bottom w:w="7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-- Find orders with no matching customer (referential integrity check)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SELECT o.id, o.customer_id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FROM Orders o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LEFT JOIN Customers c ON o.customer_id = c.id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WHERE c.id IS NULL;</w:t>
            </w:r>
          </w:p>
        </w:tc>
      </w:tr>
    </w:tbl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Concepts: LEFT JOIN, NULL check for orphan records, referential integrity.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SDET use: Post-API data validation — verify all created records have valid references.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P60: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Pivot Test Results by Status per Sprint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CEBEB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A32D2D"/>
                <w:sz w:val="17"/>
                <w:szCs w:val="17"/>
              </w:rPr>
              <w:t xml:space="preserve">Hard  ·  SQL</w:t>
            </w:r>
          </w:p>
        </w:tc>
      </w:tr>
    </w:tbl>
    <w:p>
      <w:pPr>
        <w:pBdr/>
        <w:pStyle w:val="Normal"/>
        <w:spacing w:before="40" w:after="2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200" w:type="dxa"/>
            <w:tcMar>
              <w:top w:w="70" w:type="dxa"/>
              <w:left w:w="160" w:type="dxa"/>
              <w:bottom w:w="7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SELECT sprint,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SUM(CASE WHEN status='PASS' THEN 1 ELSE 0 END) as PASS,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SUM(CASE WHEN status='FAIL' THEN 1 ELSE 0 END) as FAIL,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SUM(CASE WHEN status='SKIP' THEN 1 ELSE 0 END) as SKIP,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COUNT(*) as TOTAL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FROM TestRun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GROUP BY sprint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ORDER BY sprint;</w:t>
            </w:r>
          </w:p>
        </w:tc>
      </w:tr>
    </w:tbl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Concepts: PIVOT using CASE WHEN, conditional aggregation, multi-column summary.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SDET use: Generate sprint-wise test health summary from DB.</w:t>
      </w:r>
    </w:p>
    <w:p>
      <w:pPr>
        <w:pBdr>
          <w:bottom w:val="single" w:color="CCCCCC" w:sz="2" w:space="1"/>
        </w:pBdr>
        <w:pStyle w:val="Normal"/>
        <w:spacing w:before="80" w:after="80"/>
        <w:ind/>
        <w:rPr/>
      </w:pPr>
    </w:p>
    <w:p>
      <w:pPr>
        <w:pBdr>
          <w:bottom w:val="single" w:color="2E75B6" w:sz="6" w:space="2"/>
        </w:pBdr>
        <w:pStyle w:val="Normal"/>
        <w:spacing w:before="280" w:after="100"/>
        <w:ind/>
        <w:rPr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 xml:space="preserve">Topic 7 — API Testing</w:t>
      </w: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Covers: REST Assured (Java), Axios/fetch (TypeScript), POJO, serialization, deserialization, JsonPath, schema validation</w:t>
      </w:r>
    </w:p>
    <w:p>
      <w:pPr>
        <w:pBdr/>
        <w:pStyle w:val="Normal"/>
        <w:spacing w:before="40" w:after="2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P61: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Validate GET Response — JSONPlaceholder Posts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EAF3DE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3B6D11"/>
                <w:sz w:val="17"/>
                <w:szCs w:val="17"/>
              </w:rPr>
              <w:t xml:space="preserve">Easy  ·  API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Send GET request to https://jsonplaceholder.typicode.com/posts. Assert status=200, exactly 100 objects returned, first object userId=1.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Java: REST Assured given/when/then, body("[0].userId", equalTo(1)), body("$", hasSize(100)).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TypeScript: axios.get(), response.data.length===100, response.data[0].userId===1.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P62: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Query Parameters and Response Filtering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EAF3DE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3B6D11"/>
                <w:sz w:val="17"/>
                <w:szCs w:val="17"/>
              </w:rPr>
              <w:t xml:space="preserve">Easy  ·  API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GET https://jsonplaceholder.typicode.com/comments?postId=1. Assert status=200, every comment has postId=1, extract all email values.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Java: queryParam("postId","1"), JsonPath list extraction, everyItem(equalTo(1)).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TypeScript: axios params, response.data.every(c=&gt;c.postId===1), map for emails.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P63: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POST Request — Create Employee and Verify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AEEDA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854F0B"/>
                <w:sz w:val="17"/>
                <w:szCs w:val="17"/>
              </w:rPr>
              <w:t xml:space="preserve">Medium  ·  API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POST to https://xyz.com/addEmployee with Employee POJO (empId, empName). Verify status=201 and response time &lt; 1000ms. Then GET /addEmployee?empId={id} and verify name starts with 'A'.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Java: REST Assured body(employee), time().lessThan(1000L), extract().as(Employee.class).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TypeScript: axios.post with data, check axios timing, axios.get with params.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P64: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Extract Nested JSON Value — Pen Quantity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AEEDA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854F0B"/>
                <w:sz w:val="17"/>
                <w:szCs w:val="17"/>
              </w:rPr>
              <w:t xml:space="preserve">Medium  ·  API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Given order JSON with items array, extract the quantity of 'Pen' from the items array.</w:t>
      </w: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200" w:type="dxa"/>
            <w:tcMar>
              <w:top w:w="70" w:type="dxa"/>
              <w:left w:w="160" w:type="dxa"/>
              <w:bottom w:w="7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{"orderId":123,"items":[{"product":"Book","quantity":2},{"product":"Pen","quantity":5}]}</w:t>
            </w:r>
          </w:p>
        </w:tc>
      </w:tr>
    </w:tbl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Java: JsonPath items.find{it.product=='Pen'}.quantity, REST Assured body extraction.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TypeScript: response.data.items.find(i=&gt;i.product==='Pen').quantity.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P65: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Create POJO and Deserialize Nested JSON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AEEDA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854F0B"/>
                <w:sz w:val="17"/>
                <w:szCs w:val="17"/>
              </w:rPr>
              <w:t xml:space="preserve">Medium  ·  API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Create POJO classes for the nested asset JSON. Send GET to /user/assets?name=user1, deserialize response, assert first security asset has transferAmount=1 and securityName='abc'.</w:t>
      </w: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200" w:type="dxa"/>
            <w:tcMar>
              <w:top w:w="70" w:type="dxa"/>
              <w:left w:w="160" w:type="dxa"/>
              <w:bottom w:w="7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{"name":"user1","assets":{"securityAssets":[{"transferAmount":1,"securityName":"abc"},...]}}</w:t>
            </w:r>
          </w:p>
        </w:tc>
      </w:tr>
    </w:tbl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Java: Jackson @JsonProperty, ObjectMapper, REST Assured extract().as(UserAssets.class).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TypeScript: Interface hierarchy, axios typed response axios.get&lt;UserAssets&gt;().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P66: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Extract All Employee Names from Department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AEEDA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854F0B"/>
                <w:sz w:val="17"/>
                <w:szCs w:val="17"/>
              </w:rPr>
              <w:t xml:space="preserve">Medium  ·  API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From departments JSON, extract names of all employees in the 'Engineering' department. Also write full POJO classes for the structure.</w:t>
      </w: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200" w:type="dxa"/>
            <w:tcMar>
              <w:top w:w="70" w:type="dxa"/>
              <w:left w:w="160" w:type="dxa"/>
              <w:bottom w:w="7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{"departments":[{"name":"Engineering","employees":[{"id":1,"name":"John"},{"id":2,"name":"Jane"}]},...]}</w:t>
            </w:r>
          </w:p>
        </w:tc>
      </w:tr>
    </w:tbl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Java: JsonPath departments.find{it.name=='Engineering'}.employees.name, POJO with @JsonProperty.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TypeScript: find() + map(), typed interface hierarchy.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P67: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POJO for Array JSON Response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AEEDA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854F0B"/>
                <w:sz w:val="17"/>
                <w:szCs w:val="17"/>
              </w:rPr>
              <w:t xml:space="preserve">Medium  ·  API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Create POJO for a JSON array response. Deserialize and print each element's name and asset.</w:t>
      </w: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200" w:type="dxa"/>
            <w:tcMar>
              <w:top w:w="70" w:type="dxa"/>
              <w:left w:w="160" w:type="dxa"/>
              <w:bottom w:w="7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[{"name":"user1","assets":"asset1"},{"name":"user2","assets":"asset2"}]</w:t>
            </w:r>
          </w:p>
        </w:tc>
      </w:tr>
    </w:tbl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Java: List&lt;UserAsset&gt; as response type, ObjectMapper.readValue() with TypeReference.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TypeScript: Interface[], axios.get&lt;UserAsset[]&gt;(), forEach to print.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P68: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JSON Schema Validation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CEBEB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A32D2D"/>
                <w:sz w:val="17"/>
                <w:szCs w:val="17"/>
              </w:rPr>
              <w:t xml:space="preserve">Hard  ·  API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Write a REST Assured test that validates the response schema of GET /posts/1 matches a defined JSON schema. The schema must enforce required fields: id, userId, title, body.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Java: matchesJsonSchemaInClasspath(), JsonSchemaValidator, schema file in resources/.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TypeScript: ajv library for schema validation, define schema as JSON object.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P69: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Handle Pagination — Loop Through All Pages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CEBEB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A32D2D"/>
                <w:sz w:val="17"/>
                <w:szCs w:val="17"/>
              </w:rPr>
              <w:t xml:space="preserve">Hard  ·  API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An API returns paginated results with page and hasNextPage fields. Write code to loop through all pages, collect all items, and return total count.</w:t>
      </w: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200" w:type="dxa"/>
            <w:tcMar>
              <w:top w:w="70" w:type="dxa"/>
              <w:left w:w="160" w:type="dxa"/>
              <w:bottom w:w="7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GET /items?page=1 → {items:[...], hasNextPage:true}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GET /items?page=2 → {items:[...], hasNextPage:false}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Output: Total items across all pages</w:t>
            </w:r>
          </w:p>
        </w:tc>
      </w:tr>
    </w:tbl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Java: While loop with REST Assured, extract hasNextPage, increment page counter.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TypeScript: async while loop, axios with page param, accumulate results.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P70: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Chain API Calls — Auth Token then Data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CEBEB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A32D2D"/>
                <w:sz w:val="17"/>
                <w:szCs w:val="17"/>
              </w:rPr>
              <w:t xml:space="preserve">Hard  ·  API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POST /auth/login to get a Bearer token. Use that token to GET /user/profile. Verify the profile response contains the same username sent in login. Implement as a reusable flow.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Java: Extract token from login response, set as Authorization header for next call, RequestSpecification.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TypeScript: Async/await chain, store token in variable, axios headers.</w:t>
      </w:r>
    </w:p>
    <w:p>
      <w:pPr>
        <w:pBdr>
          <w:bottom w:val="single" w:color="CCCCCC" w:sz="2" w:space="1"/>
        </w:pBdr>
        <w:pStyle w:val="Normal"/>
        <w:spacing w:before="80" w:after="80"/>
        <w:ind/>
        <w:rPr/>
      </w:pPr>
    </w:p>
    <w:p>
      <w:pPr>
        <w:pBdr>
          <w:bottom w:val="single" w:color="2E75B6" w:sz="6" w:space="2"/>
        </w:pBdr>
        <w:pStyle w:val="Normal"/>
        <w:spacing w:before="280" w:after="100"/>
        <w:ind/>
        <w:rPr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 xml:space="preserve">Topic 8 — Selenium WebDriver</w:t>
      </w: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Covers: Locators, XPath, waits, Page Object Model, Actions, JavaScript executor, frames, alerts, table handling</w:t>
      </w:r>
    </w:p>
    <w:p>
      <w:pPr>
        <w:pBdr/>
        <w:pStyle w:val="Normal"/>
        <w:spacing w:before="40" w:after="2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P71: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Login and Assert Alert Message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EAF3DE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3B6D11"/>
                <w:sz w:val="17"/>
                <w:szCs w:val="17"/>
              </w:rPr>
              <w:t xml:space="preserve">Easy  ·  Selenium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Launch Chrome, navigate to https://fakelogin.com, enter credentials, click Submit. On successful login an alert appears with 'Login Successful'. Assert the message and close the alert.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Java: driver.switchTo().alert(), alert.getText(), alert.accept(), assertEquals.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TypeScript/Playwright: page.on('dialog'), dialog.message(), dialog.accept().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P72: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Extract In-Stock Products to Map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EAF3DE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3B6D11"/>
                <w:sz w:val="17"/>
                <w:szCs w:val="17"/>
              </w:rPr>
              <w:t xml:space="preserve">Easy  ·  Selenium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From the product-list HTML, find all products with 'In Stock' status and extract name and price into a Map&lt;String, Integer&gt;.</w:t>
      </w: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200" w:type="dxa"/>
            <w:tcMar>
              <w:top w:w="70" w:type="dxa"/>
              <w:left w:w="160" w:type="dxa"/>
              <w:bottom w:w="7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Expected: {Laptop=1000, Smartphone=3000}  (Tablet excluded — Out of Stock)</w:t>
            </w:r>
          </w:p>
        </w:tc>
      </w:tr>
    </w:tbl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Java: findElements(By.className("product")), stream filter on status text, HashMap.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TypeScript: page.locator('.product').all(), filter on status innerText, Map.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P73: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Page Object — UserTable Checkbox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AEEDA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854F0B"/>
                <w:sz w:val="17"/>
                <w:szCs w:val="17"/>
              </w:rPr>
              <w:t xml:space="preserve">Medium  ·  Selenium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Write a Page Object for UserTable with WebElements for checkbox, userName, userEmail. Write method selectByEmail(email) that finds the row with matching email and clicks the checkbox. Write selectAll() that selects all checkboxes.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Java: POM with @FindBy, WebElement list, stream filter on email text.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TypeScript: Playwright locator().filter(), getByRole('checkbox'), all().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P74: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XPath — IPL Points Table Queries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AEEDA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854F0B"/>
                <w:sz w:val="17"/>
                <w:szCs w:val="17"/>
              </w:rPr>
              <w:t xml:space="preserve">Medium  ·  Selenium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On IPL points table page, write XPath to: (1) get team with exactly 13 points, (2) get all teams with points &lt; 10.</w:t>
      </w: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200" w:type="dxa"/>
            <w:tcMar>
              <w:top w:w="70" w:type="dxa"/>
              <w:left w:w="160" w:type="dxa"/>
              <w:bottom w:w="7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// Team with exactly 13 points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//table//tbody//tr[td[normalize-space(text())='13']]/td[2]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/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// All teams with points &lt; 10 — use Java to filter after extraction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List&lt;WebElement&gt; rows = driver.findElements(By.xpath("//table//tbody//tr"));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// Extract points, filter in Java, return team names</w:t>
            </w:r>
          </w:p>
        </w:tc>
      </w:tr>
    </w:tbl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Concepts: XPath predicates, contains(), normalize-space(), Java filtering after extraction.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TypeScript: Playwright locator with filter, evaluate() for complex XPath.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P75: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Multi-User Login — SauceDemo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AEEDA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854F0B"/>
                <w:sz w:val="17"/>
                <w:szCs w:val="17"/>
              </w:rPr>
              <w:t xml:space="preserve">Medium  ·  Selenium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From https://saucedemo.com, read all username/password pairs. Login with each, accept popup if displayed, add items costing &lt; $10 to cart, proceed to checkout, verify error message if displayed.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Java: Store credentials in Map, loop, WebDriverWait for popup, List of prices parsed to double.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TypeScript: Array of credentials, for...of loop, Playwright auto-wait.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P76: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Amazon Search Autocomplete Validation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AEEDA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854F0B"/>
                <w:sz w:val="17"/>
                <w:szCs w:val="17"/>
              </w:rPr>
              <w:t xml:space="preserve">Medium  ·  Selenium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Navigate to Amazon, type 'laptop' in search bar. Wait for autocomplete dropdown. Validate all suggestions contain 'laptop' (case-insensitive). Log count of suggestions.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Java: WebDriverWait, By.cssSelector for dropdown items, stream.allMatch, toLowerCase.contains.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TypeScript: page.waitForSelector(), locator.all(), every() with toLowerCase.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P77: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Dynamic Price Tracking — Ticketmaster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CEBEB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A32D2D"/>
                <w:sz w:val="17"/>
                <w:szCs w:val="17"/>
              </w:rPr>
              <w:t xml:space="preserve">Hard  ·  Selenium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Navigate to Ticketmaster, search for an event. Extract ticket prices. Wait 15s, refresh, re-extract prices. Log any price changes detected between old and new values.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Java: Store prices in List, Thread.sleep(15000), page.navigate(driver.getCurrentUrl()), compare lists.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TypeScript: Store prices in array, setTimeout/await delay, reload(), compare arrays.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P78: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Cucumber BDD — DataTable to Order Objects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AEEDA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854F0B"/>
                <w:sz w:val="17"/>
                <w:szCs w:val="17"/>
              </w:rPr>
              <w:t xml:space="preserve">Medium  ·  Selenium/BDD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Write a step definition for the Gherkin DataTable of orders. Parse into List&lt;Order&gt; and filter orders with amount &gt; 200.</w:t>
      </w: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200" w:type="dxa"/>
            <w:tcMar>
              <w:top w:w="70" w:type="dxa"/>
              <w:left w:w="160" w:type="dxa"/>
              <w:bottom w:w="7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Given the following orders: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| orderId | customer | amount |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| 101     | Alice    | 250    |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| 102     | Bob      | 150    |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| 103     | Carol    | 300    |</w:t>
            </w:r>
          </w:p>
        </w:tc>
      </w:tr>
    </w:tbl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Java: DataTable.asMaps(), stream filter, Order POJO constructor.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TypeScript: Cucumber-js DataTable, array filter.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P79: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Cucumber BDD — DataTable Discount Application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AEEDA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854F0B"/>
                <w:sz w:val="17"/>
                <w:szCs w:val="17"/>
              </w:rPr>
              <w:t xml:space="preserve">Medium  ·  Selenium/BDD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Parse a DataTable of items and prices into Map&lt;String,Double&gt;. Apply 10% discount to all prices. Return updated map.</w:t>
      </w: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200" w:type="dxa"/>
            <w:tcMar>
              <w:top w:w="70" w:type="dxa"/>
              <w:left w:w="160" w:type="dxa"/>
              <w:bottom w:w="7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Given the following items and their prices: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| item   | price |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| apple  | 1.2   |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| banana | 0.8   |</w:t>
            </w:r>
          </w:p>
        </w:tc>
      </w:tr>
    </w:tbl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Java: DataTable.asMap(String.class,Double.class), replaceAll() with lambda.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TypeScript: Object.fromEntries, map values with 0.9 multiplier.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P80: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Sorting Employee ArrayList by Name Descending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CEBEB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A32D2D"/>
                <w:sz w:val="17"/>
                <w:szCs w:val="17"/>
              </w:rPr>
              <w:t xml:space="preserve">Hard  ·  Selenium/Collections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Create Employee ArrayList with multiple employees. Sort in descending order of name. Then sort by name ASC, and if name is same sort by date of joining.</w:t>
      </w: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200" w:type="dxa"/>
            <w:tcMar>
              <w:top w:w="70" w:type="dxa"/>
              <w:left w:w="160" w:type="dxa"/>
              <w:bottom w:w="7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employees.add(new Employee(1, "David", LocalDate.of(2017,1,1)));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employees.add(new Employee(4, "Brian", LocalDate.of(2019,1,1)));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// Sort desc by name: Edwin, David, Charles, Brian, Alex</w:t>
            </w:r>
          </w:p>
        </w:tc>
      </w:tr>
    </w:tbl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Java: Comparator.comparing(Employee::getName).reversed(), thenComparing(dateOfJoining).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TypeScript: sort with string compare, secondary sort on Date.</w:t>
      </w:r>
    </w:p>
    <w:p>
      <w:pPr>
        <w:pBdr>
          <w:bottom w:val="single" w:color="CCCCCC" w:sz="2" w:space="1"/>
        </w:pBdr>
        <w:pStyle w:val="Normal"/>
        <w:spacing w:before="80" w:after="80"/>
        <w:ind/>
        <w:rPr/>
      </w:pPr>
    </w:p>
    <w:p>
      <w:pPr>
        <w:pBdr>
          <w:bottom w:val="single" w:color="2E75B6" w:sz="6" w:space="2"/>
        </w:pBdr>
        <w:pStyle w:val="Normal"/>
        <w:spacing w:before="280" w:after="100"/>
        <w:ind/>
        <w:rPr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 xml:space="preserve">Topic 9 — Playwright + TypeScript</w:t>
      </w: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Covers: locators, fixtures, auto-wait, API testing, Page Object Model, parallel execution, mocking, tracing</w:t>
      </w:r>
    </w:p>
    <w:p>
      <w:pPr>
        <w:pBdr/>
        <w:pStyle w:val="Normal"/>
        <w:spacing w:before="40" w:after="2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P81: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Basic Navigation and Assertion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EAF3DE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3B6D11"/>
                <w:sz w:val="17"/>
                <w:szCs w:val="17"/>
              </w:rPr>
              <w:t xml:space="preserve">Easy  ·  Playwright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Navigate to https://playwright.dev, verify the page title contains 'Playwright', verify the 'Get Started' button is visible, click it and verify URL changes.</w:t>
      </w: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200" w:type="dxa"/>
            <w:tcMar>
              <w:top w:w="70" w:type="dxa"/>
              <w:left w:w="160" w:type="dxa"/>
              <w:bottom w:w="7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test('home page', async ({ page }) =&gt; {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await page.goto('https://playwright.dev');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await expect(page).toHaveTitle(/Playwright/);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await page.getByRole('link', { name: 'Get started' }).click();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await expect(page).toHaveURL(/intro/);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});</w:t>
            </w:r>
          </w:p>
        </w:tc>
      </w:tr>
    </w:tbl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Concepts: page.goto, getByRole, expect assertions, toHaveTitle, toHaveURL.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P82: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Form Fill and Submit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EAF3DE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3B6D11"/>
                <w:sz w:val="17"/>
                <w:szCs w:val="17"/>
              </w:rPr>
              <w:t xml:space="preserve">Easy  ·  Playwright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Navigate to a login page. Fill username and password fields. Click submit. Assert either a success message or error message appears based on credentials.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Concepts: getByLabel(), getByPlaceholder(), fill(), click(), getByText(), toBeVisible().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TypeScript: async/await pattern, expect().toBeVisible(), toHaveText().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P83: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Extract Table Data to Array of Objects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EAF3DE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3B6D11"/>
                <w:sz w:val="17"/>
                <w:szCs w:val="17"/>
              </w:rPr>
              <w:t xml:space="preserve">Easy  ·  Playwright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From an HTML table, extract all rows into an array of objects with keys matching column headers. Return as typed TypeScript objects.</w:t>
      </w: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200" w:type="dxa"/>
            <w:tcMar>
              <w:top w:w="70" w:type="dxa"/>
              <w:left w:w="160" w:type="dxa"/>
              <w:bottom w:w="7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// Expected output: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// [{name:'Alice', email:'alice@email.com'}, {name:'Bob', ...}]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const rows = await page.locator('table tbody tr').all();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// Extract each row's cells and map to object</w:t>
            </w:r>
          </w:p>
        </w:tc>
      </w:tr>
    </w:tbl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Concepts: locator.all(), evaluate(), innerText(), TypeScript interface for row.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P84: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API Testing with Playwright Request Context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AEEDA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854F0B"/>
                <w:sz w:val="17"/>
                <w:szCs w:val="17"/>
              </w:rPr>
              <w:t xml:space="preserve">Medium  ·  Playwright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Use Playwright's APIRequestContext to test https://jsonplaceholder.typicode.com/posts. Assert status, validate first post userId=1, post a new post and verify response.</w:t>
      </w: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200" w:type="dxa"/>
            <w:tcMar>
              <w:top w:w="70" w:type="dxa"/>
              <w:left w:w="160" w:type="dxa"/>
              <w:bottom w:w="7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const response = await request.get('/posts');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expect(response.status()).toBe(200);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const body = await response.json();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expect(body[0].userId).toBe(1);</w:t>
            </w:r>
          </w:p>
        </w:tc>
      </w:tr>
    </w:tbl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Concepts: APIRequestContext, request.get/post, response.json(), status checks.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P85: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Intercept and Mock API Response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AEEDA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854F0B"/>
                <w:sz w:val="17"/>
                <w:szCs w:val="17"/>
              </w:rPr>
              <w:t xml:space="preserve">Medium  ·  Playwright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Intercept a GET /api/products network request and return a mocked response with 2 products. Verify the page displays those 2 products without making a real API call.</w:t>
      </w: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200" w:type="dxa"/>
            <w:tcMar>
              <w:top w:w="70" w:type="dxa"/>
              <w:left w:w="160" w:type="dxa"/>
              <w:bottom w:w="7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await page.route('**/api/products', route =&gt;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route.fulfill({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status: 200,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body: JSON.stringify([{name:'Mock1'},{name:'Mock2'}])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})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);</w:t>
            </w:r>
          </w:p>
        </w:tc>
      </w:tr>
    </w:tbl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Concepts: page.route(), route.fulfill(), mocking for test isolation.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P86: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Playwright Fixtures — Authenticated State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AEEDA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854F0B"/>
                <w:sz w:val="17"/>
                <w:szCs w:val="17"/>
              </w:rPr>
              <w:t xml:space="preserve">Medium  ·  Playwright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Create a custom Playwright fixture that handles login once and provides an authenticated page to all tests. Tests should not repeat login steps.</w:t>
      </w: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200" w:type="dxa"/>
            <w:tcMar>
              <w:top w:w="70" w:type="dxa"/>
              <w:left w:w="160" w:type="dxa"/>
              <w:bottom w:w="7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const test = base.extend&lt;{authenticatedPage: Page}&gt;({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authenticatedPage: async ({ page }, use) =&gt; {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await page.goto('/login');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await page.fill('#username', 'admin');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await page.fill('#password', 'pass');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await page.click('#submit');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await use(page);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}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});</w:t>
            </w:r>
          </w:p>
        </w:tc>
      </w:tr>
    </w:tbl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Concepts: test.extend(), fixture scope, storageState for session reuse.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P87: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Parallel Test Execution Configuration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AEEDA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854F0B"/>
                <w:sz w:val="17"/>
                <w:szCs w:val="17"/>
              </w:rPr>
              <w:t xml:space="preserve">Medium  ·  Playwright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Configure Playwright to run tests in parallel across 4 workers. Run the same test suite against Chrome, Firefox, and Edge simultaneously. Verify each browser completes independently.</w:t>
      </w: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200" w:type="dxa"/>
            <w:tcMar>
              <w:top w:w="70" w:type="dxa"/>
              <w:left w:w="160" w:type="dxa"/>
              <w:bottom w:w="7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// playwright.config.ts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export default defineConfig({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workers: 4,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projects: [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{ name: 'chromium', use: devices['Desktop Chrome'] },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{ name: 'firefox',  use: devices['Desktop Firefox'] },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{ name: 'webkit',   use: devices['Desktop Safari'] },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]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});</w:t>
            </w:r>
          </w:p>
        </w:tc>
      </w:tr>
    </w:tbl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Concepts: workers, projects, devices, parallel isolation via browser contexts.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P88: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Handle File Download and Verify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CEBEB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A32D2D"/>
                <w:sz w:val="17"/>
                <w:szCs w:val="17"/>
              </w:rPr>
              <w:t xml:space="preserve">Hard  ·  Playwright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Click a download button on a page. Wait for the download event. Verify the downloaded file name and that the file size is greater than 0.</w:t>
      </w: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200" w:type="dxa"/>
            <w:tcMar>
              <w:top w:w="70" w:type="dxa"/>
              <w:left w:w="160" w:type="dxa"/>
              <w:bottom w:w="7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const [ download ] = await Promise.all([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page.waitForEvent('download'),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page.click('#download-btn')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]);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expect(download.suggestedFilename()).toContain('.pdf');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const path = await download.path();</w:t>
            </w:r>
          </w:p>
        </w:tc>
      </w:tr>
    </w:tbl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Concepts: waitForEvent('download'), Promise.all for race-free download, path verification.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P89: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Visual Regression Test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CEBEB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A32D2D"/>
                <w:sz w:val="17"/>
                <w:szCs w:val="17"/>
              </w:rPr>
              <w:t xml:space="preserve">Hard  ·  Playwright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Take a screenshot of the homepage and compare it against a baseline. Configure a pixel tolerance of 2%. On mismatch generate a diff image and fail the test with a clear message.</w:t>
      </w: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200" w:type="dxa"/>
            <w:tcMar>
              <w:top w:w="70" w:type="dxa"/>
              <w:left w:w="160" w:type="dxa"/>
              <w:bottom w:w="7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await expect(page).toHaveScreenshot('homepage.png', {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maxDiffPixelRatio: 0.02,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animations: 'disabled'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});</w:t>
            </w:r>
          </w:p>
        </w:tc>
      </w:tr>
    </w:tbl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Concepts: toHaveScreenshot, maxDiffPixelRatio, --update-snapshots flag, animations.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P90: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Design Playwright Framework — Financial App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CEBEB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A32D2D"/>
                <w:sz w:val="17"/>
                <w:szCs w:val="17"/>
              </w:rPr>
              <w:t xml:space="preserve">Hard  ·  Playwright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Design a complete Playwright + TypeScript framework for a financial services application. Cover: folder structure, Page Object layer, fixture setup, API test layer, environment config, CI integration, and reporting.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Structure: pages/, tests/, fixtures/, utils/, api/, config/, .env files.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Key decisions: Why Playwright over Selenium, fixture over BeforeEach, APIRequestContext for API tests.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CI: playwright.config.ts with reporter, GitHub Actions or Jenkins YAML.</w:t>
      </w:r>
    </w:p>
    <w:p>
      <w:pPr>
        <w:pBdr>
          <w:bottom w:val="single" w:color="CCCCCC" w:sz="2" w:space="1"/>
        </w:pBdr>
        <w:pStyle w:val="Normal"/>
        <w:spacing w:before="80" w:after="80"/>
        <w:ind/>
        <w:rPr/>
      </w:pPr>
    </w:p>
    <w:p>
      <w:pPr>
        <w:pBdr>
          <w:bottom w:val="single" w:color="2E75B6" w:sz="6" w:space="2"/>
        </w:pBdr>
        <w:pStyle w:val="Normal"/>
        <w:spacing w:before="280" w:after="100"/>
        <w:ind/>
        <w:rPr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 xml:space="preserve">Topic 10 — CI/CD &amp; Jenkins</w:t>
      </w: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Covers: Jenkinsfile, pipeline stages, parallel execution, artifacts, credentials, scheduling, GitHub integration, quality gates</w:t>
      </w:r>
    </w:p>
    <w:p>
      <w:pPr>
        <w:pBdr/>
        <w:pStyle w:val="Normal"/>
        <w:spacing w:before="40" w:after="2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P91: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Basic Declarative Pipeline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EAF3DE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3B6D11"/>
                <w:sz w:val="17"/>
                <w:szCs w:val="17"/>
              </w:rPr>
              <w:t xml:space="preserve">Easy  ·  Jenkins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Write a basic Jenkinsfile with three stages: Checkout, Build, Test. Each stage prints a log message. Use declarative syntax.</w:t>
      </w: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200" w:type="dxa"/>
            <w:tcMar>
              <w:top w:w="70" w:type="dxa"/>
              <w:left w:w="160" w:type="dxa"/>
              <w:bottom w:w="7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pipeline {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agent any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stages {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stage('Checkout') { steps { checkout scm } }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stage('Build')    { steps { sh './gradlew build -x test' } }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stage('Test')     { steps { sh './gradlew test' } }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}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Concepts: pipeline block, agent, stages, steps, declarative vs scripted.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P92: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Publish Test Reports as Build Artifacts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EAF3DE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3B6D11"/>
                <w:sz w:val="17"/>
                <w:szCs w:val="17"/>
              </w:rPr>
              <w:t xml:space="preserve">Easy  ·  Jenkins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Extend the basic pipeline to publish TestNG/Serenity HTML reports as artifacts after test execution. Reports should be visible in Jenkins build UI.</w:t>
      </w: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200" w:type="dxa"/>
            <w:tcMar>
              <w:top w:w="70" w:type="dxa"/>
              <w:left w:w="160" w:type="dxa"/>
              <w:bottom w:w="7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post {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always {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publishHTML(target: [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reportDir: 'target/site/serenity',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reportFiles: 'index.html',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reportName: 'Serenity Report'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])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archiveArtifacts artifacts: 'target/**/*.html'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}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Concepts: post block, always, publishHTML plugin, archiveArtifacts.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P93: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Parameterised Pipeline — Browser and Environment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EAF3DE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3B6D11"/>
                <w:sz w:val="17"/>
                <w:szCs w:val="17"/>
              </w:rPr>
              <w:t xml:space="preserve">Easy  ·  Jenkins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Add parameters to a Jenkins pipeline so tests can be triggered with a choice of browser (Chrome/Firefox/Edge) and environment (QA/Staging/Prod).</w:t>
      </w: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200" w:type="dxa"/>
            <w:tcMar>
              <w:top w:w="70" w:type="dxa"/>
              <w:left w:w="160" w:type="dxa"/>
              <w:bottom w:w="7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parameters {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choice(name:'BROWSER', choices:['chrome','firefox','edge'])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choice(name:'ENV',     choices:['qa','staging','prod'])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}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// Use: sh "./gradlew test -Dbrowser=${params.BROWSER} -Denv=${params.ENV}"</w:t>
            </w:r>
          </w:p>
        </w:tc>
      </w:tr>
    </w:tbl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Concepts: parameters block, choice, string, booleanParam, params.X usage.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P94: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Nightly Regression — Cron Schedule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AEEDA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854F0B"/>
                <w:sz w:val="17"/>
                <w:szCs w:val="17"/>
              </w:rPr>
              <w:t xml:space="preserve">Medium  ·  Jenkins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Schedule a Jenkins pipeline to run full regression every night at midnight Monday-Friday. Run smoke tests every 6 hours during business hours. Write the cron expressions.</w:t>
      </w: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200" w:type="dxa"/>
            <w:tcMar>
              <w:top w:w="70" w:type="dxa"/>
              <w:left w:w="160" w:type="dxa"/>
              <w:bottom w:w="7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triggers {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// Nightly regression Mon-Fri at midnight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cron('0 0 * * 1-5')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}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// Smoke every 6 hours: cron('0 */6 * * *')</w:t>
            </w:r>
          </w:p>
        </w:tc>
      </w:tr>
    </w:tbl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Concepts: triggers block, cron syntax, pollSCM vs cron, H symbol for distributed load.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P95: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Parallel Stage Execution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AEEDA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854F0B"/>
                <w:sz w:val="17"/>
                <w:szCs w:val="17"/>
              </w:rPr>
              <w:t xml:space="preserve">Medium  ·  Jenkins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Run three test suites (Smoke, API, Mobile) in parallel within a single Jenkins stage. Fail the build if any suite fails. Report which suite failed.</w:t>
      </w: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200" w:type="dxa"/>
            <w:tcMar>
              <w:top w:w="70" w:type="dxa"/>
              <w:left w:w="160" w:type="dxa"/>
              <w:bottom w:w="7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stage('Test Suites') {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parallel {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stage('Smoke')  { steps { sh './gradlew smokeTest' } }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stage('API')    { steps { sh './gradlew apiTest'   } }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stage('Mobile') { steps { sh './gradlew mobileTest'} }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}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Concepts: parallel block, failFast option, stage result aggregation.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P96: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Manage Credentials Securely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AEEDA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854F0B"/>
                <w:sz w:val="17"/>
                <w:szCs w:val="17"/>
              </w:rPr>
              <w:t xml:space="preserve">Medium  ·  Jenkins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Store API keys and database passwords securely in Jenkins Credentials. Access them in the pipeline without exposing in logs. Use withCredentials block.</w:t>
      </w: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200" w:type="dxa"/>
            <w:tcMar>
              <w:top w:w="70" w:type="dxa"/>
              <w:left w:w="160" w:type="dxa"/>
              <w:bottom w:w="7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withCredentials([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string(credentialsId: 'api-key', variable: 'API_KEY'),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usernamePassword(credentialsId: 'db-creds',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            usernameVariable: 'DB_USER',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            passwordVariable: 'DB_PASS')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]) {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sh 'curl -H "Authorization: ${API_KEY}" https://api.example.com'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Concepts: Credentials plugin, withCredentials, variable masking in logs.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P97: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PR Build — Smoke on PR, Regression Nightly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AEEDA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854F0B"/>
                <w:sz w:val="17"/>
                <w:szCs w:val="17"/>
              </w:rPr>
              <w:t xml:space="preserve">Medium  ·  Jenkins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Design a Jenkins pipeline that runs only smoke tests on every PR, and full regression nightly. Use when conditions to control which stages run based on trigger type.</w:t>
      </w: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200" w:type="dxa"/>
            <w:tcMar>
              <w:top w:w="70" w:type="dxa"/>
              <w:left w:w="160" w:type="dxa"/>
              <w:bottom w:w="7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stage('Smoke Tests') {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when { changeRequest() }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steps { sh './gradlew smokeTest' }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}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stage('Full Regression') {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when { triggeredBy 'TimerTrigger' }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steps { sh './gradlew test' }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Concepts: when block, changeRequest(), triggeredBy, branch conditions.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P98: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Quality Gate — Block Deployment on Test Failure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CEBEB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A32D2D"/>
                <w:sz w:val="17"/>
                <w:szCs w:val="17"/>
              </w:rPr>
              <w:t xml:space="preserve">Hard  ·  Jenkins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Add a quality gate stage that reads test results and blocks deployment if: pass rate &lt; 95%, any P0 test failed, or total failures &gt; 5. Send Slack notification with summary.</w:t>
      </w: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200" w:type="dxa"/>
            <w:tcMar>
              <w:top w:w="70" w:type="dxa"/>
              <w:left w:w="160" w:type="dxa"/>
              <w:bottom w:w="7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stage('Quality Gate') {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steps {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script {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def passRate = getPassRate()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if (passRate &lt; 95) {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 slackSend message: "Build FAILED: Pass rate ${passRate}%"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  error "Quality gate failed"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}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}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Concepts: script block, Groovy logic, slackSend, error() to fail build, quality gates.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P99: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Docker-Based Test Execution in Jenkins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CEBEB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A32D2D"/>
                <w:sz w:val="17"/>
                <w:szCs w:val="17"/>
              </w:rPr>
              <w:t xml:space="preserve">Hard  ·  Jenkins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Run Playwright tests inside a Docker container in Jenkins. Use the official Playwright Docker image. Mount workspace as volume. Ensure clean container per build.</w:t>
      </w: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200" w:type="dxa"/>
            <w:tcMar>
              <w:top w:w="70" w:type="dxa"/>
              <w:left w:w="160" w:type="dxa"/>
              <w:bottom w:w="70" w:type="dxa"/>
              <w:right w:w="16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0F0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pipeline {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agent {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docker {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image 'mcr.microsoft.com/playwright:v1.40.0-jammy'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  args '-v ${WORKSPACE}:/workspace -w /workspace'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}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stages {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  stage('Test') { steps { sh 'npx playwright test' } }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  }</w:t>
            </w:r>
          </w:p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Concepts: Docker agent, image, args, volume mount, clean environment per run.</w:t>
      </w:r>
    </w:p>
    <w:p>
      <w:pPr>
        <w:pBdr/>
        <w:pStyle w:val="Normal"/>
        <w:spacing w:before="50" w:after="30"/>
        <w:ind/>
        <w:rPr/>
      </w:pPr>
    </w:p>
    <w:tbl>
      <w:tblPr>
        <w:tblW w:w="92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000"/>
        <w:gridCol w:w="22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7000" w:type="dxa"/>
            <w:tcMar>
              <w:top w:w="80" w:type="dxa"/>
              <w:left w:w="130" w:type="dxa"/>
              <w:bottom w:w="80" w:type="dxa"/>
              <w:right w:w="10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2F7FB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P100: </w:t>
            </w:r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 xml:space="preserve">Complete CI/CD Pipeline — Fintech App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30" w:type="dxa"/>
            </w:tcMa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fill="FCEBEB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A32D2D"/>
                <w:sz w:val="17"/>
                <w:szCs w:val="17"/>
              </w:rPr>
              <w:t xml:space="preserve">Hard  ·  Jenkins</w:t>
            </w:r>
          </w:p>
        </w:tc>
      </w:tr>
    </w:tbl>
    <w:p>
      <w:pPr>
        <w:pBdr/>
        <w:pStyle w:val="Normal"/>
        <w:spacing w:before="40" w:after="20"/>
        <w:ind/>
        <w:rPr/>
      </w:pPr>
    </w:p>
    <w:p>
      <w:pPr>
        <w:pBdr/>
        <w:pStyle w:val="Normal"/>
        <w:spacing w:before="50" w:after="50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Design a complete Jenkins CI/CD pipeline for a fintech application. Stages: Checkout → Build → Unit Tests → API Tests (parallel) → UI Smoke → Quality Gate → Deploy to QA → Integration Tests → Deploy to Staging → Approval → Deploy to Prod.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Include: parameterized browser/env, credentials management, artifact publishing, Slack notifications, rollback on failure, nightly full regression.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Write the complete Jenkinsfile skeleton with all stages, post actions, and when conditions.</w:t>
      </w:r>
    </w:p>
    <w:p>
      <w:pPr>
        <w:pBdr/>
        <w:pStyle w:val="List Paragraph"/>
        <w:numPr>
          <w:ilvl w:val="0"/>
          <w:numId w:val="2"/>
        </w:numPr>
        <w:spacing w:before="36" w:after="36"/>
        <w:ind/>
        <w:rPr/>
      </w:pPr>
      <w:r>
        <w:rPr>
          <w:rFonts w:ascii="Arial" w:eastAsia="Arial" w:hAnsi="Arial" w:cs="Arial"/>
          <w:color w:val="1A1A1A"/>
          <w:sz w:val="19"/>
          <w:szCs w:val="19"/>
        </w:rPr>
        <w:t xml:space="preserve">This is a system design question — draw the pipeline flow first, then write the Jenkinsfile.</w:t>
      </w:r>
    </w:p>
    <w:p>
      <w:pPr>
        <w:pBdr/>
        <w:pStyle w:val="Normal"/>
        <w:spacing w:before="60" w:after="40"/>
        <w:ind/>
        <w:rPr/>
      </w:pPr>
    </w:p>
    <w:p>
      <w:pPr>
        <w:pBdr>
          <w:bottom w:val="single" w:color="CCCCCC" w:sz="2" w:space="1"/>
        </w:pBdr>
        <w:pStyle w:val="Normal"/>
        <w:spacing w:before="80" w:after="80"/>
        <w:ind/>
        <w:rPr/>
      </w:pPr>
    </w:p>
    <w:p>
      <w:pPr>
        <w:pBdr/>
        <w:pStyle w:val="Normal"/>
        <w:spacing w:before="60" w:after="0"/>
        <w:ind/>
        <w:jc w:val="center"/>
        <w:rPr/>
      </w:pPr>
      <w:r>
        <w:rPr>
          <w:rFonts w:ascii="Arial" w:eastAsia="Arial" w:hAnsi="Arial" w:cs="Arial"/>
          <w:i/>
          <w:iCs/>
          <w:color w:val="555555"/>
          <w:sz w:val="17"/>
          <w:szCs w:val="17"/>
        </w:rPr>
        <w:t xml:space="preserve">SDET Practice Problem Bank  ·  100 Problems  ·  Vikram Kumar  ·  2026  ·  Java + TypeScript</w:t>
      </w:r>
    </w:p>
    <w:sectPr>
      <w:type w:val="nextPage"/>
      <w:pgSz w:w="12240" w:h="15840"/>
      <w:pgMar w:top="900" w:right="1080" w:bottom="900" w:left="1080" w:header="708" w:footer="708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 w:after="0" w:line="240" w:lineRule="auto"/>
        <w:ind/>
        <w:rPr/>
      </w:pPr>
      <w:r>
        <w:rPr>
          <w:rStyle w:val="Endnote Reference"/>
        </w:rPr>
        <w:footnoteRef/>
      </w:r>
      <w:r>
        <w:rPr/>
        <w:separator/>
      </w:r>
    </w:p>
  </w:endnote>
  <w:endnote w:type="continuationSeparator" w:id="0">
    <w:p>
      <w:pPr>
        <w:pBdr/>
        <w:pStyle w:val="Normal"/>
        <w:spacing w:after="0" w:line="240" w:lineRule="auto"/>
        <w:ind/>
        <w:rPr/>
      </w:pPr>
      <w:r>
        <w:rPr>
          <w:rStyle w:val="Endnote Reference"/>
        </w:rPr>
        <w:footnoteRef/>
      </w: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 w:after="0" w:line="240" w:lineRule="auto"/>
        <w:ind/>
        <w:rPr/>
      </w:pPr>
      <w:r>
        <w:rPr>
          <w:rStyle w:val="Footnote Reference"/>
        </w:rPr>
        <w:footnoteRef/>
      </w:r>
      <w:r>
        <w:rPr/>
        <w:separator/>
      </w:r>
    </w:p>
  </w:footnote>
  <w:footnote w:type="continuationSeparator" w:id="0">
    <w:p>
      <w:pPr>
        <w:pBdr/>
        <w:pStyle w:val="Normal"/>
        <w:spacing w:after="0" w:line="240" w:lineRule="auto"/>
        <w:ind/>
        <w:rPr/>
      </w:pPr>
      <w:r>
        <w:rPr>
          <w:rStyle w:val="Footnote Reference"/>
        </w:rPr>
        <w:footnoteRef/>
      </w: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122D911"/>
    <w:lvl w:ilvl="0">
      <w:start w:val="0"/>
      <w:numFmt w:val="bullet"/>
      <w:suff w:val="tab"/>
      <w:lvlText w:val="•"/>
      <w:pPr>
        <w:pBdr/>
        <w:spacing/>
        <w:ind w:left="440" w:hanging="260"/>
      </w:pPr>
      <w:rPr/>
    </w:lvl>
    <w:lvl w:ilvl="1">
      <w:start w:val="0"/>
      <w:numFmt w:val="decimal"/>
      <w:suff w:val="tab"/>
      <w:lvlText w:val=""/>
      <w:pPr>
        <w:pBdr/>
        <w:spacing/>
        <w:ind/>
      </w:pPr>
      <w:rPr/>
    </w:lvl>
    <w:lvl w:ilvl="2">
      <w:start w:val="0"/>
      <w:numFmt w:val="decimal"/>
      <w:suff w:val="tab"/>
      <w:lvlText w:val=""/>
      <w:pPr>
        <w:pBdr/>
        <w:spacing/>
        <w:ind/>
      </w:pPr>
      <w:rPr/>
    </w:lvl>
    <w:lvl w:ilvl="3">
      <w:start w:val="0"/>
      <w:numFmt w:val="decimal"/>
      <w:suff w:val="tab"/>
      <w:lvlText w:val=""/>
      <w:pPr>
        <w:pBdr/>
        <w:spacing/>
        <w:ind/>
      </w:pPr>
      <w:rPr/>
    </w:lvl>
    <w:lvl w:ilvl="4">
      <w:start w:val="0"/>
      <w:numFmt w:val="decimal"/>
      <w:suff w:val="tab"/>
      <w:lvlText w:val=""/>
      <w:pPr>
        <w:pBdr/>
        <w:spacing/>
        <w:ind/>
      </w:pPr>
      <w:rPr/>
    </w:lvl>
    <w:lvl w:ilvl="5">
      <w:start w:val="0"/>
      <w:numFmt w:val="decimal"/>
      <w:suff w:val="tab"/>
      <w:lvlText w:val=""/>
      <w:pPr>
        <w:pBdr/>
        <w:spacing/>
        <w:ind/>
      </w:pPr>
      <w:rPr/>
    </w:lvl>
    <w:lvl w:ilvl="6">
      <w:start w:val="0"/>
      <w:numFmt w:val="decimal"/>
      <w:suff w:val="tab"/>
      <w:lvlText w:val=""/>
      <w:pPr>
        <w:pBdr/>
        <w:spacing/>
        <w:ind/>
      </w:pPr>
      <w:rPr/>
    </w:lvl>
    <w:lvl w:ilvl="7">
      <w:start w:val="0"/>
      <w:numFmt w:val="decimal"/>
      <w:suff w:val="tab"/>
      <w:lvlText w:val=""/>
      <w:pPr>
        <w:pBdr/>
        <w:spacing/>
        <w:ind/>
      </w:pPr>
      <w:rPr/>
    </w:lvl>
    <w:lvl w:ilvl="8">
      <w:start w:val="0"/>
      <w:numFmt w:val="decimal"/>
      <w:suff w:val="tab"/>
      <w:lvlText w:val=""/>
      <w:pPr>
        <w:pBdr/>
        <w:spacing/>
        <w:ind/>
      </w:pPr>
      <w:rPr/>
    </w:lvl>
  </w:abstract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displayBackgroundShape/>
  <w:defaultTabStop w:val="720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19"/>
        <w:szCs w:val="19"/>
      </w:rPr>
    </w:rPrDefault>
    <w:pPrDefault>
      <w:pPr>
        <w:pBdr/>
        <w:keepNext w:val="0"/>
        <w:keepLines w:val="0"/>
        <w:outlineLvl w:val="9"/>
        <w:spacing w:before="0" w:after="0" w:line="240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>
      <w:pBdr/>
      <w:spacing/>
      <w:ind/>
    </w:pPr>
    <w:rPr/>
  </w:style>
  <w:style w:type="character" w:styleId="Default Paragraph Font">
    <w:name w:val="Default Paragraph Font"/>
    <w:rPr/>
  </w:style>
  <w:style w:type="paragraph" w:styleId="Title">
    <w:name w:val="Title"/>
    <w:basedOn w:val="Normal"/>
    <w:next w:val="Normal"/>
    <w:pPr>
      <w:pBdr/>
      <w:spacing/>
      <w:ind/>
    </w:pPr>
    <w:rPr>
      <w:sz w:val="56"/>
      <w:szCs w:val="56"/>
    </w:rPr>
  </w:style>
  <w:style w:type="paragraph" w:styleId="Heading 1">
    <w:name w:val="Heading 1"/>
    <w:basedOn w:val="Normal"/>
    <w:next w:val="Normal"/>
    <w:pPr>
      <w:pBdr/>
      <w:spacing/>
      <w:ind/>
    </w:pPr>
    <w:rPr>
      <w:color w:val="2E74B5"/>
      <w:sz w:val="32"/>
      <w:szCs w:val="32"/>
    </w:rPr>
  </w:style>
  <w:style w:type="paragraph" w:styleId="Heading 2">
    <w:name w:val="Heading 2"/>
    <w:basedOn w:val="Normal"/>
    <w:next w:val="Normal"/>
    <w:pPr>
      <w:pBdr/>
      <w:spacing/>
      <w:ind/>
    </w:pPr>
    <w:rPr>
      <w:color w:val="2E74B5"/>
      <w:sz w:val="26"/>
      <w:szCs w:val="26"/>
    </w:rPr>
  </w:style>
  <w:style w:type="paragraph" w:styleId="Heading 3">
    <w:name w:val="Heading 3"/>
    <w:basedOn w:val="Normal"/>
    <w:next w:val="Normal"/>
    <w:pPr>
      <w:pBdr/>
      <w:spacing/>
      <w:ind/>
    </w:pPr>
    <w:rPr>
      <w:color w:val="1F4D78"/>
      <w:sz w:val="24"/>
      <w:szCs w:val="24"/>
    </w:rPr>
  </w:style>
  <w:style w:type="paragraph" w:styleId="Heading 4">
    <w:name w:val="Heading 4"/>
    <w:basedOn w:val="Normal"/>
    <w:next w:val="Normal"/>
    <w:pPr>
      <w:pBdr/>
      <w:spacing/>
      <w:ind/>
    </w:pPr>
    <w:rPr>
      <w:i/>
      <w:iCs/>
      <w:color w:val="2E74B5"/>
    </w:rPr>
  </w:style>
  <w:style w:type="paragraph" w:styleId="Heading 5">
    <w:name w:val="Heading 5"/>
    <w:basedOn w:val="Normal"/>
    <w:next w:val="Normal"/>
    <w:pPr>
      <w:pBdr/>
      <w:spacing/>
      <w:ind/>
    </w:pPr>
    <w:rPr>
      <w:color w:val="2E74B5"/>
    </w:rPr>
  </w:style>
  <w:style w:type="paragraph" w:styleId="Heading 6">
    <w:name w:val="Heading 6"/>
    <w:basedOn w:val="Normal"/>
    <w:next w:val="Normal"/>
    <w:pPr>
      <w:pBdr/>
      <w:spacing/>
      <w:ind/>
    </w:pPr>
    <w:rPr>
      <w:color w:val="1F4D78"/>
    </w:rPr>
  </w:style>
  <w:style w:type="paragraph" w:styleId="Strong">
    <w:name w:val="Strong"/>
    <w:basedOn w:val="Normal"/>
    <w:next w:val="Normal"/>
    <w:pPr>
      <w:pBdr/>
      <w:spacing/>
      <w:ind/>
    </w:pPr>
    <w:rPr>
      <w:b/>
      <w:bCs/>
    </w:rPr>
  </w:style>
  <w:style w:type="paragraph" w:styleId="List Paragraph">
    <w:name w:val="List Paragraph"/>
    <w:basedOn w:val="Normal"/>
    <w:next w:val="List Paragraph"/>
    <w:pPr>
      <w:pBdr/>
      <w:spacing/>
      <w:ind/>
    </w:pPr>
    <w:rPr/>
  </w:style>
  <w:style w:type="character" w:styleId="Hyperlink">
    <w:name w:val="Hyperlink"/>
    <w:basedOn w:val="Default Paragraph Font"/>
    <w:rPr>
      <w:color w:val="0563C1"/>
      <w:u w:val="single"/>
    </w:rPr>
  </w:style>
  <w:style w:type="character" w:styleId="Footnote Reference">
    <w:name w:val="Footnote Reference"/>
    <w:basedOn w:val="Default Paragraph Font"/>
    <w:rPr>
      <w:vertAlign w:val="superscript"/>
    </w:rPr>
  </w:style>
  <w:style w:type="paragraph" w:styleId="Footnote Text">
    <w:name w:val="Footnote Text"/>
    <w:basedOn w:val="Normal"/>
    <w:next w:val="Footnote Text"/>
    <w:pPr>
      <w:pBdr/>
      <w:spacing w:after="0" w:line="240" w:lineRule="auto"/>
      <w:ind/>
    </w:pPr>
    <w:rPr>
      <w:sz w:val="20"/>
      <w:szCs w:val="20"/>
    </w:rPr>
  </w:style>
  <w:style w:type="character" w:styleId="Footnote Text Char">
    <w:name w:val="Footnote Text Char"/>
    <w:basedOn w:val="Default Paragraph Font"/>
    <w:rPr>
      <w:sz w:val="20"/>
      <w:szCs w:val="20"/>
    </w:rPr>
  </w:style>
  <w:style w:type="character" w:styleId="Endnote Reference">
    <w:name w:val="Endnote Reference"/>
    <w:basedOn w:val="Default Paragraph Font"/>
    <w:rPr>
      <w:vertAlign w:val="superscript"/>
    </w:rPr>
  </w:style>
  <w:style w:type="paragraph" w:styleId="Endnote Text">
    <w:name w:val="Endnote Text"/>
    <w:basedOn w:val="Normal"/>
    <w:next w:val="Endnote Text"/>
    <w:pPr>
      <w:pBdr/>
      <w:spacing w:after="0" w:line="240" w:lineRule="auto"/>
      <w:ind/>
    </w:pPr>
    <w:rPr>
      <w:sz w:val="20"/>
      <w:szCs w:val="20"/>
    </w:rPr>
  </w:style>
  <w:style w:type="character" w:styleId="Endnote Text Char">
    <w:name w:val="Endnote Text Char"/>
    <w:basedOn w:val="Default Paragraph Font"/>
    <w:rPr>
      <w:sz w:val="20"/>
      <w:szCs w:val="20"/>
    </w:rPr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endnotes" Target="endnotes.xml" /><Relationship Id="rId4" Type="http://schemas.openxmlformats.org/officeDocument/2006/relationships/footnotes" Target="footnotes.xml" /><Relationship Id="rId5" Type="http://schemas.openxmlformats.org/officeDocument/2006/relationships/numbering" Target="numbering.xml" /></Relationships>
</file>