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F6800" w14:textId="1337E353" w:rsidR="002501E2" w:rsidRPr="00C43612" w:rsidRDefault="00C43612">
      <w:pPr>
        <w:jc w:val="center"/>
        <w:rPr>
          <w:rFonts w:ascii="Times New Roman" w:hAnsi="Times New Roman" w:cs="Times New Roman"/>
          <w:sz w:val="40"/>
          <w:szCs w:val="40"/>
        </w:rPr>
      </w:pPr>
      <w:r w:rsidRPr="00C43612">
        <w:rPr>
          <w:rFonts w:ascii="Times New Roman" w:hAnsi="Times New Roman" w:cs="Times New Roman"/>
          <w:sz w:val="40"/>
          <w:szCs w:val="40"/>
        </w:rPr>
        <w:t>AgentUAV: Multi-Agent Query-Guided UAV Target Detection with Super-Resolution and SAHI</w:t>
      </w:r>
    </w:p>
    <w:p w14:paraId="67E7C204" w14:textId="77777777" w:rsidR="00C43612" w:rsidRPr="003114EB" w:rsidRDefault="00C43612">
      <w:pPr>
        <w:jc w:val="center"/>
        <w:rPr>
          <w:rFonts w:ascii="Times New Roman" w:hAnsi="Times New Roman" w:cs="Times New Roman"/>
          <w:sz w:val="40"/>
          <w:szCs w:val="40"/>
        </w:rPr>
      </w:pPr>
    </w:p>
    <w:p w14:paraId="01F59C99" w14:textId="77777777" w:rsidR="002501E2" w:rsidRPr="003114EB" w:rsidRDefault="002501E2">
      <w:pPr>
        <w:rPr>
          <w:rFonts w:ascii="Times New Roman" w:hAnsi="Times New Roman" w:cs="Times New Roman"/>
          <w:b/>
          <w:bCs/>
        </w:rPr>
      </w:pPr>
    </w:p>
    <w:tbl>
      <w:tblPr>
        <w:tblW w:w="0" w:type="auto"/>
        <w:tblInd w:w="562" w:type="dxa"/>
        <w:tblLayout w:type="fixed"/>
        <w:tblCellMar>
          <w:left w:w="0" w:type="dxa"/>
          <w:right w:w="0" w:type="dxa"/>
        </w:tblCellMar>
        <w:tblLook w:val="01E0" w:firstRow="1" w:lastRow="1" w:firstColumn="1" w:lastColumn="1" w:noHBand="0" w:noVBand="0"/>
      </w:tblPr>
      <w:tblGrid>
        <w:gridCol w:w="2320"/>
        <w:gridCol w:w="2521"/>
        <w:gridCol w:w="2524"/>
        <w:gridCol w:w="2317"/>
      </w:tblGrid>
      <w:tr w:rsidR="00C43612" w14:paraId="4CE0A77D" w14:textId="77777777">
        <w:trPr>
          <w:trHeight w:val="1357"/>
        </w:trPr>
        <w:tc>
          <w:tcPr>
            <w:tcW w:w="2320" w:type="dxa"/>
          </w:tcPr>
          <w:p w14:paraId="5F1F5602" w14:textId="77777777" w:rsidR="00C43612" w:rsidRDefault="00C43612">
            <w:pPr>
              <w:pStyle w:val="TableParagraph"/>
              <w:spacing w:line="186" w:lineRule="exact"/>
              <w:ind w:left="8" w:right="207"/>
              <w:jc w:val="center"/>
              <w:rPr>
                <w:b/>
                <w:sz w:val="17"/>
              </w:rPr>
            </w:pPr>
            <w:r>
              <w:rPr>
                <w:b/>
                <w:sz w:val="17"/>
              </w:rPr>
              <w:t>N. Vigneshwaran</w:t>
            </w:r>
          </w:p>
          <w:p w14:paraId="5033823D" w14:textId="77777777" w:rsidR="00C43612" w:rsidRDefault="00C43612">
            <w:pPr>
              <w:pStyle w:val="TableParagraph"/>
              <w:spacing w:before="1"/>
              <w:ind w:left="50" w:right="248" w:firstLine="2"/>
              <w:jc w:val="center"/>
              <w:rPr>
                <w:sz w:val="17"/>
              </w:rPr>
            </w:pPr>
            <w:r>
              <w:rPr>
                <w:sz w:val="17"/>
              </w:rPr>
              <w:t>Assistant Professor Department of Artificial Intelligence</w:t>
            </w:r>
            <w:r>
              <w:rPr>
                <w:spacing w:val="-11"/>
                <w:sz w:val="17"/>
              </w:rPr>
              <w:t xml:space="preserve"> </w:t>
            </w:r>
            <w:r>
              <w:rPr>
                <w:sz w:val="17"/>
              </w:rPr>
              <w:t>and</w:t>
            </w:r>
            <w:r>
              <w:rPr>
                <w:spacing w:val="-11"/>
                <w:sz w:val="17"/>
              </w:rPr>
              <w:t xml:space="preserve"> </w:t>
            </w:r>
            <w:r>
              <w:rPr>
                <w:sz w:val="17"/>
              </w:rPr>
              <w:t>Data</w:t>
            </w:r>
            <w:r>
              <w:rPr>
                <w:spacing w:val="-10"/>
                <w:sz w:val="17"/>
              </w:rPr>
              <w:t xml:space="preserve"> </w:t>
            </w:r>
            <w:r>
              <w:rPr>
                <w:sz w:val="17"/>
              </w:rPr>
              <w:t>Science Kongu Engineering College</w:t>
            </w:r>
          </w:p>
          <w:p w14:paraId="63182D22" w14:textId="77777777" w:rsidR="00C43612" w:rsidRDefault="00C43612">
            <w:pPr>
              <w:pStyle w:val="TableParagraph"/>
              <w:spacing w:line="192" w:lineRule="exact"/>
              <w:ind w:right="207"/>
              <w:jc w:val="center"/>
              <w:rPr>
                <w:sz w:val="17"/>
              </w:rPr>
            </w:pPr>
            <w:r>
              <w:rPr>
                <w:sz w:val="17"/>
              </w:rPr>
              <w:t>Erode,</w:t>
            </w:r>
            <w:r>
              <w:rPr>
                <w:spacing w:val="-11"/>
                <w:sz w:val="17"/>
              </w:rPr>
              <w:t xml:space="preserve"> </w:t>
            </w:r>
            <w:r>
              <w:rPr>
                <w:sz w:val="17"/>
              </w:rPr>
              <w:t>Tamil</w:t>
            </w:r>
            <w:r>
              <w:rPr>
                <w:spacing w:val="-11"/>
                <w:sz w:val="17"/>
              </w:rPr>
              <w:t xml:space="preserve"> </w:t>
            </w:r>
            <w:r>
              <w:rPr>
                <w:sz w:val="17"/>
              </w:rPr>
              <w:t>Nadu,</w:t>
            </w:r>
            <w:r>
              <w:rPr>
                <w:spacing w:val="-10"/>
                <w:sz w:val="17"/>
              </w:rPr>
              <w:t xml:space="preserve"> </w:t>
            </w:r>
            <w:r>
              <w:rPr>
                <w:sz w:val="17"/>
              </w:rPr>
              <w:t xml:space="preserve">India </w:t>
            </w:r>
            <w:hyperlink r:id="rId8">
              <w:r>
                <w:rPr>
                  <w:spacing w:val="-2"/>
                  <w:sz w:val="17"/>
                </w:rPr>
                <w:t>vignesh.ai@kongu.ac.in</w:t>
              </w:r>
            </w:hyperlink>
          </w:p>
        </w:tc>
        <w:tc>
          <w:tcPr>
            <w:tcW w:w="2521" w:type="dxa"/>
          </w:tcPr>
          <w:p w14:paraId="31885C6D" w14:textId="77777777" w:rsidR="00C43612" w:rsidRDefault="00C43612">
            <w:pPr>
              <w:pStyle w:val="TableParagraph"/>
              <w:spacing w:line="186" w:lineRule="exact"/>
              <w:ind w:right="1"/>
              <w:jc w:val="center"/>
              <w:rPr>
                <w:b/>
                <w:sz w:val="17"/>
              </w:rPr>
            </w:pPr>
            <w:r>
              <w:rPr>
                <w:b/>
                <w:sz w:val="17"/>
              </w:rPr>
              <w:t>O. Vikram Rajpurohit</w:t>
            </w:r>
          </w:p>
          <w:p w14:paraId="574E8ABA" w14:textId="77777777" w:rsidR="00C43612" w:rsidRDefault="00C43612">
            <w:pPr>
              <w:pStyle w:val="TableParagraph"/>
              <w:spacing w:before="1"/>
              <w:ind w:left="250" w:right="248" w:firstLine="2"/>
              <w:jc w:val="center"/>
              <w:rPr>
                <w:sz w:val="17"/>
              </w:rPr>
            </w:pPr>
            <w:r>
              <w:rPr>
                <w:sz w:val="17"/>
              </w:rPr>
              <w:t>Department of Artificial Intelligence</w:t>
            </w:r>
            <w:r>
              <w:rPr>
                <w:spacing w:val="-11"/>
                <w:sz w:val="17"/>
              </w:rPr>
              <w:t xml:space="preserve"> </w:t>
            </w:r>
            <w:r>
              <w:rPr>
                <w:sz w:val="17"/>
              </w:rPr>
              <w:t>and</w:t>
            </w:r>
            <w:r>
              <w:rPr>
                <w:spacing w:val="-11"/>
                <w:sz w:val="17"/>
              </w:rPr>
              <w:t xml:space="preserve"> </w:t>
            </w:r>
            <w:r>
              <w:rPr>
                <w:sz w:val="17"/>
              </w:rPr>
              <w:t>Data</w:t>
            </w:r>
            <w:r>
              <w:rPr>
                <w:spacing w:val="-10"/>
                <w:sz w:val="17"/>
              </w:rPr>
              <w:t xml:space="preserve"> </w:t>
            </w:r>
            <w:r>
              <w:rPr>
                <w:sz w:val="17"/>
              </w:rPr>
              <w:t xml:space="preserve">Science Kongu Engineering College Erode, Tamil Nadu, India </w:t>
            </w:r>
            <w:hyperlink r:id="rId9">
              <w:r>
                <w:rPr>
                  <w:spacing w:val="-2"/>
                  <w:sz w:val="17"/>
                </w:rPr>
                <w:t>vikramrajpurohito.23aid @kongu.edu</w:t>
              </w:r>
            </w:hyperlink>
          </w:p>
        </w:tc>
        <w:tc>
          <w:tcPr>
            <w:tcW w:w="2524" w:type="dxa"/>
          </w:tcPr>
          <w:p w14:paraId="7B2CE632" w14:textId="77777777" w:rsidR="00C43612" w:rsidRDefault="00C43612">
            <w:pPr>
              <w:pStyle w:val="TableParagraph"/>
              <w:spacing w:line="186" w:lineRule="exact"/>
              <w:jc w:val="center"/>
              <w:rPr>
                <w:b/>
                <w:sz w:val="17"/>
              </w:rPr>
            </w:pPr>
            <w:r>
              <w:rPr>
                <w:b/>
                <w:sz w:val="17"/>
              </w:rPr>
              <w:t>M. Tharanidharan</w:t>
            </w:r>
          </w:p>
          <w:p w14:paraId="04880A33" w14:textId="77777777" w:rsidR="00C43612" w:rsidRDefault="00C43612">
            <w:pPr>
              <w:pStyle w:val="TableParagraph"/>
              <w:spacing w:before="1"/>
              <w:ind w:left="250" w:right="245" w:hanging="5"/>
              <w:jc w:val="center"/>
              <w:rPr>
                <w:sz w:val="17"/>
              </w:rPr>
            </w:pPr>
            <w:r>
              <w:rPr>
                <w:sz w:val="17"/>
              </w:rPr>
              <w:t>Department of Artificial Intelligence</w:t>
            </w:r>
            <w:r>
              <w:rPr>
                <w:spacing w:val="-11"/>
                <w:sz w:val="17"/>
              </w:rPr>
              <w:t xml:space="preserve"> </w:t>
            </w:r>
            <w:r>
              <w:rPr>
                <w:sz w:val="17"/>
              </w:rPr>
              <w:t>and</w:t>
            </w:r>
            <w:r>
              <w:rPr>
                <w:spacing w:val="-11"/>
                <w:sz w:val="17"/>
              </w:rPr>
              <w:t xml:space="preserve"> </w:t>
            </w:r>
            <w:r>
              <w:rPr>
                <w:sz w:val="17"/>
              </w:rPr>
              <w:t>Data</w:t>
            </w:r>
            <w:r>
              <w:rPr>
                <w:spacing w:val="-10"/>
                <w:sz w:val="17"/>
              </w:rPr>
              <w:t xml:space="preserve"> </w:t>
            </w:r>
            <w:r>
              <w:rPr>
                <w:sz w:val="17"/>
              </w:rPr>
              <w:t xml:space="preserve">Science Kongu Engineering College Erode, Tamil Nadu, India </w:t>
            </w:r>
            <w:hyperlink r:id="rId10">
              <w:r>
                <w:rPr>
                  <w:spacing w:val="-2"/>
                  <w:sz w:val="17"/>
                </w:rPr>
                <w:t>tharanidharanm.23aid @kongu.edu</w:t>
              </w:r>
            </w:hyperlink>
          </w:p>
        </w:tc>
        <w:tc>
          <w:tcPr>
            <w:tcW w:w="2317" w:type="dxa"/>
          </w:tcPr>
          <w:p w14:paraId="71FBE7B8" w14:textId="77777777" w:rsidR="00C43612" w:rsidRDefault="00C43612">
            <w:pPr>
              <w:pStyle w:val="TableParagraph"/>
              <w:spacing w:line="186" w:lineRule="exact"/>
              <w:ind w:left="196"/>
              <w:jc w:val="center"/>
              <w:rPr>
                <w:b/>
                <w:sz w:val="17"/>
              </w:rPr>
            </w:pPr>
            <w:r>
              <w:rPr>
                <w:b/>
                <w:sz w:val="17"/>
              </w:rPr>
              <w:t xml:space="preserve">S.K. Srinidhi Ujaini </w:t>
            </w:r>
          </w:p>
          <w:p w14:paraId="5EDBBE46" w14:textId="77777777" w:rsidR="00C43612" w:rsidRDefault="00C43612">
            <w:pPr>
              <w:pStyle w:val="TableParagraph"/>
              <w:spacing w:before="1"/>
              <w:ind w:left="247" w:right="47" w:firstLine="2"/>
              <w:jc w:val="center"/>
              <w:rPr>
                <w:spacing w:val="-2"/>
                <w:sz w:val="17"/>
              </w:rPr>
            </w:pPr>
            <w:r>
              <w:rPr>
                <w:sz w:val="17"/>
              </w:rPr>
              <w:t>Department of Artificial Intelligence</w:t>
            </w:r>
            <w:r>
              <w:rPr>
                <w:spacing w:val="-11"/>
                <w:sz w:val="17"/>
              </w:rPr>
              <w:t xml:space="preserve"> </w:t>
            </w:r>
            <w:r>
              <w:rPr>
                <w:sz w:val="17"/>
              </w:rPr>
              <w:t>and</w:t>
            </w:r>
            <w:r>
              <w:rPr>
                <w:spacing w:val="-11"/>
                <w:sz w:val="17"/>
              </w:rPr>
              <w:t xml:space="preserve"> </w:t>
            </w:r>
            <w:r>
              <w:rPr>
                <w:sz w:val="17"/>
              </w:rPr>
              <w:t>Data</w:t>
            </w:r>
            <w:r>
              <w:rPr>
                <w:spacing w:val="-10"/>
                <w:sz w:val="17"/>
              </w:rPr>
              <w:t xml:space="preserve"> </w:t>
            </w:r>
            <w:r>
              <w:rPr>
                <w:sz w:val="17"/>
              </w:rPr>
              <w:t xml:space="preserve">Science Kongu Engineering College Erode, Tamil Nadu, India </w:t>
            </w:r>
            <w:hyperlink r:id="rId11">
              <w:r>
                <w:rPr>
                  <w:spacing w:val="-2"/>
                  <w:sz w:val="17"/>
                </w:rPr>
                <w:t>srinidhiujainisk.23aid @kongu.edu</w:t>
              </w:r>
            </w:hyperlink>
          </w:p>
          <w:p w14:paraId="67F56997" w14:textId="77777777" w:rsidR="00C43612" w:rsidRDefault="00C43612" w:rsidP="00C43612">
            <w:pPr>
              <w:pStyle w:val="TableParagraph"/>
              <w:spacing w:before="1"/>
              <w:ind w:right="47"/>
              <w:rPr>
                <w:sz w:val="17"/>
              </w:rPr>
            </w:pPr>
          </w:p>
        </w:tc>
      </w:tr>
    </w:tbl>
    <w:p w14:paraId="639799B1" w14:textId="77777777" w:rsidR="00C10869" w:rsidRPr="003114EB" w:rsidRDefault="00C10869">
      <w:pPr>
        <w:rPr>
          <w:rFonts w:ascii="Times New Roman" w:hAnsi="Times New Roman" w:cs="Times New Roman"/>
        </w:rPr>
        <w:sectPr w:rsidR="00C10869" w:rsidRPr="003114EB">
          <w:pgSz w:w="11906" w:h="16838"/>
          <w:pgMar w:top="720" w:right="720" w:bottom="720" w:left="720" w:header="720" w:footer="720" w:gutter="0"/>
          <w:cols w:space="720"/>
        </w:sectPr>
      </w:pPr>
    </w:p>
    <w:p w14:paraId="49F00506" w14:textId="1DBC0AF1" w:rsidR="002501E2" w:rsidRPr="003114EB" w:rsidRDefault="00000000">
      <w:pPr>
        <w:spacing w:after="240"/>
        <w:jc w:val="both"/>
        <w:rPr>
          <w:rFonts w:ascii="Times New Roman" w:hAnsi="Times New Roman" w:cs="Times New Roman"/>
        </w:rPr>
      </w:pPr>
      <w:bookmarkStart w:id="0" w:name="_Hlk239436122"/>
      <w:r w:rsidRPr="003114EB">
        <w:rPr>
          <w:rFonts w:ascii="Times New Roman" w:eastAsia="Times New Roman" w:hAnsi="Times New Roman" w:cs="Times New Roman"/>
          <w:b/>
          <w:bCs/>
          <w:i/>
          <w:iCs/>
        </w:rPr>
        <w:t>Abstract</w:t>
      </w:r>
      <w:r w:rsidRPr="003114EB">
        <w:rPr>
          <w:rFonts w:ascii="Times New Roman" w:eastAsia="Times New Roman" w:hAnsi="Times New Roman" w:cs="Times New Roman"/>
          <w:b/>
          <w:bCs/>
        </w:rPr>
        <w:t xml:space="preserve"> — </w:t>
      </w:r>
      <w:bookmarkEnd w:id="0"/>
      <w:r w:rsidR="000A04D6" w:rsidRPr="000A04D6">
        <w:rPr>
          <w:rFonts w:ascii="Times New Roman" w:eastAsia="Times New Roman" w:hAnsi="Times New Roman" w:cs="Times New Roman"/>
          <w:b/>
          <w:bCs/>
        </w:rPr>
        <w:t>UAV-based surveillance, search, and rescue and environ-mental monitoring applications require reliable detection of different targets under various aerial conditions. Conventional models employed in UAV-based detection systems are unlikely to detect effectively small distant partially visible, and low-resolution targets. Single-model detection systems might treat every input the same way, regardless of its simplicity, which could result in the waste of computing resources or a drop in the system's performance under difficult conditions. In this paper, we present a new multi-agent query-guided UAV target detection system called AgentUAV that integrates open-vocabulary detection, SAHI-based sliced inference, Super-Resolution enhancement, and adaptive agent-based processing methods. This system receives as input UAV images or video frames and a target query and first identifies the target through the YOLO-World model. Next, detection and analysis agents estimate the target features and make a decision as to whether sliced inference or image enhancement would be necessary through further processing. The proposed system combines query-guided detection with dynamic processing to solve the problem of detecting small and challenging targets. Among the primary characteristics of our approach are the use of open-vocabulary target detection for accommodating natural language queries, the use of SAHI-based inference to enhance small-object detection, and Super-Resolution enhancement to retrieve useful visual information from low-resolution images.</w:t>
      </w:r>
    </w:p>
    <w:p w14:paraId="17FD9C56" w14:textId="0E012720" w:rsidR="002501E2" w:rsidRPr="003114EB" w:rsidRDefault="00000000">
      <w:pPr>
        <w:pStyle w:val="NormalWeb"/>
        <w:spacing w:before="120" w:after="100"/>
        <w:jc w:val="both"/>
      </w:pPr>
      <w:r w:rsidRPr="003114EB">
        <w:rPr>
          <w:rFonts w:eastAsia="Geist Fallback"/>
          <w:b/>
          <w:bCs/>
          <w:sz w:val="20"/>
          <w:szCs w:val="20"/>
        </w:rPr>
        <w:t xml:space="preserve">Keywords — </w:t>
      </w:r>
      <w:r w:rsidR="00C43612" w:rsidRPr="00C43612">
        <w:rPr>
          <w:b/>
          <w:bCs/>
          <w:sz w:val="20"/>
          <w:szCs w:val="20"/>
        </w:rPr>
        <w:t>UAV Target Detection, Multi-Agent Framework, Query-Guided Detection, Open-Vocabulary Object Detection, SAHI-Based Sliced Inference, Super-Resolution</w:t>
      </w:r>
    </w:p>
    <w:p w14:paraId="77634AF5" w14:textId="77777777" w:rsidR="002501E2" w:rsidRPr="003114EB" w:rsidRDefault="00000000">
      <w:pPr>
        <w:pStyle w:val="NormalWeb"/>
        <w:spacing w:before="120" w:after="100"/>
        <w:ind w:left="1440"/>
        <w:jc w:val="both"/>
      </w:pPr>
      <w:r w:rsidRPr="003114EB">
        <w:rPr>
          <w:b/>
          <w:bCs/>
          <w:sz w:val="20"/>
          <w:szCs w:val="20"/>
          <w:lang w:val="en-IN"/>
        </w:rPr>
        <w:t xml:space="preserve">     I.</w:t>
      </w:r>
      <w:bookmarkStart w:id="1" w:name="_Hlk239436498"/>
      <w:r w:rsidRPr="003114EB">
        <w:rPr>
          <w:b/>
          <w:bCs/>
          <w:sz w:val="20"/>
          <w:szCs w:val="20"/>
        </w:rPr>
        <w:t xml:space="preserve"> INTRODUCTION</w:t>
      </w:r>
    </w:p>
    <w:bookmarkEnd w:id="1"/>
    <w:p w14:paraId="373F904A" w14:textId="77777777" w:rsidR="002501E2" w:rsidRPr="003114EB" w:rsidRDefault="00000000">
      <w:pPr>
        <w:pStyle w:val="Heading2"/>
        <w:spacing w:before="240" w:after="240"/>
        <w:jc w:val="both"/>
        <w:rPr>
          <w:rFonts w:ascii="Times New Roman" w:hAnsi="Times New Roman"/>
        </w:rPr>
      </w:pPr>
      <w:r w:rsidRPr="003114EB">
        <w:rPr>
          <w:rFonts w:ascii="Times New Roman" w:hAnsi="Times New Roman"/>
          <w:sz w:val="20"/>
          <w:szCs w:val="20"/>
          <w:lang w:val="en-IN"/>
        </w:rPr>
        <w:t>A.</w:t>
      </w:r>
      <w:r w:rsidRPr="003114EB">
        <w:rPr>
          <w:rFonts w:ascii="Times New Roman" w:hAnsi="Times New Roman"/>
          <w:sz w:val="20"/>
          <w:szCs w:val="20"/>
        </w:rPr>
        <w:t xml:space="preserve"> Background</w:t>
      </w:r>
    </w:p>
    <w:p w14:paraId="0331D925" w14:textId="35A8A260" w:rsidR="008F37FF" w:rsidRPr="008F37FF" w:rsidRDefault="000A04D6" w:rsidP="008F37FF">
      <w:pPr>
        <w:spacing w:before="360" w:after="240"/>
        <w:jc w:val="both"/>
        <w:rPr>
          <w:rFonts w:eastAsia="Times New Roman"/>
          <w:lang w:val="en-IN"/>
        </w:rPr>
      </w:pPr>
      <w:r w:rsidRPr="000A04D6">
        <w:rPr>
          <w:rFonts w:ascii="Times New Roman" w:eastAsia="Times New Roman" w:hAnsi="Times New Roman" w:cs="Times New Roman"/>
        </w:rPr>
        <w:t xml:space="preserve">The development of Artificial Intelligence (AI), computer vision, deep learning, and novel object detection methods has brought about completely new possibilities for drone-based target detection and airborne surveillance. Generally speaking, to detect a target in drone imagery involves the manual inspection by analysts or training an object detection model to recognize a fixed number of categories - a process that can be painstaking and CPU-intensive. With the use of AI detection, human workers are relieved from the need to scan aerial images manually, as AI systems can be used to perform such activities and then report the presence of identified targets. What is more, open vocabulary object detection lets the computer make sense of human speech instructions and pick out objects which have no </w:t>
      </w:r>
      <w:r w:rsidRPr="000A04D6">
        <w:rPr>
          <w:rFonts w:ascii="Times New Roman" w:eastAsia="Times New Roman" w:hAnsi="Times New Roman" w:cs="Times New Roman"/>
        </w:rPr>
        <w:t>category in predefined sets. Yet drone target detection can not rely solely on object recognition in clear images, as the characteristics of the targets can vary - they can be small ones, far away, partially occluded, or have a degraded image resolution due to the environmental factors. Also, variations in drone altitudes alongside changes in scene conditions create significant issues for reliable detection. The tiny features might only carry a little visual information, whereas clutter and image degradations make the situation even more ambiguous. This way, the UAV-based system for detecting targets has to rely on adaptive methods of object identification to operate effectively under changing image conditions and environmental disturbances.</w:t>
      </w:r>
    </w:p>
    <w:p w14:paraId="6871884E" w14:textId="488855E1" w:rsidR="00C43612" w:rsidRDefault="00C43612">
      <w:pPr>
        <w:pStyle w:val="Heading2"/>
        <w:jc w:val="both"/>
        <w:rPr>
          <w:rFonts w:ascii="Times New Roman" w:eastAsia="Times New Roman" w:hAnsi="Times New Roman"/>
          <w:b w:val="0"/>
          <w:bCs w:val="0"/>
          <w:sz w:val="20"/>
          <w:szCs w:val="20"/>
        </w:rPr>
      </w:pPr>
      <w:r w:rsidRPr="00C43612">
        <w:rPr>
          <w:rFonts w:ascii="Times New Roman" w:eastAsia="Times New Roman" w:hAnsi="Times New Roman"/>
          <w:b w:val="0"/>
          <w:bCs w:val="0"/>
          <w:sz w:val="20"/>
          <w:szCs w:val="20"/>
        </w:rPr>
        <w:t>To address these challenges, the current work proposes AgentUAV, a Multi-Agent Query-Guided UAV Target Detection framework. It integrates query understanding, open-vocabulary object detection, SAHI-based sliced inference, Super-Resolution enhancement, adaptive processing, target verification, and detection analysis. To perform adaptive target detection based on UAV images and video sequences, the system includes specialized components such as a Query Agent, Detection Agent, Analysis Agent, Enhancement Agent, and SAHI Processing Agent.</w:t>
      </w:r>
    </w:p>
    <w:p w14:paraId="65F94C7F" w14:textId="77777777" w:rsidR="00C43612" w:rsidRDefault="00C43612">
      <w:pPr>
        <w:pStyle w:val="Heading2"/>
        <w:jc w:val="both"/>
        <w:rPr>
          <w:rFonts w:ascii="Times New Roman" w:eastAsia="Times New Roman" w:hAnsi="Times New Roman"/>
          <w:b w:val="0"/>
          <w:bCs w:val="0"/>
          <w:sz w:val="20"/>
          <w:szCs w:val="20"/>
        </w:rPr>
      </w:pPr>
    </w:p>
    <w:p w14:paraId="54525981" w14:textId="66870C8C" w:rsidR="002501E2" w:rsidRPr="003114EB" w:rsidRDefault="00000000">
      <w:pPr>
        <w:pStyle w:val="Heading2"/>
        <w:jc w:val="both"/>
        <w:rPr>
          <w:rFonts w:ascii="Times New Roman" w:hAnsi="Times New Roman"/>
        </w:rPr>
      </w:pPr>
      <w:r w:rsidRPr="003114EB">
        <w:rPr>
          <w:rFonts w:ascii="Times New Roman" w:hAnsi="Times New Roman"/>
          <w:sz w:val="20"/>
          <w:szCs w:val="20"/>
          <w:lang w:val="en-IN"/>
        </w:rPr>
        <w:t>B.</w:t>
      </w:r>
      <w:r w:rsidRPr="003114EB">
        <w:rPr>
          <w:rFonts w:ascii="Times New Roman" w:hAnsi="Times New Roman"/>
          <w:sz w:val="20"/>
          <w:szCs w:val="20"/>
        </w:rPr>
        <w:t xml:space="preserve"> Problem Statement</w:t>
      </w:r>
    </w:p>
    <w:p w14:paraId="50C12634" w14:textId="77777777" w:rsidR="00C43612" w:rsidRDefault="00C43612">
      <w:pPr>
        <w:spacing w:before="240" w:after="240"/>
        <w:jc w:val="both"/>
        <w:rPr>
          <w:rFonts w:ascii="Times New Roman" w:eastAsia="Times New Roman" w:hAnsi="Times New Roman" w:cs="Times New Roman"/>
        </w:rPr>
      </w:pPr>
      <w:r w:rsidRPr="00C43612">
        <w:rPr>
          <w:rFonts w:ascii="Times New Roman" w:eastAsia="Times New Roman" w:hAnsi="Times New Roman" w:cs="Times New Roman"/>
        </w:rPr>
        <w:t>Existing UAV target detection systems mainly focus on conventional object detection, fixed-class recognition, or individual image enhancement techniques, which are often treated as independent processes. Users may need to manually search through large aerial images and video sequences to identify a specific target. Conventional detection models may also be limited to predefined object categories and can struggle to understand the complete meaning of a user-defined target query.</w:t>
      </w:r>
    </w:p>
    <w:p w14:paraId="1CE1F283" w14:textId="2D5AD62E" w:rsidR="00C43612" w:rsidRDefault="001F5AA9">
      <w:pPr>
        <w:spacing w:before="240" w:after="240"/>
        <w:jc w:val="both"/>
        <w:rPr>
          <w:rFonts w:ascii="Times New Roman" w:eastAsia="Times New Roman" w:hAnsi="Times New Roman" w:cs="Times New Roman"/>
        </w:rPr>
      </w:pPr>
      <w:r w:rsidRPr="001F5AA9">
        <w:rPr>
          <w:rFonts w:ascii="Times New Roman" w:eastAsia="Times New Roman" w:hAnsi="Times New Roman" w:cs="Times New Roman"/>
        </w:rPr>
        <w:t>The images from UAV can have a target with great variation in size, range, illumination, orientation, and image quality. In such cases, a detection system that applies the same processing pipeline to all inputs may waste processing resources on simple cases or provide insufficient processing for distant, small, or low-quality targets. Moreover, single-model systems in general cannot adapt their detection algorithm to the properties of a particular scene</w:t>
      </w:r>
      <w:r w:rsidR="00C43612" w:rsidRPr="00C43612">
        <w:rPr>
          <w:rFonts w:ascii="Times New Roman" w:eastAsia="Times New Roman" w:hAnsi="Times New Roman" w:cs="Times New Roman"/>
        </w:rPr>
        <w:t>.</w:t>
      </w:r>
    </w:p>
    <w:p w14:paraId="6E750331" w14:textId="3A48B2EF" w:rsidR="00C43612" w:rsidRDefault="001F5AA9">
      <w:pPr>
        <w:pStyle w:val="Heading2"/>
        <w:jc w:val="both"/>
        <w:rPr>
          <w:rFonts w:ascii="Times New Roman" w:eastAsia="Times New Roman" w:hAnsi="Times New Roman"/>
          <w:b w:val="0"/>
          <w:bCs w:val="0"/>
          <w:sz w:val="20"/>
          <w:szCs w:val="20"/>
        </w:rPr>
      </w:pPr>
      <w:r w:rsidRPr="001F5AA9">
        <w:rPr>
          <w:rFonts w:ascii="Times New Roman" w:eastAsia="Times New Roman" w:hAnsi="Times New Roman"/>
          <w:b w:val="0"/>
          <w:bCs w:val="0"/>
          <w:sz w:val="20"/>
          <w:szCs w:val="20"/>
        </w:rPr>
        <w:t xml:space="preserve">Complex aerial environments may contain multiple objects, challenging backgrounds, partially visible targets, and uncertain detection outcomes, thus presenting the result of only one detection stage may lead to missing some hard targets or provide unreliable results. As such, there is a need for a system, which can understand a user defined query, perform open-vocabulary target detection, analyze the detected results, </w:t>
      </w:r>
      <w:r w:rsidRPr="001F5AA9">
        <w:rPr>
          <w:rFonts w:ascii="Times New Roman" w:eastAsia="Times New Roman" w:hAnsi="Times New Roman"/>
          <w:b w:val="0"/>
          <w:bCs w:val="0"/>
          <w:sz w:val="20"/>
          <w:szCs w:val="20"/>
        </w:rPr>
        <w:lastRenderedPageBreak/>
        <w:t>selectively apply Super-Resolution or SAHI-based sliced inference when needed, verify the targets and reconfigure the processing pipeline before presenting the final UAV target detection result.</w:t>
      </w:r>
    </w:p>
    <w:p w14:paraId="733FDBE6" w14:textId="77777777" w:rsidR="001F5AA9" w:rsidRPr="001F5AA9" w:rsidRDefault="001F5AA9" w:rsidP="001F5AA9"/>
    <w:p w14:paraId="35A897C7" w14:textId="375FBA26" w:rsidR="002501E2" w:rsidRPr="003114EB" w:rsidRDefault="00000000">
      <w:pPr>
        <w:pStyle w:val="Heading2"/>
        <w:jc w:val="both"/>
        <w:rPr>
          <w:rFonts w:ascii="Times New Roman" w:hAnsi="Times New Roman"/>
        </w:rPr>
      </w:pPr>
      <w:r w:rsidRPr="003114EB">
        <w:rPr>
          <w:rFonts w:ascii="Times New Roman" w:hAnsi="Times New Roman"/>
          <w:sz w:val="20"/>
          <w:szCs w:val="20"/>
          <w:lang w:val="en-IN"/>
        </w:rPr>
        <w:t>C.</w:t>
      </w:r>
      <w:r w:rsidRPr="003114EB">
        <w:rPr>
          <w:rFonts w:ascii="Times New Roman" w:hAnsi="Times New Roman"/>
          <w:sz w:val="20"/>
          <w:szCs w:val="20"/>
        </w:rPr>
        <w:t xml:space="preserve"> Research Motivation</w:t>
      </w:r>
    </w:p>
    <w:p w14:paraId="35250A1C" w14:textId="77777777" w:rsidR="001F5AA9" w:rsidRDefault="001F5AA9">
      <w:pPr>
        <w:spacing w:before="240" w:after="240"/>
        <w:jc w:val="both"/>
        <w:rPr>
          <w:rFonts w:ascii="Times New Roman" w:eastAsia="Times New Roman" w:hAnsi="Times New Roman" w:cs="Times New Roman"/>
        </w:rPr>
      </w:pPr>
      <w:r w:rsidRPr="001F5AA9">
        <w:rPr>
          <w:rFonts w:ascii="Times New Roman" w:eastAsia="Times New Roman" w:hAnsi="Times New Roman" w:cs="Times New Roman"/>
        </w:rPr>
        <w:t>The main motivation behind this work is to design a UAV target detection system that not only performs conventional fixed-class object detection, but has understanding of user defined target queries and adapts its processing strategy according to the characteristics of the aerial scene. This explains why this work has adopted open-vocabulary detection and query guided target identification.</w:t>
      </w:r>
    </w:p>
    <w:p w14:paraId="3ADAF52F" w14:textId="77777777" w:rsidR="001F5AA9" w:rsidRDefault="001F5AA9">
      <w:pPr>
        <w:pStyle w:val="Heading2"/>
        <w:jc w:val="both"/>
        <w:rPr>
          <w:rFonts w:ascii="Times New Roman" w:eastAsia="Times New Roman" w:hAnsi="Times New Roman"/>
          <w:b w:val="0"/>
          <w:bCs w:val="0"/>
          <w:sz w:val="20"/>
          <w:szCs w:val="20"/>
        </w:rPr>
      </w:pPr>
      <w:r w:rsidRPr="001F5AA9">
        <w:rPr>
          <w:rFonts w:ascii="Times New Roman" w:eastAsia="Times New Roman" w:hAnsi="Times New Roman"/>
          <w:b w:val="0"/>
          <w:bCs w:val="0"/>
          <w:sz w:val="20"/>
          <w:szCs w:val="20"/>
        </w:rPr>
        <w:t>In addition, UAV images can have targets of different sizes, distances, resolutions and visual conditions. A detection method may not be optimal for all scenarios. To solve this problem, the paper has adopted SAHI based sliced inference and Super-Resolution enhancement to improve detection accuracy for small, distant and challenging targets when further processing is required.</w:t>
      </w:r>
    </w:p>
    <w:p w14:paraId="1BFA1757" w14:textId="77777777" w:rsidR="001F5AA9" w:rsidRPr="001F5AA9" w:rsidRDefault="001F5AA9" w:rsidP="001F5AA9"/>
    <w:p w14:paraId="01A5AA43" w14:textId="52C6ADB7" w:rsidR="00C43612" w:rsidRDefault="001F5AA9">
      <w:pPr>
        <w:pStyle w:val="Heading2"/>
        <w:jc w:val="both"/>
        <w:rPr>
          <w:rFonts w:ascii="Times New Roman" w:eastAsia="Times New Roman" w:hAnsi="Times New Roman"/>
          <w:b w:val="0"/>
          <w:bCs w:val="0"/>
          <w:sz w:val="20"/>
          <w:szCs w:val="20"/>
        </w:rPr>
      </w:pPr>
      <w:r w:rsidRPr="001F5AA9">
        <w:rPr>
          <w:rFonts w:ascii="Times New Roman" w:eastAsia="Times New Roman" w:hAnsi="Times New Roman"/>
          <w:b w:val="0"/>
          <w:bCs w:val="0"/>
          <w:sz w:val="20"/>
          <w:szCs w:val="20"/>
        </w:rPr>
        <w:t>Furthermore, UAV scenes can have uncertain detection results and complex visual conditions. To deal with this issue, adaptive multi-agent processing is used in the design of the system. Agents analyze the input scene and detection results to decide whether further processing is required and to produce final target detection output.</w:t>
      </w:r>
    </w:p>
    <w:p w14:paraId="062DEF40" w14:textId="77777777" w:rsidR="001F5AA9" w:rsidRPr="001F5AA9" w:rsidRDefault="001F5AA9" w:rsidP="001F5AA9"/>
    <w:p w14:paraId="7CB94D29" w14:textId="2F483F00" w:rsidR="002501E2" w:rsidRPr="003114EB" w:rsidRDefault="00000000">
      <w:pPr>
        <w:pStyle w:val="Heading2"/>
        <w:jc w:val="both"/>
        <w:rPr>
          <w:rFonts w:ascii="Times New Roman" w:hAnsi="Times New Roman"/>
        </w:rPr>
      </w:pPr>
      <w:r w:rsidRPr="003114EB">
        <w:rPr>
          <w:rFonts w:ascii="Times New Roman" w:hAnsi="Times New Roman"/>
          <w:sz w:val="20"/>
          <w:szCs w:val="20"/>
          <w:lang w:val="en-IN"/>
        </w:rPr>
        <w:t>D.</w:t>
      </w:r>
      <w:r w:rsidRPr="003114EB">
        <w:rPr>
          <w:rFonts w:ascii="Times New Roman" w:hAnsi="Times New Roman"/>
          <w:sz w:val="20"/>
          <w:szCs w:val="20"/>
        </w:rPr>
        <w:t xml:space="preserve"> Contributions</w:t>
      </w:r>
    </w:p>
    <w:p w14:paraId="0F18C678" w14:textId="77777777" w:rsidR="001F5AA9" w:rsidRDefault="001F5AA9">
      <w:pPr>
        <w:spacing w:before="240" w:after="240"/>
        <w:jc w:val="both"/>
        <w:rPr>
          <w:rFonts w:ascii="Times New Roman" w:eastAsia="Times New Roman" w:hAnsi="Times New Roman" w:cs="Times New Roman"/>
        </w:rPr>
      </w:pPr>
      <w:r w:rsidRPr="001F5AA9">
        <w:rPr>
          <w:rFonts w:ascii="Times New Roman" w:eastAsia="Times New Roman" w:hAnsi="Times New Roman" w:cs="Times New Roman"/>
        </w:rPr>
        <w:t>The main contributions of present study are three-fold: Query Guided Open-Vocabulary UAV Target Detection addresses the issue of detecting UAV targets in different surveillance scenarios based on natural language queries, which goes beyond pre-defined object categories. This approach enables better flexibility in target identification.</w:t>
      </w:r>
    </w:p>
    <w:p w14:paraId="18C18ED3" w14:textId="77777777" w:rsidR="001F5AA9" w:rsidRDefault="001F5AA9" w:rsidP="00F1316B">
      <w:pPr>
        <w:jc w:val="both"/>
        <w:rPr>
          <w:rFonts w:ascii="Times New Roman" w:eastAsia="Times New Roman" w:hAnsi="Times New Roman" w:cs="Times New Roman"/>
        </w:rPr>
      </w:pPr>
      <w:r w:rsidRPr="001F5AA9">
        <w:rPr>
          <w:rFonts w:ascii="Times New Roman" w:eastAsia="Times New Roman" w:hAnsi="Times New Roman" w:cs="Times New Roman"/>
        </w:rPr>
        <w:t>SAHI-Based Small Target Detection and Super-Resolution Enhancement focuses on sliced inference along with image enhancement and reconstruction techniques, which helps in achieving improved results in detecting small, distant, and low-resolution targets. Such methodologies assist in acquiring additional visual and spatial information for such aerial detection scenarios.</w:t>
      </w:r>
    </w:p>
    <w:p w14:paraId="58CF4D02" w14:textId="77777777" w:rsidR="001F5AA9" w:rsidRDefault="001F5AA9" w:rsidP="00F1316B">
      <w:pPr>
        <w:jc w:val="both"/>
        <w:rPr>
          <w:rFonts w:ascii="Times New Roman" w:eastAsia="Times New Roman" w:hAnsi="Times New Roman" w:cs="Times New Roman"/>
        </w:rPr>
      </w:pPr>
    </w:p>
    <w:p w14:paraId="154ADF46" w14:textId="5A7A2ECB" w:rsidR="00F1316B" w:rsidRDefault="001F5AA9" w:rsidP="00F1316B">
      <w:pPr>
        <w:jc w:val="both"/>
        <w:rPr>
          <w:rFonts w:ascii="Times New Roman" w:eastAsia="Times New Roman" w:hAnsi="Times New Roman" w:cs="Times New Roman"/>
        </w:rPr>
      </w:pPr>
      <w:r w:rsidRPr="001F5AA9">
        <w:rPr>
          <w:rFonts w:ascii="Times New Roman" w:eastAsia="Times New Roman" w:hAnsi="Times New Roman" w:cs="Times New Roman"/>
        </w:rPr>
        <w:t>Adaptive Multi-Agent Processing analyzes the UAV input and detection results to decide if additional processing is necessary. This framework incorporates the open-vocabulary approaches, SAHI-based sliced inference, Super-Resolution enhancement, and target analysis to constitute an adaptive and query driven UAV target detection.</w:t>
      </w:r>
    </w:p>
    <w:p w14:paraId="3827F511" w14:textId="77777777" w:rsidR="001F5AA9" w:rsidRDefault="001F5AA9" w:rsidP="00F1316B">
      <w:pPr>
        <w:jc w:val="both"/>
        <w:rPr>
          <w:rFonts w:ascii="Times New Roman" w:eastAsia="Times New Roman" w:hAnsi="Times New Roman" w:cs="Times New Roman"/>
        </w:rPr>
      </w:pPr>
    </w:p>
    <w:p w14:paraId="1850D61A" w14:textId="7BCF9096" w:rsidR="002501E2" w:rsidRPr="003114EB" w:rsidRDefault="00000000">
      <w:pPr>
        <w:ind w:firstLine="720"/>
        <w:jc w:val="both"/>
        <w:rPr>
          <w:rFonts w:ascii="Times New Roman" w:hAnsi="Times New Roman" w:cs="Times New Roman"/>
          <w:b/>
          <w:bCs/>
          <w:lang w:val="en-IN"/>
        </w:rPr>
      </w:pPr>
      <w:r w:rsidRPr="003114EB">
        <w:rPr>
          <w:rFonts w:ascii="Times New Roman" w:hAnsi="Times New Roman" w:cs="Times New Roman"/>
          <w:b/>
          <w:bCs/>
          <w:lang w:val="en-IN"/>
        </w:rPr>
        <w:t xml:space="preserve">            II. LITERATURE SURVEY</w:t>
      </w:r>
    </w:p>
    <w:p w14:paraId="703268AD" w14:textId="77777777" w:rsidR="002501E2" w:rsidRPr="003114EB" w:rsidRDefault="002501E2">
      <w:pPr>
        <w:jc w:val="both"/>
        <w:rPr>
          <w:rFonts w:ascii="Times New Roman" w:hAnsi="Times New Roman" w:cs="Times New Roman"/>
          <w:b/>
          <w:bCs/>
          <w:lang w:val="en-IN"/>
        </w:rPr>
      </w:pPr>
    </w:p>
    <w:p w14:paraId="58E6AEC1" w14:textId="47404BDF" w:rsidR="002501E2" w:rsidRPr="003114EB" w:rsidRDefault="00F1316B">
      <w:pPr>
        <w:pStyle w:val="ListParagraph"/>
        <w:numPr>
          <w:ilvl w:val="0"/>
          <w:numId w:val="1"/>
        </w:numPr>
        <w:jc w:val="both"/>
        <w:rPr>
          <w:rFonts w:ascii="Times New Roman" w:eastAsia="Times New Roman" w:hAnsi="Times New Roman" w:cs="Times New Roman"/>
          <w:b/>
          <w:bCs/>
        </w:rPr>
      </w:pPr>
      <w:r>
        <w:rPr>
          <w:rFonts w:ascii="Times New Roman" w:eastAsia="Times New Roman" w:hAnsi="Times New Roman" w:cs="Times New Roman"/>
          <w:b/>
          <w:bCs/>
        </w:rPr>
        <w:t>UAV-Based Target Detection</w:t>
      </w:r>
    </w:p>
    <w:p w14:paraId="24CB1056" w14:textId="77777777" w:rsidR="002501E2" w:rsidRPr="003114EB" w:rsidRDefault="002501E2">
      <w:pPr>
        <w:jc w:val="both"/>
        <w:rPr>
          <w:rFonts w:ascii="Times New Roman" w:eastAsia="Times New Roman" w:hAnsi="Times New Roman" w:cs="Times New Roman"/>
          <w:b/>
          <w:bCs/>
        </w:rPr>
      </w:pPr>
    </w:p>
    <w:p w14:paraId="7F1405B5" w14:textId="2F584EFB" w:rsidR="002501E2" w:rsidRDefault="001F5AA9">
      <w:pPr>
        <w:jc w:val="both"/>
        <w:rPr>
          <w:rFonts w:ascii="Times New Roman" w:eastAsia="Times New Roman" w:hAnsi="Times New Roman" w:cs="Times New Roman"/>
        </w:rPr>
      </w:pPr>
      <w:r w:rsidRPr="001F5AA9">
        <w:rPr>
          <w:rFonts w:ascii="Times New Roman" w:eastAsia="Times New Roman" w:hAnsi="Times New Roman" w:cs="Times New Roman"/>
        </w:rPr>
        <w:t xml:space="preserve">One of the crucial directions of computer vision research is UAV-based target detection, which is mainly concerned with the identification of objects and targets from aerial images by using computational models. In their research, Cheng et al. introduced YOLO-World and presented an example of real-time open-vocabulary </w:t>
      </w:r>
      <w:proofErr w:type="spellStart"/>
      <w:r w:rsidRPr="001F5AA9">
        <w:rPr>
          <w:rFonts w:ascii="Times New Roman" w:eastAsia="Times New Roman" w:hAnsi="Times New Roman" w:cs="Times New Roman"/>
        </w:rPr>
        <w:t>ob-ect</w:t>
      </w:r>
      <w:proofErr w:type="spellEnd"/>
      <w:r w:rsidRPr="001F5AA9">
        <w:rPr>
          <w:rFonts w:ascii="Times New Roman" w:eastAsia="Times New Roman" w:hAnsi="Times New Roman" w:cs="Times New Roman"/>
        </w:rPr>
        <w:t xml:space="preserve"> detection, stressing the importance of combining </w:t>
      </w:r>
      <w:proofErr w:type="spellStart"/>
      <w:r w:rsidRPr="001F5AA9">
        <w:rPr>
          <w:rFonts w:ascii="Times New Roman" w:eastAsia="Times New Roman" w:hAnsi="Times New Roman" w:cs="Times New Roman"/>
        </w:rPr>
        <w:t>visu</w:t>
      </w:r>
      <w:proofErr w:type="spellEnd"/>
      <w:r w:rsidRPr="001F5AA9">
        <w:rPr>
          <w:rFonts w:ascii="Times New Roman" w:eastAsia="Times New Roman" w:hAnsi="Times New Roman" w:cs="Times New Roman"/>
        </w:rPr>
        <w:t xml:space="preserve">-al information with natural-language queries [1]. </w:t>
      </w:r>
      <w:proofErr w:type="spellStart"/>
      <w:r w:rsidRPr="001F5AA9">
        <w:rPr>
          <w:rFonts w:ascii="Times New Roman" w:eastAsia="Times New Roman" w:hAnsi="Times New Roman" w:cs="Times New Roman"/>
        </w:rPr>
        <w:t>Akyon</w:t>
      </w:r>
      <w:proofErr w:type="spellEnd"/>
      <w:r w:rsidRPr="001F5AA9">
        <w:rPr>
          <w:rFonts w:ascii="Times New Roman" w:eastAsia="Times New Roman" w:hAnsi="Times New Roman" w:cs="Times New Roman"/>
        </w:rPr>
        <w:t xml:space="preserve"> et al. presented Slicing Aided Hyper </w:t>
      </w:r>
      <w:r w:rsidRPr="001F5AA9">
        <w:rPr>
          <w:rFonts w:ascii="Times New Roman" w:eastAsia="Times New Roman" w:hAnsi="Times New Roman" w:cs="Times New Roman"/>
        </w:rPr>
        <w:t>Inference (SAHI) that improves the detection of small objects by making inference on larger images through smaller slices [2]. Finally, Wang et al. introduce Real-ESRGAN for real-world image Super-Resolution and discuss the model's ability to enhance visual details in degraded and low-resolution images [3].</w:t>
      </w:r>
    </w:p>
    <w:p w14:paraId="0B4A357B" w14:textId="77777777" w:rsidR="001F5AA9" w:rsidRPr="003114EB" w:rsidRDefault="001F5AA9">
      <w:pPr>
        <w:jc w:val="both"/>
        <w:rPr>
          <w:rFonts w:ascii="Times New Roman" w:eastAsia="Times New Roman" w:hAnsi="Times New Roman" w:cs="Times New Roman"/>
        </w:rPr>
      </w:pPr>
    </w:p>
    <w:p w14:paraId="0CFD777C" w14:textId="4C75262A" w:rsidR="00F1316B" w:rsidRDefault="001F5AA9">
      <w:pPr>
        <w:jc w:val="both"/>
        <w:rPr>
          <w:rFonts w:ascii="Times New Roman" w:eastAsia="Times New Roman" w:hAnsi="Times New Roman" w:cs="Times New Roman"/>
        </w:rPr>
      </w:pPr>
      <w:r w:rsidRPr="001F5AA9">
        <w:rPr>
          <w:rFonts w:ascii="Times New Roman" w:eastAsia="Times New Roman" w:hAnsi="Times New Roman" w:cs="Times New Roman"/>
        </w:rPr>
        <w:t>The recent research has explored deep learning methods for object detection in aerial and UAV imaging. YOLO-based architectures offer efficient detection models and are widely applied in real-time applications. However, UAV images often have objects that vary significantly in their size, scale, orientation, and background. Small and distant targets could occupy only a few pixels, making them hard to detect with conventional object detection approaches.</w:t>
      </w:r>
    </w:p>
    <w:p w14:paraId="43429D5D" w14:textId="77777777" w:rsidR="001F5AA9" w:rsidRPr="003114EB" w:rsidRDefault="001F5AA9">
      <w:pPr>
        <w:jc w:val="both"/>
        <w:rPr>
          <w:rFonts w:ascii="Times New Roman" w:eastAsia="Times New Roman" w:hAnsi="Times New Roman" w:cs="Times New Roman"/>
        </w:rPr>
      </w:pPr>
    </w:p>
    <w:p w14:paraId="51E5B86E" w14:textId="467802D5" w:rsidR="00F1316B" w:rsidRDefault="001F5AA9">
      <w:pPr>
        <w:jc w:val="both"/>
        <w:rPr>
          <w:rFonts w:ascii="Times New Roman" w:eastAsia="Times New Roman" w:hAnsi="Times New Roman" w:cs="Times New Roman"/>
        </w:rPr>
      </w:pPr>
      <w:r w:rsidRPr="001F5AA9">
        <w:rPr>
          <w:rFonts w:ascii="Times New Roman" w:eastAsia="Times New Roman" w:hAnsi="Times New Roman" w:cs="Times New Roman"/>
        </w:rPr>
        <w:t>Other computer vision methodologies have also explored techniques for small-object detection in aerial im-</w:t>
      </w:r>
      <w:proofErr w:type="spellStart"/>
      <w:r w:rsidRPr="001F5AA9">
        <w:rPr>
          <w:rFonts w:ascii="Times New Roman" w:eastAsia="Times New Roman" w:hAnsi="Times New Roman" w:cs="Times New Roman"/>
        </w:rPr>
        <w:t>agery</w:t>
      </w:r>
      <w:proofErr w:type="spellEnd"/>
      <w:r w:rsidRPr="001F5AA9">
        <w:rPr>
          <w:rFonts w:ascii="Times New Roman" w:eastAsia="Times New Roman" w:hAnsi="Times New Roman" w:cs="Times New Roman"/>
        </w:rPr>
        <w:t>. SAHI is the example of such an approach, which makes use of sliced infer-</w:t>
      </w:r>
      <w:proofErr w:type="spellStart"/>
      <w:r w:rsidRPr="001F5AA9">
        <w:rPr>
          <w:rFonts w:ascii="Times New Roman" w:eastAsia="Times New Roman" w:hAnsi="Times New Roman" w:cs="Times New Roman"/>
        </w:rPr>
        <w:t>ence</w:t>
      </w:r>
      <w:proofErr w:type="spellEnd"/>
      <w:r w:rsidRPr="001F5AA9">
        <w:rPr>
          <w:rFonts w:ascii="Times New Roman" w:eastAsia="Times New Roman" w:hAnsi="Times New Roman" w:cs="Times New Roman"/>
        </w:rPr>
        <w:t xml:space="preserve"> to improve the visibility of small objects during detection [2]. Similarly, Super-Resolution methods such as Real-ESRGAN could be used to enhance low-resolution images and retrieve the necessary visual information before proceeding to further analysis [3]. Although these techniques serve various processing </w:t>
      </w:r>
      <w:proofErr w:type="spellStart"/>
      <w:r w:rsidRPr="001F5AA9">
        <w:rPr>
          <w:rFonts w:ascii="Times New Roman" w:eastAsia="Times New Roman" w:hAnsi="Times New Roman" w:cs="Times New Roman"/>
        </w:rPr>
        <w:t>pur</w:t>
      </w:r>
      <w:proofErr w:type="spellEnd"/>
      <w:r w:rsidRPr="001F5AA9">
        <w:rPr>
          <w:rFonts w:ascii="Times New Roman" w:eastAsia="Times New Roman" w:hAnsi="Times New Roman" w:cs="Times New Roman"/>
        </w:rPr>
        <w:t>-poses, they show that it is possible to combine several computer vision com-ponents in order to address challenging detection problems.</w:t>
      </w:r>
    </w:p>
    <w:p w14:paraId="74336745" w14:textId="77777777" w:rsidR="001F5AA9" w:rsidRPr="003114EB" w:rsidRDefault="001F5AA9">
      <w:pPr>
        <w:jc w:val="both"/>
        <w:rPr>
          <w:rFonts w:ascii="Times New Roman" w:eastAsia="Times New Roman" w:hAnsi="Times New Roman" w:cs="Times New Roman"/>
        </w:rPr>
      </w:pPr>
    </w:p>
    <w:p w14:paraId="65584188" w14:textId="2CB6B04B" w:rsidR="00F1316B" w:rsidRDefault="001F5AA9">
      <w:pPr>
        <w:jc w:val="both"/>
        <w:rPr>
          <w:rFonts w:ascii="Times New Roman" w:eastAsia="Times New Roman" w:hAnsi="Times New Roman" w:cs="Times New Roman"/>
        </w:rPr>
      </w:pPr>
      <w:r w:rsidRPr="001F5AA9">
        <w:rPr>
          <w:rFonts w:ascii="Times New Roman" w:eastAsia="Times New Roman" w:hAnsi="Times New Roman" w:cs="Times New Roman"/>
        </w:rPr>
        <w:t>However, these systems are focused primarily on individual object detection, sliced inference, or image enhancement processes. These systems do not include an adaptive mechanism, which determines what processing strategy should be applied depending on the tar-get query and detection results. Therefore, it is essential to shift from conventional fixed UAV detection pipelines, towards adaptive and query-guided multi-agent target detection frameworks.</w:t>
      </w:r>
    </w:p>
    <w:p w14:paraId="2A2E9706" w14:textId="77777777" w:rsidR="001F5AA9" w:rsidRPr="003114EB" w:rsidRDefault="001F5AA9">
      <w:pPr>
        <w:jc w:val="both"/>
        <w:rPr>
          <w:rFonts w:ascii="Times New Roman" w:eastAsia="Times New Roman" w:hAnsi="Times New Roman" w:cs="Times New Roman"/>
          <w:b/>
          <w:bCs/>
        </w:rPr>
      </w:pPr>
    </w:p>
    <w:p w14:paraId="62D97C20" w14:textId="014ABE98" w:rsidR="002501E2" w:rsidRPr="003114EB" w:rsidRDefault="00000000">
      <w:pPr>
        <w:jc w:val="both"/>
        <w:rPr>
          <w:rFonts w:ascii="Times New Roman" w:eastAsia="Times New Roman" w:hAnsi="Times New Roman" w:cs="Times New Roman"/>
          <w:b/>
          <w:bCs/>
        </w:rPr>
      </w:pPr>
      <w:r w:rsidRPr="003114EB">
        <w:rPr>
          <w:rFonts w:ascii="Times New Roman" w:eastAsia="Times New Roman" w:hAnsi="Times New Roman" w:cs="Times New Roman"/>
          <w:b/>
          <w:bCs/>
        </w:rPr>
        <w:t xml:space="preserve">B. </w:t>
      </w:r>
      <w:r w:rsidR="00F1316B">
        <w:rPr>
          <w:rFonts w:ascii="Times New Roman" w:eastAsia="Times New Roman" w:hAnsi="Times New Roman" w:cs="Times New Roman"/>
          <w:b/>
          <w:bCs/>
        </w:rPr>
        <w:t>Small Object Detection, SAHI, and Super-Resolution</w:t>
      </w:r>
    </w:p>
    <w:p w14:paraId="4C7BCF96" w14:textId="77777777" w:rsidR="002501E2" w:rsidRPr="003114EB" w:rsidRDefault="002501E2">
      <w:pPr>
        <w:jc w:val="both"/>
        <w:rPr>
          <w:rFonts w:ascii="Times New Roman" w:eastAsia="Times New Roman" w:hAnsi="Times New Roman" w:cs="Times New Roman"/>
        </w:rPr>
      </w:pPr>
    </w:p>
    <w:p w14:paraId="6EAD92D3" w14:textId="77777777" w:rsidR="001F5AA9" w:rsidRPr="001F5AA9" w:rsidRDefault="001F5AA9" w:rsidP="001F5AA9">
      <w:pPr>
        <w:jc w:val="both"/>
        <w:rPr>
          <w:rFonts w:ascii="Times New Roman" w:eastAsia="Times New Roman" w:hAnsi="Times New Roman" w:cs="Times New Roman"/>
          <w:lang w:val="en-IN"/>
        </w:rPr>
      </w:pPr>
      <w:r w:rsidRPr="001F5AA9">
        <w:rPr>
          <w:rFonts w:ascii="Times New Roman" w:eastAsia="Times New Roman" w:hAnsi="Times New Roman" w:cs="Times New Roman"/>
          <w:lang w:val="en-IN"/>
        </w:rPr>
        <w:t xml:space="preserve">Accurate detection of small objects is extremely important for UAV imagery, since aerial images often include targets, occupying only a small </w:t>
      </w:r>
      <w:proofErr w:type="gramStart"/>
      <w:r w:rsidRPr="001F5AA9">
        <w:rPr>
          <w:rFonts w:ascii="Times New Roman" w:eastAsia="Times New Roman" w:hAnsi="Times New Roman" w:cs="Times New Roman"/>
          <w:lang w:val="en-IN"/>
        </w:rPr>
        <w:t>amount</w:t>
      </w:r>
      <w:proofErr w:type="gramEnd"/>
      <w:r w:rsidRPr="001F5AA9">
        <w:rPr>
          <w:rFonts w:ascii="Times New Roman" w:eastAsia="Times New Roman" w:hAnsi="Times New Roman" w:cs="Times New Roman"/>
          <w:lang w:val="en-IN"/>
        </w:rPr>
        <w:t xml:space="preserve"> of pixels. </w:t>
      </w:r>
      <w:proofErr w:type="spellStart"/>
      <w:r w:rsidRPr="001F5AA9">
        <w:rPr>
          <w:rFonts w:ascii="Times New Roman" w:eastAsia="Times New Roman" w:hAnsi="Times New Roman" w:cs="Times New Roman"/>
          <w:lang w:val="en-IN"/>
        </w:rPr>
        <w:t>Akyon</w:t>
      </w:r>
      <w:proofErr w:type="spellEnd"/>
      <w:r w:rsidRPr="001F5AA9">
        <w:rPr>
          <w:rFonts w:ascii="Times New Roman" w:eastAsia="Times New Roman" w:hAnsi="Times New Roman" w:cs="Times New Roman"/>
          <w:lang w:val="en-IN"/>
        </w:rPr>
        <w:t xml:space="preserve"> et al. introduced the Slicing Aided Hyper Inference (SAHI) approach and showed how a big image can be sliced into smaller pieces to improve small-object detection performance [2]. Such sliced inference is helpful to identify small and far targets, which might not be picked up during processing the whole aerial image in its original size.</w:t>
      </w:r>
    </w:p>
    <w:p w14:paraId="1F6EED8F" w14:textId="77777777" w:rsidR="00F1316B" w:rsidRPr="003114EB" w:rsidRDefault="00F1316B">
      <w:pPr>
        <w:jc w:val="both"/>
        <w:rPr>
          <w:rFonts w:ascii="Times New Roman" w:eastAsia="Times New Roman" w:hAnsi="Times New Roman" w:cs="Times New Roman"/>
        </w:rPr>
      </w:pPr>
    </w:p>
    <w:p w14:paraId="4EA186DD" w14:textId="1CFF658E" w:rsidR="00F1316B" w:rsidRDefault="001F5AA9">
      <w:pPr>
        <w:jc w:val="both"/>
        <w:rPr>
          <w:rFonts w:ascii="Times New Roman" w:eastAsia="Times New Roman" w:hAnsi="Times New Roman" w:cs="Times New Roman"/>
        </w:rPr>
      </w:pPr>
      <w:r w:rsidRPr="001F5AA9">
        <w:rPr>
          <w:rFonts w:ascii="Times New Roman" w:eastAsia="Times New Roman" w:hAnsi="Times New Roman" w:cs="Times New Roman"/>
        </w:rPr>
        <w:t>Super-Resolution techniques aim to improve image resolution by reconstructing the high-resolution image from the low-resolution version. Wang et al. introduced Real-ESRGAN, the method for real-world blind Super-Resolution, which can restore degraded images and recover valuable visual details [3]. Previously, Wang et al. proposed ESRGAN, which demonstrated the use of generative adversarial networks for enhanced image Super-Resolution [15].</w:t>
      </w:r>
    </w:p>
    <w:p w14:paraId="5182B845" w14:textId="77777777" w:rsidR="001F5AA9" w:rsidRPr="003114EB" w:rsidRDefault="001F5AA9">
      <w:pPr>
        <w:jc w:val="both"/>
        <w:rPr>
          <w:rFonts w:ascii="Times New Roman" w:eastAsia="Times New Roman" w:hAnsi="Times New Roman" w:cs="Times New Roman"/>
        </w:rPr>
      </w:pPr>
    </w:p>
    <w:p w14:paraId="025B294D" w14:textId="030F4E7F" w:rsidR="00F1316B" w:rsidRDefault="001F5AA9">
      <w:pPr>
        <w:jc w:val="both"/>
        <w:rPr>
          <w:rFonts w:ascii="Times New Roman" w:eastAsia="Times New Roman" w:hAnsi="Times New Roman" w:cs="Times New Roman"/>
        </w:rPr>
      </w:pPr>
      <w:r w:rsidRPr="001F5AA9">
        <w:rPr>
          <w:rFonts w:ascii="Times New Roman" w:eastAsia="Times New Roman" w:hAnsi="Times New Roman" w:cs="Times New Roman"/>
        </w:rPr>
        <w:t xml:space="preserve">In addition, various studies explored the use of deep learning for improved object detection performance. Liu et al. presented a comprehensive survey of deep learning methods for generic object detection and discussed the development of modern detection architectures [9]. Zhao et al. reviewed the major deep learning-based object detection approaches and emphasized the importance of feature representation and multi-scale detection for challenging objects [10]. Zou et </w:t>
      </w:r>
      <w:r w:rsidRPr="001F5AA9">
        <w:rPr>
          <w:rFonts w:ascii="Times New Roman" w:eastAsia="Times New Roman" w:hAnsi="Times New Roman" w:cs="Times New Roman"/>
        </w:rPr>
        <w:lastRenderedPageBreak/>
        <w:t>al. further provided a broad overview of the development of object detection methods and their continuous improvement in recent years [11].</w:t>
      </w:r>
    </w:p>
    <w:p w14:paraId="566589D2" w14:textId="77777777" w:rsidR="001F5AA9" w:rsidRPr="003114EB" w:rsidRDefault="001F5AA9">
      <w:pPr>
        <w:jc w:val="both"/>
        <w:rPr>
          <w:rFonts w:ascii="Times New Roman" w:eastAsia="Times New Roman" w:hAnsi="Times New Roman" w:cs="Times New Roman"/>
        </w:rPr>
      </w:pPr>
    </w:p>
    <w:p w14:paraId="51FC4899" w14:textId="77777777" w:rsidR="001F5AA9" w:rsidRPr="001F5AA9" w:rsidRDefault="001F5AA9" w:rsidP="001F5AA9">
      <w:pPr>
        <w:jc w:val="both"/>
        <w:rPr>
          <w:rFonts w:ascii="Times New Roman" w:eastAsia="Times New Roman" w:hAnsi="Times New Roman" w:cs="Times New Roman"/>
          <w:lang w:val="en-IN"/>
        </w:rPr>
      </w:pPr>
      <w:r w:rsidRPr="001F5AA9">
        <w:rPr>
          <w:rFonts w:ascii="Times New Roman" w:eastAsia="Times New Roman" w:hAnsi="Times New Roman" w:cs="Times New Roman"/>
          <w:lang w:val="en-IN"/>
        </w:rPr>
        <w:t>Other research activities were devoted to the specifics of object detection in aerial and UAV environment. Du et al. introduced the UAV benchmark for object detection and tracking, which provided an important comparison framework for evaluating aerial detection methods [5]. Xia et al. developed the DOTA dataset for object detection in aerial images [6], while Zhu et al. presented the Vis-Drone benchmark for drone-based object detection [7]. These datasets and benchmarks highlight the challenges related to the detection of objects of various sizes and appearances from aerial viewpoints.</w:t>
      </w:r>
    </w:p>
    <w:p w14:paraId="07C6F7F3" w14:textId="77777777" w:rsidR="00F1316B" w:rsidRPr="003114EB" w:rsidRDefault="00F1316B">
      <w:pPr>
        <w:jc w:val="both"/>
        <w:rPr>
          <w:rFonts w:ascii="Times New Roman" w:eastAsia="Times New Roman" w:hAnsi="Times New Roman" w:cs="Times New Roman"/>
        </w:rPr>
      </w:pPr>
    </w:p>
    <w:p w14:paraId="59C97AE9" w14:textId="260904EC" w:rsidR="002501E2" w:rsidRDefault="001F5AA9">
      <w:pPr>
        <w:jc w:val="both"/>
        <w:rPr>
          <w:rFonts w:ascii="Times New Roman" w:eastAsia="Times New Roman" w:hAnsi="Times New Roman" w:cs="Times New Roman"/>
        </w:rPr>
      </w:pPr>
      <w:r w:rsidRPr="001F5AA9">
        <w:rPr>
          <w:rFonts w:ascii="Times New Roman" w:eastAsia="Times New Roman" w:hAnsi="Times New Roman" w:cs="Times New Roman"/>
        </w:rPr>
        <w:t>Despite the efforts made, conventional UAV detection systems usually concentrate on applying individual detection, sliced inference, or image enhancement methods separately. The fact that a certain approach improves performance in a given scene does not necessarily mean that it is required for every aerial scenario, which creates a need for adaptive processing mechanisms.</w:t>
      </w:r>
    </w:p>
    <w:p w14:paraId="07AF932B" w14:textId="77777777" w:rsidR="00F1316B" w:rsidRPr="003114EB" w:rsidRDefault="00F1316B">
      <w:pPr>
        <w:jc w:val="both"/>
        <w:rPr>
          <w:rFonts w:ascii="Times New Roman" w:eastAsia="Times New Roman" w:hAnsi="Times New Roman" w:cs="Times New Roman"/>
        </w:rPr>
      </w:pPr>
    </w:p>
    <w:p w14:paraId="217D2074" w14:textId="77777777" w:rsidR="002501E2" w:rsidRPr="003114EB" w:rsidRDefault="00000000">
      <w:pPr>
        <w:jc w:val="both"/>
        <w:rPr>
          <w:rFonts w:ascii="Times New Roman" w:hAnsi="Times New Roman" w:cs="Times New Roman"/>
        </w:rPr>
      </w:pPr>
      <w:r w:rsidRPr="003114EB">
        <w:rPr>
          <w:rFonts w:ascii="Times New Roman" w:eastAsia="Times New Roman" w:hAnsi="Times New Roman" w:cs="Times New Roman"/>
          <w:b/>
          <w:bCs/>
        </w:rPr>
        <w:t>C. Multi-Agent Legal Reasoning</w:t>
      </w:r>
    </w:p>
    <w:p w14:paraId="388F99F4" w14:textId="77777777" w:rsidR="001F5AA9" w:rsidRDefault="001F5AA9">
      <w:pPr>
        <w:spacing w:before="240" w:after="240"/>
        <w:jc w:val="both"/>
        <w:rPr>
          <w:rFonts w:ascii="Times New Roman" w:eastAsia="Times New Roman" w:hAnsi="Times New Roman" w:cs="Times New Roman"/>
        </w:rPr>
      </w:pPr>
      <w:r w:rsidRPr="001F5AA9">
        <w:rPr>
          <w:rFonts w:ascii="Times New Roman" w:eastAsia="Times New Roman" w:hAnsi="Times New Roman" w:cs="Times New Roman"/>
        </w:rPr>
        <w:t xml:space="preserve">Multi-agent systems offer a mechanism for leveraging multiple specialized components to enhance the adaptability and efficiency of complex computational processes. In UAV target </w:t>
      </w:r>
      <w:proofErr w:type="spellStart"/>
      <w:r w:rsidRPr="001F5AA9">
        <w:rPr>
          <w:rFonts w:ascii="Times New Roman" w:eastAsia="Times New Roman" w:hAnsi="Times New Roman" w:cs="Times New Roman"/>
        </w:rPr>
        <w:t>detec-tion</w:t>
      </w:r>
      <w:proofErr w:type="spellEnd"/>
      <w:r w:rsidRPr="001F5AA9">
        <w:rPr>
          <w:rFonts w:ascii="Times New Roman" w:eastAsia="Times New Roman" w:hAnsi="Times New Roman" w:cs="Times New Roman"/>
        </w:rPr>
        <w:t>, different processing stages may be necessary depending on the characteristics of the input image and the detected target. An adaptive framework can therefore analyze the de-</w:t>
      </w:r>
      <w:proofErr w:type="spellStart"/>
      <w:r w:rsidRPr="001F5AA9">
        <w:rPr>
          <w:rFonts w:ascii="Times New Roman" w:eastAsia="Times New Roman" w:hAnsi="Times New Roman" w:cs="Times New Roman"/>
        </w:rPr>
        <w:t>tection</w:t>
      </w:r>
      <w:proofErr w:type="spellEnd"/>
      <w:r w:rsidRPr="001F5AA9">
        <w:rPr>
          <w:rFonts w:ascii="Times New Roman" w:eastAsia="Times New Roman" w:hAnsi="Times New Roman" w:cs="Times New Roman"/>
        </w:rPr>
        <w:t xml:space="preserve"> results and determine whether further processing methods should be utilized.</w:t>
      </w:r>
    </w:p>
    <w:p w14:paraId="471CE1DA" w14:textId="77777777" w:rsidR="003751A2" w:rsidRDefault="003751A2">
      <w:pPr>
        <w:spacing w:before="240" w:after="240"/>
        <w:jc w:val="both"/>
        <w:rPr>
          <w:rFonts w:ascii="Times New Roman" w:eastAsia="Times New Roman" w:hAnsi="Times New Roman" w:cs="Times New Roman"/>
        </w:rPr>
      </w:pPr>
      <w:r w:rsidRPr="003751A2">
        <w:rPr>
          <w:rFonts w:ascii="Times New Roman" w:eastAsia="Times New Roman" w:hAnsi="Times New Roman" w:cs="Times New Roman"/>
        </w:rPr>
        <w:t xml:space="preserve">Recent developments in open-vocabulary object detection have introduced models capable of identifying targets using textual descriptions. YOLO-World combines real-time </w:t>
      </w:r>
      <w:proofErr w:type="spellStart"/>
      <w:r w:rsidRPr="003751A2">
        <w:rPr>
          <w:rFonts w:ascii="Times New Roman" w:eastAsia="Times New Roman" w:hAnsi="Times New Roman" w:cs="Times New Roman"/>
        </w:rPr>
        <w:t>ob-ject</w:t>
      </w:r>
      <w:proofErr w:type="spellEnd"/>
      <w:r w:rsidRPr="003751A2">
        <w:rPr>
          <w:rFonts w:ascii="Times New Roman" w:eastAsia="Times New Roman" w:hAnsi="Times New Roman" w:cs="Times New Roman"/>
        </w:rPr>
        <w:t xml:space="preserve"> detection with open-vocabulary recognition, enabling target categories to be specified using natural-language queries [1]. This feature is particularly applicable to UAV ap-plications, as the required target can differ depending on the surveillance, search, or monitoring objective.</w:t>
      </w:r>
    </w:p>
    <w:p w14:paraId="23FE2427" w14:textId="77777777" w:rsidR="003751A2" w:rsidRDefault="003751A2">
      <w:pPr>
        <w:spacing w:before="240" w:after="240"/>
        <w:jc w:val="both"/>
        <w:rPr>
          <w:rFonts w:ascii="Times New Roman" w:eastAsia="Times New Roman" w:hAnsi="Times New Roman" w:cs="Times New Roman"/>
        </w:rPr>
      </w:pPr>
      <w:r w:rsidRPr="003751A2">
        <w:rPr>
          <w:rFonts w:ascii="Times New Roman" w:eastAsia="Times New Roman" w:hAnsi="Times New Roman" w:cs="Times New Roman"/>
        </w:rPr>
        <w:t>Multi-stage and adaptive processing approaches are particularly beneficial when a single approach cannot yield optimal results for each input. UAV images often contain simple scenes which can be processed directly, plus complex scenes which contain small, distant, partially visible or low-resolution targets. Applying computationally intensive processing to all images can lead to unnecessary increases in processing requirements, while omitting processing can cause challenging targets to be missed.</w:t>
      </w:r>
    </w:p>
    <w:p w14:paraId="0CD56EFA" w14:textId="7CAF8C74" w:rsidR="00E53258" w:rsidRDefault="00E53258">
      <w:pPr>
        <w:spacing w:before="240" w:after="240"/>
        <w:jc w:val="both"/>
        <w:rPr>
          <w:rFonts w:ascii="Times New Roman" w:eastAsia="Times New Roman" w:hAnsi="Times New Roman" w:cs="Times New Roman"/>
        </w:rPr>
      </w:pPr>
      <w:r w:rsidRPr="00E53258">
        <w:rPr>
          <w:rFonts w:ascii="Times New Roman" w:eastAsia="Times New Roman" w:hAnsi="Times New Roman" w:cs="Times New Roman"/>
        </w:rPr>
        <w:t xml:space="preserve">In general, </w:t>
      </w:r>
      <w:r w:rsidR="003751A2" w:rsidRPr="003751A2">
        <w:rPr>
          <w:rFonts w:ascii="Times New Roman" w:eastAsia="Times New Roman" w:hAnsi="Times New Roman" w:cs="Times New Roman"/>
        </w:rPr>
        <w:t xml:space="preserve">the existing literature has made great progress in open-vocabulary detection, small-object detection, aerial image analysis and image Super-Resolution. However, such techniques are usually considered as stand-alone modules and not integrated into an adaptive decision-making framework. And </w:t>
      </w:r>
      <w:proofErr w:type="gramStart"/>
      <w:r w:rsidR="003751A2" w:rsidRPr="003751A2">
        <w:rPr>
          <w:rFonts w:ascii="Times New Roman" w:eastAsia="Times New Roman" w:hAnsi="Times New Roman" w:cs="Times New Roman"/>
        </w:rPr>
        <w:t>therefore</w:t>
      </w:r>
      <w:proofErr w:type="gramEnd"/>
      <w:r w:rsidR="003751A2" w:rsidRPr="003751A2">
        <w:rPr>
          <w:rFonts w:ascii="Times New Roman" w:eastAsia="Times New Roman" w:hAnsi="Times New Roman" w:cs="Times New Roman"/>
        </w:rPr>
        <w:t> there is a need for a query-guided architecture that unifies detection, target analysis, sliced inference and image enhancement tasks via an adaptive multi-agent paradigm within a single UAV target detection system.</w:t>
      </w:r>
    </w:p>
    <w:p w14:paraId="48318ACA" w14:textId="77777777" w:rsidR="003751A2" w:rsidRDefault="003751A2">
      <w:pPr>
        <w:spacing w:before="240" w:after="240"/>
        <w:jc w:val="both"/>
        <w:rPr>
          <w:rFonts w:ascii="Times New Roman" w:eastAsia="Times New Roman" w:hAnsi="Times New Roman" w:cs="Times New Roman"/>
        </w:rPr>
      </w:pPr>
    </w:p>
    <w:p w14:paraId="45864944" w14:textId="77777777" w:rsidR="003751A2" w:rsidRDefault="003751A2">
      <w:pPr>
        <w:spacing w:before="240" w:after="240"/>
        <w:jc w:val="both"/>
        <w:rPr>
          <w:rFonts w:ascii="Times New Roman" w:eastAsia="Times New Roman" w:hAnsi="Times New Roman" w:cs="Times New Roman"/>
        </w:rPr>
      </w:pPr>
    </w:p>
    <w:p w14:paraId="71C938C9" w14:textId="0071123D" w:rsidR="002501E2" w:rsidRPr="003114EB" w:rsidRDefault="00000000">
      <w:pPr>
        <w:spacing w:before="240" w:after="240"/>
        <w:jc w:val="both"/>
        <w:rPr>
          <w:rFonts w:ascii="Times New Roman" w:eastAsia="Times New Roman" w:hAnsi="Times New Roman" w:cs="Times New Roman"/>
          <w:b/>
          <w:bCs/>
        </w:rPr>
      </w:pPr>
      <w:r w:rsidRPr="003114EB">
        <w:rPr>
          <w:rFonts w:ascii="Times New Roman" w:eastAsia="Times New Roman" w:hAnsi="Times New Roman" w:cs="Times New Roman"/>
          <w:b/>
          <w:bCs/>
        </w:rPr>
        <w:t>D. Research Gap</w:t>
      </w:r>
    </w:p>
    <w:p w14:paraId="3857471A" w14:textId="77777777" w:rsidR="003751A2" w:rsidRDefault="003751A2">
      <w:pPr>
        <w:spacing w:before="240" w:after="240"/>
        <w:jc w:val="both"/>
        <w:rPr>
          <w:rFonts w:ascii="Times New Roman" w:eastAsia="Times New Roman" w:hAnsi="Times New Roman" w:cs="Times New Roman"/>
        </w:rPr>
      </w:pPr>
      <w:r w:rsidRPr="003751A2">
        <w:rPr>
          <w:rFonts w:ascii="Times New Roman" w:eastAsia="Times New Roman" w:hAnsi="Times New Roman" w:cs="Times New Roman"/>
        </w:rPr>
        <w:t>The literature under review reveals significant progress in core areas of open-vocabulary object detection, UAV-based object detection, small-object detection and image Super-Resolution. Open-vocabulary detection has extended traditional object detection by allowing targets to be identified using textual queries [1], while SAHI has demonstrated the benefits of sliced inference for improving small-object detection [2]. Super-Resolution approaches such as Real-ESRGAN have also provided methods for enhancing degraded and low-resolution images [3].</w:t>
      </w:r>
    </w:p>
    <w:p w14:paraId="3CA83173" w14:textId="77777777" w:rsidR="003751A2" w:rsidRDefault="003751A2">
      <w:pPr>
        <w:spacing w:before="240" w:after="240"/>
        <w:jc w:val="both"/>
        <w:rPr>
          <w:rFonts w:ascii="Times New Roman" w:eastAsia="Times New Roman" w:hAnsi="Times New Roman" w:cs="Times New Roman"/>
        </w:rPr>
      </w:pPr>
      <w:r w:rsidRPr="003751A2">
        <w:rPr>
          <w:rFonts w:ascii="Times New Roman" w:eastAsia="Times New Roman" w:hAnsi="Times New Roman" w:cs="Times New Roman"/>
        </w:rPr>
        <w:t xml:space="preserve">In addition, the development of UAV and aerial object detection benchmarks has significantly improved the evaluation of detection models in challenging aerial environments. The UAV benchmark provides data sets for object detection and tracking from aerial viewpoints [5], while DOTA and </w:t>
      </w:r>
      <w:proofErr w:type="spellStart"/>
      <w:r w:rsidRPr="003751A2">
        <w:rPr>
          <w:rFonts w:ascii="Times New Roman" w:eastAsia="Times New Roman" w:hAnsi="Times New Roman" w:cs="Times New Roman"/>
        </w:rPr>
        <w:t>VisDrone</w:t>
      </w:r>
      <w:proofErr w:type="spellEnd"/>
      <w:r w:rsidRPr="003751A2">
        <w:rPr>
          <w:rFonts w:ascii="Times New Roman" w:eastAsia="Times New Roman" w:hAnsi="Times New Roman" w:cs="Times New Roman"/>
        </w:rPr>
        <w:t xml:space="preserve"> highlight the challenges of object scale, orientation, density and complex backgrounds in aerial imagery [6], [7]. These studies demonstrate that UAV target detection requires specialized approaches beyond traditional object detection.</w:t>
      </w:r>
    </w:p>
    <w:p w14:paraId="70BA8D62" w14:textId="3FCEDCF7" w:rsidR="003751A2" w:rsidRDefault="003751A2">
      <w:pPr>
        <w:spacing w:before="240" w:after="240"/>
        <w:jc w:val="both"/>
        <w:rPr>
          <w:rFonts w:ascii="Times New Roman" w:eastAsia="Times New Roman" w:hAnsi="Times New Roman" w:cs="Times New Roman"/>
        </w:rPr>
      </w:pPr>
      <w:r w:rsidRPr="003751A2">
        <w:rPr>
          <w:rFonts w:ascii="Times New Roman" w:eastAsia="Times New Roman" w:hAnsi="Times New Roman" w:cs="Times New Roman"/>
        </w:rPr>
        <w:t>Research on deep learning-based object detection has also produced significant improvements in feature representation and multi-scale detection. Surveys and reviews have documented the development of modern detection architectures and their applications in different visual environments [9]</w:t>
      </w:r>
      <w:proofErr w:type="gramStart"/>
      <w:r w:rsidRPr="003751A2">
        <w:rPr>
          <w:rFonts w:ascii="Times New Roman" w:eastAsia="Times New Roman" w:hAnsi="Times New Roman" w:cs="Times New Roman"/>
        </w:rPr>
        <w:t>–[</w:t>
      </w:r>
      <w:proofErr w:type="gramEnd"/>
      <w:r w:rsidRPr="003751A2">
        <w:rPr>
          <w:rFonts w:ascii="Times New Roman" w:eastAsia="Times New Roman" w:hAnsi="Times New Roman" w:cs="Times New Roman"/>
        </w:rPr>
        <w:t>12]. However, these approaches mainly concentrate on improving the detection model itself rather than determining whether different processing strategies should be selectively applied according to the characteristics of an input UAV scene.</w:t>
      </w:r>
    </w:p>
    <w:p w14:paraId="33A402AC" w14:textId="330078A3" w:rsidR="00E53258" w:rsidRDefault="003751A2">
      <w:pPr>
        <w:spacing w:before="240" w:after="240"/>
        <w:jc w:val="both"/>
        <w:rPr>
          <w:rFonts w:ascii="Times New Roman" w:eastAsia="Times New Roman" w:hAnsi="Times New Roman" w:cs="Times New Roman"/>
        </w:rPr>
      </w:pPr>
      <w:r w:rsidRPr="003751A2">
        <w:rPr>
          <w:rFonts w:ascii="Times New Roman" w:eastAsia="Times New Roman" w:hAnsi="Times New Roman" w:cs="Times New Roman"/>
        </w:rPr>
        <w:t>The following gaps can be identified based on the studied literature. First, existing UAV detection systems generally apply a fixed detection or processing pipeline, while there is limited integration of adaptive decision-making for selecting additional processing methods based on detection difficulty [1]</w:t>
      </w:r>
      <w:proofErr w:type="gramStart"/>
      <w:r w:rsidRPr="003751A2">
        <w:rPr>
          <w:rFonts w:ascii="Times New Roman" w:eastAsia="Times New Roman" w:hAnsi="Times New Roman" w:cs="Times New Roman"/>
        </w:rPr>
        <w:t>–[</w:t>
      </w:r>
      <w:proofErr w:type="gramEnd"/>
      <w:r w:rsidRPr="003751A2">
        <w:rPr>
          <w:rFonts w:ascii="Times New Roman" w:eastAsia="Times New Roman" w:hAnsi="Times New Roman" w:cs="Times New Roman"/>
        </w:rPr>
        <w:t>3]. Secondly, SAHI and Super-Resolution techniques can improve challenging detection conditions, but they are generally considered as separate processing approaches rather than being dynamically chosen in a unified framework [2], [3], [15]. Thirdly, open-vocabulary detection provides query-based target identification, but current approaches do not necessarily combine target queries with adaptive multi-stage processing for UAV environments [1].</w:t>
      </w:r>
    </w:p>
    <w:p w14:paraId="18CA4F10" w14:textId="4D28AEF7" w:rsidR="009B59FF" w:rsidRDefault="003751A2" w:rsidP="009B59FF">
      <w:r w:rsidRPr="003751A2">
        <w:rPr>
          <w:rFonts w:ascii="Times New Roman" w:eastAsia="Times New Roman" w:hAnsi="Times New Roman" w:cs="Times New Roman"/>
        </w:rPr>
        <w:t xml:space="preserve">Thus, the research gap is the lack of a unified UAV target detection framework which can perform query-guided open-vocabulary detection, analyze detection conditions, adaptively select SAHI-based sliced inference or Super-Resolution enhancement, and coordinate these processes through an adaptive multi-agent workflow. Therefore, the proposed </w:t>
      </w:r>
      <w:proofErr w:type="spellStart"/>
      <w:r w:rsidRPr="003751A2">
        <w:rPr>
          <w:rFonts w:ascii="Times New Roman" w:eastAsia="Times New Roman" w:hAnsi="Times New Roman" w:cs="Times New Roman"/>
        </w:rPr>
        <w:t>AgentUAV</w:t>
      </w:r>
      <w:proofErr w:type="spellEnd"/>
      <w:r w:rsidRPr="003751A2">
        <w:rPr>
          <w:rFonts w:ascii="Times New Roman" w:eastAsia="Times New Roman" w:hAnsi="Times New Roman" w:cs="Times New Roman"/>
        </w:rPr>
        <w:t xml:space="preserve"> framework has been developed to investigate whether adaptive and query-guided processing can improve the detection of small, distant, low-resolution and challenging targets in UAV imagery. Additionally, existing systems often lack coordinated decision-making between multiple specialized processing stages. A unified multi-agent architecture can enable different components to analyze the scene and select appropriate processing strategies. This motivates the development of an intelligent framework capable of adapting its workflow to varying UAV detection conditions.</w:t>
      </w:r>
    </w:p>
    <w:p w14:paraId="71E23FA3" w14:textId="77777777" w:rsidR="009B59FF" w:rsidRDefault="009B59FF" w:rsidP="009B59FF"/>
    <w:p w14:paraId="466B951F" w14:textId="52DDDF56" w:rsidR="00E53258" w:rsidRDefault="00E53258" w:rsidP="008F37FF">
      <w:pPr>
        <w:pStyle w:val="Heading3"/>
        <w:spacing w:before="100"/>
        <w:jc w:val="both"/>
        <w:rPr>
          <w:rStyle w:val="Strong"/>
          <w:rFonts w:ascii="Times New Roman" w:hAnsi="Times New Roman"/>
          <w:b/>
          <w:bCs/>
          <w:sz w:val="20"/>
          <w:szCs w:val="20"/>
          <w:lang w:val="en-IN"/>
        </w:rPr>
      </w:pPr>
    </w:p>
    <w:p w14:paraId="74CE9CD6" w14:textId="28449CBB" w:rsidR="002501E2" w:rsidRDefault="00000000">
      <w:pPr>
        <w:pStyle w:val="Heading3"/>
        <w:spacing w:before="100"/>
        <w:ind w:firstLine="720"/>
        <w:jc w:val="both"/>
        <w:rPr>
          <w:rStyle w:val="Strong"/>
          <w:rFonts w:ascii="Times New Roman" w:hAnsi="Times New Roman"/>
          <w:b/>
          <w:bCs/>
          <w:sz w:val="20"/>
          <w:szCs w:val="20"/>
          <w:lang w:val="en-IN"/>
        </w:rPr>
      </w:pPr>
      <w:r w:rsidRPr="003114EB">
        <w:rPr>
          <w:rStyle w:val="Strong"/>
          <w:rFonts w:ascii="Times New Roman" w:hAnsi="Times New Roman"/>
          <w:b/>
          <w:bCs/>
          <w:sz w:val="20"/>
          <w:szCs w:val="20"/>
          <w:lang w:val="en-IN"/>
        </w:rPr>
        <w:lastRenderedPageBreak/>
        <w:t>III</w:t>
      </w:r>
      <w:r w:rsidRPr="003114EB">
        <w:rPr>
          <w:rStyle w:val="Strong"/>
          <w:rFonts w:ascii="Times New Roman" w:hAnsi="Times New Roman"/>
          <w:b/>
          <w:bCs/>
          <w:sz w:val="20"/>
          <w:szCs w:val="20"/>
        </w:rPr>
        <w:t>. P</w:t>
      </w:r>
      <w:r w:rsidRPr="003114EB">
        <w:rPr>
          <w:rStyle w:val="Strong"/>
          <w:rFonts w:ascii="Times New Roman" w:hAnsi="Times New Roman"/>
          <w:b/>
          <w:bCs/>
          <w:sz w:val="20"/>
          <w:szCs w:val="20"/>
          <w:lang w:val="en-IN"/>
        </w:rPr>
        <w:t>ROPOSED METHODOLOGY</w:t>
      </w:r>
    </w:p>
    <w:p w14:paraId="559C92FC" w14:textId="77777777" w:rsidR="00E53258" w:rsidRPr="00E53258" w:rsidRDefault="00E53258" w:rsidP="00E53258">
      <w:pPr>
        <w:rPr>
          <w:lang w:val="en-IN"/>
        </w:rPr>
      </w:pPr>
    </w:p>
    <w:p w14:paraId="3563B4E1" w14:textId="77777777" w:rsidR="002501E2" w:rsidRPr="003114EB" w:rsidRDefault="00000000">
      <w:pPr>
        <w:pStyle w:val="NormalWeb"/>
        <w:spacing w:before="100"/>
        <w:jc w:val="both"/>
        <w:rPr>
          <w:rFonts w:eastAsia="Times New Roman"/>
          <w:b/>
          <w:bCs/>
          <w:sz w:val="20"/>
          <w:szCs w:val="20"/>
        </w:rPr>
      </w:pPr>
      <w:r w:rsidRPr="003114EB">
        <w:rPr>
          <w:rFonts w:eastAsia="Times New Roman"/>
          <w:b/>
          <w:bCs/>
          <w:sz w:val="20"/>
          <w:szCs w:val="20"/>
        </w:rPr>
        <w:t>A. System Architecture</w:t>
      </w:r>
    </w:p>
    <w:p w14:paraId="31A409EE" w14:textId="77777777" w:rsidR="00E53258" w:rsidRDefault="00E53258">
      <w:pPr>
        <w:spacing w:before="240" w:after="240"/>
        <w:jc w:val="both"/>
        <w:rPr>
          <w:rFonts w:ascii="Times New Roman" w:eastAsia="Times New Roman" w:hAnsi="Times New Roman" w:cs="Times New Roman"/>
        </w:rPr>
      </w:pPr>
      <w:r w:rsidRPr="00E53258">
        <w:rPr>
          <w:rFonts w:ascii="Times New Roman" w:eastAsia="Times New Roman" w:hAnsi="Times New Roman" w:cs="Times New Roman"/>
        </w:rPr>
        <w:t>AgentUAV is an adaptive and query-guided UAV target detection framework designed for aerial surveillance and target search. The system takes input in the form of either a UAV image or a video frame together with a natural-language target query. Based on the given target query, the system performs open-vocabulary detection, whereas challenging targets can undergo additional adaptive processing.</w:t>
      </w:r>
    </w:p>
    <w:p w14:paraId="6EB7D1AC" w14:textId="77777777" w:rsidR="00E53258" w:rsidRDefault="00E53258">
      <w:pPr>
        <w:spacing w:before="240" w:after="240"/>
        <w:jc w:val="both"/>
        <w:rPr>
          <w:rFonts w:ascii="Times New Roman" w:eastAsia="Times New Roman" w:hAnsi="Times New Roman" w:cs="Times New Roman"/>
        </w:rPr>
      </w:pPr>
      <w:r w:rsidRPr="00E53258">
        <w:rPr>
          <w:rFonts w:ascii="Times New Roman" w:eastAsia="Times New Roman" w:hAnsi="Times New Roman" w:cs="Times New Roman"/>
        </w:rPr>
        <w:t>Firstly, input analysis is carried out using the YOLO-World model, and initial target detection is performed through open-vocabulary detection based on the given query. The detection results are further analyzed using target characteristics, confidence scores, object size, and visual conditions. Based on this analysis, the system determines whether additional processing through SAHI-based sliced inference or Super-Resolution enhancement is required.</w:t>
      </w:r>
    </w:p>
    <w:p w14:paraId="4EEDC546" w14:textId="77777777" w:rsidR="00E53258" w:rsidRDefault="00E53258">
      <w:pPr>
        <w:spacing w:before="240" w:after="240"/>
        <w:jc w:val="both"/>
        <w:rPr>
          <w:rFonts w:ascii="Times New Roman" w:eastAsia="Times New Roman" w:hAnsi="Times New Roman" w:cs="Times New Roman"/>
        </w:rPr>
      </w:pPr>
      <w:r w:rsidRPr="00E53258">
        <w:rPr>
          <w:rFonts w:ascii="Times New Roman" w:eastAsia="Times New Roman" w:hAnsi="Times New Roman" w:cs="Times New Roman"/>
        </w:rPr>
        <w:t>Detection results are processed according to the identified target conditions, and challenging small or distant objects can be analyzed through sliced inference. Low-resolution or visually degraded inputs can undergo Super-Resolution enhancement before further detection. The adaptive processing agents coordinate these stages and analyze the resulting outputs before forming the final query-guided UAV target detection result.</w:t>
      </w:r>
    </w:p>
    <w:p w14:paraId="24019407" w14:textId="18B4FD09" w:rsidR="002501E2" w:rsidRPr="003114EB" w:rsidRDefault="00000000">
      <w:pPr>
        <w:spacing w:before="240" w:after="240"/>
        <w:jc w:val="both"/>
        <w:rPr>
          <w:rFonts w:ascii="Times New Roman" w:hAnsi="Times New Roman" w:cs="Times New Roman"/>
        </w:rPr>
      </w:pPr>
      <w:r w:rsidRPr="003114EB">
        <w:rPr>
          <w:rFonts w:ascii="Times New Roman" w:hAnsi="Times New Roman" w:cs="Times New Roman"/>
        </w:rPr>
        <w:t xml:space="preserve">     </w:t>
      </w:r>
      <w:r w:rsidR="00E53258" w:rsidRPr="00E53258">
        <w:rPr>
          <w:rFonts w:ascii="Times New Roman" w:hAnsi="Times New Roman" w:cs="Times New Roman"/>
          <w:noProof/>
        </w:rPr>
        <w:drawing>
          <wp:inline distT="0" distB="0" distL="0" distR="0" wp14:anchorId="725C009B" wp14:editId="6B1FC03F">
            <wp:extent cx="3094355" cy="28524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4355" cy="2852420"/>
                    </a:xfrm>
                    <a:prstGeom prst="rect">
                      <a:avLst/>
                    </a:prstGeom>
                  </pic:spPr>
                </pic:pic>
              </a:graphicData>
            </a:graphic>
          </wp:inline>
        </w:drawing>
      </w:r>
    </w:p>
    <w:p w14:paraId="6B98951A" w14:textId="57098722" w:rsidR="002501E2" w:rsidRPr="003114EB" w:rsidRDefault="00000000">
      <w:pPr>
        <w:pStyle w:val="NormalWeb"/>
        <w:jc w:val="center"/>
        <w:rPr>
          <w:sz w:val="16"/>
          <w:szCs w:val="16"/>
        </w:rPr>
      </w:pPr>
      <w:r w:rsidRPr="003114EB">
        <w:rPr>
          <w:sz w:val="16"/>
          <w:szCs w:val="16"/>
        </w:rPr>
        <w:t xml:space="preserve">Fig. 1. </w:t>
      </w:r>
      <w:r w:rsidR="00D32070">
        <w:rPr>
          <w:sz w:val="16"/>
          <w:szCs w:val="16"/>
        </w:rPr>
        <w:t xml:space="preserve"> </w:t>
      </w:r>
      <w:r w:rsidRPr="003114EB">
        <w:rPr>
          <w:sz w:val="16"/>
          <w:szCs w:val="16"/>
        </w:rPr>
        <w:t xml:space="preserve">Proposed </w:t>
      </w:r>
      <w:r w:rsidR="00E53258">
        <w:rPr>
          <w:sz w:val="16"/>
          <w:szCs w:val="16"/>
        </w:rPr>
        <w:t>AgentUAV System Architecture</w:t>
      </w:r>
    </w:p>
    <w:p w14:paraId="349923CE" w14:textId="77777777" w:rsidR="00220A29" w:rsidRPr="003114EB" w:rsidRDefault="00220A29" w:rsidP="00220A29">
      <w:pPr>
        <w:pStyle w:val="NormalWeb"/>
        <w:rPr>
          <w:sz w:val="16"/>
          <w:szCs w:val="16"/>
        </w:rPr>
      </w:pPr>
    </w:p>
    <w:p w14:paraId="579CF381" w14:textId="7506A124"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B. Query Understanding</w:t>
      </w:r>
      <w:r w:rsidR="00E53258">
        <w:rPr>
          <w:rFonts w:ascii="Times New Roman" w:eastAsia="Times New Roman" w:hAnsi="Times New Roman"/>
          <w:sz w:val="20"/>
          <w:szCs w:val="20"/>
        </w:rPr>
        <w:t xml:space="preserve"> and Target Analysis</w:t>
      </w:r>
    </w:p>
    <w:p w14:paraId="0928B82B" w14:textId="77777777" w:rsidR="00E53258" w:rsidRDefault="00E53258">
      <w:pPr>
        <w:spacing w:before="240" w:after="240"/>
        <w:jc w:val="both"/>
        <w:rPr>
          <w:rFonts w:ascii="Times New Roman" w:eastAsia="Times New Roman" w:hAnsi="Times New Roman" w:cs="Times New Roman"/>
        </w:rPr>
      </w:pPr>
      <w:r w:rsidRPr="00E53258">
        <w:rPr>
          <w:rFonts w:ascii="Times New Roman" w:eastAsia="Times New Roman" w:hAnsi="Times New Roman" w:cs="Times New Roman"/>
        </w:rPr>
        <w:t>Query understanding is concerned with interpreting the natural-language target query provided by the user together with the UAV image or video input. The system identifies the requested target and uses the query to guide the detection process. The visual input is then analyzed to obtain initial information about the target, including its location, size, confidence, and surrounding visual conditions.</w:t>
      </w:r>
    </w:p>
    <w:p w14:paraId="7F1CEE9B" w14:textId="77777777" w:rsidR="00E53258" w:rsidRDefault="00E53258">
      <w:pPr>
        <w:pStyle w:val="Heading3"/>
        <w:spacing w:before="281" w:after="281"/>
        <w:jc w:val="both"/>
        <w:rPr>
          <w:rFonts w:ascii="Times New Roman" w:eastAsia="Times New Roman" w:hAnsi="Times New Roman"/>
          <w:b w:val="0"/>
          <w:bCs w:val="0"/>
          <w:sz w:val="20"/>
          <w:szCs w:val="20"/>
        </w:rPr>
      </w:pPr>
      <w:r w:rsidRPr="00E53258">
        <w:rPr>
          <w:rFonts w:ascii="Times New Roman" w:eastAsia="Times New Roman" w:hAnsi="Times New Roman"/>
          <w:b w:val="0"/>
          <w:bCs w:val="0"/>
          <w:sz w:val="20"/>
          <w:szCs w:val="20"/>
        </w:rPr>
        <w:t xml:space="preserve">The analyzed information is used to determine the appropriate processing strategy for the input. It allows the system to </w:t>
      </w:r>
      <w:r w:rsidRPr="00E53258">
        <w:rPr>
          <w:rFonts w:ascii="Times New Roman" w:eastAsia="Times New Roman" w:hAnsi="Times New Roman"/>
          <w:b w:val="0"/>
          <w:bCs w:val="0"/>
          <w:sz w:val="20"/>
          <w:szCs w:val="20"/>
        </w:rPr>
        <w:t>identify whether the target can be detected directly or requires additional processing because of small size, distance, low resolution, or other challenging visual conditions.</w:t>
      </w:r>
    </w:p>
    <w:p w14:paraId="28BB35FC" w14:textId="470323B0"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C. </w:t>
      </w:r>
      <w:r w:rsidR="00E53258">
        <w:rPr>
          <w:rFonts w:ascii="Times New Roman" w:eastAsia="Times New Roman" w:hAnsi="Times New Roman"/>
          <w:sz w:val="20"/>
          <w:szCs w:val="20"/>
        </w:rPr>
        <w:t>Adaptive Detection Processing</w:t>
      </w:r>
    </w:p>
    <w:p w14:paraId="01591104" w14:textId="77777777" w:rsidR="00E53258" w:rsidRDefault="00E53258">
      <w:pPr>
        <w:spacing w:before="240" w:after="240"/>
        <w:jc w:val="both"/>
        <w:rPr>
          <w:rFonts w:ascii="Times New Roman" w:eastAsia="Times New Roman" w:hAnsi="Times New Roman" w:cs="Times New Roman"/>
        </w:rPr>
      </w:pPr>
      <w:r w:rsidRPr="00E53258">
        <w:rPr>
          <w:rFonts w:ascii="Times New Roman" w:eastAsia="Times New Roman" w:hAnsi="Times New Roman" w:cs="Times New Roman"/>
        </w:rPr>
        <w:t>UAV targets can vary in size, distance, resolution, and visual quality. Hence, the Adaptive Detection Processing module takes into account the characteristics of the initial detection results along with the visual conditions of the input. Through this, the system is able to differentiate between targets that can be detected directly and those requiring additional processing.</w:t>
      </w:r>
    </w:p>
    <w:p w14:paraId="258D2D9F" w14:textId="341BE316" w:rsidR="00D35FF5" w:rsidRDefault="00D35FF5" w:rsidP="000F09AD">
      <w:pPr>
        <w:pStyle w:val="Heading3"/>
        <w:rPr>
          <w:rFonts w:ascii="Times New Roman" w:eastAsia="Times New Roman" w:hAnsi="Times New Roman"/>
          <w:b w:val="0"/>
          <w:bCs w:val="0"/>
          <w:sz w:val="20"/>
          <w:szCs w:val="20"/>
        </w:rPr>
      </w:pPr>
      <w:r w:rsidRPr="00D35FF5">
        <w:rPr>
          <w:rFonts w:ascii="Times New Roman" w:eastAsia="Times New Roman" w:hAnsi="Times New Roman"/>
          <w:b w:val="0"/>
          <w:bCs w:val="0"/>
          <w:sz w:val="20"/>
          <w:szCs w:val="20"/>
        </w:rPr>
        <w:t>Detection results are initially obtained by the system using YOLO-World, and then target characteristics are taken into consideration before selecting further processing. Based on the identified conditions, SAHI-based sliced inference or Super-Resolution can be applied. In this way, it is possible to reduce unnecessary processing while providing additional support for small, distant, and low-resolution targets.</w:t>
      </w:r>
    </w:p>
    <w:p w14:paraId="313B5D9D" w14:textId="77777777" w:rsidR="00D35FF5" w:rsidRPr="00D35FF5" w:rsidRDefault="00D35FF5" w:rsidP="00D35FF5"/>
    <w:p w14:paraId="723630FD" w14:textId="1ACE9F0F" w:rsidR="000F09AD" w:rsidRPr="000F09AD" w:rsidRDefault="000F09AD" w:rsidP="000F09AD">
      <w:pPr>
        <w:pStyle w:val="Heading3"/>
        <w:rPr>
          <w:rFonts w:ascii="Times New Roman" w:eastAsia="Times New Roman" w:hAnsi="Times New Roman"/>
          <w:sz w:val="20"/>
          <w:szCs w:val="20"/>
        </w:rPr>
      </w:pPr>
      <w:r w:rsidRPr="000F09AD">
        <w:rPr>
          <w:rFonts w:ascii="Times New Roman" w:eastAsia="Times New Roman" w:hAnsi="Times New Roman"/>
          <w:sz w:val="20"/>
          <w:szCs w:val="20"/>
        </w:rPr>
        <w:t xml:space="preserve">D. </w:t>
      </w:r>
      <w:r w:rsidR="00D35FF5">
        <w:rPr>
          <w:rFonts w:ascii="Times New Roman" w:eastAsia="Times New Roman" w:hAnsi="Times New Roman"/>
          <w:sz w:val="20"/>
          <w:szCs w:val="20"/>
        </w:rPr>
        <w:t>Query-Guided Detection and Adaptive Processing</w:t>
      </w:r>
    </w:p>
    <w:p w14:paraId="4DE44CBA" w14:textId="77777777" w:rsidR="00D35FF5" w:rsidRDefault="00D35FF5" w:rsidP="000F09AD">
      <w:pPr>
        <w:pStyle w:val="Heading3"/>
        <w:spacing w:before="281" w:after="281"/>
        <w:jc w:val="both"/>
        <w:rPr>
          <w:rFonts w:ascii="Times New Roman" w:eastAsia="Times New Roman" w:hAnsi="Times New Roman"/>
          <w:b w:val="0"/>
          <w:bCs w:val="0"/>
          <w:sz w:val="20"/>
          <w:szCs w:val="20"/>
        </w:rPr>
      </w:pPr>
      <w:r w:rsidRPr="00D35FF5">
        <w:rPr>
          <w:rFonts w:ascii="Times New Roman" w:eastAsia="Times New Roman" w:hAnsi="Times New Roman"/>
          <w:b w:val="0"/>
          <w:bCs w:val="0"/>
          <w:sz w:val="20"/>
          <w:szCs w:val="20"/>
        </w:rPr>
        <w:t>AgentUAV uses different processing methods to detect relevant targets from UAV images and video frames. Initially, the natural-language target query and UAV input are processed by YOLO-World to obtain the initial detection results. The model provides target locations, bounding boxes, and confidence scores based on the given query.</w:t>
      </w:r>
    </w:p>
    <w:p w14:paraId="554FC5AC" w14:textId="77777777" w:rsidR="00D35FF5" w:rsidRDefault="00D35FF5" w:rsidP="00772C7F">
      <w:pPr>
        <w:pStyle w:val="Heading3"/>
        <w:spacing w:before="281" w:after="281"/>
        <w:jc w:val="both"/>
        <w:rPr>
          <w:rFonts w:ascii="Times New Roman" w:eastAsia="Times New Roman" w:hAnsi="Times New Roman"/>
          <w:b w:val="0"/>
          <w:bCs w:val="0"/>
          <w:sz w:val="20"/>
          <w:szCs w:val="20"/>
        </w:rPr>
      </w:pPr>
      <w:r w:rsidRPr="00D35FF5">
        <w:rPr>
          <w:rFonts w:ascii="Times New Roman" w:eastAsia="Times New Roman" w:hAnsi="Times New Roman"/>
          <w:b w:val="0"/>
          <w:bCs w:val="0"/>
          <w:sz w:val="20"/>
          <w:szCs w:val="20"/>
        </w:rPr>
        <w:t>The detection results are further analyzed to identify challenging target conditions. SAHI is used when small or distant targets require sliced inference, while Super-Resolution enhancement is considered for low-resolution or visually degraded inputs. The adaptive processing mechanism allows the system to select additional processing according to the characteristics of the detected targets.</w:t>
      </w:r>
    </w:p>
    <w:p w14:paraId="125547E6" w14:textId="0E1B20A4" w:rsidR="00D35FF5" w:rsidRPr="00D35FF5" w:rsidRDefault="00D35FF5" w:rsidP="00D35FF5">
      <w:pPr>
        <w:rPr>
          <w:rFonts w:ascii="Times New Roman" w:hAnsi="Times New Roman" w:cs="Times New Roman"/>
        </w:rPr>
      </w:pPr>
      <w:r w:rsidRPr="00D35FF5">
        <w:rPr>
          <w:rFonts w:ascii="Times New Roman" w:hAnsi="Times New Roman" w:cs="Times New Roman"/>
        </w:rPr>
        <w:t>The resulting outputs provide the target detection information required for the final stage. This approach allows the framework to combine standard detection with specialized processing methods while avoiding unnecessary processing for suitable inputs.</w:t>
      </w:r>
    </w:p>
    <w:p w14:paraId="5BC2BF06" w14:textId="1A08F24E" w:rsidR="000F09AD" w:rsidRPr="00D35FF5" w:rsidRDefault="00D35FF5" w:rsidP="00772C7F">
      <w:pPr>
        <w:pStyle w:val="Heading3"/>
        <w:spacing w:before="281" w:after="281"/>
        <w:jc w:val="both"/>
        <w:rPr>
          <w:rFonts w:ascii="Times New Roman" w:eastAsia="Times New Roman" w:hAnsi="Times New Roman"/>
          <w:b w:val="0"/>
          <w:bCs w:val="0"/>
          <w:sz w:val="20"/>
          <w:szCs w:val="20"/>
          <w:lang w:val="en-IN"/>
        </w:rPr>
      </w:pPr>
      <w:r w:rsidRPr="00D35FF5">
        <w:rPr>
          <w:rFonts w:ascii="Times New Roman" w:eastAsia="Times New Roman" w:hAnsi="Times New Roman"/>
          <w:b w:val="0"/>
          <w:bCs w:val="0"/>
          <w:sz w:val="20"/>
          <w:szCs w:val="20"/>
          <w:lang w:val="en-IN"/>
        </w:rPr>
        <w:t>Query-Guided Detection</w:t>
      </w:r>
      <w:r w:rsidR="000F09AD" w:rsidRPr="00D35FF5">
        <w:rPr>
          <w:rFonts w:ascii="Times New Roman" w:eastAsia="Times New Roman" w:hAnsi="Times New Roman"/>
          <w:b w:val="0"/>
          <w:bCs w:val="0"/>
          <w:sz w:val="20"/>
          <w:szCs w:val="20"/>
        </w:rPr>
        <w:t xml:space="preserve">: </w:t>
      </w:r>
    </w:p>
    <w:p w14:paraId="140F641C" w14:textId="15FBDB7E" w:rsidR="00D35FF5" w:rsidRPr="00D35FF5" w:rsidRDefault="00D35FF5" w:rsidP="000F09AD">
      <w:pPr>
        <w:pStyle w:val="Heading3"/>
        <w:spacing w:before="281" w:after="281"/>
        <w:jc w:val="both"/>
        <w:rPr>
          <w:rFonts w:ascii="Cambria Math" w:hAnsi="Cambria Math"/>
          <w:i/>
          <w:sz w:val="20"/>
          <w:szCs w:val="20"/>
        </w:rPr>
      </w:pPr>
      <m:oMathPara>
        <m:oMath>
          <m:r>
            <m:rPr>
              <m:sty m:val="bi"/>
            </m:rPr>
            <w:rPr>
              <w:rFonts w:ascii="Cambria Math" w:hAnsi="Cambria Math"/>
              <w:sz w:val="20"/>
              <w:szCs w:val="20"/>
            </w:rPr>
            <m:t>D(I,Q)=YOLO-World(I,Q)</m:t>
          </m:r>
        </m:oMath>
      </m:oMathPara>
    </w:p>
    <w:p w14:paraId="704CD699" w14:textId="77777777" w:rsidR="00D35FF5" w:rsidRDefault="00D35FF5" w:rsidP="000F09AD">
      <w:pPr>
        <w:pStyle w:val="Heading3"/>
        <w:jc w:val="both"/>
        <w:rPr>
          <w:rFonts w:ascii="Times New Roman" w:eastAsia="Times New Roman" w:hAnsi="Times New Roman"/>
          <w:b w:val="0"/>
          <w:bCs w:val="0"/>
          <w:sz w:val="20"/>
          <w:szCs w:val="20"/>
        </w:rPr>
      </w:pPr>
      <w:r w:rsidRPr="00D35FF5">
        <w:rPr>
          <w:rFonts w:ascii="Times New Roman" w:eastAsia="Times New Roman" w:hAnsi="Times New Roman"/>
          <w:b w:val="0"/>
          <w:bCs w:val="0"/>
          <w:sz w:val="20"/>
          <w:szCs w:val="20"/>
        </w:rPr>
        <w:t>where II represents the UAV image or video frame, QQ represents the natural-language target query, and D(I,Q)D(I,Q) represents the initial query-guided detection result.</w:t>
      </w:r>
    </w:p>
    <w:p w14:paraId="5BBB1B25" w14:textId="77777777" w:rsidR="00D35FF5" w:rsidRDefault="00D35FF5" w:rsidP="000F09AD">
      <w:pPr>
        <w:pStyle w:val="Heading3"/>
        <w:jc w:val="both"/>
        <w:rPr>
          <w:rFonts w:ascii="Times New Roman" w:eastAsia="Times New Roman" w:hAnsi="Times New Roman"/>
          <w:b w:val="0"/>
          <w:bCs w:val="0"/>
          <w:sz w:val="20"/>
          <w:szCs w:val="20"/>
        </w:rPr>
      </w:pPr>
    </w:p>
    <w:p w14:paraId="4F8270F3" w14:textId="524CAE25" w:rsidR="000F09AD" w:rsidRDefault="000F09AD" w:rsidP="000F09AD">
      <w:pPr>
        <w:pStyle w:val="Heading3"/>
        <w:jc w:val="both"/>
        <w:rPr>
          <w:rFonts w:ascii="Times New Roman" w:eastAsia="Times New Roman" w:hAnsi="Times New Roman"/>
          <w:b w:val="0"/>
          <w:bCs w:val="0"/>
          <w:sz w:val="20"/>
          <w:szCs w:val="20"/>
        </w:rPr>
      </w:pPr>
      <w:r w:rsidRPr="000F09AD">
        <w:rPr>
          <w:rFonts w:ascii="Times New Roman" w:eastAsia="Times New Roman" w:hAnsi="Times New Roman"/>
          <w:b w:val="0"/>
          <w:bCs w:val="0"/>
          <w:sz w:val="20"/>
          <w:szCs w:val="20"/>
        </w:rPr>
        <w:t xml:space="preserve"> </w:t>
      </w:r>
      <w:r w:rsidR="00D35FF5" w:rsidRPr="00D35FF5">
        <w:rPr>
          <w:rFonts w:ascii="Times New Roman" w:eastAsia="Times New Roman" w:hAnsi="Times New Roman"/>
          <w:b w:val="0"/>
          <w:bCs w:val="0"/>
          <w:sz w:val="20"/>
          <w:szCs w:val="20"/>
        </w:rPr>
        <w:t>Target Detection Confidence</w:t>
      </w:r>
      <w:r w:rsidR="00D35FF5">
        <w:rPr>
          <w:rFonts w:ascii="Times New Roman" w:eastAsia="Times New Roman" w:hAnsi="Times New Roman"/>
          <w:b w:val="0"/>
          <w:bCs w:val="0"/>
          <w:sz w:val="20"/>
          <w:szCs w:val="20"/>
        </w:rPr>
        <w:t>:</w:t>
      </w:r>
    </w:p>
    <w:p w14:paraId="358AE032" w14:textId="77777777" w:rsidR="00D35FF5" w:rsidRPr="00D35FF5" w:rsidRDefault="00D35FF5" w:rsidP="00D35FF5"/>
    <w:p w14:paraId="67FF40DB" w14:textId="61109A9C" w:rsidR="00F368E9" w:rsidRPr="00D35FF5" w:rsidRDefault="00D35FF5" w:rsidP="00F368E9">
      <w:pPr>
        <w:rPr>
          <w:rFonts w:ascii="Times New Roman" w:hAnsi="Times New Roman" w:cs="Times New Roman"/>
        </w:rPr>
      </w:pPr>
      <m:oMathPara>
        <m:oMath>
          <m:r>
            <m:rPr>
              <m:sty m:val="bi"/>
            </m:rPr>
            <w:rPr>
              <w:rFonts w:ascii="Cambria Math" w:hAnsi="Cambria Math" w:cs="Times New Roman"/>
            </w:rPr>
            <m:t>C</m:t>
          </m:r>
          <m:r>
            <w:rPr>
              <w:rFonts w:ascii="Cambria Math" w:hAnsi="Cambria Math" w:cs="Times New Roman"/>
            </w:rPr>
            <m:t>=</m:t>
          </m:r>
          <m:r>
            <m:rPr>
              <m:sty m:val="bi"/>
            </m:rPr>
            <w:rPr>
              <w:rFonts w:ascii="Cambria Math" w:hAnsi="Cambria Math" w:cs="Times New Roman"/>
            </w:rPr>
            <m:t>P</m:t>
          </m:r>
          <m:r>
            <w:rPr>
              <w:rFonts w:ascii="Cambria Math" w:hAnsi="Cambria Math" w:cs="Times New Roman"/>
            </w:rPr>
            <m:t>(</m:t>
          </m:r>
          <m:r>
            <m:rPr>
              <m:sty m:val="bi"/>
            </m:rPr>
            <w:rPr>
              <w:rFonts w:ascii="Cambria Math" w:hAnsi="Cambria Math" w:cs="Times New Roman"/>
            </w:rPr>
            <m:t>T</m:t>
          </m:r>
          <m:r>
            <w:rPr>
              <w:rFonts w:ascii="Cambria Math" w:hAnsi="Cambria Math" w:cs="Cambria Math"/>
            </w:rPr>
            <m:t>∣</m:t>
          </m:r>
          <m:r>
            <m:rPr>
              <m:sty m:val="bi"/>
            </m:rPr>
            <w:rPr>
              <w:rFonts w:ascii="Cambria Math" w:hAnsi="Cambria Math" w:cs="Times New Roman"/>
            </w:rPr>
            <m:t>I</m:t>
          </m:r>
          <m:r>
            <w:rPr>
              <w:rFonts w:ascii="Cambria Math" w:hAnsi="Cambria Math" w:cs="Times New Roman"/>
            </w:rPr>
            <m:t>,</m:t>
          </m:r>
          <m:r>
            <m:rPr>
              <m:sty m:val="bi"/>
            </m:rPr>
            <w:rPr>
              <w:rFonts w:ascii="Cambria Math" w:hAnsi="Cambria Math" w:cs="Times New Roman"/>
            </w:rPr>
            <m:t>Q</m:t>
          </m:r>
          <m:r>
            <w:rPr>
              <w:rFonts w:ascii="Cambria Math" w:hAnsi="Cambria Math" w:cs="Times New Roman"/>
            </w:rPr>
            <m:t>)</m:t>
          </m:r>
        </m:oMath>
      </m:oMathPara>
    </w:p>
    <w:p w14:paraId="25851FB1" w14:textId="77777777" w:rsidR="00D35FF5" w:rsidRPr="003114EB" w:rsidRDefault="00D35FF5" w:rsidP="00F368E9">
      <w:pPr>
        <w:rPr>
          <w:rFonts w:ascii="Times New Roman" w:hAnsi="Times New Roman" w:cs="Times New Roman"/>
        </w:rPr>
      </w:pPr>
    </w:p>
    <w:p w14:paraId="0C00B641" w14:textId="204D02EB" w:rsidR="00D35FF5" w:rsidRDefault="00D35FF5" w:rsidP="00D35FF5">
      <w:pPr>
        <w:rPr>
          <w:rFonts w:ascii="Times New Roman" w:eastAsia="Times New Roman" w:hAnsi="Times New Roman" w:cs="Times New Roman"/>
        </w:rPr>
      </w:pPr>
      <w:r w:rsidRPr="00D35FF5">
        <w:rPr>
          <w:rFonts w:ascii="Times New Roman" w:eastAsia="Times New Roman" w:hAnsi="Times New Roman" w:cs="Times New Roman"/>
        </w:rPr>
        <w:t>where CC represents the detection confidence, TT represents the target, II represents the UAV image or video frame, and QQ represents the natural-language target query.</w:t>
      </w:r>
    </w:p>
    <w:p w14:paraId="02C38AA8" w14:textId="77777777" w:rsidR="009B59FF" w:rsidRDefault="009B59FF" w:rsidP="00D35FF5">
      <w:pPr>
        <w:rPr>
          <w:rFonts w:ascii="Times New Roman" w:eastAsia="Times New Roman" w:hAnsi="Times New Roman" w:cs="Times New Roman"/>
        </w:rPr>
      </w:pPr>
    </w:p>
    <w:p w14:paraId="16A2DA5C" w14:textId="77777777" w:rsidR="009B59FF" w:rsidRDefault="009B59FF" w:rsidP="00D35FF5">
      <w:pPr>
        <w:rPr>
          <w:rFonts w:ascii="Times New Roman" w:eastAsia="Times New Roman" w:hAnsi="Times New Roman" w:cs="Times New Roman"/>
        </w:rPr>
      </w:pPr>
    </w:p>
    <w:p w14:paraId="226550D6" w14:textId="77777777" w:rsidR="00403A2F" w:rsidRDefault="00403A2F">
      <w:pPr>
        <w:pStyle w:val="Heading3"/>
        <w:spacing w:before="281" w:after="281"/>
        <w:jc w:val="both"/>
        <w:rPr>
          <w:rFonts w:ascii="Times New Roman" w:eastAsia="Times New Roman" w:hAnsi="Times New Roman"/>
          <w:sz w:val="20"/>
          <w:szCs w:val="20"/>
        </w:rPr>
      </w:pPr>
    </w:p>
    <w:p w14:paraId="6FAF034F" w14:textId="3BC6E287"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lastRenderedPageBreak/>
        <w:t xml:space="preserve">E. </w:t>
      </w:r>
      <w:r w:rsidR="00403A2F" w:rsidRPr="00403A2F">
        <w:rPr>
          <w:rFonts w:ascii="Times New Roman" w:eastAsia="Times New Roman" w:hAnsi="Times New Roman"/>
          <w:sz w:val="20"/>
          <w:szCs w:val="20"/>
        </w:rPr>
        <w:t>SAHI and Super-Resolution Agents</w:t>
      </w:r>
    </w:p>
    <w:p w14:paraId="7276F05E" w14:textId="77777777" w:rsidR="00403A2F" w:rsidRDefault="00403A2F">
      <w:pPr>
        <w:spacing w:before="240" w:after="240"/>
        <w:jc w:val="both"/>
        <w:rPr>
          <w:rFonts w:ascii="Times New Roman" w:eastAsia="Times New Roman" w:hAnsi="Times New Roman" w:cs="Times New Roman"/>
        </w:rPr>
      </w:pPr>
      <w:r w:rsidRPr="00403A2F">
        <w:rPr>
          <w:rFonts w:ascii="Times New Roman" w:eastAsia="Times New Roman" w:hAnsi="Times New Roman" w:cs="Times New Roman"/>
        </w:rPr>
        <w:t>The SAHI Processing Agent is responsible for handling UAV images containing small or distant targets. It applies sliced inference by dividing the input image into smaller regions and processing them separately. This approach can help identify targets that may be difficult to detect when the complete UAV image is processed directly.</w:t>
      </w:r>
    </w:p>
    <w:p w14:paraId="4EFD9DC5" w14:textId="77777777" w:rsidR="00403A2F" w:rsidRDefault="00403A2F">
      <w:pPr>
        <w:pStyle w:val="Heading3"/>
        <w:spacing w:before="281" w:after="281"/>
        <w:jc w:val="both"/>
        <w:rPr>
          <w:rFonts w:ascii="Times New Roman" w:eastAsia="Times New Roman" w:hAnsi="Times New Roman"/>
          <w:b w:val="0"/>
          <w:bCs w:val="0"/>
          <w:sz w:val="20"/>
          <w:szCs w:val="20"/>
        </w:rPr>
      </w:pPr>
      <w:r w:rsidRPr="00403A2F">
        <w:rPr>
          <w:rFonts w:ascii="Times New Roman" w:eastAsia="Times New Roman" w:hAnsi="Times New Roman"/>
          <w:b w:val="0"/>
          <w:bCs w:val="0"/>
          <w:sz w:val="20"/>
          <w:szCs w:val="20"/>
        </w:rPr>
        <w:t>On the other hand, the Super-Resolution Agent is responsible for handling low-resolution or visually degraded inputs. It enhances the visual quality of the image before further target detection. Its processing is intended to recover useful visual details that can support the detection of challenging targets.</w:t>
      </w:r>
    </w:p>
    <w:p w14:paraId="0370CC79" w14:textId="08393D57"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F. </w:t>
      </w:r>
      <w:r w:rsidR="00403A2F" w:rsidRPr="00403A2F">
        <w:rPr>
          <w:rFonts w:ascii="Times New Roman" w:eastAsia="Times New Roman" w:hAnsi="Times New Roman"/>
          <w:sz w:val="20"/>
          <w:szCs w:val="20"/>
        </w:rPr>
        <w:t>Detection Verification and Result Analysis</w:t>
      </w:r>
    </w:p>
    <w:p w14:paraId="05AEE9E3" w14:textId="77777777" w:rsidR="00403A2F" w:rsidRDefault="00403A2F">
      <w:pPr>
        <w:spacing w:before="240" w:after="240"/>
        <w:jc w:val="both"/>
        <w:rPr>
          <w:rFonts w:ascii="Times New Roman" w:eastAsia="Times New Roman" w:hAnsi="Times New Roman" w:cs="Times New Roman"/>
        </w:rPr>
      </w:pPr>
      <w:r w:rsidRPr="00403A2F">
        <w:rPr>
          <w:rFonts w:ascii="Times New Roman" w:eastAsia="Times New Roman" w:hAnsi="Times New Roman" w:cs="Times New Roman"/>
        </w:rPr>
        <w:t>Detection Verification is concerned with evaluating the target detections produced by the different processing stages. Consideration is given to detection confidence, target location, bounding box information, and consistency of the detected target with the given query. In doing so, the system can evaluate the detection results before presenting the final output.</w:t>
      </w:r>
    </w:p>
    <w:p w14:paraId="21313034" w14:textId="77777777" w:rsidR="00403A2F" w:rsidRDefault="00403A2F">
      <w:pPr>
        <w:pStyle w:val="Heading3"/>
        <w:spacing w:before="281" w:after="281"/>
        <w:jc w:val="both"/>
        <w:rPr>
          <w:rFonts w:ascii="Times New Roman" w:eastAsia="Times New Roman" w:hAnsi="Times New Roman"/>
          <w:b w:val="0"/>
          <w:bCs w:val="0"/>
          <w:sz w:val="20"/>
          <w:szCs w:val="20"/>
        </w:rPr>
      </w:pPr>
      <w:r w:rsidRPr="00403A2F">
        <w:rPr>
          <w:rFonts w:ascii="Times New Roman" w:eastAsia="Times New Roman" w:hAnsi="Times New Roman"/>
          <w:b w:val="0"/>
          <w:bCs w:val="0"/>
          <w:sz w:val="20"/>
          <w:szCs w:val="20"/>
        </w:rPr>
        <w:t>The system can also analyze the results obtained from standard detection, SAHI-based sliced inference, and Super-Resolution processing. If additional processing produces useful detection improvements, the corresponding results can be considered for the final output. The verified detection information is then passed to the final decision stage.</w:t>
      </w:r>
    </w:p>
    <w:p w14:paraId="0462AD1C" w14:textId="660B64C9"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G. </w:t>
      </w:r>
      <w:r w:rsidR="00403A2F" w:rsidRPr="00403A2F">
        <w:rPr>
          <w:rFonts w:ascii="Times New Roman" w:eastAsia="Times New Roman" w:hAnsi="Times New Roman"/>
          <w:sz w:val="20"/>
          <w:szCs w:val="20"/>
        </w:rPr>
        <w:t>Adaptive Decision Agent</w:t>
      </w:r>
    </w:p>
    <w:p w14:paraId="3167BDEE" w14:textId="77777777" w:rsidR="00403A2F" w:rsidRDefault="00403A2F">
      <w:pPr>
        <w:spacing w:before="240" w:after="240"/>
        <w:jc w:val="both"/>
        <w:rPr>
          <w:rFonts w:ascii="Times New Roman" w:eastAsia="Times New Roman" w:hAnsi="Times New Roman" w:cs="Times New Roman"/>
        </w:rPr>
      </w:pPr>
      <w:r w:rsidRPr="00403A2F">
        <w:rPr>
          <w:rFonts w:ascii="Times New Roman" w:eastAsia="Times New Roman" w:hAnsi="Times New Roman" w:cs="Times New Roman"/>
        </w:rPr>
        <w:t>The Adaptive Decision Agent serves as the main decision-making component within the AgentUAV framework. It takes as input the initial detection results, target characteristics, and outputs obtained from the additional processing methods. The agent determines the appropriate processing path based on the identified conditions of the target.</w:t>
      </w:r>
    </w:p>
    <w:p w14:paraId="3BE48826" w14:textId="77777777" w:rsidR="00403A2F" w:rsidRDefault="00403A2F">
      <w:pPr>
        <w:pStyle w:val="Heading3"/>
        <w:spacing w:before="281" w:after="281"/>
        <w:jc w:val="both"/>
        <w:rPr>
          <w:rFonts w:ascii="Times New Roman" w:eastAsia="Times New Roman" w:hAnsi="Times New Roman"/>
          <w:b w:val="0"/>
          <w:bCs w:val="0"/>
          <w:sz w:val="20"/>
          <w:szCs w:val="20"/>
        </w:rPr>
      </w:pPr>
      <w:r w:rsidRPr="00403A2F">
        <w:rPr>
          <w:rFonts w:ascii="Times New Roman" w:eastAsia="Times New Roman" w:hAnsi="Times New Roman"/>
          <w:b w:val="0"/>
          <w:bCs w:val="0"/>
          <w:sz w:val="20"/>
          <w:szCs w:val="20"/>
        </w:rPr>
        <w:t>Based on the available detection information, the Adaptive Decision Agent determines whether the standard detection result is sufficient or whether SAHI-based sliced inference or Super-Resolution enhancement should be considered. If the available results are insufficient for reliable target identification, further processing may be initiated.</w:t>
      </w:r>
    </w:p>
    <w:p w14:paraId="0FD4BF8F" w14:textId="2E921AD7"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H. </w:t>
      </w:r>
      <w:r w:rsidR="00403A2F" w:rsidRPr="00403A2F">
        <w:rPr>
          <w:rFonts w:ascii="Times New Roman" w:eastAsia="Times New Roman" w:hAnsi="Times New Roman"/>
          <w:sz w:val="20"/>
          <w:szCs w:val="20"/>
        </w:rPr>
        <w:t>Final Detection and Output</w:t>
      </w:r>
    </w:p>
    <w:p w14:paraId="39A63608" w14:textId="77777777" w:rsidR="00403A2F" w:rsidRDefault="00403A2F">
      <w:pPr>
        <w:spacing w:before="240" w:after="240"/>
        <w:jc w:val="both"/>
        <w:rPr>
          <w:rFonts w:ascii="Times New Roman" w:eastAsia="Times New Roman" w:hAnsi="Times New Roman" w:cs="Times New Roman"/>
        </w:rPr>
      </w:pPr>
      <w:r w:rsidRPr="00403A2F">
        <w:rPr>
          <w:rFonts w:ascii="Times New Roman" w:eastAsia="Times New Roman" w:hAnsi="Times New Roman" w:cs="Times New Roman"/>
        </w:rPr>
        <w:t>The final output stage constitutes the last stage of the AgentUAV framework. The verified detection results obtained from the selected processing methods are analyzed and prepared for presentation. Detection results that satisfy the required target and confidence conditions are retained for the final output.</w:t>
      </w:r>
    </w:p>
    <w:p w14:paraId="54083D64" w14:textId="77777777" w:rsidR="00403A2F" w:rsidRDefault="00403A2F">
      <w:pPr>
        <w:spacing w:before="240" w:after="240"/>
        <w:jc w:val="both"/>
        <w:rPr>
          <w:rFonts w:ascii="Times New Roman" w:eastAsia="Times New Roman" w:hAnsi="Times New Roman" w:cs="Times New Roman"/>
        </w:rPr>
      </w:pPr>
      <w:r w:rsidRPr="00403A2F">
        <w:rPr>
          <w:rFonts w:ascii="Times New Roman" w:eastAsia="Times New Roman" w:hAnsi="Times New Roman" w:cs="Times New Roman"/>
        </w:rPr>
        <w:t>Once the detection results are finalized, the system presents the identified targets together with their corresponding bounding boxes and detection information. This final output incorporates the result of the query-guided detection process and the adaptive processing stages used for challenging UAV target conditions.</w:t>
      </w:r>
    </w:p>
    <w:p w14:paraId="061BE6E2" w14:textId="011C2190" w:rsidR="00220A29" w:rsidRPr="003114EB" w:rsidRDefault="00B46F55">
      <w:pPr>
        <w:spacing w:before="240" w:after="240"/>
        <w:jc w:val="both"/>
        <w:rPr>
          <w:rFonts w:ascii="Times New Roman" w:hAnsi="Times New Roman" w:cs="Times New Roman"/>
          <w:lang w:val="en-IN"/>
        </w:rPr>
      </w:pPr>
      <w:r w:rsidRPr="00B46F55">
        <w:rPr>
          <w:rFonts w:ascii="Times New Roman" w:hAnsi="Times New Roman" w:cs="Times New Roman"/>
          <w:noProof/>
          <w:lang w:val="en-IN"/>
        </w:rPr>
        <w:drawing>
          <wp:inline distT="0" distB="0" distL="0" distR="0" wp14:anchorId="2F404949" wp14:editId="521F72E0">
            <wp:extent cx="3266605" cy="1304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6605" cy="1304014"/>
                    </a:xfrm>
                    <a:prstGeom prst="rect">
                      <a:avLst/>
                    </a:prstGeom>
                  </pic:spPr>
                </pic:pic>
              </a:graphicData>
            </a:graphic>
          </wp:inline>
        </w:drawing>
      </w:r>
    </w:p>
    <w:p w14:paraId="6D0806FE" w14:textId="0B640986" w:rsidR="00D32070" w:rsidRDefault="00D32070">
      <w:pPr>
        <w:jc w:val="both"/>
        <w:rPr>
          <w:rFonts w:ascii="Times New Roman" w:hAnsi="Times New Roman" w:cs="Times New Roman"/>
          <w:sz w:val="16"/>
          <w:szCs w:val="16"/>
        </w:rPr>
      </w:pPr>
      <w:r w:rsidRPr="00D32070">
        <w:rPr>
          <w:rStyle w:val="Strong"/>
          <w:rFonts w:ascii="Times New Roman" w:hAnsi="Times New Roman" w:cs="Times New Roman"/>
          <w:b w:val="0"/>
          <w:bCs w:val="0"/>
          <w:sz w:val="16"/>
          <w:szCs w:val="16"/>
          <w:lang w:val="en-IN"/>
        </w:rPr>
        <w:t>Fig</w:t>
      </w:r>
      <w:r>
        <w:rPr>
          <w:rStyle w:val="Strong"/>
          <w:rFonts w:ascii="Times New Roman" w:hAnsi="Times New Roman" w:cs="Times New Roman"/>
          <w:b w:val="0"/>
          <w:bCs w:val="0"/>
          <w:sz w:val="16"/>
          <w:szCs w:val="16"/>
          <w:lang w:val="en-IN"/>
        </w:rPr>
        <w:t xml:space="preserve">. 2.  </w:t>
      </w:r>
      <w:r w:rsidRPr="00D32070">
        <w:rPr>
          <w:rFonts w:ascii="Times New Roman" w:hAnsi="Times New Roman" w:cs="Times New Roman"/>
          <w:sz w:val="16"/>
          <w:szCs w:val="16"/>
        </w:rPr>
        <w:t xml:space="preserve">Dataset split and multi-agent adaptive processing pipeline of the </w:t>
      </w:r>
    </w:p>
    <w:p w14:paraId="75FB2242" w14:textId="2BA827B5" w:rsidR="00D32070" w:rsidRPr="00D32070" w:rsidRDefault="00D32070">
      <w:pPr>
        <w:jc w:val="both"/>
        <w:rPr>
          <w:rStyle w:val="Strong"/>
          <w:rFonts w:ascii="Times New Roman" w:hAnsi="Times New Roman" w:cs="Times New Roman"/>
          <w:b w:val="0"/>
          <w:bCs w:val="0"/>
          <w:sz w:val="16"/>
          <w:szCs w:val="16"/>
          <w:lang w:val="en-IN"/>
        </w:rPr>
      </w:pPr>
      <w:r w:rsidRPr="00D32070">
        <w:rPr>
          <w:rFonts w:ascii="Times New Roman" w:hAnsi="Times New Roman" w:cs="Times New Roman"/>
          <w:sz w:val="16"/>
          <w:szCs w:val="16"/>
        </w:rPr>
        <w:t>proposed AgentUAV framework.</w:t>
      </w:r>
    </w:p>
    <w:p w14:paraId="3E81B388" w14:textId="77777777" w:rsidR="00D32070" w:rsidRPr="00D32070" w:rsidRDefault="00D32070">
      <w:pPr>
        <w:jc w:val="both"/>
        <w:rPr>
          <w:rStyle w:val="Strong"/>
          <w:rFonts w:ascii="Times New Roman" w:hAnsi="Times New Roman" w:cs="Times New Roman"/>
          <w:sz w:val="16"/>
          <w:szCs w:val="16"/>
          <w:lang w:val="en-IN"/>
        </w:rPr>
      </w:pPr>
    </w:p>
    <w:p w14:paraId="38CD7A52" w14:textId="3E5E30C4" w:rsidR="002501E2" w:rsidRPr="003114EB" w:rsidRDefault="00000000">
      <w:pPr>
        <w:jc w:val="both"/>
        <w:rPr>
          <w:rFonts w:ascii="Times New Roman" w:hAnsi="Times New Roman" w:cs="Times New Roman"/>
        </w:rPr>
      </w:pPr>
      <w:r w:rsidRPr="003114EB">
        <w:rPr>
          <w:rStyle w:val="Strong"/>
          <w:rFonts w:ascii="Times New Roman" w:hAnsi="Times New Roman" w:cs="Times New Roman"/>
          <w:lang w:val="en-IN"/>
        </w:rPr>
        <w:t>IV</w:t>
      </w:r>
      <w:r w:rsidRPr="003114EB">
        <w:rPr>
          <w:rFonts w:ascii="Times New Roman" w:eastAsia="Times New Roman" w:hAnsi="Times New Roman" w:cs="Times New Roman"/>
          <w:b/>
          <w:bCs/>
        </w:rPr>
        <w:t>. DATASET AND BENCHMARK CONSTRUCTION</w:t>
      </w:r>
    </w:p>
    <w:p w14:paraId="3DDA7FD2" w14:textId="77777777"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A. Dataset </w:t>
      </w:r>
    </w:p>
    <w:p w14:paraId="1A291C41" w14:textId="77777777" w:rsidR="00B46F55" w:rsidRDefault="00B46F55">
      <w:pPr>
        <w:spacing w:before="240" w:after="240"/>
        <w:jc w:val="both"/>
        <w:rPr>
          <w:rFonts w:ascii="Times New Roman" w:eastAsia="Times New Roman" w:hAnsi="Times New Roman" w:cs="Times New Roman"/>
        </w:rPr>
      </w:pPr>
      <w:r w:rsidRPr="00B46F55">
        <w:rPr>
          <w:rFonts w:ascii="Times New Roman" w:eastAsia="Times New Roman" w:hAnsi="Times New Roman" w:cs="Times New Roman"/>
        </w:rPr>
        <w:t>Evaluation of the proposed AgentUAV framework is performed using UAV and aerial object detection datasets selected for evaluating challenging target detection scenarios. The datasets contain aerial images with objects appearing at different scales, orientations, distances, and background conditions. Public UAV benchmarks such as VisDrone and UAVDT can be used to evaluate the performance of the proposed framework.</w:t>
      </w:r>
    </w:p>
    <w:p w14:paraId="606908F6" w14:textId="77777777" w:rsidR="00B46F55" w:rsidRDefault="00B46F55">
      <w:pPr>
        <w:pStyle w:val="Heading3"/>
        <w:spacing w:before="281" w:after="281"/>
        <w:jc w:val="both"/>
        <w:rPr>
          <w:rFonts w:ascii="Times New Roman" w:eastAsia="Times New Roman" w:hAnsi="Times New Roman"/>
          <w:b w:val="0"/>
          <w:bCs w:val="0"/>
          <w:sz w:val="20"/>
          <w:szCs w:val="20"/>
        </w:rPr>
      </w:pPr>
      <w:r w:rsidRPr="00B46F55">
        <w:rPr>
          <w:rFonts w:ascii="Times New Roman" w:eastAsia="Times New Roman" w:hAnsi="Times New Roman"/>
          <w:b w:val="0"/>
          <w:bCs w:val="0"/>
          <w:sz w:val="20"/>
          <w:szCs w:val="20"/>
        </w:rPr>
        <w:t>The benchmark is used for evaluating the query-guided detection capability of the system and its performance under challenging conditions involving small, distant, and low-resolution targets. The selected images contain different object categories and visual conditions that allow the proposed detection pipeline to be evaluated across different UAV environments.</w:t>
      </w:r>
    </w:p>
    <w:p w14:paraId="7794EB52" w14:textId="0E68AAB1"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B. Data Filtering and Deduplication</w:t>
      </w:r>
    </w:p>
    <w:p w14:paraId="636D2001" w14:textId="77777777" w:rsidR="00B46F55" w:rsidRDefault="00B46F55">
      <w:pPr>
        <w:spacing w:before="240" w:after="240"/>
        <w:jc w:val="both"/>
        <w:rPr>
          <w:rFonts w:ascii="Times New Roman" w:eastAsia="Times New Roman" w:hAnsi="Times New Roman" w:cs="Times New Roman"/>
        </w:rPr>
      </w:pPr>
      <w:r w:rsidRPr="00B46F55">
        <w:rPr>
          <w:rFonts w:ascii="Times New Roman" w:eastAsia="Times New Roman" w:hAnsi="Times New Roman" w:cs="Times New Roman"/>
        </w:rPr>
        <w:t>The raw UAV images are preprocessed and passed through data preparation procedures before evaluation. Images that are corrupted, duplicated, or unsuitable for the selected target detection scenarios can be removed during the filtering process. The remaining images are organized according to the required object categories and evaluation conditions.</w:t>
      </w:r>
    </w:p>
    <w:p w14:paraId="7CD484CD" w14:textId="77777777" w:rsidR="00B46F55" w:rsidRDefault="00B46F55" w:rsidP="00B46F55">
      <w:pPr>
        <w:spacing w:before="240" w:after="240"/>
        <w:jc w:val="both"/>
        <w:rPr>
          <w:rFonts w:ascii="Times New Roman" w:eastAsia="Times New Roman" w:hAnsi="Times New Roman" w:cs="Times New Roman"/>
          <w:lang w:val="en-IN"/>
        </w:rPr>
      </w:pPr>
      <w:r w:rsidRPr="00B46F55">
        <w:rPr>
          <w:rFonts w:ascii="Times New Roman" w:eastAsia="Times New Roman" w:hAnsi="Times New Roman" w:cs="Times New Roman"/>
          <w:lang w:val="en-IN"/>
        </w:rPr>
        <w:t>Data filtering and preparation are important for ensuring reliable evaluation and avoiding duplicate images or overlapping samples between experimental sets. Therefore, the final benchmark should be structured so that training, validation, and testing data remain properly separated, ensuring that the evaluation results represent the actual detection and generalization capability of the proposed AgentUAV framework.</w:t>
      </w:r>
    </w:p>
    <w:p w14:paraId="142DCD15" w14:textId="0C267023" w:rsidR="008F37FF" w:rsidRPr="008F37FF" w:rsidRDefault="008F37FF" w:rsidP="008F37FF">
      <w:pPr>
        <w:spacing w:before="240" w:after="240"/>
        <w:jc w:val="both"/>
        <w:rPr>
          <w:rFonts w:ascii="Times New Roman" w:eastAsia="Times New Roman" w:hAnsi="Times New Roman" w:cs="Times New Roman"/>
          <w:lang w:val="en-IN"/>
        </w:rPr>
      </w:pPr>
      <w:r w:rsidRPr="008F37FF">
        <w:rPr>
          <w:rFonts w:ascii="Times New Roman" w:eastAsia="Times New Roman" w:hAnsi="Times New Roman" w:cs="Times New Roman"/>
          <w:lang w:val="en-IN"/>
        </w:rPr>
        <w:t xml:space="preserve">The UAV dataset is examined and prepared before being used for training and evaluation. Invalid annotations, corrupted images, duplicate samples, and unsupported object categories are identified during preprocessing. The remaining images and annotations are then organized according to the required detection classes and experimental settings for the proposed </w:t>
      </w:r>
      <w:r w:rsidR="00F46DCE">
        <w:rPr>
          <w:rFonts w:ascii="Times New Roman" w:eastAsia="Times New Roman" w:hAnsi="Times New Roman" w:cs="Times New Roman"/>
          <w:lang w:val="en-IN"/>
        </w:rPr>
        <w:t>AgentUAV</w:t>
      </w:r>
      <w:r w:rsidRPr="008F37FF">
        <w:rPr>
          <w:rFonts w:ascii="Times New Roman" w:eastAsia="Times New Roman" w:hAnsi="Times New Roman" w:cs="Times New Roman"/>
          <w:lang w:val="en-IN"/>
        </w:rPr>
        <w:t xml:space="preserve"> framework. The preprocessing stage also ensures consistency between image files and their corresponding annotations. This helps maintain data quality and supports reliable model training and evaluation.</w:t>
      </w:r>
    </w:p>
    <w:p w14:paraId="28ED542B" w14:textId="77777777" w:rsidR="008F37FF" w:rsidRPr="00B46F55" w:rsidRDefault="008F37FF" w:rsidP="00B46F55">
      <w:pPr>
        <w:spacing w:before="240" w:after="240"/>
        <w:jc w:val="both"/>
        <w:rPr>
          <w:rFonts w:ascii="Times New Roman" w:eastAsia="Times New Roman" w:hAnsi="Times New Roman" w:cs="Times New Roman"/>
          <w:lang w:val="en-IN"/>
        </w:rPr>
      </w:pPr>
    </w:p>
    <w:p w14:paraId="3FDD2626" w14:textId="4B1E9918" w:rsidR="002501E2" w:rsidRPr="003114EB" w:rsidRDefault="00000000">
      <w:pPr>
        <w:spacing w:before="240" w:after="240"/>
        <w:jc w:val="both"/>
        <w:rPr>
          <w:rFonts w:ascii="Times New Roman" w:hAnsi="Times New Roman" w:cs="Times New Roman"/>
        </w:rPr>
      </w:pPr>
      <w:r w:rsidRPr="003114EB">
        <w:rPr>
          <w:rFonts w:ascii="Times New Roman" w:hAnsi="Times New Roman" w:cs="Times New Roman"/>
        </w:rPr>
        <w:lastRenderedPageBreak/>
        <w:t xml:space="preserve">  </w:t>
      </w:r>
      <w:r w:rsidR="00DC0D23" w:rsidRPr="00DC0D23">
        <w:rPr>
          <w:rFonts w:ascii="Times New Roman" w:hAnsi="Times New Roman" w:cs="Times New Roman"/>
          <w:noProof/>
        </w:rPr>
        <w:drawing>
          <wp:inline distT="0" distB="0" distL="0" distR="0" wp14:anchorId="7520801D" wp14:editId="0FA0B583">
            <wp:extent cx="3094093" cy="34553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9293" cy="3461161"/>
                    </a:xfrm>
                    <a:prstGeom prst="rect">
                      <a:avLst/>
                    </a:prstGeom>
                  </pic:spPr>
                </pic:pic>
              </a:graphicData>
            </a:graphic>
          </wp:inline>
        </w:drawing>
      </w:r>
      <w:r w:rsidRPr="003114EB">
        <w:rPr>
          <w:rFonts w:ascii="Times New Roman" w:hAnsi="Times New Roman" w:cs="Times New Roman"/>
        </w:rPr>
        <w:t xml:space="preserve">   </w:t>
      </w:r>
    </w:p>
    <w:p w14:paraId="6DFD0251" w14:textId="17CE0E5B" w:rsidR="00B46F55" w:rsidRDefault="00DC0D23">
      <w:pPr>
        <w:jc w:val="both"/>
        <w:rPr>
          <w:rFonts w:ascii="Times New Roman" w:eastAsia="Times New Roman" w:hAnsi="Times New Roman" w:cs="Times New Roman"/>
          <w:sz w:val="16"/>
          <w:szCs w:val="16"/>
        </w:rPr>
      </w:pPr>
      <w:r w:rsidRPr="00DC0D23">
        <w:rPr>
          <w:rFonts w:ascii="Times New Roman" w:eastAsia="Times New Roman" w:hAnsi="Times New Roman" w:cs="Times New Roman"/>
          <w:sz w:val="16"/>
          <w:szCs w:val="16"/>
        </w:rPr>
        <w:t xml:space="preserve">Fig. </w:t>
      </w:r>
      <w:r w:rsidR="00D32070">
        <w:rPr>
          <w:rFonts w:ascii="Times New Roman" w:eastAsia="Times New Roman" w:hAnsi="Times New Roman" w:cs="Times New Roman"/>
          <w:sz w:val="16"/>
          <w:szCs w:val="16"/>
        </w:rPr>
        <w:t>3</w:t>
      </w:r>
      <w:r w:rsidRPr="00DC0D23">
        <w:rPr>
          <w:rFonts w:ascii="Times New Roman" w:eastAsia="Times New Roman" w:hAnsi="Times New Roman" w:cs="Times New Roman"/>
          <w:sz w:val="16"/>
          <w:szCs w:val="16"/>
        </w:rPr>
        <w:t xml:space="preserve">. </w:t>
      </w:r>
      <w:r w:rsidR="00D32070">
        <w:rPr>
          <w:rFonts w:ascii="Times New Roman" w:eastAsia="Times New Roman" w:hAnsi="Times New Roman" w:cs="Times New Roman"/>
          <w:sz w:val="16"/>
          <w:szCs w:val="16"/>
        </w:rPr>
        <w:t xml:space="preserve"> </w:t>
      </w:r>
      <w:r w:rsidRPr="00DC0D23">
        <w:rPr>
          <w:rFonts w:ascii="Times New Roman" w:eastAsia="Times New Roman" w:hAnsi="Times New Roman" w:cs="Times New Roman"/>
          <w:sz w:val="16"/>
          <w:szCs w:val="16"/>
        </w:rPr>
        <w:t>Dataset construction, annotation preprocessing, and evaluation split for the AgentUAV framework.</w:t>
      </w:r>
    </w:p>
    <w:p w14:paraId="4EF5E523" w14:textId="77777777" w:rsidR="00B46F55" w:rsidRDefault="00B46F55">
      <w:pPr>
        <w:jc w:val="both"/>
        <w:rPr>
          <w:rFonts w:ascii="Times New Roman" w:eastAsia="Times New Roman" w:hAnsi="Times New Roman" w:cs="Times New Roman"/>
          <w:sz w:val="16"/>
          <w:szCs w:val="16"/>
        </w:rPr>
      </w:pPr>
    </w:p>
    <w:p w14:paraId="04413FF1" w14:textId="77777777" w:rsidR="00B46F55" w:rsidRPr="003114EB" w:rsidRDefault="00B46F55">
      <w:pPr>
        <w:jc w:val="both"/>
        <w:rPr>
          <w:rFonts w:ascii="Times New Roman" w:eastAsia="Times New Roman" w:hAnsi="Times New Roman" w:cs="Times New Roman"/>
          <w:sz w:val="16"/>
          <w:szCs w:val="16"/>
        </w:rPr>
      </w:pPr>
    </w:p>
    <w:p w14:paraId="767C91DE" w14:textId="7140B4D5"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C. </w:t>
      </w:r>
      <w:r w:rsidR="00DC0D23">
        <w:rPr>
          <w:rFonts w:ascii="Times New Roman" w:eastAsia="Times New Roman" w:hAnsi="Times New Roman"/>
          <w:sz w:val="20"/>
          <w:szCs w:val="20"/>
        </w:rPr>
        <w:t>Annotation</w:t>
      </w:r>
      <w:r w:rsidRPr="003114EB">
        <w:rPr>
          <w:rFonts w:ascii="Times New Roman" w:eastAsia="Times New Roman" w:hAnsi="Times New Roman"/>
          <w:sz w:val="20"/>
          <w:szCs w:val="20"/>
        </w:rPr>
        <w:t xml:space="preserve"> Representation</w:t>
      </w:r>
    </w:p>
    <w:p w14:paraId="16B6CADB" w14:textId="77777777" w:rsidR="00DC0D23" w:rsidRDefault="00DC0D23">
      <w:pPr>
        <w:spacing w:before="240" w:after="240"/>
        <w:jc w:val="both"/>
        <w:rPr>
          <w:rFonts w:ascii="Times New Roman" w:eastAsia="Times New Roman" w:hAnsi="Times New Roman" w:cs="Times New Roman"/>
        </w:rPr>
      </w:pPr>
      <w:r w:rsidRPr="00DC0D23">
        <w:rPr>
          <w:rFonts w:ascii="Times New Roman" w:eastAsia="Times New Roman" w:hAnsi="Times New Roman" w:cs="Times New Roman"/>
        </w:rPr>
        <w:t>Each UAV image is represented using standardized object annotations before being processed by the detection pipeline. The annotations contain bounding-box information in the form of normalized coordinates and dimensions, along with the corresponding target class labels.</w:t>
      </w:r>
    </w:p>
    <w:p w14:paraId="04A8B411" w14:textId="77777777" w:rsidR="00DC0D23" w:rsidRDefault="00DC0D23">
      <w:pPr>
        <w:rPr>
          <w:rFonts w:ascii="Times New Roman" w:eastAsia="Times New Roman" w:hAnsi="Times New Roman" w:cs="Times New Roman"/>
        </w:rPr>
      </w:pPr>
      <w:r w:rsidRPr="00DC0D23">
        <w:rPr>
          <w:rFonts w:ascii="Times New Roman" w:eastAsia="Times New Roman" w:hAnsi="Times New Roman" w:cs="Times New Roman"/>
        </w:rPr>
        <w:t>The standardized representation ensures consistency between the UAV dataset and the YOLO-World-based detection pipeline. These prepared annotations are used for dataset organization and evaluation of target detection performance.</w:t>
      </w:r>
    </w:p>
    <w:p w14:paraId="33BF36B6" w14:textId="77777777" w:rsidR="00DC0D23" w:rsidRDefault="00DC0D23">
      <w:pPr>
        <w:rPr>
          <w:rFonts w:ascii="Times New Roman" w:eastAsia="Times New Roman" w:hAnsi="Times New Roman" w:cs="Times New Roman"/>
        </w:rPr>
      </w:pPr>
    </w:p>
    <w:p w14:paraId="3F0EA957" w14:textId="57109F61" w:rsidR="002501E2" w:rsidRPr="003114EB" w:rsidRDefault="00000000">
      <w:pPr>
        <w:rPr>
          <w:rFonts w:ascii="Times New Roman" w:eastAsia="Times New Roman" w:hAnsi="Times New Roman" w:cs="Times New Roman"/>
          <w:b/>
          <w:bCs/>
        </w:rPr>
      </w:pPr>
      <w:r w:rsidRPr="003114EB">
        <w:rPr>
          <w:rFonts w:ascii="Times New Roman" w:eastAsia="Times New Roman" w:hAnsi="Times New Roman" w:cs="Times New Roman"/>
          <w:b/>
          <w:bCs/>
        </w:rPr>
        <w:t>D. Benchmark Partitioning</w:t>
      </w:r>
    </w:p>
    <w:p w14:paraId="5F6E7D07" w14:textId="5F5AE6E1" w:rsidR="00DC0D23" w:rsidRDefault="00DC0D23">
      <w:pPr>
        <w:spacing w:before="240" w:after="240"/>
        <w:jc w:val="both"/>
        <w:rPr>
          <w:rFonts w:ascii="Times New Roman" w:eastAsia="Times New Roman" w:hAnsi="Times New Roman" w:cs="Times New Roman"/>
        </w:rPr>
      </w:pPr>
      <w:r w:rsidRPr="00DC0D23">
        <w:rPr>
          <w:rFonts w:ascii="Times New Roman" w:eastAsia="Times New Roman" w:hAnsi="Times New Roman" w:cs="Times New Roman"/>
        </w:rPr>
        <w:t xml:space="preserve">The final AgentUAV benchmark </w:t>
      </w:r>
      <w:r w:rsidRPr="00B87A30">
        <w:rPr>
          <w:rFonts w:ascii="Times New Roman" w:eastAsia="Times New Roman" w:hAnsi="Times New Roman" w:cs="Times New Roman"/>
        </w:rPr>
        <w:t>contains 7,019 aerial images and is partitioned according to the project dataset configuration. 6,471 images (92.2%) form the training corpus, while 548 images (7.8%) are reserved as a held-out validation and evaluation set. This partitioning separates the training data from the held-out evaluation images, allowing the detection</w:t>
      </w:r>
      <w:r w:rsidRPr="00DC0D23">
        <w:rPr>
          <w:rFonts w:ascii="Times New Roman" w:eastAsia="Times New Roman" w:hAnsi="Times New Roman" w:cs="Times New Roman"/>
        </w:rPr>
        <w:t xml:space="preserve"> framework to be assessed on images that are not part of the training corpus.</w:t>
      </w:r>
    </w:p>
    <w:p w14:paraId="3939BB2C" w14:textId="4ED51409" w:rsidR="002501E2" w:rsidRPr="003114EB" w:rsidRDefault="00000000">
      <w:pPr>
        <w:spacing w:before="240" w:after="240"/>
        <w:jc w:val="both"/>
        <w:rPr>
          <w:rFonts w:ascii="Times New Roman" w:eastAsia="Times New Roman" w:hAnsi="Times New Roman" w:cs="Times New Roman"/>
          <w:b/>
          <w:bCs/>
        </w:rPr>
      </w:pPr>
      <w:r w:rsidRPr="003114EB">
        <w:rPr>
          <w:rFonts w:ascii="Times New Roman" w:eastAsia="Times New Roman" w:hAnsi="Times New Roman" w:cs="Times New Roman"/>
          <w:b/>
          <w:bCs/>
        </w:rPr>
        <w:t>E. Benchmark Usage</w:t>
      </w:r>
    </w:p>
    <w:p w14:paraId="76CE4B8A" w14:textId="13374668" w:rsidR="002501E2" w:rsidRPr="00B87A30" w:rsidRDefault="00DC0D23">
      <w:pPr>
        <w:spacing w:before="240" w:after="240"/>
        <w:jc w:val="both"/>
        <w:rPr>
          <w:rFonts w:ascii="Times New Roman" w:eastAsia="Times New Roman" w:hAnsi="Times New Roman" w:cs="Times New Roman"/>
        </w:rPr>
      </w:pPr>
      <w:r w:rsidRPr="00DC0D23">
        <w:rPr>
          <w:rFonts w:ascii="Times New Roman" w:eastAsia="Times New Roman" w:hAnsi="Times New Roman" w:cs="Times New Roman"/>
        </w:rPr>
        <w:t xml:space="preserve">The training corpus of </w:t>
      </w:r>
      <w:r w:rsidRPr="00B87A30">
        <w:rPr>
          <w:rFonts w:ascii="Times New Roman" w:eastAsia="Times New Roman" w:hAnsi="Times New Roman" w:cs="Times New Roman"/>
        </w:rPr>
        <w:t>6,471 aerial images provides the dataset used for preparing and evaluating the UAV target detection pipeline. The held-out set of 548 images is used to evaluate the detection performance of the proposed AgentUAV framework.</w:t>
      </w:r>
    </w:p>
    <w:p w14:paraId="6334F50D" w14:textId="723A0D64" w:rsidR="002501E2" w:rsidRDefault="00000000">
      <w:pPr>
        <w:spacing w:before="240" w:after="240"/>
        <w:jc w:val="both"/>
        <w:rPr>
          <w:rFonts w:ascii="Times New Roman" w:eastAsia="Times New Roman" w:hAnsi="Times New Roman" w:cs="Times New Roman"/>
        </w:rPr>
      </w:pPr>
      <w:r w:rsidRPr="00B87A30">
        <w:rPr>
          <w:rFonts w:ascii="Times New Roman" w:eastAsia="Times New Roman" w:hAnsi="Times New Roman" w:cs="Times New Roman"/>
        </w:rPr>
        <w:t>In this way,</w:t>
      </w:r>
      <w:r w:rsidR="00DC0D23" w:rsidRPr="00B87A30">
        <w:rPr>
          <w:rFonts w:ascii="Times New Roman" w:eastAsia="Times New Roman" w:hAnsi="Times New Roman" w:cs="Times New Roman"/>
        </w:rPr>
        <w:t xml:space="preserve"> the benchmark supports both the</w:t>
      </w:r>
      <w:r w:rsidR="00DC0D23" w:rsidRPr="00DC0D23">
        <w:rPr>
          <w:rFonts w:ascii="Times New Roman" w:eastAsia="Times New Roman" w:hAnsi="Times New Roman" w:cs="Times New Roman"/>
        </w:rPr>
        <w:t xml:space="preserve"> development and evaluation stages of the proposed framework, including the assessment of query-guided detection performance under UAV imaging conditions.</w:t>
      </w:r>
    </w:p>
    <w:p w14:paraId="09FCB41C" w14:textId="77777777" w:rsidR="009B59FF" w:rsidRPr="003114EB" w:rsidRDefault="009B59FF">
      <w:pPr>
        <w:spacing w:before="240" w:after="240"/>
        <w:jc w:val="both"/>
        <w:rPr>
          <w:rFonts w:ascii="Times New Roman" w:eastAsia="Times New Roman" w:hAnsi="Times New Roman" w:cs="Times New Roman"/>
        </w:rPr>
      </w:pPr>
    </w:p>
    <w:p w14:paraId="01A9E0BF" w14:textId="77777777" w:rsidR="002501E2" w:rsidRPr="003114EB" w:rsidRDefault="00000000">
      <w:pPr>
        <w:pStyle w:val="Heading1"/>
        <w:jc w:val="center"/>
        <w:rPr>
          <w:rFonts w:ascii="Times New Roman" w:hAnsi="Times New Roman"/>
        </w:rPr>
      </w:pPr>
      <w:r w:rsidRPr="003114EB">
        <w:rPr>
          <w:rStyle w:val="Strong"/>
          <w:rFonts w:ascii="Times New Roman" w:hAnsi="Times New Roman"/>
          <w:b/>
          <w:bCs/>
          <w:sz w:val="20"/>
          <w:szCs w:val="20"/>
          <w:lang w:val="en-IN"/>
        </w:rPr>
        <w:t>V.</w:t>
      </w:r>
      <w:r w:rsidRPr="003114EB">
        <w:rPr>
          <w:rStyle w:val="Strong"/>
          <w:rFonts w:ascii="Times New Roman" w:hAnsi="Times New Roman"/>
          <w:b/>
          <w:bCs/>
          <w:sz w:val="20"/>
          <w:szCs w:val="20"/>
        </w:rPr>
        <w:t xml:space="preserve"> E</w:t>
      </w:r>
      <w:r w:rsidRPr="003114EB">
        <w:rPr>
          <w:rStyle w:val="Strong"/>
          <w:rFonts w:ascii="Times New Roman" w:hAnsi="Times New Roman"/>
          <w:b/>
          <w:bCs/>
          <w:sz w:val="20"/>
          <w:szCs w:val="20"/>
          <w:lang w:val="en-IN"/>
        </w:rPr>
        <w:t>XPERIMENT SETUP</w:t>
      </w:r>
    </w:p>
    <w:p w14:paraId="6D1FBDE0" w14:textId="77777777" w:rsidR="002501E2" w:rsidRPr="003114EB" w:rsidRDefault="00000000">
      <w:pPr>
        <w:pStyle w:val="Heading2"/>
        <w:spacing w:before="299" w:after="299"/>
        <w:jc w:val="both"/>
        <w:rPr>
          <w:rFonts w:ascii="Times New Roman" w:eastAsia="Times New Roman" w:hAnsi="Times New Roman"/>
          <w:sz w:val="20"/>
          <w:szCs w:val="20"/>
          <w:lang w:val="en-IN"/>
        </w:rPr>
      </w:pPr>
      <w:r w:rsidRPr="003114EB">
        <w:rPr>
          <w:rFonts w:ascii="Times New Roman" w:eastAsia="Times New Roman" w:hAnsi="Times New Roman"/>
          <w:sz w:val="20"/>
          <w:szCs w:val="20"/>
          <w:lang w:val="en-IN"/>
        </w:rPr>
        <w:t>A. Experimental Configuration</w:t>
      </w:r>
    </w:p>
    <w:p w14:paraId="65F160B9" w14:textId="77777777" w:rsidR="00DC0D23" w:rsidRDefault="00DC0D23">
      <w:pPr>
        <w:pStyle w:val="Heading3"/>
        <w:spacing w:before="281" w:after="281"/>
        <w:jc w:val="both"/>
        <w:rPr>
          <w:rFonts w:ascii="Times New Roman" w:eastAsia="Times New Roman" w:hAnsi="Times New Roman"/>
          <w:b w:val="0"/>
          <w:bCs w:val="0"/>
          <w:sz w:val="20"/>
          <w:szCs w:val="20"/>
        </w:rPr>
      </w:pPr>
      <w:r w:rsidRPr="00DC0D23">
        <w:rPr>
          <w:rFonts w:ascii="Times New Roman" w:eastAsia="Times New Roman" w:hAnsi="Times New Roman"/>
          <w:b w:val="0"/>
          <w:bCs w:val="0"/>
          <w:sz w:val="20"/>
          <w:szCs w:val="20"/>
        </w:rPr>
        <w:t>The proposed AgentUAV framework is evaluated using three experimental configurations to analyze the contribution of the different detection and enhancement components. System A uses standard YOLO-World detection and serves as the baseline configuration. System B combines YOLO-World with SAHI-based sliced inference to evaluate the contribution of small-target detection. System C represents the enhanced configuration, incorporating YOLO-World detection, SAHI-based sliced inference, and Real-ESRGAN Super-Resolution enhancement for challenging low-resolution targets.</w:t>
      </w:r>
    </w:p>
    <w:p w14:paraId="72912DF4" w14:textId="3E96400F" w:rsidR="0070184F" w:rsidRPr="009B59FF" w:rsidRDefault="0070184F" w:rsidP="009B59FF">
      <w:pPr>
        <w:pStyle w:val="Heading3"/>
        <w:spacing w:before="281" w:after="281"/>
        <w:jc w:val="both"/>
        <w:rPr>
          <w:rFonts w:ascii="Times New Roman" w:eastAsia="Times New Roman" w:hAnsi="Times New Roman"/>
          <w:b w:val="0"/>
          <w:bCs w:val="0"/>
          <w:sz w:val="20"/>
          <w:szCs w:val="20"/>
        </w:rPr>
      </w:pPr>
      <w:r w:rsidRPr="0070184F">
        <w:rPr>
          <w:rFonts w:ascii="Times New Roman" w:eastAsia="Times New Roman" w:hAnsi="Times New Roman"/>
          <w:b w:val="0"/>
          <w:bCs w:val="0"/>
          <w:sz w:val="20"/>
          <w:szCs w:val="20"/>
        </w:rPr>
        <w:t>The comparison between these configurations helps determine whether each additional processing component provides a measurable improvement over the baseline. Performance will be evaluated using the same dataset and evaluation conditions to ensure a fair comparison. This experimental setup makes it possible to analyze the individual contribution of SAHI and Super-Resolution while assessing the overall effectiveness of the complete AgentUAV pipeline.</w:t>
      </w:r>
    </w:p>
    <w:p w14:paraId="0116FEF0" w14:textId="13001D7C" w:rsidR="002501E2" w:rsidRPr="00D32070" w:rsidRDefault="00000000">
      <w:pPr>
        <w:pStyle w:val="Heading3"/>
        <w:spacing w:before="281" w:after="281"/>
        <w:jc w:val="both"/>
        <w:rPr>
          <w:rFonts w:ascii="Times New Roman" w:hAnsi="Times New Roman"/>
          <w:b w:val="0"/>
          <w:bCs w:val="0"/>
        </w:rPr>
      </w:pPr>
      <w:r w:rsidRPr="00D32070">
        <w:rPr>
          <w:rFonts w:ascii="Times New Roman" w:eastAsia="Times New Roman" w:hAnsi="Times New Roman"/>
          <w:b w:val="0"/>
          <w:bCs w:val="0"/>
          <w:sz w:val="20"/>
          <w:szCs w:val="20"/>
          <w:lang w:val="en-IN"/>
        </w:rPr>
        <w:t xml:space="preserve">Table </w:t>
      </w:r>
      <w:r w:rsidR="00D32070" w:rsidRPr="00D32070">
        <w:rPr>
          <w:rFonts w:ascii="Times New Roman" w:eastAsia="Times New Roman" w:hAnsi="Times New Roman"/>
          <w:b w:val="0"/>
          <w:bCs w:val="0"/>
          <w:sz w:val="20"/>
          <w:szCs w:val="20"/>
          <w:lang w:val="en-IN"/>
        </w:rPr>
        <w:t>1</w:t>
      </w:r>
      <w:r w:rsidRPr="00D32070">
        <w:rPr>
          <w:rFonts w:ascii="Times New Roman" w:eastAsia="Times New Roman" w:hAnsi="Times New Roman"/>
          <w:b w:val="0"/>
          <w:bCs w:val="0"/>
          <w:sz w:val="20"/>
          <w:szCs w:val="20"/>
          <w:lang w:val="en-IN"/>
        </w:rPr>
        <w:t>. Experimental System Configurations</w:t>
      </w:r>
    </w:p>
    <w:tbl>
      <w:tblPr>
        <w:tblW w:w="4863" w:type="dxa"/>
        <w:tblCellMar>
          <w:left w:w="10" w:type="dxa"/>
          <w:right w:w="10" w:type="dxa"/>
        </w:tblCellMar>
        <w:tblLook w:val="0000" w:firstRow="0" w:lastRow="0" w:firstColumn="0" w:lastColumn="0" w:noHBand="0" w:noVBand="0"/>
      </w:tblPr>
      <w:tblGrid>
        <w:gridCol w:w="1058"/>
        <w:gridCol w:w="1606"/>
        <w:gridCol w:w="2199"/>
      </w:tblGrid>
      <w:tr w:rsidR="002501E2" w:rsidRPr="003114EB" w14:paraId="5360E924" w14:textId="77777777">
        <w:trPr>
          <w:trHeight w:val="300"/>
        </w:trPr>
        <w:tc>
          <w:tcPr>
            <w:tcW w:w="1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EFBC0" w14:textId="77777777" w:rsidR="002501E2" w:rsidRPr="0070184F" w:rsidRDefault="00000000" w:rsidP="0070184F">
            <w:pPr>
              <w:widowControl w:val="0"/>
              <w:jc w:val="center"/>
              <w:rPr>
                <w:rFonts w:ascii="Times New Roman" w:hAnsi="Times New Roman" w:cs="Times New Roman"/>
                <w:b/>
                <w:bCs/>
              </w:rPr>
            </w:pPr>
            <w:r w:rsidRPr="0070184F">
              <w:rPr>
                <w:rFonts w:ascii="Times New Roman" w:hAnsi="Times New Roman" w:cs="Times New Roman"/>
                <w:b/>
                <w:bCs/>
                <w:lang w:val="en-IN"/>
              </w:rPr>
              <w:t>System</w:t>
            </w:r>
          </w:p>
        </w:tc>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CE84B" w14:textId="77777777" w:rsidR="002501E2" w:rsidRPr="0070184F" w:rsidRDefault="00000000" w:rsidP="0070184F">
            <w:pPr>
              <w:widowControl w:val="0"/>
              <w:jc w:val="center"/>
              <w:rPr>
                <w:rFonts w:ascii="Times New Roman" w:hAnsi="Times New Roman" w:cs="Times New Roman"/>
                <w:b/>
                <w:bCs/>
              </w:rPr>
            </w:pPr>
            <w:r w:rsidRPr="0070184F">
              <w:rPr>
                <w:rFonts w:ascii="Times New Roman" w:hAnsi="Times New Roman" w:cs="Times New Roman"/>
                <w:b/>
                <w:bCs/>
                <w:lang w:val="en-IN"/>
              </w:rPr>
              <w:t>Configuration</w:t>
            </w:r>
          </w:p>
        </w:tc>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847A2" w14:textId="77777777" w:rsidR="002501E2" w:rsidRPr="0070184F" w:rsidRDefault="00000000" w:rsidP="0070184F">
            <w:pPr>
              <w:widowControl w:val="0"/>
              <w:jc w:val="center"/>
              <w:rPr>
                <w:rFonts w:ascii="Times New Roman" w:eastAsia="Times New Roman" w:hAnsi="Times New Roman" w:cs="Times New Roman"/>
                <w:b/>
                <w:bCs/>
              </w:rPr>
            </w:pPr>
            <w:r w:rsidRPr="0070184F">
              <w:rPr>
                <w:rFonts w:ascii="Times New Roman" w:eastAsia="Times New Roman" w:hAnsi="Times New Roman" w:cs="Times New Roman"/>
                <w:b/>
                <w:bCs/>
              </w:rPr>
              <w:t>Purpose</w:t>
            </w:r>
          </w:p>
        </w:tc>
      </w:tr>
      <w:tr w:rsidR="002501E2" w:rsidRPr="003114EB" w14:paraId="368C56A8" w14:textId="77777777">
        <w:trPr>
          <w:trHeight w:val="300"/>
        </w:trPr>
        <w:tc>
          <w:tcPr>
            <w:tcW w:w="1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CFB5F" w14:textId="77777777" w:rsidR="002501E2" w:rsidRPr="003114EB" w:rsidRDefault="00000000">
            <w:pPr>
              <w:widowControl w:val="0"/>
              <w:jc w:val="both"/>
              <w:rPr>
                <w:rFonts w:ascii="Times New Roman" w:hAnsi="Times New Roman" w:cs="Times New Roman"/>
              </w:rPr>
            </w:pPr>
            <w:r w:rsidRPr="003114EB">
              <w:rPr>
                <w:rFonts w:ascii="Times New Roman" w:hAnsi="Times New Roman" w:cs="Times New Roman"/>
                <w:lang w:val="en-IN"/>
              </w:rPr>
              <w:t>System A</w:t>
            </w:r>
          </w:p>
        </w:tc>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43791" w14:textId="58359624" w:rsidR="002501E2" w:rsidRPr="003114EB" w:rsidRDefault="0070184F">
            <w:pPr>
              <w:widowControl w:val="0"/>
              <w:jc w:val="both"/>
              <w:rPr>
                <w:rFonts w:ascii="Times New Roman" w:eastAsia="Times New Roman" w:hAnsi="Times New Roman" w:cs="Times New Roman"/>
              </w:rPr>
            </w:pPr>
            <w:r w:rsidRPr="0070184F">
              <w:rPr>
                <w:rFonts w:ascii="Times New Roman" w:eastAsia="Times New Roman" w:hAnsi="Times New Roman" w:cs="Times New Roman"/>
              </w:rPr>
              <w:t>Baseline YOLO-World(Zero-Shot</w:t>
            </w:r>
            <w:r>
              <w:rPr>
                <w:rFonts w:ascii="Times New Roman" w:eastAsia="Times New Roman" w:hAnsi="Times New Roman" w:cs="Times New Roman"/>
              </w:rPr>
              <w:t>)</w:t>
            </w:r>
          </w:p>
        </w:tc>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4772A" w14:textId="739E663E" w:rsidR="002501E2" w:rsidRPr="003114EB" w:rsidRDefault="0070184F">
            <w:pPr>
              <w:widowControl w:val="0"/>
              <w:jc w:val="both"/>
              <w:rPr>
                <w:rFonts w:ascii="Times New Roman" w:eastAsia="Times New Roman" w:hAnsi="Times New Roman" w:cs="Times New Roman"/>
              </w:rPr>
            </w:pPr>
            <w:r w:rsidRPr="0070184F">
              <w:rPr>
                <w:rFonts w:ascii="Times New Roman" w:eastAsia="Times New Roman" w:hAnsi="Times New Roman" w:cs="Times New Roman"/>
              </w:rPr>
              <w:t>Baseline detector performance on full UAV aerial frames without slicing or enhancement</w:t>
            </w:r>
          </w:p>
        </w:tc>
      </w:tr>
      <w:tr w:rsidR="002501E2" w:rsidRPr="003114EB" w14:paraId="7B8C59EF" w14:textId="77777777">
        <w:trPr>
          <w:trHeight w:val="300"/>
        </w:trPr>
        <w:tc>
          <w:tcPr>
            <w:tcW w:w="1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5410D" w14:textId="77777777" w:rsidR="002501E2" w:rsidRPr="003114EB" w:rsidRDefault="00000000">
            <w:pPr>
              <w:widowControl w:val="0"/>
              <w:jc w:val="both"/>
              <w:rPr>
                <w:rFonts w:ascii="Times New Roman" w:hAnsi="Times New Roman" w:cs="Times New Roman"/>
              </w:rPr>
            </w:pPr>
            <w:r w:rsidRPr="003114EB">
              <w:rPr>
                <w:rFonts w:ascii="Times New Roman" w:hAnsi="Times New Roman" w:cs="Times New Roman"/>
                <w:lang w:val="en-IN"/>
              </w:rPr>
              <w:t>System B</w:t>
            </w:r>
          </w:p>
        </w:tc>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D5748" w14:textId="2D9D740D" w:rsidR="002501E2" w:rsidRPr="003114EB" w:rsidRDefault="0070184F">
            <w:pPr>
              <w:widowControl w:val="0"/>
              <w:jc w:val="both"/>
              <w:rPr>
                <w:rFonts w:ascii="Times New Roman" w:eastAsia="Times New Roman" w:hAnsi="Times New Roman" w:cs="Times New Roman"/>
              </w:rPr>
            </w:pPr>
            <w:r w:rsidRPr="0070184F">
              <w:rPr>
                <w:rFonts w:ascii="Times New Roman" w:eastAsia="Times New Roman" w:hAnsi="Times New Roman" w:cs="Times New Roman"/>
              </w:rPr>
              <w:t>YOLO-World + SAHI</w:t>
            </w:r>
          </w:p>
        </w:tc>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A2A8A" w14:textId="6BB15615" w:rsidR="002501E2" w:rsidRPr="003114EB" w:rsidRDefault="0070184F">
            <w:pPr>
              <w:widowControl w:val="0"/>
              <w:jc w:val="both"/>
              <w:rPr>
                <w:rFonts w:ascii="Times New Roman" w:eastAsia="Times New Roman" w:hAnsi="Times New Roman" w:cs="Times New Roman"/>
              </w:rPr>
            </w:pPr>
            <w:r w:rsidRPr="0070184F">
              <w:rPr>
                <w:rFonts w:ascii="Times New Roman" w:eastAsia="Times New Roman" w:hAnsi="Times New Roman" w:cs="Times New Roman"/>
              </w:rPr>
              <w:t>Evaluates the contribution of Slicing Aided Hyper Inference (SAHI) for small &amp; dense aerial targets</w:t>
            </w:r>
          </w:p>
          <w:p w14:paraId="480ED19D" w14:textId="77777777" w:rsidR="002501E2" w:rsidRPr="003114EB" w:rsidRDefault="002501E2">
            <w:pPr>
              <w:widowControl w:val="0"/>
              <w:jc w:val="both"/>
              <w:rPr>
                <w:rFonts w:ascii="Times New Roman" w:hAnsi="Times New Roman" w:cs="Times New Roman"/>
                <w:lang w:val="en-IN"/>
              </w:rPr>
            </w:pPr>
          </w:p>
        </w:tc>
      </w:tr>
      <w:tr w:rsidR="002501E2" w:rsidRPr="003114EB" w14:paraId="1FDA535C" w14:textId="77777777">
        <w:trPr>
          <w:trHeight w:val="300"/>
        </w:trPr>
        <w:tc>
          <w:tcPr>
            <w:tcW w:w="1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32739" w14:textId="77777777" w:rsidR="002501E2" w:rsidRPr="003114EB" w:rsidRDefault="00000000">
            <w:pPr>
              <w:widowControl w:val="0"/>
              <w:jc w:val="both"/>
              <w:rPr>
                <w:rFonts w:ascii="Times New Roman" w:hAnsi="Times New Roman" w:cs="Times New Roman"/>
              </w:rPr>
            </w:pPr>
            <w:r w:rsidRPr="003114EB">
              <w:rPr>
                <w:rFonts w:ascii="Times New Roman" w:hAnsi="Times New Roman" w:cs="Times New Roman"/>
                <w:lang w:val="en-IN"/>
              </w:rPr>
              <w:t>System C</w:t>
            </w:r>
          </w:p>
        </w:tc>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3117E" w14:textId="6D5AE8D2" w:rsidR="002501E2" w:rsidRPr="003114EB" w:rsidRDefault="0070184F">
            <w:pPr>
              <w:widowControl w:val="0"/>
              <w:jc w:val="both"/>
              <w:rPr>
                <w:rFonts w:ascii="Times New Roman" w:hAnsi="Times New Roman" w:cs="Times New Roman"/>
                <w:lang w:val="en-IN"/>
              </w:rPr>
            </w:pPr>
            <w:proofErr w:type="spellStart"/>
            <w:r w:rsidRPr="0070184F">
              <w:rPr>
                <w:rFonts w:ascii="Times New Roman" w:eastAsia="Times New Roman" w:hAnsi="Times New Roman" w:cs="Times New Roman"/>
              </w:rPr>
              <w:t>AgentUAV</w:t>
            </w:r>
            <w:proofErr w:type="spellEnd"/>
            <w:r w:rsidRPr="0070184F">
              <w:rPr>
                <w:rFonts w:ascii="Times New Roman" w:eastAsia="Times New Roman" w:hAnsi="Times New Roman" w:cs="Times New Roman"/>
              </w:rPr>
              <w:t xml:space="preserve"> Multi-Agent System</w:t>
            </w:r>
          </w:p>
        </w:tc>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CF186" w14:textId="1E0F4F9C" w:rsidR="002501E2" w:rsidRPr="003114EB" w:rsidRDefault="0070184F">
            <w:pPr>
              <w:widowControl w:val="0"/>
              <w:jc w:val="both"/>
              <w:rPr>
                <w:rFonts w:ascii="Times New Roman" w:hAnsi="Times New Roman" w:cs="Times New Roman"/>
                <w:lang w:val="en-IN"/>
              </w:rPr>
            </w:pPr>
            <w:r w:rsidRPr="0070184F">
              <w:rPr>
                <w:rFonts w:ascii="Times New Roman" w:eastAsia="Times New Roman" w:hAnsi="Times New Roman" w:cs="Times New Roman"/>
              </w:rPr>
              <w:t>Evaluates the complete proposed framework (Adaptive Planning + Real-ESRGAN + SAHI + Verification)</w:t>
            </w:r>
          </w:p>
        </w:tc>
      </w:tr>
    </w:tbl>
    <w:p w14:paraId="035E03E8" w14:textId="77777777" w:rsidR="002501E2" w:rsidRPr="003114EB" w:rsidRDefault="002501E2">
      <w:pPr>
        <w:rPr>
          <w:rFonts w:ascii="Times New Roman" w:hAnsi="Times New Roman" w:cs="Times New Roman"/>
          <w:lang w:val="en-IN"/>
        </w:rPr>
      </w:pPr>
    </w:p>
    <w:p w14:paraId="48C8A084" w14:textId="77777777"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B. Dataset and Evaluation Split</w:t>
      </w:r>
    </w:p>
    <w:p w14:paraId="3D58CB79" w14:textId="77777777" w:rsidR="0070184F" w:rsidRPr="00B87A30" w:rsidRDefault="0070184F">
      <w:pPr>
        <w:spacing w:before="240" w:after="240"/>
        <w:jc w:val="both"/>
        <w:rPr>
          <w:rFonts w:ascii="Times New Roman" w:eastAsia="Times New Roman" w:hAnsi="Times New Roman" w:cs="Times New Roman"/>
        </w:rPr>
      </w:pPr>
      <w:r w:rsidRPr="0070184F">
        <w:rPr>
          <w:rFonts w:ascii="Times New Roman" w:eastAsia="Times New Roman" w:hAnsi="Times New Roman" w:cs="Times New Roman"/>
        </w:rPr>
        <w:t xml:space="preserve">The </w:t>
      </w:r>
      <w:r w:rsidRPr="00B87A30">
        <w:rPr>
          <w:rFonts w:ascii="Times New Roman" w:eastAsia="Times New Roman" w:hAnsi="Times New Roman" w:cs="Times New Roman"/>
        </w:rPr>
        <w:t>experimental evaluation is performed using the AgentUAV dataset described in the previous section. The prepared benchmark contains 7,019 aerial images, with 6,471 images (92.2%) used for training and 548 images (7.8%) reserved for validation and held-out evaluation.</w:t>
      </w:r>
    </w:p>
    <w:p w14:paraId="709FE547" w14:textId="3343EBEA" w:rsidR="002501E2" w:rsidRPr="003114EB" w:rsidRDefault="0070184F">
      <w:pPr>
        <w:spacing w:before="240" w:after="240"/>
        <w:jc w:val="both"/>
        <w:rPr>
          <w:rFonts w:ascii="Times New Roman" w:hAnsi="Times New Roman" w:cs="Times New Roman"/>
        </w:rPr>
      </w:pPr>
      <w:r w:rsidRPr="00B87A30">
        <w:rPr>
          <w:rFonts w:ascii="Times New Roman" w:eastAsia="Times New Roman" w:hAnsi="Times New Roman" w:cs="Times New Roman"/>
        </w:rPr>
        <w:t>All experimental configurations are evaluated under the same dataset conditions to ensure a fair comparison. The same evaluation images and target categories are used across System A, System B, and System C so that any performance differences can be attributed to the detection and enhancem</w:t>
      </w:r>
      <w:r w:rsidRPr="0070184F">
        <w:rPr>
          <w:rFonts w:ascii="Times New Roman" w:eastAsia="Times New Roman" w:hAnsi="Times New Roman" w:cs="Times New Roman"/>
        </w:rPr>
        <w:t>ent components</w:t>
      </w:r>
      <w:r w:rsidRPr="003114EB">
        <w:rPr>
          <w:rFonts w:ascii="Times New Roman" w:eastAsia="Times New Roman" w:hAnsi="Times New Roman" w:cs="Times New Roman"/>
        </w:rPr>
        <w:t>.</w:t>
      </w:r>
    </w:p>
    <w:p w14:paraId="412BD572" w14:textId="5AD130AE"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C. </w:t>
      </w:r>
      <w:r w:rsidR="0070184F">
        <w:rPr>
          <w:rFonts w:ascii="Times New Roman" w:eastAsia="Times New Roman" w:hAnsi="Times New Roman"/>
          <w:sz w:val="20"/>
          <w:szCs w:val="20"/>
        </w:rPr>
        <w:t>Detection and Processing</w:t>
      </w:r>
      <w:r w:rsidRPr="003114EB">
        <w:rPr>
          <w:rFonts w:ascii="Times New Roman" w:eastAsia="Times New Roman" w:hAnsi="Times New Roman"/>
          <w:sz w:val="20"/>
          <w:szCs w:val="20"/>
        </w:rPr>
        <w:t xml:space="preserve"> Configuration</w:t>
      </w:r>
    </w:p>
    <w:p w14:paraId="3D15ADA3" w14:textId="77777777" w:rsidR="0070184F" w:rsidRDefault="0070184F">
      <w:pPr>
        <w:spacing w:before="240" w:after="240"/>
        <w:jc w:val="both"/>
        <w:rPr>
          <w:rFonts w:ascii="Times New Roman" w:eastAsia="Times New Roman" w:hAnsi="Times New Roman" w:cs="Times New Roman"/>
        </w:rPr>
      </w:pPr>
      <w:r w:rsidRPr="0070184F">
        <w:rPr>
          <w:rFonts w:ascii="Times New Roman" w:eastAsia="Times New Roman" w:hAnsi="Times New Roman" w:cs="Times New Roman"/>
        </w:rPr>
        <w:t xml:space="preserve">The proposed framework first receives a UAV image or video frame together with a natural-language target query. YOLO-World performs the initial open-vocabulary detection and identifies target regions relevant to the given query. The detection </w:t>
      </w:r>
      <w:r w:rsidRPr="0070184F">
        <w:rPr>
          <w:rFonts w:ascii="Times New Roman" w:eastAsia="Times New Roman" w:hAnsi="Times New Roman" w:cs="Times New Roman"/>
        </w:rPr>
        <w:lastRenderedPageBreak/>
        <w:t>results are then analyzed to determine whether additional processing is required.</w:t>
      </w:r>
    </w:p>
    <w:p w14:paraId="39DEB751" w14:textId="77777777" w:rsidR="0070184F" w:rsidRDefault="0070184F">
      <w:pPr>
        <w:pStyle w:val="Heading3"/>
        <w:spacing w:before="281" w:after="281"/>
        <w:jc w:val="both"/>
        <w:rPr>
          <w:rFonts w:ascii="Times New Roman" w:eastAsia="Times New Roman" w:hAnsi="Times New Roman"/>
          <w:b w:val="0"/>
          <w:bCs w:val="0"/>
          <w:sz w:val="20"/>
          <w:szCs w:val="20"/>
        </w:rPr>
      </w:pPr>
      <w:r w:rsidRPr="0070184F">
        <w:rPr>
          <w:rFonts w:ascii="Times New Roman" w:eastAsia="Times New Roman" w:hAnsi="Times New Roman"/>
          <w:b w:val="0"/>
          <w:bCs w:val="0"/>
          <w:sz w:val="20"/>
          <w:szCs w:val="20"/>
        </w:rPr>
        <w:t>The enhanced configurations incorporate SAHI-based sliced inference and Super-Resolution processing for challenging detection conditions. SAHI processes large UAV images through overlapping slices to improve small-target detection, while Real-ESRGAN enhancement is applied to improve visual information in low-resolution target regions. The resulting detections are used for the final evaluation.</w:t>
      </w:r>
    </w:p>
    <w:p w14:paraId="5EACE7B0" w14:textId="1784E94D"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D. </w:t>
      </w:r>
      <w:r w:rsidR="0070184F">
        <w:rPr>
          <w:rFonts w:ascii="Times New Roman" w:eastAsia="Times New Roman" w:hAnsi="Times New Roman"/>
          <w:sz w:val="20"/>
          <w:szCs w:val="20"/>
        </w:rPr>
        <w:t>Small-Target and Low-Resolution Processing</w:t>
      </w:r>
    </w:p>
    <w:p w14:paraId="2A41284D" w14:textId="2FE7FE32" w:rsidR="002501E2" w:rsidRPr="003114EB" w:rsidRDefault="0070184F">
      <w:pPr>
        <w:spacing w:before="240" w:after="240"/>
        <w:jc w:val="both"/>
        <w:rPr>
          <w:rFonts w:ascii="Times New Roman" w:hAnsi="Times New Roman" w:cs="Times New Roman"/>
        </w:rPr>
      </w:pPr>
      <w:r w:rsidRPr="0070184F">
        <w:rPr>
          <w:rFonts w:ascii="Times New Roman" w:eastAsia="Times New Roman" w:hAnsi="Times New Roman" w:cs="Times New Roman"/>
        </w:rPr>
        <w:t>The AgentUAV framework uses additional processing methods to address challenging UAV detection conditions involving small, distant, or low-resolution targets. SAHI-based sliced inference divides the input image into smaller overlapping regions, allowing the detection model to analyze targets at a more suitable scale.</w:t>
      </w:r>
      <w:r w:rsidRPr="003114EB">
        <w:rPr>
          <w:rFonts w:ascii="Times New Roman" w:eastAsia="Times New Roman" w:hAnsi="Times New Roman" w:cs="Times New Roman"/>
        </w:rPr>
        <w:t>.</w:t>
      </w:r>
    </w:p>
    <w:p w14:paraId="43EF9C59" w14:textId="77777777" w:rsidR="0070184F" w:rsidRDefault="0070184F">
      <w:pPr>
        <w:pStyle w:val="Heading3"/>
        <w:spacing w:before="281" w:after="281"/>
        <w:jc w:val="both"/>
        <w:rPr>
          <w:rFonts w:ascii="Times New Roman" w:eastAsia="Times New Roman" w:hAnsi="Times New Roman"/>
          <w:b w:val="0"/>
          <w:bCs w:val="0"/>
          <w:sz w:val="20"/>
          <w:szCs w:val="20"/>
        </w:rPr>
      </w:pPr>
      <w:r w:rsidRPr="0070184F">
        <w:rPr>
          <w:rFonts w:ascii="Times New Roman" w:eastAsia="Times New Roman" w:hAnsi="Times New Roman"/>
          <w:b w:val="0"/>
          <w:bCs w:val="0"/>
          <w:sz w:val="20"/>
          <w:szCs w:val="20"/>
        </w:rPr>
        <w:t>For low-resolution visual regions, Real-ESRGAN Super-Resolution enhancement is included as an additional processing component in the complete configuration. The enhanced image information can then support target detection under difficult visual conditions. This processing is evaluated through comparison with the standard YOLO-World baseline and the YOLO-World + SAHI configuration.</w:t>
      </w:r>
    </w:p>
    <w:p w14:paraId="2D87C8FC" w14:textId="7FC225B0"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E. </w:t>
      </w:r>
      <w:r w:rsidR="0070184F" w:rsidRPr="0070184F">
        <w:rPr>
          <w:rFonts w:ascii="Times New Roman" w:eastAsia="Times New Roman" w:hAnsi="Times New Roman"/>
          <w:sz w:val="20"/>
          <w:szCs w:val="20"/>
        </w:rPr>
        <w:t>Adaptive Agent-Based Processing Configuration</w:t>
      </w:r>
    </w:p>
    <w:p w14:paraId="7E9234BF" w14:textId="77777777" w:rsidR="0070184F" w:rsidRDefault="0070184F">
      <w:pPr>
        <w:spacing w:before="240" w:after="240"/>
        <w:jc w:val="both"/>
        <w:rPr>
          <w:rFonts w:ascii="Times New Roman" w:eastAsia="Times New Roman" w:hAnsi="Times New Roman" w:cs="Times New Roman"/>
        </w:rPr>
      </w:pPr>
      <w:r w:rsidRPr="0070184F">
        <w:rPr>
          <w:rFonts w:ascii="Times New Roman" w:eastAsia="Times New Roman" w:hAnsi="Times New Roman" w:cs="Times New Roman"/>
        </w:rPr>
        <w:t>The complete AgentUAV framework incorporates adaptive processing to determine whether additional detection methods are required for challenging UAV images. The initial detection is performed using YOLO-World based on the given natural-language target query. The detection and analysis stages examine the characteristics of the detected targets and the visual conditions of the input.</w:t>
      </w:r>
    </w:p>
    <w:p w14:paraId="4B93D9BD" w14:textId="77777777" w:rsidR="0070184F" w:rsidRDefault="0070184F">
      <w:pPr>
        <w:pStyle w:val="Heading3"/>
        <w:spacing w:before="281" w:after="281"/>
        <w:jc w:val="both"/>
        <w:rPr>
          <w:rFonts w:ascii="Times New Roman" w:eastAsia="Times New Roman" w:hAnsi="Times New Roman"/>
          <w:b w:val="0"/>
          <w:bCs w:val="0"/>
          <w:sz w:val="20"/>
          <w:szCs w:val="20"/>
        </w:rPr>
      </w:pPr>
      <w:r w:rsidRPr="0070184F">
        <w:rPr>
          <w:rFonts w:ascii="Times New Roman" w:eastAsia="Times New Roman" w:hAnsi="Times New Roman"/>
          <w:b w:val="0"/>
          <w:bCs w:val="0"/>
          <w:sz w:val="20"/>
          <w:szCs w:val="20"/>
        </w:rPr>
        <w:t>Based on the analysis, the framework can select additional processing through SAHI-based sliced inference or Super-Resolution enhancement. This adaptive approach avoids treating every UAV image in exactly the same way and allows additional processing to be applied when challenging target conditions are identified.</w:t>
      </w:r>
    </w:p>
    <w:p w14:paraId="23B56DD7" w14:textId="187CFD47"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F. </w:t>
      </w:r>
      <w:r w:rsidR="0070184F" w:rsidRPr="0070184F">
        <w:rPr>
          <w:rFonts w:ascii="Times New Roman" w:eastAsia="Times New Roman" w:hAnsi="Times New Roman"/>
          <w:sz w:val="20"/>
          <w:szCs w:val="20"/>
        </w:rPr>
        <w:t>SAHI-Based Processing Configuration</w:t>
      </w:r>
    </w:p>
    <w:p w14:paraId="47915960" w14:textId="77777777" w:rsidR="0070184F" w:rsidRDefault="0070184F">
      <w:pPr>
        <w:spacing w:before="240" w:after="240"/>
        <w:jc w:val="both"/>
        <w:rPr>
          <w:rFonts w:ascii="Times New Roman" w:eastAsia="Times New Roman" w:hAnsi="Times New Roman" w:cs="Times New Roman"/>
        </w:rPr>
      </w:pPr>
      <w:r w:rsidRPr="0070184F">
        <w:rPr>
          <w:rFonts w:ascii="Times New Roman" w:eastAsia="Times New Roman" w:hAnsi="Times New Roman" w:cs="Times New Roman"/>
        </w:rPr>
        <w:t>The SAHI configuration extends standard YOLO-World detection by processing UAV images through smaller overlapping slices. This allows small and distant targets to occupy a larger effective area during inference and can improve their visibility to the detection model.</w:t>
      </w:r>
    </w:p>
    <w:p w14:paraId="34698CF9" w14:textId="77777777" w:rsidR="0070184F" w:rsidRDefault="0070184F">
      <w:pPr>
        <w:pStyle w:val="Heading3"/>
        <w:spacing w:before="281" w:after="281"/>
        <w:jc w:val="both"/>
        <w:rPr>
          <w:rFonts w:ascii="Times New Roman" w:eastAsia="Times New Roman" w:hAnsi="Times New Roman"/>
          <w:b w:val="0"/>
          <w:bCs w:val="0"/>
          <w:sz w:val="20"/>
          <w:szCs w:val="20"/>
        </w:rPr>
      </w:pPr>
      <w:r w:rsidRPr="0070184F">
        <w:rPr>
          <w:rFonts w:ascii="Times New Roman" w:eastAsia="Times New Roman" w:hAnsi="Times New Roman"/>
          <w:b w:val="0"/>
          <w:bCs w:val="0"/>
          <w:sz w:val="20"/>
          <w:szCs w:val="20"/>
        </w:rPr>
        <w:t>The detection results obtained from the individual image slices are combined to produce the final detection output. This configuration is compared with standard YOLO-World detection to evaluate the contribution of sliced inference to small-target detection.</w:t>
      </w:r>
    </w:p>
    <w:p w14:paraId="74168D58" w14:textId="7780B742"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G. </w:t>
      </w:r>
      <w:r w:rsidR="0070184F" w:rsidRPr="0070184F">
        <w:rPr>
          <w:rFonts w:ascii="Times New Roman" w:eastAsia="Times New Roman" w:hAnsi="Times New Roman"/>
          <w:sz w:val="20"/>
          <w:szCs w:val="20"/>
        </w:rPr>
        <w:t>Super-Resolution Enhancement Configuration</w:t>
      </w:r>
    </w:p>
    <w:p w14:paraId="662608BE" w14:textId="77777777" w:rsidR="0070184F" w:rsidRDefault="0070184F">
      <w:pPr>
        <w:spacing w:before="240" w:after="240"/>
        <w:jc w:val="both"/>
        <w:rPr>
          <w:rFonts w:ascii="Times New Roman" w:eastAsia="Times New Roman" w:hAnsi="Times New Roman" w:cs="Times New Roman"/>
        </w:rPr>
      </w:pPr>
      <w:r w:rsidRPr="0070184F">
        <w:rPr>
          <w:rFonts w:ascii="Times New Roman" w:eastAsia="Times New Roman" w:hAnsi="Times New Roman" w:cs="Times New Roman"/>
        </w:rPr>
        <w:t xml:space="preserve">The complete enhanced configuration includes Real-ESRGAN Super-Resolution processing for challenging low-resolution </w:t>
      </w:r>
      <w:r w:rsidRPr="0070184F">
        <w:rPr>
          <w:rFonts w:ascii="Times New Roman" w:eastAsia="Times New Roman" w:hAnsi="Times New Roman" w:cs="Times New Roman"/>
        </w:rPr>
        <w:t>visual conditions. The enhancement stage is intended to improve the visual representation of low-resolution image regions before or during additional detection processing.</w:t>
      </w:r>
    </w:p>
    <w:p w14:paraId="5D6EA6C0" w14:textId="77777777" w:rsidR="0070184F" w:rsidRDefault="0070184F">
      <w:pPr>
        <w:pStyle w:val="Heading3"/>
        <w:spacing w:before="281" w:after="281"/>
        <w:jc w:val="both"/>
        <w:rPr>
          <w:rFonts w:ascii="Times New Roman" w:eastAsia="Times New Roman" w:hAnsi="Times New Roman"/>
          <w:b w:val="0"/>
          <w:bCs w:val="0"/>
          <w:sz w:val="20"/>
          <w:szCs w:val="20"/>
        </w:rPr>
      </w:pPr>
      <w:r w:rsidRPr="0070184F">
        <w:rPr>
          <w:rFonts w:ascii="Times New Roman" w:eastAsia="Times New Roman" w:hAnsi="Times New Roman"/>
          <w:b w:val="0"/>
          <w:bCs w:val="0"/>
          <w:sz w:val="20"/>
          <w:szCs w:val="20"/>
        </w:rPr>
        <w:t>The enhanced configuration combines YOLO-World, SAHI-based sliced inference, and Real-ESRGAN to evaluate whether Super-Resolution provides an additional benefit beyond sliced inference. Its performance is compared with the baseline and SAHI configurations under the same evaluation conditions.</w:t>
      </w:r>
    </w:p>
    <w:p w14:paraId="61220986" w14:textId="53067081"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 xml:space="preserve">H. </w:t>
      </w:r>
      <w:r w:rsidR="003B3EF0" w:rsidRPr="003B3EF0">
        <w:rPr>
          <w:rFonts w:ascii="Times New Roman" w:eastAsia="Times New Roman" w:hAnsi="Times New Roman"/>
          <w:sz w:val="20"/>
          <w:szCs w:val="20"/>
        </w:rPr>
        <w:t>Final Detection and Evaluation Configuration</w:t>
      </w:r>
    </w:p>
    <w:p w14:paraId="2B54C82B" w14:textId="0B1AD599" w:rsidR="003B3EF0" w:rsidRDefault="003B3EF0">
      <w:pPr>
        <w:spacing w:before="240" w:after="240"/>
        <w:jc w:val="both"/>
        <w:rPr>
          <w:rFonts w:ascii="Times New Roman" w:eastAsia="Times New Roman" w:hAnsi="Times New Roman" w:cs="Times New Roman"/>
        </w:rPr>
      </w:pPr>
      <w:r w:rsidRPr="003B3EF0">
        <w:rPr>
          <w:rFonts w:ascii="Times New Roman" w:eastAsia="Times New Roman" w:hAnsi="Times New Roman" w:cs="Times New Roman"/>
        </w:rPr>
        <w:t>The final detection results produced by each experimental configuration are evaluated using the same benchmark and target categories. Standard object detection metrics, including Precision, Recall, mAP@</w:t>
      </w:r>
      <w:r w:rsidR="00F46DCE">
        <w:rPr>
          <w:rFonts w:ascii="Times New Roman" w:eastAsia="Times New Roman" w:hAnsi="Times New Roman" w:cs="Times New Roman"/>
        </w:rPr>
        <w:t>50</w:t>
      </w:r>
      <w:r w:rsidRPr="003B3EF0">
        <w:rPr>
          <w:rFonts w:ascii="Times New Roman" w:eastAsia="Times New Roman" w:hAnsi="Times New Roman" w:cs="Times New Roman"/>
        </w:rPr>
        <w:t>, and F1-score, can be used to compare the detection performance of the different configurations.</w:t>
      </w:r>
    </w:p>
    <w:p w14:paraId="4DB1EC2A" w14:textId="25245309" w:rsidR="003B3EF0" w:rsidRPr="009B59FF" w:rsidRDefault="003B3EF0">
      <w:pPr>
        <w:spacing w:before="240" w:after="240"/>
        <w:jc w:val="both"/>
        <w:rPr>
          <w:rFonts w:ascii="Times New Roman" w:eastAsia="Times New Roman" w:hAnsi="Times New Roman" w:cs="Times New Roman"/>
        </w:rPr>
      </w:pPr>
      <w:r w:rsidRPr="003B3EF0">
        <w:rPr>
          <w:rFonts w:ascii="Times New Roman" w:eastAsia="Times New Roman" w:hAnsi="Times New Roman" w:cs="Times New Roman"/>
        </w:rPr>
        <w:t>This evaluation setup makes it possible to determine whether the additional SAHI and Super-Resolution components provide measurable improvements over standard detection. The comparison also helps identify the effectiveness and limitations of the complete AgentUAV processing</w:t>
      </w:r>
      <w:r>
        <w:rPr>
          <w:rFonts w:ascii="Times New Roman" w:eastAsia="Times New Roman" w:hAnsi="Times New Roman" w:cs="Times New Roman"/>
        </w:rPr>
        <w:t xml:space="preserve"> pipeline.</w:t>
      </w:r>
    </w:p>
    <w:p w14:paraId="6876F715" w14:textId="77777777"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I. Evaluation Metrics</w:t>
      </w:r>
    </w:p>
    <w:p w14:paraId="36F1DFA2" w14:textId="02F3F701" w:rsidR="002501E2" w:rsidRPr="003114EB" w:rsidRDefault="003B3EF0">
      <w:pPr>
        <w:spacing w:before="240" w:after="240"/>
        <w:jc w:val="both"/>
        <w:rPr>
          <w:rFonts w:ascii="Times New Roman" w:hAnsi="Times New Roman" w:cs="Times New Roman"/>
        </w:rPr>
      </w:pPr>
      <w:r w:rsidRPr="003B3EF0">
        <w:rPr>
          <w:rFonts w:ascii="Times New Roman" w:eastAsia="Times New Roman" w:hAnsi="Times New Roman" w:cs="Times New Roman"/>
        </w:rPr>
        <w:t>The evaluation uses standard object detection metrics to measure the performance of the proposed AgentUAV framework across the different experimental configurations</w:t>
      </w:r>
      <w:r w:rsidRPr="003114EB">
        <w:rPr>
          <w:rFonts w:ascii="Times New Roman" w:eastAsia="Times New Roman" w:hAnsi="Times New Roman" w:cs="Times New Roman"/>
          <w:lang w:val="en-IN"/>
        </w:rPr>
        <w:t>.</w:t>
      </w:r>
    </w:p>
    <w:p w14:paraId="781D1F1E" w14:textId="396E0444" w:rsidR="002501E2" w:rsidRPr="009B59FF" w:rsidRDefault="00000000">
      <w:pPr>
        <w:pStyle w:val="Heading3"/>
        <w:spacing w:before="281" w:after="281"/>
        <w:jc w:val="both"/>
        <w:rPr>
          <w:rFonts w:ascii="Times New Roman" w:eastAsia="Times New Roman" w:hAnsi="Times New Roman"/>
          <w:b w:val="0"/>
          <w:bCs w:val="0"/>
          <w:sz w:val="20"/>
          <w:szCs w:val="20"/>
          <w:lang w:val="en-IN"/>
        </w:rPr>
      </w:pPr>
      <w:r w:rsidRPr="009B59FF">
        <w:rPr>
          <w:rFonts w:ascii="Times New Roman" w:eastAsia="Times New Roman" w:hAnsi="Times New Roman"/>
          <w:b w:val="0"/>
          <w:bCs w:val="0"/>
          <w:sz w:val="20"/>
          <w:szCs w:val="20"/>
          <w:lang w:val="en-IN"/>
        </w:rPr>
        <w:t xml:space="preserve">1. </w:t>
      </w:r>
      <w:r w:rsidR="003B3EF0" w:rsidRPr="009B59FF">
        <w:rPr>
          <w:rFonts w:ascii="Times New Roman" w:eastAsia="Times New Roman" w:hAnsi="Times New Roman"/>
          <w:b w:val="0"/>
          <w:bCs w:val="0"/>
          <w:sz w:val="20"/>
          <w:szCs w:val="20"/>
        </w:rPr>
        <w:t>Precision</w:t>
      </w:r>
    </w:p>
    <w:p w14:paraId="103FB6DD" w14:textId="36081171" w:rsidR="002501E2" w:rsidRPr="003114EB" w:rsidRDefault="003B3EF0">
      <w:pPr>
        <w:spacing w:before="240" w:after="240"/>
        <w:jc w:val="both"/>
        <w:rPr>
          <w:rFonts w:ascii="Times New Roman" w:eastAsia="Times New Roman" w:hAnsi="Times New Roman" w:cs="Times New Roman"/>
          <w:lang w:val="en-IN"/>
        </w:rPr>
      </w:pPr>
      <w:r w:rsidRPr="003B3EF0">
        <w:rPr>
          <w:rFonts w:ascii="Times New Roman" w:eastAsia="Times New Roman" w:hAnsi="Times New Roman" w:cs="Times New Roman"/>
        </w:rPr>
        <w:t>Precision measures the proportion of detected targets that are correctly identified.</w:t>
      </w:r>
      <w:r w:rsidRPr="003114EB">
        <w:rPr>
          <w:rFonts w:ascii="Times New Roman" w:eastAsia="Times New Roman" w:hAnsi="Times New Roman" w:cs="Times New Roman"/>
          <w:lang w:val="en-IN"/>
        </w:rPr>
        <w:t xml:space="preserve"> </w:t>
      </w:r>
    </w:p>
    <w:p w14:paraId="14A01CB9" w14:textId="2CB57A0B" w:rsidR="00F368E9" w:rsidRPr="003B3EF0" w:rsidRDefault="003B3EF0">
      <w:pPr>
        <w:spacing w:before="240" w:after="240"/>
        <w:jc w:val="both"/>
        <w:rPr>
          <w:rFonts w:ascii="Times New Roman" w:eastAsia="Times New Roman" w:hAnsi="Times New Roman" w:cs="Times New Roman"/>
          <w:i/>
        </w:rPr>
      </w:pPr>
      <m:oMathPara>
        <m:oMath>
          <m:r>
            <w:rPr>
              <w:rFonts w:ascii="Cambria Math" w:eastAsia="Times New Roman" w:hAnsi="Cambria Math" w:cs="Times New Roman"/>
            </w:rPr>
            <m:t>Precision=</m:t>
          </m:r>
          <m:f>
            <m:fPr>
              <m:ctrlPr>
                <w:rPr>
                  <w:rFonts w:ascii="Cambria Math" w:eastAsia="Times New Roman" w:hAnsi="Cambria Math" w:cs="Times New Roman"/>
                  <w:i/>
                </w:rPr>
              </m:ctrlPr>
            </m:fPr>
            <m:num>
              <m:r>
                <w:rPr>
                  <w:rFonts w:ascii="Cambria Math" w:eastAsia="Times New Roman" w:hAnsi="Cambria Math" w:cs="Times New Roman"/>
                </w:rPr>
                <m:t>TP</m:t>
              </m:r>
            </m:num>
            <m:den>
              <m:r>
                <w:rPr>
                  <w:rFonts w:ascii="Cambria Math" w:eastAsia="Times New Roman" w:hAnsi="Cambria Math" w:cs="Times New Roman"/>
                </w:rPr>
                <m:t>TP+FP</m:t>
              </m:r>
            </m:den>
          </m:f>
        </m:oMath>
      </m:oMathPara>
    </w:p>
    <w:p w14:paraId="16984625" w14:textId="2411FEAC" w:rsidR="003B3EF0" w:rsidRPr="003114EB" w:rsidRDefault="003B3EF0">
      <w:pPr>
        <w:spacing w:before="240" w:after="240"/>
        <w:jc w:val="both"/>
        <w:rPr>
          <w:rFonts w:ascii="Times New Roman" w:eastAsia="Times New Roman" w:hAnsi="Times New Roman" w:cs="Times New Roman"/>
          <w:i/>
          <w:lang w:val="en-IN"/>
        </w:rPr>
      </w:pPr>
      <w:r w:rsidRPr="003B3EF0">
        <w:rPr>
          <w:rFonts w:ascii="Times New Roman" w:eastAsia="Times New Roman" w:hAnsi="Times New Roman" w:cs="Times New Roman"/>
          <w:i/>
        </w:rPr>
        <w:t xml:space="preserve">where </w:t>
      </w:r>
      <w:r w:rsidRPr="003B3EF0">
        <w:rPr>
          <w:rFonts w:ascii="Times New Roman" w:eastAsia="Times New Roman" w:hAnsi="Times New Roman" w:cs="Times New Roman"/>
          <w:b/>
          <w:bCs/>
          <w:i/>
        </w:rPr>
        <w:t>TP</w:t>
      </w:r>
      <w:r w:rsidRPr="003B3EF0">
        <w:rPr>
          <w:rFonts w:ascii="Times New Roman" w:eastAsia="Times New Roman" w:hAnsi="Times New Roman" w:cs="Times New Roman"/>
          <w:i/>
        </w:rPr>
        <w:t xml:space="preserve"> represents True Positives and </w:t>
      </w:r>
      <w:r w:rsidRPr="003B3EF0">
        <w:rPr>
          <w:rFonts w:ascii="Times New Roman" w:eastAsia="Times New Roman" w:hAnsi="Times New Roman" w:cs="Times New Roman"/>
          <w:b/>
          <w:bCs/>
          <w:i/>
        </w:rPr>
        <w:t>FP</w:t>
      </w:r>
      <w:r w:rsidRPr="003B3EF0">
        <w:rPr>
          <w:rFonts w:ascii="Times New Roman" w:eastAsia="Times New Roman" w:hAnsi="Times New Roman" w:cs="Times New Roman"/>
          <w:i/>
        </w:rPr>
        <w:t xml:space="preserve"> represents False Positives.</w:t>
      </w:r>
    </w:p>
    <w:p w14:paraId="77570497" w14:textId="647AE70D" w:rsidR="002501E2" w:rsidRPr="009B59FF" w:rsidRDefault="00000000">
      <w:pPr>
        <w:pStyle w:val="Heading3"/>
        <w:spacing w:before="281" w:after="281"/>
        <w:jc w:val="both"/>
        <w:rPr>
          <w:rFonts w:ascii="Times New Roman" w:eastAsia="Times New Roman" w:hAnsi="Times New Roman"/>
          <w:b w:val="0"/>
          <w:bCs w:val="0"/>
          <w:sz w:val="20"/>
          <w:szCs w:val="20"/>
          <w:lang w:val="en-IN"/>
        </w:rPr>
      </w:pPr>
      <w:r w:rsidRPr="009B59FF">
        <w:rPr>
          <w:rFonts w:ascii="Times New Roman" w:eastAsia="Times New Roman" w:hAnsi="Times New Roman"/>
          <w:b w:val="0"/>
          <w:bCs w:val="0"/>
          <w:sz w:val="20"/>
          <w:szCs w:val="20"/>
          <w:lang w:val="en-IN"/>
        </w:rPr>
        <w:t xml:space="preserve">2. </w:t>
      </w:r>
      <w:r w:rsidR="003B3EF0" w:rsidRPr="009B59FF">
        <w:rPr>
          <w:rFonts w:ascii="Times New Roman" w:eastAsia="Times New Roman" w:hAnsi="Times New Roman"/>
          <w:b w:val="0"/>
          <w:bCs w:val="0"/>
          <w:sz w:val="20"/>
          <w:szCs w:val="20"/>
        </w:rPr>
        <w:t>Recall</w:t>
      </w:r>
    </w:p>
    <w:p w14:paraId="6057F98F" w14:textId="27E9E9B3" w:rsidR="002501E2" w:rsidRPr="003114EB" w:rsidRDefault="003B3EF0">
      <w:pPr>
        <w:spacing w:before="240" w:after="240"/>
        <w:jc w:val="both"/>
        <w:rPr>
          <w:rFonts w:ascii="Times New Roman" w:eastAsia="Times New Roman" w:hAnsi="Times New Roman" w:cs="Times New Roman"/>
          <w:lang w:val="en-IN"/>
        </w:rPr>
      </w:pPr>
      <w:r w:rsidRPr="003B3EF0">
        <w:rPr>
          <w:rFonts w:ascii="Times New Roman" w:eastAsia="Times New Roman" w:hAnsi="Times New Roman" w:cs="Times New Roman"/>
        </w:rPr>
        <w:t>Recall measures the ability of the system to correctly identify all relevant targets present in the UAV images.</w:t>
      </w:r>
    </w:p>
    <w:p w14:paraId="1E9DAC50" w14:textId="77D7C2BE" w:rsidR="00F368E9" w:rsidRPr="003B3EF0" w:rsidRDefault="003B3EF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Recall=</m:t>
          </m:r>
          <m:f>
            <m:fPr>
              <m:ctrlPr>
                <w:rPr>
                  <w:rFonts w:ascii="Cambria Math" w:eastAsia="Times New Roman" w:hAnsi="Cambria Math" w:cs="Times New Roman"/>
                </w:rPr>
              </m:ctrlPr>
            </m:fPr>
            <m:num>
              <m:r>
                <w:rPr>
                  <w:rFonts w:ascii="Cambria Math" w:eastAsia="Times New Roman" w:hAnsi="Cambria Math" w:cs="Times New Roman"/>
                </w:rPr>
                <m:t>TP</m:t>
              </m:r>
            </m:num>
            <m:den>
              <m:r>
                <w:rPr>
                  <w:rFonts w:ascii="Cambria Math" w:eastAsia="Times New Roman" w:hAnsi="Cambria Math" w:cs="Times New Roman"/>
                </w:rPr>
                <m:t>TP+FN</m:t>
              </m:r>
            </m:den>
          </m:f>
        </m:oMath>
      </m:oMathPara>
    </w:p>
    <w:p w14:paraId="23DE181B" w14:textId="3B714394" w:rsidR="003B3EF0" w:rsidRPr="003114EB" w:rsidRDefault="003B3EF0">
      <w:pPr>
        <w:spacing w:before="240" w:after="240"/>
        <w:jc w:val="both"/>
        <w:rPr>
          <w:rFonts w:ascii="Times New Roman" w:eastAsia="Times New Roman" w:hAnsi="Times New Roman" w:cs="Times New Roman"/>
          <w:lang w:val="en-IN"/>
        </w:rPr>
      </w:pPr>
      <w:r w:rsidRPr="003B3EF0">
        <w:rPr>
          <w:rFonts w:ascii="Times New Roman" w:eastAsia="Times New Roman" w:hAnsi="Times New Roman" w:cs="Times New Roman"/>
          <w:i/>
          <w:iCs/>
        </w:rPr>
        <w:t xml:space="preserve">where </w:t>
      </w:r>
      <w:r w:rsidRPr="003B3EF0">
        <w:rPr>
          <w:rFonts w:ascii="Times New Roman" w:eastAsia="Times New Roman" w:hAnsi="Times New Roman" w:cs="Times New Roman"/>
          <w:b/>
          <w:bCs/>
          <w:i/>
          <w:iCs/>
        </w:rPr>
        <w:t>FN</w:t>
      </w:r>
      <w:r w:rsidRPr="003B3EF0">
        <w:rPr>
          <w:rFonts w:ascii="Times New Roman" w:eastAsia="Times New Roman" w:hAnsi="Times New Roman" w:cs="Times New Roman"/>
          <w:i/>
          <w:iCs/>
        </w:rPr>
        <w:t xml:space="preserve"> represents False Negatives</w:t>
      </w:r>
      <w:r w:rsidRPr="003B3EF0">
        <w:rPr>
          <w:rFonts w:ascii="Times New Roman" w:eastAsia="Times New Roman" w:hAnsi="Times New Roman" w:cs="Times New Roman"/>
        </w:rPr>
        <w:t>.</w:t>
      </w:r>
    </w:p>
    <w:p w14:paraId="2A0DC196" w14:textId="49877E66" w:rsidR="002501E2" w:rsidRPr="009B59FF" w:rsidRDefault="00000000">
      <w:pPr>
        <w:pStyle w:val="Heading3"/>
        <w:spacing w:before="281" w:after="281"/>
        <w:jc w:val="both"/>
        <w:rPr>
          <w:rFonts w:ascii="Times New Roman" w:eastAsia="Times New Roman" w:hAnsi="Times New Roman"/>
          <w:b w:val="0"/>
          <w:bCs w:val="0"/>
          <w:sz w:val="20"/>
          <w:szCs w:val="20"/>
          <w:lang w:val="en-IN"/>
        </w:rPr>
      </w:pPr>
      <w:r w:rsidRPr="009B59FF">
        <w:rPr>
          <w:rFonts w:ascii="Times New Roman" w:eastAsia="Times New Roman" w:hAnsi="Times New Roman"/>
          <w:b w:val="0"/>
          <w:bCs w:val="0"/>
          <w:sz w:val="20"/>
          <w:szCs w:val="20"/>
          <w:lang w:val="en-IN"/>
        </w:rPr>
        <w:t xml:space="preserve">3. </w:t>
      </w:r>
      <w:r w:rsidR="003B3EF0" w:rsidRPr="009B59FF">
        <w:rPr>
          <w:rFonts w:ascii="Times New Roman" w:eastAsia="Times New Roman" w:hAnsi="Times New Roman"/>
          <w:b w:val="0"/>
          <w:bCs w:val="0"/>
          <w:sz w:val="20"/>
          <w:szCs w:val="20"/>
          <w:lang w:val="en-IN"/>
        </w:rPr>
        <w:t>F1-Score</w:t>
      </w:r>
    </w:p>
    <w:p w14:paraId="6CC85AC6" w14:textId="7286EA95" w:rsidR="002501E2" w:rsidRPr="003114EB" w:rsidRDefault="003B3EF0">
      <w:pPr>
        <w:spacing w:before="240" w:after="240"/>
        <w:jc w:val="both"/>
        <w:rPr>
          <w:rFonts w:ascii="Times New Roman" w:eastAsia="Times New Roman" w:hAnsi="Times New Roman" w:cs="Times New Roman"/>
          <w:lang w:val="en-IN"/>
        </w:rPr>
      </w:pPr>
      <w:r w:rsidRPr="003B3EF0">
        <w:rPr>
          <w:rFonts w:ascii="Times New Roman" w:eastAsia="Times New Roman" w:hAnsi="Times New Roman" w:cs="Times New Roman"/>
        </w:rPr>
        <w:t>The F1-score provides a balanced measure of Precision and Recall</w:t>
      </w:r>
      <w:r w:rsidRPr="003114EB">
        <w:rPr>
          <w:rFonts w:ascii="Times New Roman" w:eastAsia="Times New Roman" w:hAnsi="Times New Roman" w:cs="Times New Roman"/>
          <w:lang w:val="en-IN"/>
        </w:rPr>
        <w:t xml:space="preserve">. </w:t>
      </w:r>
    </w:p>
    <w:p w14:paraId="345959E8" w14:textId="3FF05D0A" w:rsidR="00F368E9" w:rsidRPr="003B3EF0" w:rsidRDefault="003B3EF0">
      <w:pPr>
        <w:spacing w:before="240" w:after="240"/>
        <w:jc w:val="both"/>
        <w:rPr>
          <w:rFonts w:ascii="Times New Roman" w:eastAsia="Times New Roman" w:hAnsi="Times New Roman" w:cs="Times New Roman"/>
        </w:rPr>
      </w:pPr>
      <m:oMathPara>
        <m:oMath>
          <m:r>
            <w:rPr>
              <w:rFonts w:ascii="Cambria Math" w:eastAsia="Times New Roman" w:hAnsi="Cambria Math" w:cs="Times New Roman"/>
            </w:rPr>
            <m:t>F1= </m:t>
          </m:r>
          <m:f>
            <m:fPr>
              <m:ctrlPr>
                <w:rPr>
                  <w:rFonts w:ascii="Cambria Math" w:eastAsia="Times New Roman" w:hAnsi="Cambria Math" w:cs="Times New Roman"/>
                </w:rPr>
              </m:ctrlPr>
            </m:fPr>
            <m:num>
              <m:r>
                <w:rPr>
                  <w:rFonts w:ascii="Cambria Math" w:eastAsia="Times New Roman" w:hAnsi="Cambria Math" w:cs="Times New Roman"/>
                </w:rPr>
                <m:t>2×Precision×Recall​</m:t>
              </m:r>
            </m:num>
            <m:den>
              <m:r>
                <w:rPr>
                  <w:rFonts w:ascii="Cambria Math" w:eastAsia="Times New Roman" w:hAnsi="Cambria Math" w:cs="Times New Roman"/>
                </w:rPr>
                <m:t>Precision+Recall</m:t>
              </m:r>
            </m:den>
          </m:f>
        </m:oMath>
      </m:oMathPara>
    </w:p>
    <w:p w14:paraId="4E5C7790" w14:textId="529D8D21" w:rsidR="003B3EF0" w:rsidRPr="003114EB" w:rsidRDefault="003B3EF0">
      <w:pPr>
        <w:spacing w:before="240" w:after="240"/>
        <w:jc w:val="both"/>
        <w:rPr>
          <w:rFonts w:ascii="Times New Roman" w:eastAsia="Times New Roman" w:hAnsi="Times New Roman" w:cs="Times New Roman"/>
          <w:lang w:val="en-IN"/>
        </w:rPr>
      </w:pPr>
      <w:r w:rsidRPr="003B3EF0">
        <w:rPr>
          <w:rFonts w:ascii="Times New Roman" w:eastAsia="Times New Roman" w:hAnsi="Times New Roman" w:cs="Times New Roman"/>
        </w:rPr>
        <w:t>A higher F1-score indicates a better balance between correct detections and missed or incorrect detections.</w:t>
      </w:r>
    </w:p>
    <w:p w14:paraId="09AD99C4" w14:textId="77777777" w:rsidR="00F134A4" w:rsidRDefault="00F134A4">
      <w:pPr>
        <w:pStyle w:val="Heading3"/>
        <w:spacing w:before="281" w:after="281"/>
        <w:jc w:val="both"/>
        <w:rPr>
          <w:rFonts w:ascii="Times New Roman" w:eastAsia="Times New Roman" w:hAnsi="Times New Roman"/>
          <w:sz w:val="20"/>
          <w:szCs w:val="20"/>
          <w:lang w:val="en-IN"/>
        </w:rPr>
      </w:pPr>
    </w:p>
    <w:p w14:paraId="5D4F627A" w14:textId="4F72FF01" w:rsidR="002501E2" w:rsidRPr="003114EB" w:rsidRDefault="00000000">
      <w:pPr>
        <w:pStyle w:val="Heading3"/>
        <w:spacing w:before="281" w:after="281"/>
        <w:jc w:val="both"/>
        <w:rPr>
          <w:rFonts w:ascii="Times New Roman" w:eastAsia="Times New Roman" w:hAnsi="Times New Roman"/>
          <w:sz w:val="20"/>
          <w:szCs w:val="20"/>
          <w:lang w:val="en-IN"/>
        </w:rPr>
      </w:pPr>
      <w:r w:rsidRPr="003114EB">
        <w:rPr>
          <w:rFonts w:ascii="Times New Roman" w:eastAsia="Times New Roman" w:hAnsi="Times New Roman"/>
          <w:sz w:val="20"/>
          <w:szCs w:val="20"/>
          <w:lang w:val="en-IN"/>
        </w:rPr>
        <w:lastRenderedPageBreak/>
        <w:t xml:space="preserve">4. </w:t>
      </w:r>
      <w:r w:rsidR="003B3EF0" w:rsidRPr="009B59FF">
        <w:rPr>
          <w:rFonts w:ascii="Times New Roman" w:eastAsia="Times New Roman" w:hAnsi="Times New Roman"/>
          <w:b w:val="0"/>
          <w:bCs w:val="0"/>
          <w:sz w:val="20"/>
          <w:szCs w:val="20"/>
        </w:rPr>
        <w:t>Mean Average Precision</w:t>
      </w:r>
    </w:p>
    <w:p w14:paraId="2C092628" w14:textId="77777777" w:rsidR="003B3EF0" w:rsidRDefault="003B3EF0">
      <w:pPr>
        <w:spacing w:before="240" w:after="240"/>
        <w:jc w:val="both"/>
        <w:rPr>
          <w:rFonts w:ascii="Times New Roman" w:eastAsia="Times New Roman" w:hAnsi="Times New Roman" w:cs="Times New Roman"/>
        </w:rPr>
      </w:pPr>
      <w:r w:rsidRPr="003B3EF0">
        <w:rPr>
          <w:rFonts w:ascii="Times New Roman" w:eastAsia="Times New Roman" w:hAnsi="Times New Roman" w:cs="Times New Roman"/>
        </w:rPr>
        <w:t>Mean Average Precision (mAP) measures overall object detection performance by considering Precision and Recall across different confidence thresholds and object categories.</w:t>
      </w:r>
    </w:p>
    <w:p w14:paraId="52EA61F1" w14:textId="1EEC9B74" w:rsidR="00266617" w:rsidRDefault="00266617">
      <w:pPr>
        <w:pStyle w:val="Heading3"/>
        <w:spacing w:before="281" w:after="281"/>
        <w:jc w:val="both"/>
        <w:rPr>
          <w:rFonts w:ascii="Times New Roman" w:eastAsia="Times New Roman" w:hAnsi="Times New Roman"/>
          <w:b w:val="0"/>
          <w:bCs w:val="0"/>
          <w:i/>
          <w:sz w:val="20"/>
          <w:szCs w:val="20"/>
        </w:rPr>
      </w:pPr>
      <m:oMathPara>
        <m:oMath>
          <m:r>
            <m:rPr>
              <m:sty m:val="bi"/>
            </m:rPr>
            <w:rPr>
              <w:rFonts w:ascii="Cambria Math" w:eastAsia="Times New Roman" w:hAnsi="Cambria Math"/>
              <w:sz w:val="20"/>
              <w:szCs w:val="20"/>
            </w:rPr>
            <m:t xml:space="preserve">mAP = </m:t>
          </m:r>
          <m:d>
            <m:dPr>
              <m:ctrlPr>
                <w:rPr>
                  <w:rFonts w:ascii="Cambria Math" w:eastAsia="Times New Roman" w:hAnsi="Cambria Math"/>
                  <w:b w:val="0"/>
                  <w:bCs w:val="0"/>
                  <w:i/>
                  <w:sz w:val="20"/>
                  <w:szCs w:val="20"/>
                </w:rPr>
              </m:ctrlPr>
            </m:dPr>
            <m:e>
              <m:f>
                <m:fPr>
                  <m:ctrlPr>
                    <w:rPr>
                      <w:rFonts w:ascii="Cambria Math" w:eastAsia="Times New Roman" w:hAnsi="Cambria Math"/>
                      <w:b w:val="0"/>
                      <w:bCs w:val="0"/>
                      <w:i/>
                      <w:sz w:val="20"/>
                      <w:szCs w:val="20"/>
                    </w:rPr>
                  </m:ctrlPr>
                </m:fPr>
                <m:num>
                  <m:r>
                    <m:rPr>
                      <m:sty m:val="bi"/>
                    </m:rPr>
                    <w:rPr>
                      <w:rFonts w:ascii="Cambria Math" w:eastAsia="Times New Roman" w:hAnsi="Cambria Math"/>
                      <w:sz w:val="20"/>
                      <w:szCs w:val="20"/>
                    </w:rPr>
                    <m:t>1</m:t>
                  </m:r>
                </m:num>
                <m:den>
                  <m:r>
                    <m:rPr>
                      <m:sty m:val="bi"/>
                    </m:rPr>
                    <w:rPr>
                      <w:rFonts w:ascii="Cambria Math" w:eastAsia="Times New Roman" w:hAnsi="Cambria Math"/>
                      <w:sz w:val="20"/>
                      <w:szCs w:val="20"/>
                    </w:rPr>
                    <m:t>N</m:t>
                  </m:r>
                </m:den>
              </m:f>
            </m:e>
          </m:d>
          <m:nary>
            <m:naryPr>
              <m:chr m:val="∑"/>
              <m:ctrlPr>
                <w:rPr>
                  <w:rFonts w:ascii="Cambria Math" w:eastAsia="Times New Roman" w:hAnsi="Cambria Math"/>
                  <w:b w:val="0"/>
                  <w:bCs w:val="0"/>
                  <w:i/>
                  <w:sz w:val="20"/>
                  <w:szCs w:val="20"/>
                </w:rPr>
              </m:ctrlPr>
            </m:naryPr>
            <m:sub>
              <m:r>
                <m:rPr>
                  <m:sty m:val="bi"/>
                </m:rPr>
                <w:rPr>
                  <w:rFonts w:ascii="Cambria Math" w:eastAsia="Times New Roman" w:hAnsi="Cambria Math"/>
                  <w:sz w:val="20"/>
                  <w:szCs w:val="20"/>
                </w:rPr>
                <m:t>i=1</m:t>
              </m:r>
            </m:sub>
            <m:sup>
              <m:r>
                <m:rPr>
                  <m:sty m:val="bi"/>
                </m:rPr>
                <w:rPr>
                  <w:rFonts w:ascii="Cambria Math" w:eastAsia="Times New Roman" w:hAnsi="Cambria Math"/>
                  <w:sz w:val="20"/>
                  <w:szCs w:val="20"/>
                </w:rPr>
                <m:t>N</m:t>
              </m:r>
            </m:sup>
            <m:e>
              <m:r>
                <m:rPr>
                  <m:sty m:val="bi"/>
                </m:rPr>
                <w:rPr>
                  <w:rFonts w:ascii="Cambria Math" w:eastAsia="Times New Roman" w:hAnsi="Cambria Math"/>
                  <w:sz w:val="20"/>
                  <w:szCs w:val="20"/>
                </w:rPr>
                <m:t>A</m:t>
              </m:r>
              <m:sSub>
                <m:sSubPr>
                  <m:ctrlPr>
                    <w:rPr>
                      <w:rFonts w:ascii="Cambria Math" w:eastAsia="Times New Roman" w:hAnsi="Cambria Math"/>
                      <w:b w:val="0"/>
                      <w:bCs w:val="0"/>
                      <w:i/>
                      <w:sz w:val="20"/>
                      <w:szCs w:val="20"/>
                    </w:rPr>
                  </m:ctrlPr>
                </m:sSubPr>
                <m:e>
                  <m:r>
                    <m:rPr>
                      <m:sty m:val="bi"/>
                    </m:rPr>
                    <w:rPr>
                      <w:rFonts w:ascii="Cambria Math" w:eastAsia="Times New Roman" w:hAnsi="Cambria Math"/>
                      <w:sz w:val="20"/>
                      <w:szCs w:val="20"/>
                    </w:rPr>
                    <m:t>P</m:t>
                  </m:r>
                </m:e>
                <m:sub>
                  <m:r>
                    <m:rPr>
                      <m:sty m:val="bi"/>
                    </m:rPr>
                    <w:rPr>
                      <w:rFonts w:ascii="Cambria Math" w:eastAsia="Times New Roman" w:hAnsi="Cambria Math"/>
                      <w:sz w:val="20"/>
                      <w:szCs w:val="20"/>
                    </w:rPr>
                    <m:t>i</m:t>
                  </m:r>
                </m:sub>
              </m:sSub>
            </m:e>
          </m:nary>
        </m:oMath>
      </m:oMathPara>
    </w:p>
    <w:p w14:paraId="73840643" w14:textId="5486D01A" w:rsidR="003B3EF0" w:rsidRPr="003B3EF0" w:rsidRDefault="003B3EF0">
      <w:pPr>
        <w:pStyle w:val="Heading3"/>
        <w:spacing w:before="281" w:after="281"/>
        <w:jc w:val="both"/>
        <w:rPr>
          <w:rFonts w:ascii="Times New Roman" w:eastAsia="Times New Roman" w:hAnsi="Times New Roman"/>
          <w:b w:val="0"/>
          <w:bCs w:val="0"/>
          <w:i/>
          <w:iCs/>
          <w:sz w:val="20"/>
          <w:szCs w:val="20"/>
        </w:rPr>
      </w:pPr>
      <w:r w:rsidRPr="003B3EF0">
        <w:rPr>
          <w:rFonts w:ascii="Times New Roman" w:eastAsia="Times New Roman" w:hAnsi="Times New Roman"/>
          <w:b w:val="0"/>
          <w:bCs w:val="0"/>
          <w:i/>
          <w:iCs/>
          <w:sz w:val="20"/>
          <w:szCs w:val="20"/>
        </w:rPr>
        <w:t>where AP represents the Average Precision for each target category and N represents the total number of categories.</w:t>
      </w:r>
    </w:p>
    <w:p w14:paraId="05DB37EB" w14:textId="772B2A6E" w:rsidR="002501E2" w:rsidRPr="003114EB" w:rsidRDefault="00000000">
      <w:pPr>
        <w:pStyle w:val="Heading3"/>
        <w:spacing w:before="281" w:after="281"/>
        <w:jc w:val="both"/>
        <w:rPr>
          <w:rFonts w:ascii="Times New Roman" w:eastAsia="Times New Roman" w:hAnsi="Times New Roman"/>
          <w:sz w:val="20"/>
          <w:szCs w:val="20"/>
          <w:lang w:val="en-IN"/>
        </w:rPr>
      </w:pPr>
      <w:r w:rsidRPr="003114EB">
        <w:rPr>
          <w:rFonts w:ascii="Times New Roman" w:eastAsia="Times New Roman" w:hAnsi="Times New Roman"/>
          <w:sz w:val="20"/>
          <w:szCs w:val="20"/>
          <w:lang w:val="en-IN"/>
        </w:rPr>
        <w:t xml:space="preserve">5. </w:t>
      </w:r>
      <w:r w:rsidR="003B3EF0" w:rsidRPr="003B3EF0">
        <w:rPr>
          <w:rFonts w:ascii="Times New Roman" w:eastAsia="Times New Roman" w:hAnsi="Times New Roman"/>
          <w:sz w:val="20"/>
          <w:szCs w:val="20"/>
        </w:rPr>
        <w:t>AUROC and AUPRC</w:t>
      </w:r>
    </w:p>
    <w:p w14:paraId="4AD09C3D" w14:textId="7D923850" w:rsidR="00382AF6" w:rsidRDefault="003B3EF0" w:rsidP="009B59FF">
      <w:pPr>
        <w:pStyle w:val="Heading3"/>
        <w:spacing w:before="281" w:after="281"/>
        <w:jc w:val="both"/>
        <w:rPr>
          <w:rFonts w:ascii="Times New Roman" w:eastAsia="Times New Roman" w:hAnsi="Times New Roman"/>
          <w:b w:val="0"/>
          <w:bCs w:val="0"/>
          <w:sz w:val="20"/>
          <w:szCs w:val="20"/>
        </w:rPr>
      </w:pPr>
      <w:r w:rsidRPr="003B3EF0">
        <w:rPr>
          <w:rFonts w:ascii="Times New Roman" w:eastAsia="Times New Roman" w:hAnsi="Times New Roman"/>
          <w:b w:val="0"/>
          <w:bCs w:val="0"/>
          <w:sz w:val="20"/>
          <w:szCs w:val="20"/>
        </w:rPr>
        <w:t>For evaluating the overall discrimination capability of the different detection configurations, AUROC and AUPRC can also be considered where applicable. AUROC measures the ability to distinguish positive and negative predictions, while AUPRC provides additional insight when evaluating detection performance under class imbalance.</w:t>
      </w:r>
    </w:p>
    <w:p w14:paraId="7B1B6C3E" w14:textId="77777777" w:rsidR="009B59FF" w:rsidRPr="009B59FF" w:rsidRDefault="009B59FF" w:rsidP="009B59FF"/>
    <w:p w14:paraId="13DF126D" w14:textId="7F4D1071" w:rsidR="002501E2" w:rsidRPr="003114EB" w:rsidRDefault="00000000">
      <w:pPr>
        <w:pStyle w:val="Heading3"/>
        <w:spacing w:before="281" w:after="281"/>
        <w:jc w:val="both"/>
        <w:rPr>
          <w:rFonts w:ascii="Times New Roman" w:eastAsia="Times New Roman" w:hAnsi="Times New Roman"/>
          <w:sz w:val="20"/>
          <w:szCs w:val="20"/>
        </w:rPr>
      </w:pPr>
      <w:r w:rsidRPr="003114EB">
        <w:rPr>
          <w:rFonts w:ascii="Times New Roman" w:eastAsia="Times New Roman" w:hAnsi="Times New Roman"/>
          <w:sz w:val="20"/>
          <w:szCs w:val="20"/>
        </w:rPr>
        <w:t>J. Statistical Evaluation</w:t>
      </w:r>
    </w:p>
    <w:p w14:paraId="6FD2A56E" w14:textId="4D4D15F1" w:rsidR="002501E2" w:rsidRDefault="00000000" w:rsidP="00F33A64">
      <w:pPr>
        <w:tabs>
          <w:tab w:val="left" w:pos="426"/>
        </w:tabs>
        <w:spacing w:before="240" w:after="240"/>
        <w:jc w:val="both"/>
        <w:rPr>
          <w:rFonts w:ascii="Times New Roman" w:eastAsia="Times New Roman" w:hAnsi="Times New Roman" w:cs="Times New Roman"/>
        </w:rPr>
      </w:pPr>
      <w:r w:rsidRPr="003114EB">
        <w:rPr>
          <w:rFonts w:ascii="Times New Roman" w:eastAsia="Times New Roman" w:hAnsi="Times New Roman" w:cs="Times New Roman"/>
        </w:rPr>
        <w:t xml:space="preserve">Because the primary real-inference evaluation contains only </w:t>
      </w:r>
      <w:r w:rsidR="00F46DCE">
        <w:rPr>
          <w:rFonts w:ascii="Times New Roman" w:eastAsia="Times New Roman" w:hAnsi="Times New Roman" w:cs="Times New Roman"/>
        </w:rPr>
        <w:t>30</w:t>
      </w:r>
      <w:r w:rsidRPr="003114EB">
        <w:rPr>
          <w:rFonts w:ascii="Times New Roman" w:eastAsia="Times New Roman" w:hAnsi="Times New Roman" w:cs="Times New Roman"/>
        </w:rPr>
        <w:t xml:space="preserve"> cases, binary performance measures are reported together with 95% Wilson score confidence intervals. The Wilson interval is calculated using </w:t>
      </w:r>
      <w:r w:rsidRPr="003114EB">
        <w:rPr>
          <w:rFonts w:ascii="Times New Roman" w:eastAsia="Times New Roman" w:hAnsi="Times New Roman" w:cs="Times New Roman"/>
          <w:i/>
          <w:iCs/>
        </w:rPr>
        <w:t>z=1.96z=</w:t>
      </w:r>
      <w:r w:rsidRPr="003114EB">
        <w:rPr>
          <w:rFonts w:ascii="Times New Roman" w:eastAsia="Times New Roman" w:hAnsi="Times New Roman" w:cs="Times New Roman"/>
        </w:rPr>
        <w:t>. This provides an uncertainty estimate for the observed proportions and avoids presenting the results obtained from the small evaluation batch as unconditional performance guarantees.</w:t>
      </w:r>
    </w:p>
    <w:p w14:paraId="0F4AD24E" w14:textId="122B1C26" w:rsidR="00266617" w:rsidRPr="003114EB" w:rsidRDefault="00266617" w:rsidP="00F33A64">
      <w:pPr>
        <w:tabs>
          <w:tab w:val="left" w:pos="426"/>
        </w:tabs>
        <w:spacing w:before="240" w:after="240"/>
        <w:jc w:val="both"/>
        <w:rPr>
          <w:rFonts w:ascii="Times New Roman" w:hAnsi="Times New Roman" w:cs="Times New Roman"/>
        </w:rPr>
      </w:pPr>
      <w:r w:rsidRPr="00266617">
        <w:rPr>
          <w:rFonts w:ascii="Times New Roman" w:hAnsi="Times New Roman" w:cs="Times New Roman"/>
        </w:rPr>
        <w:t>This provides an estimate of the consistency of the observed performance and avoids presenting results from a limited evaluation set as unconditional performance guarantees.</w:t>
      </w:r>
    </w:p>
    <w:p w14:paraId="7F2151E3" w14:textId="77777777" w:rsidR="002501E2" w:rsidRPr="00F134A4" w:rsidRDefault="00000000">
      <w:pPr>
        <w:pStyle w:val="Heading2"/>
        <w:spacing w:before="299" w:after="299"/>
        <w:rPr>
          <w:rFonts w:ascii="Times New Roman" w:eastAsia="Times New Roman" w:hAnsi="Times New Roman"/>
          <w:sz w:val="20"/>
          <w:szCs w:val="20"/>
          <w:lang w:val="en-IN"/>
        </w:rPr>
      </w:pPr>
      <w:r w:rsidRPr="00F134A4">
        <w:rPr>
          <w:rFonts w:ascii="Times New Roman" w:eastAsia="Times New Roman" w:hAnsi="Times New Roman"/>
          <w:sz w:val="20"/>
          <w:szCs w:val="20"/>
          <w:lang w:val="en-IN"/>
        </w:rPr>
        <w:t>V. RESULTS AND DISCUSSION</w:t>
      </w:r>
    </w:p>
    <w:p w14:paraId="3C4F6514" w14:textId="77777777" w:rsidR="002501E2" w:rsidRPr="00F134A4" w:rsidRDefault="00000000">
      <w:pPr>
        <w:pStyle w:val="Heading3"/>
        <w:spacing w:before="281" w:after="281"/>
        <w:rPr>
          <w:rFonts w:ascii="Times New Roman" w:eastAsia="Times New Roman" w:hAnsi="Times New Roman"/>
          <w:sz w:val="20"/>
          <w:szCs w:val="20"/>
          <w:lang w:val="en-IN"/>
        </w:rPr>
      </w:pPr>
      <w:r w:rsidRPr="00F134A4">
        <w:rPr>
          <w:rFonts w:ascii="Times New Roman" w:eastAsia="Times New Roman" w:hAnsi="Times New Roman"/>
          <w:sz w:val="20"/>
          <w:szCs w:val="20"/>
          <w:lang w:val="en-IN"/>
        </w:rPr>
        <w:t>A. Overall Performance Evaluation</w:t>
      </w:r>
    </w:p>
    <w:p w14:paraId="02A315FF" w14:textId="12A3B791" w:rsidR="00391D32" w:rsidRPr="00F134A4" w:rsidRDefault="00F134A4">
      <w:pPr>
        <w:pStyle w:val="NormalWeb"/>
        <w:jc w:val="both"/>
        <w:rPr>
          <w:rFonts w:eastAsia="Times New Roman"/>
          <w:sz w:val="20"/>
          <w:szCs w:val="20"/>
          <w:lang w:val="en-IN"/>
        </w:rPr>
      </w:pPr>
      <w:r w:rsidRPr="00F134A4">
        <w:rPr>
          <w:rFonts w:eastAsia="Times New Roman"/>
          <w:sz w:val="20"/>
          <w:szCs w:val="20"/>
        </w:rPr>
        <w:t xml:space="preserve">The proposed </w:t>
      </w:r>
      <w:r w:rsidR="00F46DCE">
        <w:rPr>
          <w:rFonts w:eastAsia="Times New Roman"/>
          <w:sz w:val="20"/>
          <w:szCs w:val="20"/>
        </w:rPr>
        <w:t>AgentUAV</w:t>
      </w:r>
      <w:r w:rsidRPr="00F134A4">
        <w:rPr>
          <w:rFonts w:eastAsia="Times New Roman"/>
          <w:sz w:val="20"/>
          <w:szCs w:val="20"/>
        </w:rPr>
        <w:t xml:space="preserve"> framework has been tested with five different detection system configurations: Baseline YOLO-World (Zero-Shot), Fine-Tuned YOLO-World, SAHI Pipeline, Super-Resolution Pipeline, and the Full </w:t>
      </w:r>
      <w:r w:rsidR="00F46DCE">
        <w:rPr>
          <w:rFonts w:eastAsia="Times New Roman"/>
          <w:sz w:val="20"/>
          <w:szCs w:val="20"/>
        </w:rPr>
        <w:t>AgentUAV</w:t>
      </w:r>
      <w:r w:rsidRPr="00F134A4">
        <w:rPr>
          <w:rFonts w:eastAsia="Times New Roman"/>
          <w:sz w:val="20"/>
          <w:szCs w:val="20"/>
        </w:rPr>
        <w:t xml:space="preserve"> Multi-Agent Pipeline. The baseline system performs zero-shot object detection without dataset-specific adaptation, whereas the fine-tuned system uses VisDrone-based training. The remaining systems incorporate sliced inference, super-resolution, and multi-stage adaptive detection techniques to improve UAV target detection. All five systems were tested using the same real-inference evaluation with 30 images and 1,430 ground-truth objects.</w:t>
      </w:r>
    </w:p>
    <w:p w14:paraId="00653D87" w14:textId="7CC9756A" w:rsidR="00391D32" w:rsidRPr="00F134A4" w:rsidRDefault="00391D32" w:rsidP="00391D32">
      <w:pPr>
        <w:pStyle w:val="NormalWeb"/>
        <w:jc w:val="both"/>
        <w:rPr>
          <w:rFonts w:eastAsia="Times New Roman"/>
          <w:lang w:val="en-IN"/>
        </w:rPr>
      </w:pPr>
    </w:p>
    <w:p w14:paraId="47871991" w14:textId="09717C7A" w:rsidR="00DE2974" w:rsidRPr="00F134A4" w:rsidRDefault="00B11B2E">
      <w:pPr>
        <w:pStyle w:val="NormalWeb"/>
        <w:jc w:val="both"/>
        <w:rPr>
          <w:rFonts w:eastAsia="Times New Roman"/>
          <w:sz w:val="20"/>
          <w:szCs w:val="20"/>
          <w:lang w:val="en-IN"/>
        </w:rPr>
      </w:pPr>
      <w:r w:rsidRPr="00B11B2E">
        <w:rPr>
          <w:rFonts w:eastAsia="Times New Roman"/>
          <w:noProof/>
          <w:sz w:val="20"/>
          <w:szCs w:val="20"/>
          <w:lang w:val="en-IN"/>
        </w:rPr>
        <w:drawing>
          <wp:inline distT="0" distB="0" distL="0" distR="0" wp14:anchorId="61C108B2" wp14:editId="3FD13CB5">
            <wp:extent cx="3316406" cy="2211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6510" cy="2218444"/>
                    </a:xfrm>
                    <a:prstGeom prst="rect">
                      <a:avLst/>
                    </a:prstGeom>
                  </pic:spPr>
                </pic:pic>
              </a:graphicData>
            </a:graphic>
          </wp:inline>
        </w:drawing>
      </w:r>
    </w:p>
    <w:p w14:paraId="7E13E6FC" w14:textId="77777777" w:rsidR="003114EB" w:rsidRPr="00F134A4" w:rsidRDefault="003114EB">
      <w:pPr>
        <w:pStyle w:val="NormalWeb"/>
        <w:jc w:val="both"/>
        <w:rPr>
          <w:rFonts w:eastAsia="Times New Roman"/>
          <w:sz w:val="20"/>
          <w:szCs w:val="20"/>
          <w:lang w:val="en-IN"/>
        </w:rPr>
      </w:pPr>
    </w:p>
    <w:p w14:paraId="1D0FB3C1" w14:textId="60ADEE39" w:rsidR="00DE2974" w:rsidRPr="00F134A4" w:rsidRDefault="003114EB" w:rsidP="00DE2974">
      <w:pPr>
        <w:pStyle w:val="NormalWeb"/>
        <w:jc w:val="both"/>
        <w:rPr>
          <w:rFonts w:eastAsia="Times New Roman"/>
          <w:sz w:val="16"/>
          <w:szCs w:val="16"/>
        </w:rPr>
      </w:pPr>
      <w:r w:rsidRPr="00F134A4">
        <w:rPr>
          <w:rFonts w:eastAsia="Times New Roman"/>
          <w:sz w:val="20"/>
          <w:szCs w:val="20"/>
          <w:lang w:val="en-IN"/>
        </w:rPr>
        <w:t xml:space="preserve"> </w:t>
      </w:r>
      <w:r w:rsidR="00D32070" w:rsidRPr="00F134A4">
        <w:rPr>
          <w:rFonts w:eastAsia="Times New Roman"/>
          <w:sz w:val="16"/>
          <w:szCs w:val="16"/>
          <w:lang w:val="en-IN"/>
        </w:rPr>
        <w:t>Fig.</w:t>
      </w:r>
      <w:r w:rsidR="000E6BCD" w:rsidRPr="00F134A4">
        <w:rPr>
          <w:rFonts w:eastAsia="Times New Roman"/>
          <w:sz w:val="16"/>
          <w:szCs w:val="16"/>
          <w:lang w:val="en-IN"/>
        </w:rPr>
        <w:t xml:space="preserve"> </w:t>
      </w:r>
      <w:r w:rsidR="00D32070" w:rsidRPr="00F134A4">
        <w:rPr>
          <w:rFonts w:eastAsia="Times New Roman"/>
          <w:sz w:val="16"/>
          <w:szCs w:val="16"/>
          <w:lang w:val="en-IN"/>
        </w:rPr>
        <w:t xml:space="preserve">4. </w:t>
      </w:r>
      <w:r w:rsidR="00D32070" w:rsidRPr="00F134A4">
        <w:rPr>
          <w:rFonts w:eastAsia="Times New Roman"/>
          <w:sz w:val="16"/>
          <w:szCs w:val="16"/>
        </w:rPr>
        <w:t>Comparative performance of the experimental configurations of the proposed AgentUAV framework.</w:t>
      </w:r>
    </w:p>
    <w:p w14:paraId="51CF3440" w14:textId="77777777" w:rsidR="00382AF6" w:rsidRPr="00F134A4" w:rsidRDefault="00382AF6" w:rsidP="00DE2974">
      <w:pPr>
        <w:pStyle w:val="NormalWeb"/>
        <w:jc w:val="both"/>
        <w:rPr>
          <w:rFonts w:eastAsia="Times New Roman"/>
          <w:sz w:val="20"/>
          <w:szCs w:val="20"/>
          <w:lang w:val="en-IN"/>
        </w:rPr>
      </w:pPr>
    </w:p>
    <w:p w14:paraId="4805A58B" w14:textId="5A9CF9DB" w:rsidR="00382AF6" w:rsidRPr="00F134A4" w:rsidRDefault="00000000">
      <w:pPr>
        <w:pStyle w:val="NormalWeb"/>
        <w:jc w:val="both"/>
        <w:rPr>
          <w:lang w:val="en-IN"/>
        </w:rPr>
      </w:pPr>
      <w:r w:rsidRPr="00F134A4">
        <w:rPr>
          <w:rFonts w:eastAsia="Times New Roman"/>
          <w:sz w:val="20"/>
          <w:szCs w:val="20"/>
          <w:lang w:val="en-IN"/>
        </w:rPr>
        <w:t xml:space="preserve">Table </w:t>
      </w:r>
      <w:r w:rsidR="00F46DCE">
        <w:rPr>
          <w:rFonts w:eastAsia="Times New Roman"/>
          <w:sz w:val="20"/>
          <w:szCs w:val="20"/>
          <w:lang w:val="en-IN"/>
        </w:rPr>
        <w:t>II</w:t>
      </w:r>
      <w:r w:rsidRPr="00F134A4">
        <w:rPr>
          <w:rFonts w:eastAsia="Times New Roman"/>
          <w:sz w:val="20"/>
          <w:szCs w:val="20"/>
          <w:lang w:val="en-IN"/>
        </w:rPr>
        <w:t xml:space="preserve">: </w:t>
      </w:r>
      <w:r w:rsidRPr="00F134A4">
        <w:rPr>
          <w:lang w:val="en-IN"/>
        </w:rPr>
        <w:t xml:space="preserve">Performance Comparison of the Evaluated Systems </w:t>
      </w:r>
    </w:p>
    <w:tbl>
      <w:tblPr>
        <w:tblW w:w="5151" w:type="dxa"/>
        <w:tblCellMar>
          <w:left w:w="10" w:type="dxa"/>
          <w:right w:w="10" w:type="dxa"/>
        </w:tblCellMar>
        <w:tblLook w:val="0000" w:firstRow="0" w:lastRow="0" w:firstColumn="0" w:lastColumn="0" w:noHBand="0" w:noVBand="0"/>
      </w:tblPr>
      <w:tblGrid>
        <w:gridCol w:w="1446"/>
        <w:gridCol w:w="1183"/>
        <w:gridCol w:w="1185"/>
        <w:gridCol w:w="1337"/>
      </w:tblGrid>
      <w:tr w:rsidR="002501E2" w:rsidRPr="00F134A4" w14:paraId="1220F2F9" w14:textId="77777777">
        <w:trPr>
          <w:trHeight w:val="491"/>
        </w:trPr>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20B367" w14:textId="77777777" w:rsidR="002501E2" w:rsidRPr="00F134A4" w:rsidRDefault="00000000">
            <w:pPr>
              <w:pStyle w:val="NormalWeb"/>
              <w:widowControl w:val="0"/>
            </w:pPr>
            <w:r w:rsidRPr="00F134A4">
              <w:rPr>
                <w:sz w:val="20"/>
                <w:szCs w:val="20"/>
              </w:rPr>
              <w:t>System</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F3AE6" w14:textId="5C9BC2FB" w:rsidR="002501E2" w:rsidRPr="00F134A4" w:rsidRDefault="00533464">
            <w:pPr>
              <w:pStyle w:val="NormalWeb"/>
              <w:widowControl w:val="0"/>
            </w:pPr>
            <w:r w:rsidRPr="00F134A4">
              <w:rPr>
                <w:sz w:val="20"/>
                <w:szCs w:val="20"/>
              </w:rPr>
              <w:t>Precision</w:t>
            </w:r>
          </w:p>
        </w:tc>
        <w:tc>
          <w:tcPr>
            <w:tcW w:w="1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38A82" w14:textId="70E29E64" w:rsidR="002501E2" w:rsidRPr="00F134A4" w:rsidRDefault="00533464">
            <w:pPr>
              <w:pStyle w:val="NormalWeb"/>
              <w:widowControl w:val="0"/>
            </w:pPr>
            <w:r w:rsidRPr="00F134A4">
              <w:rPr>
                <w:sz w:val="20"/>
                <w:szCs w:val="20"/>
              </w:rPr>
              <w:t>Recall</w:t>
            </w: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567EE" w14:textId="124CA3D6" w:rsidR="002501E2" w:rsidRPr="00F134A4" w:rsidRDefault="00533464">
            <w:pPr>
              <w:pStyle w:val="NormalWeb"/>
              <w:widowControl w:val="0"/>
            </w:pPr>
            <w:r w:rsidRPr="00F134A4">
              <w:rPr>
                <w:sz w:val="20"/>
                <w:szCs w:val="20"/>
              </w:rPr>
              <w:t>mAP@</w:t>
            </w:r>
            <w:r w:rsidR="00F46DCE">
              <w:rPr>
                <w:sz w:val="20"/>
                <w:szCs w:val="20"/>
              </w:rPr>
              <w:t>50</w:t>
            </w:r>
          </w:p>
        </w:tc>
      </w:tr>
      <w:tr w:rsidR="002501E2" w:rsidRPr="00F134A4" w14:paraId="647ED9B4" w14:textId="77777777">
        <w:trPr>
          <w:trHeight w:val="300"/>
        </w:trPr>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16084F" w14:textId="771F8AA7" w:rsidR="002501E2" w:rsidRPr="00F134A4" w:rsidRDefault="00533464">
            <w:pPr>
              <w:pStyle w:val="NormalWeb"/>
              <w:widowControl w:val="0"/>
            </w:pPr>
            <w:r w:rsidRPr="00F134A4">
              <w:rPr>
                <w:b/>
                <w:bCs/>
                <w:sz w:val="20"/>
                <w:szCs w:val="20"/>
              </w:rPr>
              <w:t>Baseline YOLO-World (Zero-Shot)</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498DFA" w14:textId="5DD15FEA" w:rsidR="002501E2" w:rsidRPr="00F134A4" w:rsidRDefault="00B11B2E">
            <w:pPr>
              <w:pStyle w:val="NormalWeb"/>
              <w:widowControl w:val="0"/>
            </w:pPr>
            <w:r w:rsidRPr="00B11B2E">
              <w:rPr>
                <w:b/>
                <w:bCs/>
                <w:sz w:val="20"/>
                <w:szCs w:val="20"/>
              </w:rPr>
              <w:t>61.36%</w:t>
            </w:r>
          </w:p>
        </w:tc>
        <w:tc>
          <w:tcPr>
            <w:tcW w:w="1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86A0A" w14:textId="5E8ED2BD" w:rsidR="002501E2" w:rsidRPr="00F134A4" w:rsidRDefault="00B11B2E">
            <w:pPr>
              <w:pStyle w:val="NormalWeb"/>
              <w:widowControl w:val="0"/>
            </w:pPr>
            <w:r w:rsidRPr="00B11B2E">
              <w:rPr>
                <w:b/>
                <w:bCs/>
                <w:sz w:val="20"/>
                <w:szCs w:val="20"/>
              </w:rPr>
              <w:t>9.44%</w:t>
            </w: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68E0A4" w14:textId="21C5A5D4" w:rsidR="002501E2" w:rsidRPr="00F134A4" w:rsidRDefault="00B11B2E">
            <w:pPr>
              <w:pStyle w:val="NormalWeb"/>
              <w:widowControl w:val="0"/>
            </w:pPr>
            <w:r w:rsidRPr="00B11B2E">
              <w:rPr>
                <w:b/>
                <w:bCs/>
                <w:sz w:val="20"/>
                <w:szCs w:val="20"/>
              </w:rPr>
              <w:t>3.95%</w:t>
            </w:r>
          </w:p>
        </w:tc>
      </w:tr>
      <w:tr w:rsidR="002501E2" w:rsidRPr="00F134A4" w14:paraId="1F1DFB9D" w14:textId="77777777">
        <w:trPr>
          <w:trHeight w:val="591"/>
        </w:trPr>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72BE55" w14:textId="3535CB2C" w:rsidR="002501E2" w:rsidRPr="00F134A4" w:rsidRDefault="00533464">
            <w:pPr>
              <w:pStyle w:val="NormalWeb"/>
              <w:widowControl w:val="0"/>
            </w:pPr>
            <w:r w:rsidRPr="00F134A4">
              <w:rPr>
                <w:b/>
                <w:bCs/>
                <w:sz w:val="20"/>
                <w:szCs w:val="20"/>
              </w:rPr>
              <w:t>YOLO-World + SAHI</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CAAF4" w14:textId="23901562" w:rsidR="002501E2" w:rsidRPr="00F134A4" w:rsidRDefault="00B11B2E">
            <w:pPr>
              <w:pStyle w:val="NormalWeb"/>
              <w:widowControl w:val="0"/>
              <w:jc w:val="both"/>
            </w:pPr>
            <w:r w:rsidRPr="00B11B2E">
              <w:rPr>
                <w:b/>
                <w:bCs/>
                <w:sz w:val="20"/>
                <w:szCs w:val="20"/>
              </w:rPr>
              <w:t>60.08%</w:t>
            </w:r>
          </w:p>
        </w:tc>
        <w:tc>
          <w:tcPr>
            <w:tcW w:w="1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73805" w14:textId="2B3C8A45" w:rsidR="002501E2" w:rsidRPr="00F134A4" w:rsidRDefault="00B11B2E">
            <w:pPr>
              <w:pStyle w:val="NormalWeb"/>
              <w:widowControl w:val="0"/>
            </w:pPr>
            <w:r w:rsidRPr="00B11B2E">
              <w:rPr>
                <w:b/>
                <w:bCs/>
                <w:sz w:val="20"/>
                <w:szCs w:val="20"/>
              </w:rPr>
              <w:t>65.45%</w:t>
            </w: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6CE870" w14:textId="69FE016F" w:rsidR="002501E2" w:rsidRPr="00F134A4" w:rsidRDefault="00B11B2E">
            <w:pPr>
              <w:pStyle w:val="NormalWeb"/>
              <w:widowControl w:val="0"/>
            </w:pPr>
            <w:r w:rsidRPr="00B11B2E">
              <w:rPr>
                <w:b/>
                <w:bCs/>
                <w:sz w:val="20"/>
                <w:szCs w:val="20"/>
              </w:rPr>
              <w:t>38.60%</w:t>
            </w:r>
          </w:p>
        </w:tc>
      </w:tr>
      <w:tr w:rsidR="002501E2" w:rsidRPr="00F134A4" w14:paraId="4E1ECEA7" w14:textId="77777777">
        <w:trPr>
          <w:trHeight w:val="300"/>
        </w:trPr>
        <w:tc>
          <w:tcPr>
            <w:tcW w:w="14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4A713A" w14:textId="46C62054" w:rsidR="002501E2" w:rsidRPr="00F134A4" w:rsidRDefault="00533464">
            <w:pPr>
              <w:pStyle w:val="NormalWeb"/>
              <w:widowControl w:val="0"/>
            </w:pPr>
            <w:proofErr w:type="spellStart"/>
            <w:r w:rsidRPr="00F134A4">
              <w:rPr>
                <w:b/>
                <w:bCs/>
                <w:sz w:val="20"/>
                <w:szCs w:val="20"/>
              </w:rPr>
              <w:t>AgentUAV</w:t>
            </w:r>
            <w:proofErr w:type="spellEnd"/>
            <w:r w:rsidRPr="00F134A4">
              <w:rPr>
                <w:b/>
                <w:bCs/>
                <w:sz w:val="20"/>
                <w:szCs w:val="20"/>
              </w:rPr>
              <w:t xml:space="preserve"> Multi-Agent System</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6AAF1" w14:textId="78CE76BA" w:rsidR="002501E2" w:rsidRPr="00F134A4" w:rsidRDefault="00B11B2E">
            <w:pPr>
              <w:pStyle w:val="NormalWeb"/>
              <w:widowControl w:val="0"/>
            </w:pPr>
            <w:r w:rsidRPr="00B11B2E">
              <w:rPr>
                <w:b/>
                <w:bCs/>
                <w:sz w:val="20"/>
                <w:szCs w:val="20"/>
              </w:rPr>
              <w:t>48.33%</w:t>
            </w:r>
          </w:p>
        </w:tc>
        <w:tc>
          <w:tcPr>
            <w:tcW w:w="1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8B677" w14:textId="4BEB6399" w:rsidR="002501E2" w:rsidRPr="00F134A4" w:rsidRDefault="00B11B2E">
            <w:pPr>
              <w:pStyle w:val="NormalWeb"/>
              <w:widowControl w:val="0"/>
            </w:pPr>
            <w:r w:rsidRPr="00B11B2E">
              <w:rPr>
                <w:b/>
                <w:bCs/>
                <w:sz w:val="20"/>
                <w:szCs w:val="20"/>
              </w:rPr>
              <w:t>69.65%</w:t>
            </w: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CE80B" w14:textId="4862D43C" w:rsidR="002501E2" w:rsidRPr="00F134A4" w:rsidRDefault="00B11B2E">
            <w:pPr>
              <w:pStyle w:val="NormalWeb"/>
              <w:widowControl w:val="0"/>
            </w:pPr>
            <w:r w:rsidRPr="00B11B2E">
              <w:rPr>
                <w:b/>
                <w:bCs/>
                <w:sz w:val="20"/>
                <w:szCs w:val="20"/>
              </w:rPr>
              <w:t>36.38%</w:t>
            </w:r>
          </w:p>
        </w:tc>
      </w:tr>
    </w:tbl>
    <w:p w14:paraId="67E5929C" w14:textId="6B31BD00" w:rsidR="000F09AD" w:rsidRPr="00F134A4" w:rsidRDefault="00AF1F64" w:rsidP="000F09AD">
      <w:pPr>
        <w:rPr>
          <w:noProof/>
        </w:rPr>
      </w:pPr>
      <w:r w:rsidRPr="00F134A4">
        <w:rPr>
          <w:rFonts w:ascii="Times New Roman" w:hAnsi="Times New Roman" w:cs="Times New Roman"/>
          <w:noProof/>
        </w:rPr>
        <mc:AlternateContent>
          <mc:Choice Requires="wps">
            <w:drawing>
              <wp:inline distT="0" distB="0" distL="0" distR="0" wp14:anchorId="7F9F5963" wp14:editId="2A4DE87F">
                <wp:extent cx="304800" cy="304800"/>
                <wp:effectExtent l="0" t="0" r="0" b="0"/>
                <wp:docPr id="1100379975" name="Rectangle 27" descr="Generated image: Comparing Accuracy Across Three Syste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28C1F" id="Rectangle 27" o:spid="_x0000_s1026" alt="Generated image: Comparing Accuracy Across Three Syste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E6BCD" w:rsidRPr="00F134A4">
        <w:rPr>
          <w:noProof/>
        </w:rPr>
        <w:t xml:space="preserve"> </w:t>
      </w:r>
      <w:r w:rsidR="00117EAB" w:rsidRPr="00117EAB">
        <w:rPr>
          <w:noProof/>
        </w:rPr>
        <w:drawing>
          <wp:inline distT="0" distB="0" distL="0" distR="0" wp14:anchorId="6E2C9D70" wp14:editId="0F9953AB">
            <wp:extent cx="3094355" cy="19926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94355" cy="1992630"/>
                    </a:xfrm>
                    <a:prstGeom prst="rect">
                      <a:avLst/>
                    </a:prstGeom>
                  </pic:spPr>
                </pic:pic>
              </a:graphicData>
            </a:graphic>
          </wp:inline>
        </w:drawing>
      </w:r>
    </w:p>
    <w:p w14:paraId="3B77DDFE" w14:textId="1246A22A" w:rsidR="000E6BCD" w:rsidRPr="00F134A4" w:rsidRDefault="000E6BCD" w:rsidP="000E6BCD">
      <w:pPr>
        <w:pStyle w:val="NormalWeb"/>
        <w:jc w:val="both"/>
        <w:rPr>
          <w:rFonts w:eastAsia="Times New Roman"/>
          <w:sz w:val="16"/>
          <w:szCs w:val="16"/>
        </w:rPr>
      </w:pPr>
      <w:r w:rsidRPr="00F134A4">
        <w:rPr>
          <w:rFonts w:eastAsia="Times New Roman"/>
          <w:sz w:val="16"/>
          <w:szCs w:val="16"/>
          <w:lang w:val="en-IN"/>
        </w:rPr>
        <w:t xml:space="preserve">Fig. 5. </w:t>
      </w:r>
      <w:r w:rsidRPr="00F134A4">
        <w:rPr>
          <w:rFonts w:eastAsia="Times New Roman"/>
          <w:sz w:val="16"/>
          <w:szCs w:val="16"/>
        </w:rPr>
        <w:t>Performance Comparison of UAV Detection Methods</w:t>
      </w:r>
    </w:p>
    <w:p w14:paraId="5268D53B" w14:textId="1C5D710A" w:rsidR="002501E2" w:rsidRDefault="00000000">
      <w:pPr>
        <w:spacing w:before="240" w:after="240"/>
        <w:jc w:val="both"/>
        <w:rPr>
          <w:rFonts w:ascii="Times New Roman" w:eastAsia="Times New Roman" w:hAnsi="Times New Roman" w:cs="Times New Roman"/>
          <w:lang w:val="en-IN"/>
        </w:rPr>
      </w:pPr>
      <w:r w:rsidRPr="00F134A4">
        <w:rPr>
          <w:rFonts w:ascii="Times New Roman" w:eastAsia="Times New Roman" w:hAnsi="Times New Roman" w:cs="Times New Roman"/>
          <w:lang w:val="en-IN"/>
        </w:rPr>
        <w:t xml:space="preserve">The </w:t>
      </w:r>
      <w:r w:rsidR="00117EAB" w:rsidRPr="00117EAB">
        <w:rPr>
          <w:rFonts w:ascii="Times New Roman" w:eastAsia="Times New Roman" w:hAnsi="Times New Roman" w:cs="Times New Roman"/>
          <w:lang w:val="en-IN"/>
        </w:rPr>
        <w:t xml:space="preserve">findings reveal that the proposed detection enhancements significantly improve UAV target detection performance. The baseline YOLO-World system achieves only 9.44% recall and 3.95% mAP@50, whereas the SAHI Pipeline improves these values to 65.45% and 38.60%, respectively. Likewise, the proposed </w:t>
      </w:r>
      <w:r w:rsidR="00F46DCE">
        <w:rPr>
          <w:rFonts w:ascii="Times New Roman" w:eastAsia="Times New Roman" w:hAnsi="Times New Roman" w:cs="Times New Roman"/>
          <w:lang w:val="en-IN"/>
        </w:rPr>
        <w:t>AgentUAV</w:t>
      </w:r>
      <w:r w:rsidR="00117EAB" w:rsidRPr="00117EAB">
        <w:rPr>
          <w:rFonts w:ascii="Times New Roman" w:eastAsia="Times New Roman" w:hAnsi="Times New Roman" w:cs="Times New Roman"/>
          <w:lang w:val="en-IN"/>
        </w:rPr>
        <w:t xml:space="preserve"> Multi-Agent Pipeline achieves the highest recall of 69.65%. While maintaining competitive detection performance, the system also provides additional capabilities through adaptive detection, multi-stage processing, selective enhancement, detection fusion, and </w:t>
      </w:r>
      <w:r w:rsidR="00117EAB">
        <w:rPr>
          <w:rFonts w:ascii="Times New Roman" w:eastAsia="Times New Roman" w:hAnsi="Times New Roman" w:cs="Times New Roman"/>
          <w:lang w:val="en-IN"/>
        </w:rPr>
        <w:t xml:space="preserve">the </w:t>
      </w:r>
      <w:r w:rsidR="00117EAB" w:rsidRPr="00117EAB">
        <w:rPr>
          <w:rFonts w:ascii="Times New Roman" w:eastAsia="Times New Roman" w:hAnsi="Times New Roman" w:cs="Times New Roman"/>
          <w:lang w:val="en-IN"/>
        </w:rPr>
        <w:t>intelligent target analysis.</w:t>
      </w:r>
    </w:p>
    <w:p w14:paraId="48D122A4" w14:textId="77777777" w:rsidR="00117EAB" w:rsidRPr="00117EAB" w:rsidRDefault="00117EAB">
      <w:pPr>
        <w:spacing w:before="240" w:after="240"/>
        <w:jc w:val="both"/>
        <w:rPr>
          <w:rFonts w:ascii="Times New Roman" w:eastAsia="Times New Roman" w:hAnsi="Times New Roman" w:cs="Times New Roman"/>
          <w:lang w:val="en-IN"/>
        </w:rPr>
      </w:pPr>
    </w:p>
    <w:p w14:paraId="45F7D353" w14:textId="77777777" w:rsidR="00F134A4" w:rsidRDefault="00F134A4">
      <w:pPr>
        <w:pStyle w:val="Heading3"/>
        <w:spacing w:before="281" w:after="281"/>
        <w:jc w:val="both"/>
        <w:rPr>
          <w:rFonts w:ascii="Times New Roman" w:eastAsia="Times New Roman" w:hAnsi="Times New Roman"/>
          <w:sz w:val="20"/>
          <w:szCs w:val="20"/>
          <w:lang w:val="en-IN"/>
        </w:rPr>
      </w:pPr>
    </w:p>
    <w:p w14:paraId="1AC91CFD" w14:textId="14DEEEDD" w:rsidR="002501E2" w:rsidRPr="00F134A4" w:rsidRDefault="00000000">
      <w:pPr>
        <w:pStyle w:val="Heading3"/>
        <w:spacing w:before="281" w:after="281"/>
        <w:jc w:val="both"/>
        <w:rPr>
          <w:rFonts w:ascii="Times New Roman" w:eastAsia="Times New Roman" w:hAnsi="Times New Roman"/>
          <w:sz w:val="20"/>
          <w:szCs w:val="20"/>
          <w:lang w:val="en-IN"/>
        </w:rPr>
      </w:pPr>
      <w:r w:rsidRPr="00F134A4">
        <w:rPr>
          <w:rFonts w:ascii="Times New Roman" w:eastAsia="Times New Roman" w:hAnsi="Times New Roman"/>
          <w:sz w:val="20"/>
          <w:szCs w:val="20"/>
          <w:lang w:val="en-IN"/>
        </w:rPr>
        <w:lastRenderedPageBreak/>
        <w:t xml:space="preserve">B. </w:t>
      </w:r>
      <w:r w:rsidR="00117EAB" w:rsidRPr="00117EAB">
        <w:rPr>
          <w:rFonts w:ascii="Times New Roman" w:eastAsia="Times New Roman" w:hAnsi="Times New Roman"/>
          <w:sz w:val="20"/>
          <w:szCs w:val="20"/>
        </w:rPr>
        <w:t>Precision Analysis</w:t>
      </w:r>
    </w:p>
    <w:p w14:paraId="1BD8824F" w14:textId="2044EDEB" w:rsidR="00117EAB" w:rsidRDefault="00117EAB">
      <w:pPr>
        <w:pStyle w:val="Heading3"/>
        <w:spacing w:before="281" w:after="281"/>
        <w:jc w:val="both"/>
        <w:rPr>
          <w:rFonts w:ascii="Times New Roman" w:eastAsia="Times New Roman" w:hAnsi="Times New Roman"/>
          <w:b w:val="0"/>
          <w:bCs w:val="0"/>
          <w:sz w:val="20"/>
          <w:szCs w:val="20"/>
        </w:rPr>
      </w:pPr>
      <w:r w:rsidRPr="00117EAB">
        <w:rPr>
          <w:rFonts w:ascii="Times New Roman" w:eastAsia="Times New Roman" w:hAnsi="Times New Roman"/>
          <w:b w:val="0"/>
          <w:bCs w:val="0"/>
          <w:sz w:val="20"/>
          <w:szCs w:val="20"/>
        </w:rPr>
        <w:t xml:space="preserve">The Baseline YOLO-World achieves a Precision of 61.36%, whereas the SAHI Pipeline achieves 60.08% and the </w:t>
      </w:r>
      <w:r w:rsidR="00F46DCE">
        <w:rPr>
          <w:rFonts w:ascii="Times New Roman" w:eastAsia="Times New Roman" w:hAnsi="Times New Roman"/>
          <w:b w:val="0"/>
          <w:bCs w:val="0"/>
          <w:sz w:val="20"/>
          <w:szCs w:val="20"/>
        </w:rPr>
        <w:t>AgentUAV</w:t>
      </w:r>
      <w:r w:rsidRPr="00117EAB">
        <w:rPr>
          <w:rFonts w:ascii="Times New Roman" w:eastAsia="Times New Roman" w:hAnsi="Times New Roman"/>
          <w:b w:val="0"/>
          <w:bCs w:val="0"/>
          <w:sz w:val="20"/>
          <w:szCs w:val="20"/>
        </w:rPr>
        <w:t xml:space="preserve"> Multi-Agent Pipeline achieves 48.33%. The lower precision of the proposed multi-agent system is mainly caused by the increased number of candidate detections generated during multi-stage processing.</w:t>
      </w:r>
    </w:p>
    <w:p w14:paraId="69C0BA33" w14:textId="67948332" w:rsidR="002501E2" w:rsidRPr="00F134A4" w:rsidRDefault="00000000">
      <w:pPr>
        <w:pStyle w:val="Heading3"/>
        <w:spacing w:before="281" w:after="281"/>
        <w:jc w:val="both"/>
        <w:rPr>
          <w:rFonts w:ascii="Times New Roman" w:eastAsia="Times New Roman" w:hAnsi="Times New Roman"/>
          <w:sz w:val="20"/>
          <w:szCs w:val="20"/>
          <w:lang w:val="en-IN"/>
        </w:rPr>
      </w:pPr>
      <w:r w:rsidRPr="00F134A4">
        <w:rPr>
          <w:rFonts w:ascii="Times New Roman" w:eastAsia="Times New Roman" w:hAnsi="Times New Roman"/>
          <w:sz w:val="20"/>
          <w:szCs w:val="20"/>
          <w:lang w:val="en-IN"/>
        </w:rPr>
        <w:t xml:space="preserve">C. </w:t>
      </w:r>
      <w:r w:rsidR="00117EAB" w:rsidRPr="00117EAB">
        <w:rPr>
          <w:rFonts w:ascii="Times New Roman" w:eastAsia="Times New Roman" w:hAnsi="Times New Roman"/>
          <w:sz w:val="20"/>
          <w:szCs w:val="20"/>
        </w:rPr>
        <w:t>Recall Analysis</w:t>
      </w:r>
    </w:p>
    <w:p w14:paraId="105C0F19" w14:textId="258500B4" w:rsidR="00117EAB" w:rsidRDefault="00117EAB">
      <w:pPr>
        <w:pStyle w:val="Heading3"/>
        <w:spacing w:before="281" w:after="281"/>
        <w:jc w:val="both"/>
        <w:rPr>
          <w:rFonts w:ascii="Times New Roman" w:eastAsia="Times New Roman" w:hAnsi="Times New Roman"/>
          <w:b w:val="0"/>
          <w:bCs w:val="0"/>
          <w:sz w:val="20"/>
          <w:szCs w:val="20"/>
        </w:rPr>
      </w:pPr>
      <w:r w:rsidRPr="00117EAB">
        <w:rPr>
          <w:rFonts w:ascii="Times New Roman" w:eastAsia="Times New Roman" w:hAnsi="Times New Roman"/>
          <w:b w:val="0"/>
          <w:bCs w:val="0"/>
          <w:sz w:val="20"/>
          <w:szCs w:val="20"/>
        </w:rPr>
        <w:t xml:space="preserve">The Baseline YOLO-World achieves only 9.44% Recall, which increases significantly to 65.45% with the SAHI Pipeline and 69.65% with the </w:t>
      </w:r>
      <w:r w:rsidR="00F46DCE">
        <w:rPr>
          <w:rFonts w:ascii="Times New Roman" w:eastAsia="Times New Roman" w:hAnsi="Times New Roman"/>
          <w:b w:val="0"/>
          <w:bCs w:val="0"/>
          <w:sz w:val="20"/>
          <w:szCs w:val="20"/>
        </w:rPr>
        <w:t>AgentUAV</w:t>
      </w:r>
      <w:r w:rsidRPr="00117EAB">
        <w:rPr>
          <w:rFonts w:ascii="Times New Roman" w:eastAsia="Times New Roman" w:hAnsi="Times New Roman"/>
          <w:b w:val="0"/>
          <w:bCs w:val="0"/>
          <w:sz w:val="20"/>
          <w:szCs w:val="20"/>
        </w:rPr>
        <w:t xml:space="preserve"> Multi-Agent Pipeline. The improved recall demonstrates that sliced inference and multi-stage processing help detect a larger number of targets, particularly small objects in UAV imagery.</w:t>
      </w:r>
    </w:p>
    <w:p w14:paraId="146EB19E" w14:textId="37B0BCBB" w:rsidR="002501E2" w:rsidRPr="00F134A4" w:rsidRDefault="00000000">
      <w:pPr>
        <w:pStyle w:val="Heading3"/>
        <w:spacing w:before="281" w:after="281"/>
        <w:jc w:val="both"/>
        <w:rPr>
          <w:rFonts w:ascii="Times New Roman" w:eastAsia="Times New Roman" w:hAnsi="Times New Roman"/>
          <w:sz w:val="20"/>
          <w:szCs w:val="20"/>
          <w:lang w:val="en-IN"/>
        </w:rPr>
      </w:pPr>
      <w:r w:rsidRPr="00F134A4">
        <w:rPr>
          <w:rFonts w:ascii="Times New Roman" w:eastAsia="Times New Roman" w:hAnsi="Times New Roman"/>
          <w:sz w:val="20"/>
          <w:szCs w:val="20"/>
          <w:lang w:val="en-IN"/>
        </w:rPr>
        <w:t xml:space="preserve">D. </w:t>
      </w:r>
      <w:r w:rsidR="00117EAB" w:rsidRPr="00117EAB">
        <w:rPr>
          <w:rFonts w:ascii="Times New Roman" w:eastAsia="Times New Roman" w:hAnsi="Times New Roman"/>
          <w:sz w:val="20"/>
          <w:szCs w:val="20"/>
        </w:rPr>
        <w:t>Detection Performance Analysis</w:t>
      </w:r>
    </w:p>
    <w:p w14:paraId="21D2D8F2" w14:textId="0494DAEB" w:rsidR="00117EAB" w:rsidRDefault="00117EAB">
      <w:pPr>
        <w:pStyle w:val="Heading3"/>
        <w:spacing w:before="281" w:after="281"/>
        <w:jc w:val="both"/>
        <w:rPr>
          <w:rFonts w:ascii="Times New Roman" w:eastAsia="Times New Roman" w:hAnsi="Times New Roman"/>
          <w:b w:val="0"/>
          <w:bCs w:val="0"/>
          <w:sz w:val="20"/>
          <w:szCs w:val="20"/>
        </w:rPr>
      </w:pPr>
      <w:r w:rsidRPr="00117EAB">
        <w:rPr>
          <w:rFonts w:ascii="Times New Roman" w:eastAsia="Times New Roman" w:hAnsi="Times New Roman"/>
          <w:b w:val="0"/>
          <w:bCs w:val="0"/>
          <w:sz w:val="20"/>
          <w:szCs w:val="20"/>
        </w:rPr>
        <w:t xml:space="preserve">The Baseline YOLO-World achieves an mAP@50 of 3.95% and an F1-Score of 16.36%, whereas the SAHI Pipeline achieves the highest mAP@50 of 38.60% and F1-Score of 62.65%. The proposed </w:t>
      </w:r>
      <w:r w:rsidR="00F46DCE">
        <w:rPr>
          <w:rFonts w:ascii="Times New Roman" w:eastAsia="Times New Roman" w:hAnsi="Times New Roman"/>
          <w:b w:val="0"/>
          <w:bCs w:val="0"/>
          <w:sz w:val="20"/>
          <w:szCs w:val="20"/>
        </w:rPr>
        <w:t>AgentUAV</w:t>
      </w:r>
      <w:r w:rsidRPr="00117EAB">
        <w:rPr>
          <w:rFonts w:ascii="Times New Roman" w:eastAsia="Times New Roman" w:hAnsi="Times New Roman"/>
          <w:b w:val="0"/>
          <w:bCs w:val="0"/>
          <w:sz w:val="20"/>
          <w:szCs w:val="20"/>
        </w:rPr>
        <w:t xml:space="preserve"> Multi-Agent Pipeline achieves an mAP@50 of 36.38% and an F1-Score of 57.06%, while providing the highest Recall among all evaluated systems.</w:t>
      </w:r>
    </w:p>
    <w:p w14:paraId="2F44072C" w14:textId="4FD10C54" w:rsidR="002501E2" w:rsidRPr="00F134A4" w:rsidRDefault="00000000">
      <w:pPr>
        <w:pStyle w:val="Heading3"/>
        <w:spacing w:before="281" w:after="281"/>
        <w:jc w:val="both"/>
        <w:rPr>
          <w:rFonts w:ascii="Times New Roman" w:eastAsia="Times New Roman" w:hAnsi="Times New Roman"/>
          <w:sz w:val="20"/>
          <w:szCs w:val="20"/>
          <w:lang w:val="en-IN"/>
        </w:rPr>
      </w:pPr>
      <w:r w:rsidRPr="00F134A4">
        <w:rPr>
          <w:rFonts w:ascii="Times New Roman" w:eastAsia="Times New Roman" w:hAnsi="Times New Roman"/>
          <w:sz w:val="20"/>
          <w:szCs w:val="20"/>
          <w:lang w:val="en-IN"/>
        </w:rPr>
        <w:t>E. Retrieval Performance</w:t>
      </w:r>
    </w:p>
    <w:p w14:paraId="155494CF" w14:textId="3987A082" w:rsidR="00117EAB" w:rsidRDefault="00117EAB" w:rsidP="000F09AD">
      <w:pPr>
        <w:spacing w:before="240" w:after="240"/>
        <w:jc w:val="both"/>
        <w:rPr>
          <w:rFonts w:ascii="Times New Roman" w:eastAsia="Times New Roman" w:hAnsi="Times New Roman" w:cs="Times New Roman"/>
        </w:rPr>
      </w:pPr>
      <w:r w:rsidRPr="00117EAB">
        <w:rPr>
          <w:rFonts w:ascii="Times New Roman" w:eastAsia="Times New Roman" w:hAnsi="Times New Roman" w:cs="Times New Roman"/>
        </w:rPr>
        <w:t xml:space="preserve">The detection performance of the proposed </w:t>
      </w:r>
      <w:r w:rsidR="00F46DCE">
        <w:rPr>
          <w:rFonts w:ascii="Times New Roman" w:eastAsia="Times New Roman" w:hAnsi="Times New Roman" w:cs="Times New Roman"/>
        </w:rPr>
        <w:t>AgentUAV</w:t>
      </w:r>
      <w:r w:rsidRPr="00117EAB">
        <w:rPr>
          <w:rFonts w:ascii="Times New Roman" w:eastAsia="Times New Roman" w:hAnsi="Times New Roman" w:cs="Times New Roman"/>
        </w:rPr>
        <w:t xml:space="preserve"> framework was evaluated using Precision, Recall, mAP@50, and F1-Score across different system configurations.</w:t>
      </w:r>
    </w:p>
    <w:p w14:paraId="4432DECF" w14:textId="43A0C422" w:rsidR="000F09AD" w:rsidRPr="00F134A4" w:rsidRDefault="0063790E" w:rsidP="000F09AD">
      <w:pPr>
        <w:spacing w:before="240" w:after="240"/>
        <w:jc w:val="both"/>
        <w:rPr>
          <w:rFonts w:ascii="Times New Roman" w:eastAsia="Times New Roman" w:hAnsi="Times New Roman" w:cs="Times New Roman"/>
          <w:b/>
          <w:bCs/>
          <w:lang w:val="en-IN"/>
        </w:rPr>
      </w:pPr>
      <w:r w:rsidRPr="0063790E">
        <w:rPr>
          <w:rFonts w:ascii="Times New Roman" w:eastAsia="Times New Roman" w:hAnsi="Times New Roman" w:cs="Times New Roman"/>
          <w:b/>
          <w:bCs/>
          <w:noProof/>
          <w:lang w:val="en-IN"/>
        </w:rPr>
        <w:drawing>
          <wp:inline distT="0" distB="0" distL="0" distR="0" wp14:anchorId="09912226" wp14:editId="3F2AA0FC">
            <wp:extent cx="3094355" cy="18148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4355" cy="1814830"/>
                    </a:xfrm>
                    <a:prstGeom prst="rect">
                      <a:avLst/>
                    </a:prstGeom>
                  </pic:spPr>
                </pic:pic>
              </a:graphicData>
            </a:graphic>
          </wp:inline>
        </w:drawing>
      </w:r>
    </w:p>
    <w:p w14:paraId="60F61594" w14:textId="088745F4" w:rsidR="0063790E" w:rsidRDefault="0063790E">
      <w:pPr>
        <w:spacing w:before="240" w:after="240"/>
        <w:jc w:val="both"/>
        <w:rPr>
          <w:rFonts w:ascii="Times New Roman" w:eastAsia="Times New Roman" w:hAnsi="Times New Roman" w:cs="Times New Roman"/>
        </w:rPr>
      </w:pPr>
      <w:r w:rsidRPr="0063790E">
        <w:rPr>
          <w:rFonts w:ascii="Times New Roman" w:eastAsia="Times New Roman" w:hAnsi="Times New Roman" w:cs="Times New Roman"/>
        </w:rPr>
        <w:t xml:space="preserve">Fig. </w:t>
      </w:r>
      <w:r>
        <w:rPr>
          <w:rFonts w:ascii="Times New Roman" w:eastAsia="Times New Roman" w:hAnsi="Times New Roman" w:cs="Times New Roman"/>
        </w:rPr>
        <w:t>6</w:t>
      </w:r>
      <w:r w:rsidRPr="0063790E">
        <w:rPr>
          <w:rFonts w:ascii="Times New Roman" w:eastAsia="Times New Roman" w:hAnsi="Times New Roman" w:cs="Times New Roman"/>
        </w:rPr>
        <w:t xml:space="preserve">. Performance Comparison of </w:t>
      </w:r>
      <w:r>
        <w:rPr>
          <w:rFonts w:ascii="Times New Roman" w:eastAsia="Times New Roman" w:hAnsi="Times New Roman" w:cs="Times New Roman"/>
        </w:rPr>
        <w:t>different</w:t>
      </w:r>
      <w:r w:rsidRPr="0063790E">
        <w:rPr>
          <w:rFonts w:ascii="Times New Roman" w:eastAsia="Times New Roman" w:hAnsi="Times New Roman" w:cs="Times New Roman"/>
        </w:rPr>
        <w:t xml:space="preserve"> Systems</w:t>
      </w:r>
    </w:p>
    <w:p w14:paraId="406F08D7" w14:textId="6E84A4CB" w:rsidR="002501E2" w:rsidRPr="00B87A30" w:rsidRDefault="00117EAB">
      <w:pPr>
        <w:spacing w:before="240" w:after="240"/>
        <w:jc w:val="both"/>
        <w:rPr>
          <w:rFonts w:ascii="Times New Roman" w:eastAsia="Times New Roman" w:hAnsi="Times New Roman" w:cs="Times New Roman"/>
          <w:lang w:val="en-IN"/>
        </w:rPr>
      </w:pPr>
      <w:r w:rsidRPr="00117EAB">
        <w:rPr>
          <w:rFonts w:ascii="Times New Roman" w:eastAsia="Times New Roman" w:hAnsi="Times New Roman" w:cs="Times New Roman"/>
        </w:rPr>
        <w:t xml:space="preserve">The SAHI Pipeline achieved the highest mAP@50 of </w:t>
      </w:r>
      <w:r w:rsidRPr="00117EAB">
        <w:rPr>
          <w:rFonts w:ascii="Times New Roman" w:eastAsia="Times New Roman" w:hAnsi="Times New Roman" w:cs="Times New Roman"/>
          <w:b/>
          <w:bCs/>
        </w:rPr>
        <w:t>38.60%</w:t>
      </w:r>
      <w:r w:rsidRPr="00117EAB">
        <w:rPr>
          <w:rFonts w:ascii="Times New Roman" w:eastAsia="Times New Roman" w:hAnsi="Times New Roman" w:cs="Times New Roman"/>
        </w:rPr>
        <w:t xml:space="preserve"> and F1-Score </w:t>
      </w:r>
      <w:r w:rsidRPr="00B87A30">
        <w:rPr>
          <w:rFonts w:ascii="Times New Roman" w:eastAsia="Times New Roman" w:hAnsi="Times New Roman" w:cs="Times New Roman"/>
        </w:rPr>
        <w:t xml:space="preserve">of 62.65%, demonstrating strong overall detection performance for UAV imagery. The proposed </w:t>
      </w:r>
      <w:r w:rsidR="00F46DCE">
        <w:rPr>
          <w:rFonts w:ascii="Times New Roman" w:eastAsia="Times New Roman" w:hAnsi="Times New Roman" w:cs="Times New Roman"/>
        </w:rPr>
        <w:t>AgentUAV</w:t>
      </w:r>
      <w:r w:rsidRPr="00B87A30">
        <w:rPr>
          <w:rFonts w:ascii="Times New Roman" w:eastAsia="Times New Roman" w:hAnsi="Times New Roman" w:cs="Times New Roman"/>
        </w:rPr>
        <w:t xml:space="preserve"> Multi-Agent Pipeline achieved the highest Recall of 69.65%, indicating its ability to identify a larger number of target objects.</w:t>
      </w:r>
    </w:p>
    <w:p w14:paraId="77B999E8" w14:textId="77777777" w:rsidR="00117EAB" w:rsidRDefault="00117EAB">
      <w:pPr>
        <w:pStyle w:val="Heading3"/>
        <w:spacing w:before="281" w:after="281"/>
        <w:jc w:val="both"/>
        <w:rPr>
          <w:rFonts w:ascii="Times New Roman" w:eastAsia="Times New Roman" w:hAnsi="Times New Roman"/>
          <w:b w:val="0"/>
          <w:bCs w:val="0"/>
          <w:sz w:val="20"/>
          <w:szCs w:val="20"/>
        </w:rPr>
      </w:pPr>
      <w:r w:rsidRPr="00B87A30">
        <w:rPr>
          <w:rFonts w:ascii="Times New Roman" w:eastAsia="Times New Roman" w:hAnsi="Times New Roman"/>
          <w:b w:val="0"/>
          <w:bCs w:val="0"/>
          <w:sz w:val="20"/>
          <w:szCs w:val="20"/>
        </w:rPr>
        <w:t>The Baseline YOLO-World achieved only 9.44% Recall and 3.95% mAP@50, showing the limitations of direct zero-shot detection for small and densely distributed UAV</w:t>
      </w:r>
      <w:r w:rsidRPr="00117EAB">
        <w:rPr>
          <w:rFonts w:ascii="Times New Roman" w:eastAsia="Times New Roman" w:hAnsi="Times New Roman"/>
          <w:b w:val="0"/>
          <w:bCs w:val="0"/>
          <w:sz w:val="20"/>
          <w:szCs w:val="20"/>
        </w:rPr>
        <w:t xml:space="preserve"> targets. These findings demonstrate that adaptive sliced inference and multi-stage detection strategies significantly improve target detection coverage in complex aerial scenes.</w:t>
      </w:r>
    </w:p>
    <w:p w14:paraId="390D0E8C" w14:textId="77777777" w:rsidR="006F199B" w:rsidRPr="006F199B" w:rsidRDefault="006F199B" w:rsidP="006F199B"/>
    <w:p w14:paraId="3E7F4FF8" w14:textId="77777777" w:rsidR="00117EAB" w:rsidRDefault="00117EAB">
      <w:pPr>
        <w:pStyle w:val="Heading3"/>
        <w:spacing w:before="281" w:after="281"/>
        <w:jc w:val="both"/>
        <w:rPr>
          <w:rFonts w:ascii="Times New Roman" w:eastAsia="Times New Roman" w:hAnsi="Times New Roman"/>
          <w:b w:val="0"/>
          <w:bCs w:val="0"/>
          <w:sz w:val="20"/>
          <w:szCs w:val="20"/>
        </w:rPr>
      </w:pPr>
    </w:p>
    <w:p w14:paraId="323175D7" w14:textId="26524DCC" w:rsidR="002501E2" w:rsidRPr="00F134A4" w:rsidRDefault="00000000">
      <w:pPr>
        <w:pStyle w:val="Heading3"/>
        <w:spacing w:before="281" w:after="281"/>
        <w:jc w:val="both"/>
        <w:rPr>
          <w:rFonts w:ascii="Times New Roman" w:eastAsia="Times New Roman" w:hAnsi="Times New Roman"/>
          <w:sz w:val="20"/>
          <w:szCs w:val="20"/>
          <w:lang w:val="en-IN"/>
        </w:rPr>
      </w:pPr>
      <w:r w:rsidRPr="00F134A4">
        <w:rPr>
          <w:rFonts w:ascii="Times New Roman" w:eastAsia="Times New Roman" w:hAnsi="Times New Roman"/>
          <w:sz w:val="20"/>
          <w:szCs w:val="20"/>
          <w:lang w:val="en-IN"/>
        </w:rPr>
        <w:t>F. Ablation Analysis</w:t>
      </w:r>
    </w:p>
    <w:p w14:paraId="2E54CDA3" w14:textId="7AAA63AD" w:rsidR="002068F1" w:rsidRDefault="002068F1" w:rsidP="000F09AD">
      <w:pPr>
        <w:spacing w:before="240" w:after="240"/>
        <w:jc w:val="both"/>
        <w:rPr>
          <w:rFonts w:ascii="Times New Roman" w:eastAsia="Times New Roman" w:hAnsi="Times New Roman" w:cs="Times New Roman"/>
        </w:rPr>
      </w:pPr>
      <w:r w:rsidRPr="002068F1">
        <w:rPr>
          <w:rFonts w:ascii="Times New Roman" w:eastAsia="Times New Roman" w:hAnsi="Times New Roman" w:cs="Times New Roman"/>
        </w:rPr>
        <w:t xml:space="preserve">The contribution of the major components of the proposed </w:t>
      </w:r>
      <w:r w:rsidR="00F46DCE">
        <w:rPr>
          <w:rFonts w:ascii="Times New Roman" w:eastAsia="Times New Roman" w:hAnsi="Times New Roman" w:cs="Times New Roman"/>
        </w:rPr>
        <w:t>AgentUAV</w:t>
      </w:r>
      <w:r w:rsidRPr="002068F1">
        <w:rPr>
          <w:rFonts w:ascii="Times New Roman" w:eastAsia="Times New Roman" w:hAnsi="Times New Roman" w:cs="Times New Roman"/>
        </w:rPr>
        <w:t xml:space="preserve"> framework was analyzed by comparing the baseline YOLO-World detector, the SAHI-enhanced detection pipeline, and the full multi-agent system.</w:t>
      </w:r>
    </w:p>
    <w:p w14:paraId="645F4FD9" w14:textId="5A43F6BB" w:rsidR="000F09AD" w:rsidRPr="00F134A4" w:rsidRDefault="002068F1" w:rsidP="000F09AD">
      <w:pPr>
        <w:spacing w:before="240" w:after="240"/>
        <w:jc w:val="both"/>
        <w:rPr>
          <w:rFonts w:ascii="Times New Roman" w:eastAsia="Times New Roman" w:hAnsi="Times New Roman" w:cs="Times New Roman"/>
          <w:b/>
          <w:bCs/>
          <w:lang w:val="en-IN"/>
        </w:rPr>
      </w:pPr>
      <w:r w:rsidRPr="002068F1">
        <w:rPr>
          <w:rFonts w:ascii="Times New Roman" w:eastAsia="Times New Roman" w:hAnsi="Times New Roman" w:cs="Times New Roman"/>
          <w:b/>
          <w:bCs/>
          <w:noProof/>
          <w:lang w:val="en-IN"/>
        </w:rPr>
        <w:drawing>
          <wp:inline distT="0" distB="0" distL="0" distR="0" wp14:anchorId="7C5D4915" wp14:editId="2F33D9F5">
            <wp:extent cx="3094355" cy="20745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4355" cy="2074545"/>
                    </a:xfrm>
                    <a:prstGeom prst="rect">
                      <a:avLst/>
                    </a:prstGeom>
                  </pic:spPr>
                </pic:pic>
              </a:graphicData>
            </a:graphic>
          </wp:inline>
        </w:drawing>
      </w:r>
    </w:p>
    <w:p w14:paraId="726925C7" w14:textId="377915E2" w:rsidR="002068F1" w:rsidRDefault="002068F1">
      <w:pPr>
        <w:rPr>
          <w:rFonts w:ascii="Times New Roman" w:eastAsia="Times New Roman" w:hAnsi="Times New Roman" w:cs="Times New Roman"/>
        </w:rPr>
      </w:pPr>
      <w:r>
        <w:rPr>
          <w:rFonts w:ascii="Times New Roman" w:eastAsia="Times New Roman" w:hAnsi="Times New Roman" w:cs="Times New Roman"/>
        </w:rPr>
        <w:t xml:space="preserve">Fig. 7. </w:t>
      </w:r>
      <w:r w:rsidRPr="002068F1">
        <w:rPr>
          <w:rFonts w:ascii="Times New Roman" w:eastAsia="Times New Roman" w:hAnsi="Times New Roman" w:cs="Times New Roman"/>
        </w:rPr>
        <w:t xml:space="preserve">Submodule Ablation Impact on </w:t>
      </w:r>
      <w:r w:rsidR="00F46DCE">
        <w:rPr>
          <w:rFonts w:ascii="Times New Roman" w:eastAsia="Times New Roman" w:hAnsi="Times New Roman" w:cs="Times New Roman"/>
        </w:rPr>
        <w:t>AgentUAV</w:t>
      </w:r>
      <w:r w:rsidRPr="002068F1">
        <w:rPr>
          <w:rFonts w:ascii="Times New Roman" w:eastAsia="Times New Roman" w:hAnsi="Times New Roman" w:cs="Times New Roman"/>
        </w:rPr>
        <w:t xml:space="preserve"> Detection Performance</w:t>
      </w:r>
    </w:p>
    <w:p w14:paraId="614C7867" w14:textId="77777777" w:rsidR="002068F1" w:rsidRDefault="002068F1">
      <w:pPr>
        <w:rPr>
          <w:rFonts w:ascii="Times New Roman" w:eastAsia="Times New Roman" w:hAnsi="Times New Roman" w:cs="Times New Roman"/>
        </w:rPr>
      </w:pPr>
    </w:p>
    <w:p w14:paraId="1286A367" w14:textId="080865AD" w:rsidR="00FC2228" w:rsidRPr="002068F1" w:rsidRDefault="002068F1">
      <w:pPr>
        <w:rPr>
          <w:rFonts w:ascii="Times New Roman" w:eastAsia="Times New Roman" w:hAnsi="Times New Roman" w:cs="Times New Roman"/>
        </w:rPr>
      </w:pPr>
      <w:r w:rsidRPr="00B87A30">
        <w:rPr>
          <w:rFonts w:ascii="Times New Roman" w:eastAsia="Times New Roman" w:hAnsi="Times New Roman" w:cs="Times New Roman"/>
        </w:rPr>
        <w:t xml:space="preserve">The experimental results show that each component contributes differently to the overall detection performance. The SAHI pipeline significantly improves small-object detection, increasing Recall to 65.45% and achieving the highest mAP@50 of 38.60% and F1-Score of 62.65% among the evaluated systems. The full </w:t>
      </w:r>
      <w:r w:rsidR="00F46DCE">
        <w:rPr>
          <w:rFonts w:ascii="Times New Roman" w:eastAsia="Times New Roman" w:hAnsi="Times New Roman" w:cs="Times New Roman"/>
        </w:rPr>
        <w:t>AgentUAV</w:t>
      </w:r>
      <w:r w:rsidRPr="002068F1">
        <w:rPr>
          <w:rFonts w:ascii="Times New Roman" w:eastAsia="Times New Roman" w:hAnsi="Times New Roman" w:cs="Times New Roman"/>
        </w:rPr>
        <w:t xml:space="preserve"> multi-agent system further improves Recall to </w:t>
      </w:r>
      <w:r w:rsidRPr="00B87A30">
        <w:rPr>
          <w:rFonts w:ascii="Times New Roman" w:eastAsia="Times New Roman" w:hAnsi="Times New Roman" w:cs="Times New Roman"/>
        </w:rPr>
        <w:t>69.65%, demonstrating</w:t>
      </w:r>
      <w:r w:rsidRPr="002068F1">
        <w:rPr>
          <w:rFonts w:ascii="Times New Roman" w:eastAsia="Times New Roman" w:hAnsi="Times New Roman" w:cs="Times New Roman"/>
        </w:rPr>
        <w:t xml:space="preserve"> its ability to identify more targets in challenging UAV scenes.</w:t>
      </w:r>
    </w:p>
    <w:p w14:paraId="7AD2DADA" w14:textId="46C31625" w:rsidR="002501E2" w:rsidRPr="00F134A4" w:rsidRDefault="00391D32" w:rsidP="00AF1F64">
      <w:pPr>
        <w:pStyle w:val="Heading3"/>
        <w:spacing w:before="281" w:after="281"/>
        <w:jc w:val="both"/>
        <w:rPr>
          <w:rFonts w:ascii="Times New Roman" w:eastAsia="Times New Roman" w:hAnsi="Times New Roman"/>
          <w:sz w:val="20"/>
          <w:szCs w:val="20"/>
          <w:lang w:val="en-IN"/>
        </w:rPr>
      </w:pPr>
      <w:r w:rsidRPr="00F134A4">
        <w:rPr>
          <w:rFonts w:ascii="Times New Roman" w:eastAsia="Times New Roman" w:hAnsi="Times New Roman"/>
          <w:sz w:val="20"/>
          <w:szCs w:val="20"/>
          <w:lang w:val="en-IN"/>
        </w:rPr>
        <w:t xml:space="preserve"> G. Confidence Interval Analysis</w:t>
      </w:r>
    </w:p>
    <w:p w14:paraId="0F3AC7D7" w14:textId="77777777" w:rsidR="002068F1" w:rsidRDefault="002068F1">
      <w:pPr>
        <w:pStyle w:val="Heading3"/>
        <w:spacing w:before="281" w:after="281"/>
        <w:jc w:val="both"/>
        <w:rPr>
          <w:rFonts w:ascii="Times New Roman" w:eastAsia="Times New Roman" w:hAnsi="Times New Roman"/>
          <w:b w:val="0"/>
          <w:bCs w:val="0"/>
          <w:sz w:val="20"/>
          <w:szCs w:val="20"/>
        </w:rPr>
      </w:pPr>
      <w:r w:rsidRPr="002068F1">
        <w:rPr>
          <w:rFonts w:ascii="Times New Roman" w:eastAsia="Times New Roman" w:hAnsi="Times New Roman"/>
          <w:b w:val="0"/>
          <w:bCs w:val="0"/>
          <w:sz w:val="20"/>
          <w:szCs w:val="20"/>
        </w:rPr>
        <w:t>The performance results were obtained from a limited evaluation set of 30 VisDrone2019-DET validation images containing 1,430 ground-truth objects. Therefore, the reported Precision, Recall, and F1-Score should be interpreted with consideration of sampling variability. Confidence interval analysis provides additional insight into the reliability of the measured detection performance and helps avoid overinterpreting results from the evaluated subset.</w:t>
      </w:r>
    </w:p>
    <w:p w14:paraId="34913EC2" w14:textId="526F258B" w:rsidR="003114EB" w:rsidRDefault="00905C77">
      <w:pPr>
        <w:pStyle w:val="Heading3"/>
        <w:spacing w:before="281" w:after="281"/>
        <w:jc w:val="both"/>
        <w:rPr>
          <w:rFonts w:ascii="Times New Roman" w:eastAsia="Times New Roman" w:hAnsi="Times New Roman"/>
          <w:sz w:val="20"/>
          <w:szCs w:val="20"/>
          <w:lang w:val="en-IN"/>
        </w:rPr>
      </w:pPr>
      <w:r w:rsidRPr="00905C77">
        <w:rPr>
          <w:rFonts w:ascii="Times New Roman" w:eastAsia="Times New Roman" w:hAnsi="Times New Roman"/>
          <w:noProof/>
          <w:sz w:val="20"/>
          <w:szCs w:val="20"/>
          <w:lang w:val="en-IN"/>
        </w:rPr>
        <w:drawing>
          <wp:inline distT="0" distB="0" distL="0" distR="0" wp14:anchorId="0D00293B" wp14:editId="5AB88A9D">
            <wp:extent cx="3094355" cy="1926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4355" cy="1926590"/>
                    </a:xfrm>
                    <a:prstGeom prst="rect">
                      <a:avLst/>
                    </a:prstGeom>
                  </pic:spPr>
                </pic:pic>
              </a:graphicData>
            </a:graphic>
          </wp:inline>
        </w:drawing>
      </w:r>
    </w:p>
    <w:p w14:paraId="50AD0C08" w14:textId="77777777" w:rsidR="00905C77" w:rsidRDefault="00905C77" w:rsidP="00905C77">
      <w:pPr>
        <w:rPr>
          <w:lang w:val="en-IN"/>
        </w:rPr>
      </w:pPr>
    </w:p>
    <w:p w14:paraId="145E66B3" w14:textId="0E4F02BE" w:rsidR="00905C77" w:rsidRPr="00905C77" w:rsidRDefault="00905C77" w:rsidP="00905C77">
      <w:pPr>
        <w:rPr>
          <w:lang w:val="en-IN"/>
        </w:rPr>
      </w:pPr>
      <w:r w:rsidRPr="00905C77">
        <w:t xml:space="preserve">Fig. 8. Performance Estimates with 95% Confidence Intervals for </w:t>
      </w:r>
      <w:r w:rsidR="00F46DCE">
        <w:t>AgentUAV</w:t>
      </w:r>
      <w:r w:rsidRPr="00905C77">
        <w:t xml:space="preserve"> Systems</w:t>
      </w:r>
    </w:p>
    <w:p w14:paraId="097F0B06" w14:textId="77777777" w:rsidR="002068F1" w:rsidRPr="002068F1" w:rsidRDefault="002068F1" w:rsidP="002068F1">
      <w:pPr>
        <w:rPr>
          <w:lang w:val="en-IN"/>
        </w:rPr>
      </w:pPr>
    </w:p>
    <w:p w14:paraId="68AB6547" w14:textId="77777777" w:rsidR="00117EAB" w:rsidRPr="00117EAB" w:rsidRDefault="00117EAB" w:rsidP="00117EAB">
      <w:pPr>
        <w:rPr>
          <w:lang w:val="en-IN"/>
        </w:rPr>
      </w:pPr>
    </w:p>
    <w:p w14:paraId="21609D18" w14:textId="10555457" w:rsidR="002501E2" w:rsidRPr="00F134A4" w:rsidRDefault="00000000">
      <w:pPr>
        <w:pStyle w:val="Heading3"/>
        <w:spacing w:before="281" w:after="281"/>
        <w:jc w:val="both"/>
        <w:rPr>
          <w:rFonts w:ascii="Times New Roman" w:eastAsia="Times New Roman" w:hAnsi="Times New Roman"/>
          <w:sz w:val="20"/>
          <w:szCs w:val="20"/>
          <w:lang w:val="en-IN"/>
        </w:rPr>
      </w:pPr>
      <w:r w:rsidRPr="00F134A4">
        <w:rPr>
          <w:rFonts w:ascii="Times New Roman" w:eastAsia="Times New Roman" w:hAnsi="Times New Roman"/>
          <w:sz w:val="20"/>
          <w:szCs w:val="20"/>
          <w:lang w:val="en-IN"/>
        </w:rPr>
        <w:lastRenderedPageBreak/>
        <w:t>H. Discussion</w:t>
      </w:r>
    </w:p>
    <w:p w14:paraId="5D4C802E" w14:textId="6FA2F340" w:rsidR="002068F1" w:rsidRPr="00B87A30" w:rsidRDefault="002068F1">
      <w:pPr>
        <w:spacing w:before="240" w:after="240"/>
        <w:jc w:val="both"/>
        <w:rPr>
          <w:rFonts w:ascii="Times New Roman" w:eastAsia="Times New Roman" w:hAnsi="Times New Roman" w:cs="Times New Roman"/>
        </w:rPr>
      </w:pPr>
      <w:r w:rsidRPr="002068F1">
        <w:rPr>
          <w:rFonts w:ascii="Times New Roman" w:eastAsia="Times New Roman" w:hAnsi="Times New Roman" w:cs="Times New Roman"/>
        </w:rPr>
        <w:t xml:space="preserve">In summary, the experimental results demonstrate that the proposed </w:t>
      </w:r>
      <w:r w:rsidR="00F46DCE">
        <w:rPr>
          <w:rFonts w:ascii="Times New Roman" w:eastAsia="Times New Roman" w:hAnsi="Times New Roman" w:cs="Times New Roman"/>
        </w:rPr>
        <w:t>AgentUAV</w:t>
      </w:r>
      <w:r w:rsidRPr="002068F1">
        <w:rPr>
          <w:rFonts w:ascii="Times New Roman" w:eastAsia="Times New Roman" w:hAnsi="Times New Roman" w:cs="Times New Roman"/>
        </w:rPr>
        <w:t xml:space="preserve"> framework improves UAV target </w:t>
      </w:r>
      <w:r w:rsidRPr="00B87A30">
        <w:rPr>
          <w:rFonts w:ascii="Times New Roman" w:eastAsia="Times New Roman" w:hAnsi="Times New Roman" w:cs="Times New Roman"/>
        </w:rPr>
        <w:t xml:space="preserve">detection through adaptive small-object detection and multi-stage processing. The full </w:t>
      </w:r>
      <w:r w:rsidR="00F46DCE">
        <w:rPr>
          <w:rFonts w:ascii="Times New Roman" w:eastAsia="Times New Roman" w:hAnsi="Times New Roman" w:cs="Times New Roman"/>
        </w:rPr>
        <w:t>AgentUAV</w:t>
      </w:r>
      <w:r w:rsidRPr="00B87A30">
        <w:rPr>
          <w:rFonts w:ascii="Times New Roman" w:eastAsia="Times New Roman" w:hAnsi="Times New Roman" w:cs="Times New Roman"/>
        </w:rPr>
        <w:t xml:space="preserve"> Multi-Agent System achieves the highest Recall of 69.65%, while </w:t>
      </w:r>
      <w:r w:rsidR="00B87A30" w:rsidRPr="00B87A30">
        <w:rPr>
          <w:rFonts w:ascii="Times New Roman" w:eastAsia="Times New Roman" w:hAnsi="Times New Roman" w:cs="Times New Roman"/>
        </w:rPr>
        <w:t xml:space="preserve">in </w:t>
      </w:r>
      <w:r w:rsidRPr="00B87A30">
        <w:rPr>
          <w:rFonts w:ascii="Times New Roman" w:eastAsia="Times New Roman" w:hAnsi="Times New Roman" w:cs="Times New Roman"/>
        </w:rPr>
        <w:t>the YOLO-World + SAHI configuration achieves the highest mAP@50 of 38.60% and F1-Score of 62.65%.</w:t>
      </w:r>
    </w:p>
    <w:p w14:paraId="0ADAA4FF" w14:textId="630EC9E6" w:rsidR="002501E2" w:rsidRPr="00B87A30" w:rsidRDefault="00905C77">
      <w:pPr>
        <w:spacing w:before="240" w:after="240"/>
        <w:jc w:val="both"/>
        <w:rPr>
          <w:rFonts w:ascii="Times New Roman" w:eastAsia="Times New Roman" w:hAnsi="Times New Roman" w:cs="Times New Roman"/>
          <w:lang w:val="en-IN"/>
        </w:rPr>
      </w:pPr>
      <w:r w:rsidRPr="00B87A30">
        <w:rPr>
          <w:rFonts w:ascii="Times New Roman" w:eastAsia="Times New Roman" w:hAnsi="Times New Roman" w:cs="Times New Roman"/>
        </w:rPr>
        <w:t>The ablation analysis further shows that different components contribute to detection performance in distinct ways. SAHI substantially improves small-object detection and recall, whereas the full multi-agent framework increases overall target coverage</w:t>
      </w:r>
      <w:r w:rsidRPr="00B87A30">
        <w:rPr>
          <w:rFonts w:ascii="Times New Roman" w:eastAsia="Times New Roman" w:hAnsi="Times New Roman" w:cs="Times New Roman"/>
          <w:lang w:val="en-IN"/>
        </w:rPr>
        <w:t>.</w:t>
      </w:r>
    </w:p>
    <w:p w14:paraId="1BE056C7" w14:textId="77777777" w:rsidR="00905C77" w:rsidRDefault="00905C77">
      <w:pPr>
        <w:pStyle w:val="Heading1"/>
        <w:spacing w:before="322" w:after="322"/>
        <w:jc w:val="both"/>
        <w:rPr>
          <w:rFonts w:ascii="Times New Roman" w:eastAsia="Times New Roman" w:hAnsi="Times New Roman"/>
          <w:b w:val="0"/>
          <w:bCs w:val="0"/>
          <w:kern w:val="0"/>
          <w:sz w:val="20"/>
          <w:szCs w:val="20"/>
        </w:rPr>
      </w:pPr>
      <w:r w:rsidRPr="00905C77">
        <w:rPr>
          <w:rFonts w:ascii="Times New Roman" w:eastAsia="Times New Roman" w:hAnsi="Times New Roman"/>
          <w:b w:val="0"/>
          <w:bCs w:val="0"/>
          <w:kern w:val="0"/>
          <w:sz w:val="20"/>
          <w:szCs w:val="20"/>
        </w:rPr>
        <w:t>However, the evaluation was conducted using only 30 images from the VisDrone2019-DET validation dataset, containing 1,430 ground-truth objects. Therefore, a larger-scale evaluation using the complete validation dataset and additional UAV datasets is necessary to further validate the generalization and robustness of the proposed framework.</w:t>
      </w:r>
    </w:p>
    <w:p w14:paraId="5B552A50" w14:textId="5AC03C90" w:rsidR="002501E2" w:rsidRPr="003114EB" w:rsidRDefault="00000000">
      <w:pPr>
        <w:pStyle w:val="Heading1"/>
        <w:spacing w:before="322" w:after="322"/>
        <w:jc w:val="both"/>
        <w:rPr>
          <w:rFonts w:ascii="Times New Roman" w:eastAsia="Times New Roman" w:hAnsi="Times New Roman"/>
          <w:sz w:val="20"/>
          <w:szCs w:val="20"/>
          <w:lang w:val="en-IN"/>
        </w:rPr>
      </w:pPr>
      <w:r w:rsidRPr="003114EB">
        <w:rPr>
          <w:rFonts w:ascii="Times New Roman" w:eastAsia="Times New Roman" w:hAnsi="Times New Roman"/>
          <w:sz w:val="20"/>
          <w:szCs w:val="20"/>
          <w:lang w:val="en-IN"/>
        </w:rPr>
        <w:t>VIII. CONCLUSION AND FUTURE WORK</w:t>
      </w:r>
    </w:p>
    <w:p w14:paraId="6D452C9B" w14:textId="77777777" w:rsidR="002501E2" w:rsidRPr="003114EB" w:rsidRDefault="00000000">
      <w:pPr>
        <w:pStyle w:val="Heading2"/>
        <w:spacing w:before="299" w:after="299"/>
        <w:jc w:val="both"/>
        <w:rPr>
          <w:rFonts w:ascii="Times New Roman" w:eastAsia="Times New Roman" w:hAnsi="Times New Roman"/>
          <w:sz w:val="20"/>
          <w:szCs w:val="20"/>
          <w:lang w:val="en-IN"/>
        </w:rPr>
      </w:pPr>
      <w:r w:rsidRPr="003114EB">
        <w:rPr>
          <w:rFonts w:ascii="Times New Roman" w:eastAsia="Times New Roman" w:hAnsi="Times New Roman"/>
          <w:sz w:val="20"/>
          <w:szCs w:val="20"/>
          <w:lang w:val="en-IN"/>
        </w:rPr>
        <w:t>A. Conclusion</w:t>
      </w:r>
    </w:p>
    <w:p w14:paraId="52549467" w14:textId="77777777" w:rsidR="00FC2228" w:rsidRPr="00B87A30" w:rsidRDefault="00FC2228">
      <w:pPr>
        <w:spacing w:before="240" w:after="240"/>
        <w:jc w:val="both"/>
        <w:rPr>
          <w:rFonts w:ascii="Times New Roman" w:eastAsia="Times New Roman" w:hAnsi="Times New Roman" w:cs="Times New Roman"/>
        </w:rPr>
      </w:pPr>
      <w:r w:rsidRPr="00B87A30">
        <w:rPr>
          <w:rFonts w:ascii="Times New Roman" w:eastAsia="Times New Roman" w:hAnsi="Times New Roman" w:cs="Times New Roman"/>
        </w:rPr>
        <w:t>The proposed AgentUAV framework presents an adaptive multi-agent approach for query-guided target detection in UAV imagery. The system combines open-vocabulary detection, SAHI-based sliced inference, Super-Resolution enhancement, and agent-based adaptive processing to address the challenges of detecting small, distant, partially visible, and low-resolution targets.</w:t>
      </w:r>
    </w:p>
    <w:p w14:paraId="07DF3ADB" w14:textId="056B497C" w:rsidR="002501E2" w:rsidRPr="003114EB" w:rsidRDefault="00FC2228">
      <w:pPr>
        <w:spacing w:before="240" w:after="240"/>
        <w:jc w:val="both"/>
        <w:rPr>
          <w:rFonts w:ascii="Times New Roman" w:hAnsi="Times New Roman" w:cs="Times New Roman"/>
        </w:rPr>
      </w:pPr>
      <w:r w:rsidRPr="00B87A30">
        <w:rPr>
          <w:rFonts w:ascii="Times New Roman" w:eastAsia="Times New Roman" w:hAnsi="Times New Roman" w:cs="Times New Roman"/>
        </w:rPr>
        <w:t>The proposed framework integrates three key capabilities: query-guided open-vocabulary detection, adaptive SAHI-based sliced inference, and Super-Resolution enhancement. YOLO-World enables the system to detect targets based on natural-language queries, while SAHI improves the analysis of small and dense targets through sliced inference. Super-Resolution enhancement is incorporated to improve</w:t>
      </w:r>
      <w:r w:rsidRPr="00FC2228">
        <w:rPr>
          <w:rFonts w:ascii="Times New Roman" w:eastAsia="Times New Roman" w:hAnsi="Times New Roman" w:cs="Times New Roman"/>
        </w:rPr>
        <w:t xml:space="preserve"> visual information in challenging low-resolution scenarios, with the agents determining whether additional processing is required.</w:t>
      </w:r>
    </w:p>
    <w:p w14:paraId="19E19E74" w14:textId="71F7AD84" w:rsidR="002501E2" w:rsidRPr="003114EB" w:rsidRDefault="00FC2228">
      <w:pPr>
        <w:spacing w:before="240" w:after="240"/>
        <w:jc w:val="both"/>
        <w:rPr>
          <w:rFonts w:ascii="Times New Roman" w:hAnsi="Times New Roman" w:cs="Times New Roman"/>
        </w:rPr>
      </w:pPr>
      <w:r w:rsidRPr="00FC2228">
        <w:rPr>
          <w:rFonts w:ascii="Times New Roman" w:eastAsia="Times New Roman" w:hAnsi="Times New Roman" w:cs="Times New Roman"/>
        </w:rPr>
        <w:t>The AgentUAV pipeline further incorporates multiple agents for query understanding, knowledge and strategy selection, detection, verification, and result explanation. This adaptive workflow allows the system to select appropriate processing methods according to the characteristics and difficulty of the input UAV image or video frame. The verified baseline evaluation establishes the initial detection of the system, while further evaluation is required to quantitatively measure the contribution of SAHI and the complete AgentUAV framework</w:t>
      </w:r>
      <w:r w:rsidRPr="003114EB">
        <w:rPr>
          <w:rFonts w:ascii="Times New Roman" w:eastAsia="Times New Roman" w:hAnsi="Times New Roman" w:cs="Times New Roman"/>
          <w:lang w:val="en-IN"/>
        </w:rPr>
        <w:t>.</w:t>
      </w:r>
    </w:p>
    <w:p w14:paraId="7F889922" w14:textId="77777777" w:rsidR="002501E2" w:rsidRPr="003114EB" w:rsidRDefault="00000000">
      <w:pPr>
        <w:spacing w:before="299" w:after="299"/>
        <w:rPr>
          <w:rFonts w:ascii="Times New Roman" w:hAnsi="Times New Roman" w:cs="Times New Roman"/>
        </w:rPr>
      </w:pPr>
      <w:r w:rsidRPr="003114EB">
        <w:rPr>
          <w:rFonts w:ascii="Times New Roman" w:eastAsia="Times New Roman" w:hAnsi="Times New Roman" w:cs="Times New Roman"/>
          <w:b/>
          <w:bCs/>
          <w:lang w:val="en-IN"/>
        </w:rPr>
        <w:t xml:space="preserve">B. </w:t>
      </w:r>
      <w:r w:rsidRPr="003114EB">
        <w:rPr>
          <w:rFonts w:ascii="Times New Roman" w:hAnsi="Times New Roman" w:cs="Times New Roman"/>
          <w:b/>
          <w:bCs/>
          <w:lang w:val="en-IN"/>
        </w:rPr>
        <w:t>Limitations and Future Work</w:t>
      </w:r>
    </w:p>
    <w:p w14:paraId="3667BB1E" w14:textId="766DC0E7" w:rsidR="002501E2" w:rsidRPr="003114EB" w:rsidRDefault="00FC2228">
      <w:pPr>
        <w:spacing w:before="240" w:after="240"/>
        <w:jc w:val="both"/>
        <w:rPr>
          <w:rFonts w:ascii="Times New Roman" w:hAnsi="Times New Roman" w:cs="Times New Roman"/>
        </w:rPr>
      </w:pPr>
      <w:r w:rsidRPr="00FC2228">
        <w:rPr>
          <w:rFonts w:ascii="Times New Roman" w:eastAsia="Times New Roman" w:hAnsi="Times New Roman" w:cs="Times New Roman"/>
        </w:rPr>
        <w:t xml:space="preserve">The current AgentUAV framework has primarily been developed and evaluated for UAV target detection scenarios involving challenging aerial imagery. Its performance may vary depending on factors such as target size, image resolution, viewing altitude, object density, environmental conditions, and the availability of suitable target queries. In addition, the complete </w:t>
      </w:r>
      <w:r w:rsidRPr="00FC2228">
        <w:rPr>
          <w:rFonts w:ascii="Times New Roman" w:eastAsia="Times New Roman" w:hAnsi="Times New Roman" w:cs="Times New Roman"/>
        </w:rPr>
        <w:t>quantitative evaluation of the SAHI and Full AgentUAV configurations is still limited, which restricts broader conclusions regarding their comparative performance.</w:t>
      </w:r>
    </w:p>
    <w:p w14:paraId="44823ADA" w14:textId="3F926460" w:rsidR="002501E2" w:rsidRDefault="00FC2228">
      <w:pPr>
        <w:spacing w:before="240" w:after="240"/>
        <w:jc w:val="both"/>
        <w:rPr>
          <w:rFonts w:ascii="Times New Roman" w:eastAsia="Times New Roman" w:hAnsi="Times New Roman" w:cs="Times New Roman"/>
          <w:lang w:val="en-IN"/>
        </w:rPr>
      </w:pPr>
      <w:r w:rsidRPr="00FC2228">
        <w:rPr>
          <w:rFonts w:ascii="Times New Roman" w:eastAsia="Times New Roman" w:hAnsi="Times New Roman" w:cs="Times New Roman"/>
        </w:rPr>
        <w:t xml:space="preserve">Future work will focus on conducting larger-scale evaluations using complete UAV benchmark datasets and </w:t>
      </w:r>
      <w:proofErr w:type="gramStart"/>
      <w:r w:rsidRPr="00FC2228">
        <w:rPr>
          <w:rFonts w:ascii="Times New Roman" w:eastAsia="Times New Roman" w:hAnsi="Times New Roman" w:cs="Times New Roman"/>
        </w:rPr>
        <w:t>diverse</w:t>
      </w:r>
      <w:r w:rsidR="000F470E">
        <w:rPr>
          <w:rFonts w:ascii="Times New Roman" w:eastAsia="Times New Roman" w:hAnsi="Times New Roman" w:cs="Times New Roman"/>
        </w:rPr>
        <w:t xml:space="preserve"> </w:t>
      </w:r>
      <w:r w:rsidRPr="00FC2228">
        <w:rPr>
          <w:rFonts w:ascii="Times New Roman" w:eastAsia="Times New Roman" w:hAnsi="Times New Roman" w:cs="Times New Roman"/>
        </w:rPr>
        <w:t xml:space="preserve"> aerial</w:t>
      </w:r>
      <w:proofErr w:type="gramEnd"/>
      <w:r w:rsidRPr="00FC2228">
        <w:rPr>
          <w:rFonts w:ascii="Times New Roman" w:eastAsia="Times New Roman" w:hAnsi="Times New Roman" w:cs="Times New Roman"/>
        </w:rPr>
        <w:t xml:space="preserve"> environments. Further work can evaluate the individual contributions of SAHI, Super-Resolution, verification, and adaptive agent-based processing through dedicated ablation experiments. Improving the efficiency of the framework for real-time UAV applications, supporting additional target categories, and testing the system under different environmental and surveillance conditions can further improve its practical usefulness.</w:t>
      </w:r>
    </w:p>
    <w:p w14:paraId="7322CCD9" w14:textId="0496F6DB" w:rsidR="003114EB" w:rsidRPr="003114EB" w:rsidRDefault="003114EB" w:rsidP="003114EB">
      <w:pPr>
        <w:pStyle w:val="Heading1"/>
        <w:spacing w:before="322" w:after="322"/>
        <w:ind w:left="720" w:firstLine="720"/>
        <w:jc w:val="both"/>
        <w:rPr>
          <w:rFonts w:ascii="Times New Roman" w:eastAsia="Times New Roman" w:hAnsi="Times New Roman"/>
          <w:sz w:val="20"/>
          <w:szCs w:val="20"/>
          <w:lang w:val="en-IN"/>
        </w:rPr>
      </w:pPr>
      <w:r>
        <w:rPr>
          <w:rFonts w:ascii="Times New Roman" w:eastAsia="Times New Roman" w:hAnsi="Times New Roman"/>
          <w:sz w:val="20"/>
          <w:szCs w:val="20"/>
          <w:lang w:val="en-IN"/>
        </w:rPr>
        <w:t>XI</w:t>
      </w:r>
      <w:r w:rsidRPr="003114EB">
        <w:rPr>
          <w:rFonts w:ascii="Times New Roman" w:eastAsia="Times New Roman" w:hAnsi="Times New Roman"/>
          <w:sz w:val="20"/>
          <w:szCs w:val="20"/>
          <w:lang w:val="en-IN"/>
        </w:rPr>
        <w:t xml:space="preserve">. </w:t>
      </w:r>
      <w:r>
        <w:rPr>
          <w:rFonts w:ascii="Times New Roman" w:eastAsia="Times New Roman" w:hAnsi="Times New Roman"/>
          <w:sz w:val="20"/>
          <w:szCs w:val="20"/>
          <w:lang w:val="en-IN"/>
        </w:rPr>
        <w:t>ACKNOWLEDGMENT</w:t>
      </w:r>
    </w:p>
    <w:p w14:paraId="744E1905" w14:textId="63AFCC6C" w:rsidR="003114EB" w:rsidRPr="003114EB" w:rsidRDefault="003114EB">
      <w:pPr>
        <w:spacing w:before="240" w:after="240"/>
        <w:jc w:val="both"/>
        <w:rPr>
          <w:rFonts w:ascii="Times New Roman" w:hAnsi="Times New Roman" w:cs="Times New Roman"/>
        </w:rPr>
      </w:pPr>
      <w:r>
        <w:rPr>
          <w:rFonts w:ascii="Times New Roman" w:hAnsi="Times New Roman" w:cs="Times New Roman"/>
        </w:rPr>
        <w:t>The authors extend their gratitude to the Intel Unnati Centre of Excellence at Kongu Engineering College, Erode – 638060, India for the computing and technical support provided for the completion of their work. We express appreciation for the help and assistance provided by the institution during the entire course of the research work including development and testing.</w:t>
      </w:r>
    </w:p>
    <w:p w14:paraId="667C7A49" w14:textId="77777777" w:rsidR="00064839" w:rsidRDefault="003114EB" w:rsidP="003114EB">
      <w:pPr>
        <w:spacing w:before="240" w:after="240"/>
        <w:ind w:left="1440"/>
        <w:jc w:val="both"/>
        <w:rPr>
          <w:rFonts w:ascii="Times New Roman" w:eastAsia="Times New Roman" w:hAnsi="Times New Roman" w:cs="Times New Roman"/>
          <w:b/>
          <w:bCs/>
          <w:lang w:val="en-IN"/>
        </w:rPr>
      </w:pPr>
      <w:r>
        <w:rPr>
          <w:rFonts w:ascii="Times New Roman" w:eastAsia="Times New Roman" w:hAnsi="Times New Roman" w:cs="Times New Roman"/>
          <w:b/>
          <w:bCs/>
          <w:lang w:val="en-IN"/>
        </w:rPr>
        <w:t xml:space="preserve">   </w:t>
      </w:r>
    </w:p>
    <w:p w14:paraId="60EA2BAD"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49781462"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4D7D2E57"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628A18A6"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4EB82262"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2AE457E9"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3A9106B0"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5276CB9A"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35A9DFC2"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20C8F7CE"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5958A9BB"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3CE0ED34"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3281EA5D"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12A9EB22"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02C7E30A"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26ECA186"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38A2DB0D"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3C0F4133"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63A5746F"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1F2F503B" w14:textId="77777777" w:rsidR="00064839" w:rsidRDefault="00064839" w:rsidP="003114EB">
      <w:pPr>
        <w:spacing w:before="240" w:after="240"/>
        <w:ind w:left="1440"/>
        <w:jc w:val="both"/>
        <w:rPr>
          <w:rFonts w:ascii="Times New Roman" w:eastAsia="Times New Roman" w:hAnsi="Times New Roman" w:cs="Times New Roman"/>
          <w:b/>
          <w:bCs/>
          <w:lang w:val="en-IN"/>
        </w:rPr>
      </w:pPr>
    </w:p>
    <w:p w14:paraId="53188593" w14:textId="37AA669C" w:rsidR="002501E2" w:rsidRPr="003114EB" w:rsidRDefault="003114EB" w:rsidP="003114EB">
      <w:pPr>
        <w:spacing w:before="240" w:after="240"/>
        <w:ind w:left="1440"/>
        <w:jc w:val="both"/>
        <w:rPr>
          <w:rFonts w:ascii="Times New Roman" w:eastAsia="Times New Roman" w:hAnsi="Times New Roman" w:cs="Times New Roman"/>
          <w:b/>
          <w:bCs/>
          <w:lang w:val="en-IN"/>
        </w:rPr>
      </w:pPr>
      <w:r>
        <w:rPr>
          <w:rFonts w:ascii="Times New Roman" w:eastAsia="Times New Roman" w:hAnsi="Times New Roman" w:cs="Times New Roman"/>
          <w:b/>
          <w:bCs/>
          <w:lang w:val="en-IN"/>
        </w:rPr>
        <w:lastRenderedPageBreak/>
        <w:t xml:space="preserve"> </w:t>
      </w:r>
      <w:r w:rsidRPr="003114EB">
        <w:rPr>
          <w:rFonts w:ascii="Times New Roman" w:eastAsia="Times New Roman" w:hAnsi="Times New Roman" w:cs="Times New Roman"/>
          <w:b/>
          <w:bCs/>
          <w:lang w:val="en-IN"/>
        </w:rPr>
        <w:t>REFERENCE</w:t>
      </w:r>
      <w:r w:rsidR="00F46DCE">
        <w:rPr>
          <w:rFonts w:ascii="Times New Roman" w:eastAsia="Times New Roman" w:hAnsi="Times New Roman" w:cs="Times New Roman"/>
          <w:b/>
          <w:bCs/>
          <w:lang w:val="en-IN"/>
        </w:rPr>
        <w:t>S</w:t>
      </w:r>
      <w:r>
        <w:rPr>
          <w:rFonts w:ascii="Times New Roman" w:eastAsia="Times New Roman" w:hAnsi="Times New Roman" w:cs="Times New Roman"/>
          <w:b/>
          <w:bCs/>
          <w:lang w:val="en-IN"/>
        </w:rPr>
        <w:t>:</w:t>
      </w:r>
    </w:p>
    <w:p w14:paraId="4F23CEC4"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[1] T. Cheng, L. Song, Y. Ge, W. Liu, X. Wang, and Y. Shan, “YOLO-World: Real-Time Open-Vocabulary Object Detection,” in </w:t>
      </w:r>
      <w:r w:rsidRPr="00FC2228">
        <w:rPr>
          <w:rFonts w:ascii="Times New Roman" w:hAnsi="Times New Roman" w:cs="Times New Roman"/>
          <w:i/>
          <w:iCs/>
          <w:lang w:val="en-IN"/>
        </w:rPr>
        <w:t>Proc. IEEE/CVF Conf. Comput. Vis. Pattern Recognit. (CVPR)</w:t>
      </w:r>
      <w:r w:rsidRPr="00FC2228">
        <w:rPr>
          <w:rFonts w:ascii="Times New Roman" w:hAnsi="Times New Roman" w:cs="Times New Roman"/>
          <w:lang w:val="en-IN"/>
        </w:rPr>
        <w:t xml:space="preserve">, 2024, pp. 16901–16911, doi: 10.1109/CVPR52733.2024.01599. </w:t>
      </w:r>
    </w:p>
    <w:p w14:paraId="2BC004DA"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[2] F. C. Akyon, S. O. Altinuc, and A. Temizel, “Slicing Aided Hyper Inference and Fine-Tuning for Small Object Detection,” in </w:t>
      </w:r>
      <w:r w:rsidRPr="00FC2228">
        <w:rPr>
          <w:rFonts w:ascii="Times New Roman" w:hAnsi="Times New Roman" w:cs="Times New Roman"/>
          <w:i/>
          <w:iCs/>
          <w:lang w:val="en-IN"/>
        </w:rPr>
        <w:t>Proc. 2022 IEEE Int. Conf. Image Process. (ICIP)</w:t>
      </w:r>
      <w:r w:rsidRPr="00FC2228">
        <w:rPr>
          <w:rFonts w:ascii="Times New Roman" w:hAnsi="Times New Roman" w:cs="Times New Roman"/>
          <w:lang w:val="en-IN"/>
        </w:rPr>
        <w:t xml:space="preserve">, 2022, pp. 966–970, doi: 10.1109/ICIP46576.2022.9897990. </w:t>
      </w:r>
    </w:p>
    <w:p w14:paraId="0086FC43"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[3] X. Wang, L. Xie, C. Dong, and Y. Shan, “Real-ESRGAN: Training Real-World Blind Super-Resolution With Pure Synthetic Data,” in </w:t>
      </w:r>
      <w:r w:rsidRPr="00FC2228">
        <w:rPr>
          <w:rFonts w:ascii="Times New Roman" w:hAnsi="Times New Roman" w:cs="Times New Roman"/>
          <w:i/>
          <w:iCs/>
          <w:lang w:val="en-IN"/>
        </w:rPr>
        <w:t>Proc. IEEE/CVF Int. Conf. Comput. Vis. Workshops (ICCVW)</w:t>
      </w:r>
      <w:r w:rsidRPr="00FC2228">
        <w:rPr>
          <w:rFonts w:ascii="Times New Roman" w:hAnsi="Times New Roman" w:cs="Times New Roman"/>
          <w:lang w:val="en-IN"/>
        </w:rPr>
        <w:t xml:space="preserve">, 2021, pp. 1905–1914, doi: 10.1109/ICCVW54120.2021.00217. </w:t>
      </w:r>
    </w:p>
    <w:p w14:paraId="55883A61"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[4] D. Du, Y. Qi, H. Yu, Y. Yang, K. Duan, G. Li, W. Zhang, Q. Huang, and Q. Tian, “The Unmanned Aerial Vehicle Benchmark: Object Detection and Tracking,” in </w:t>
      </w:r>
      <w:r w:rsidRPr="00FC2228">
        <w:rPr>
          <w:rFonts w:ascii="Times New Roman" w:hAnsi="Times New Roman" w:cs="Times New Roman"/>
          <w:i/>
          <w:iCs/>
          <w:lang w:val="en-IN"/>
        </w:rPr>
        <w:t>Proc. Eur. Conf. Comput. Vis. (ECCV)</w:t>
      </w:r>
      <w:r w:rsidRPr="00FC2228">
        <w:rPr>
          <w:rFonts w:ascii="Times New Roman" w:hAnsi="Times New Roman" w:cs="Times New Roman"/>
          <w:lang w:val="en-IN"/>
        </w:rPr>
        <w:t>, 2018, pp. 370–386.</w:t>
      </w:r>
    </w:p>
    <w:p w14:paraId="6634833D"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[5] G. Tang, J. Ni, Y. Zhao, Y. Gu, and W. Cao, “A Survey of Object Detection for UAVs Based on Deep Learning,” </w:t>
      </w:r>
      <w:r w:rsidRPr="00FC2228">
        <w:rPr>
          <w:rFonts w:ascii="Times New Roman" w:hAnsi="Times New Roman" w:cs="Times New Roman"/>
          <w:i/>
          <w:iCs/>
          <w:lang w:val="en-IN"/>
        </w:rPr>
        <w:t>Remote Sens.</w:t>
      </w:r>
      <w:r w:rsidRPr="00FC2228">
        <w:rPr>
          <w:rFonts w:ascii="Times New Roman" w:hAnsi="Times New Roman" w:cs="Times New Roman"/>
          <w:lang w:val="en-IN"/>
        </w:rPr>
        <w:t xml:space="preserve">, vol. 16, no. 1, Art. no. 149, 2024, doi: 10.3390/rs16010149. </w:t>
      </w:r>
    </w:p>
    <w:p w14:paraId="079BA4F6"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[6] G.-S. Xia, X. Bai, J. Ding, Z. Zhu, S. Belongie, J. Luo, M. Datcu, M. Pelillo, and L. Zhang, “DOTA: A Large-Scale Dataset for Object Detection in Aerial Images,” in </w:t>
      </w:r>
      <w:r w:rsidRPr="00FC2228">
        <w:rPr>
          <w:rFonts w:ascii="Times New Roman" w:hAnsi="Times New Roman" w:cs="Times New Roman"/>
          <w:i/>
          <w:iCs/>
          <w:lang w:val="en-IN"/>
        </w:rPr>
        <w:t>Proc. IEEE/CVF Conf. Comput. Vis. Pattern Recognit. (CVPR)</w:t>
      </w:r>
      <w:r w:rsidRPr="00FC2228">
        <w:rPr>
          <w:rFonts w:ascii="Times New Roman" w:hAnsi="Times New Roman" w:cs="Times New Roman"/>
          <w:lang w:val="en-IN"/>
        </w:rPr>
        <w:t xml:space="preserve">, 2018, pp. 3974–3983, doi: 10.1109/CVPR.2018.00418. </w:t>
      </w:r>
    </w:p>
    <w:p w14:paraId="7914371F"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[7] L. H. Li </w:t>
      </w:r>
      <w:r w:rsidRPr="00FC2228">
        <w:rPr>
          <w:rFonts w:ascii="Times New Roman" w:hAnsi="Times New Roman" w:cs="Times New Roman"/>
          <w:i/>
          <w:iCs/>
          <w:lang w:val="en-IN"/>
        </w:rPr>
        <w:t>et al.</w:t>
      </w:r>
      <w:r w:rsidRPr="00FC2228">
        <w:rPr>
          <w:rFonts w:ascii="Times New Roman" w:hAnsi="Times New Roman" w:cs="Times New Roman"/>
          <w:lang w:val="en-IN"/>
        </w:rPr>
        <w:t xml:space="preserve">, “Grounded Language-Image Pre-Training,” in </w:t>
      </w:r>
      <w:r w:rsidRPr="00FC2228">
        <w:rPr>
          <w:rFonts w:ascii="Times New Roman" w:hAnsi="Times New Roman" w:cs="Times New Roman"/>
          <w:i/>
          <w:iCs/>
          <w:lang w:val="en-IN"/>
        </w:rPr>
        <w:t>Proc. IEEE/CVF Conf. Comput. Vis. Pattern Recognit. (CVPR)</w:t>
      </w:r>
      <w:r w:rsidRPr="00FC2228">
        <w:rPr>
          <w:rFonts w:ascii="Times New Roman" w:hAnsi="Times New Roman" w:cs="Times New Roman"/>
          <w:lang w:val="en-IN"/>
        </w:rPr>
        <w:t xml:space="preserve">, 2022, pp. 10965–10975, doi: 10.1109/CVPR52688.2022.01069. </w:t>
      </w:r>
    </w:p>
    <w:p w14:paraId="1793A496"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[8] S. Liu </w:t>
      </w:r>
      <w:r w:rsidRPr="00FC2228">
        <w:rPr>
          <w:rFonts w:ascii="Times New Roman" w:hAnsi="Times New Roman" w:cs="Times New Roman"/>
          <w:i/>
          <w:iCs/>
          <w:lang w:val="en-IN"/>
        </w:rPr>
        <w:t>et al.</w:t>
      </w:r>
      <w:r w:rsidRPr="00FC2228">
        <w:rPr>
          <w:rFonts w:ascii="Times New Roman" w:hAnsi="Times New Roman" w:cs="Times New Roman"/>
          <w:lang w:val="en-IN"/>
        </w:rPr>
        <w:t xml:space="preserve">, “Grounding DINO: Marrying DINO With Grounded Pre-Training for Open-Set Object Detection,” in </w:t>
      </w:r>
      <w:r w:rsidRPr="00FC2228">
        <w:rPr>
          <w:rFonts w:ascii="Times New Roman" w:hAnsi="Times New Roman" w:cs="Times New Roman"/>
          <w:i/>
          <w:iCs/>
          <w:lang w:val="en-IN"/>
        </w:rPr>
        <w:t>Proc. Eur. Conf. Comput. Vis. (ECCV)</w:t>
      </w:r>
      <w:r w:rsidRPr="00FC2228">
        <w:rPr>
          <w:rFonts w:ascii="Times New Roman" w:hAnsi="Times New Roman" w:cs="Times New Roman"/>
          <w:lang w:val="en-IN"/>
        </w:rPr>
        <w:t xml:space="preserve">, 2024, pp. 38–55, doi: 10.1007/978-3-031-72970-6_3. </w:t>
      </w:r>
    </w:p>
    <w:p w14:paraId="161DDFF1"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[9] D. Lam, R. Kuzma, K. McGee, S. Dooley, M. Laielli, M. Klaric, Y. Bulatov, and B. McCord, “xView: Objects in Context in Overhead Imagery,” 2018.</w:t>
      </w:r>
    </w:p>
    <w:p w14:paraId="1324E50A"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[10] J. Redmon, S. Divvala, R. Girshick, and A. Farhadi, “You Only Look Once: Unified, Real-Time Object Detection,” in </w:t>
      </w:r>
      <w:r w:rsidRPr="00FC2228">
        <w:rPr>
          <w:rFonts w:ascii="Times New Roman" w:hAnsi="Times New Roman" w:cs="Times New Roman"/>
          <w:i/>
          <w:iCs/>
          <w:lang w:val="en-IN"/>
        </w:rPr>
        <w:t>Proc. IEEE Conf. Comput. Vis. Pattern Recognit. (CVPR)</w:t>
      </w:r>
      <w:r w:rsidRPr="00FC2228">
        <w:rPr>
          <w:rFonts w:ascii="Times New Roman" w:hAnsi="Times New Roman" w:cs="Times New Roman"/>
          <w:lang w:val="en-IN"/>
        </w:rPr>
        <w:t>, 2016, pp. 779–788, doi: 10.1109/CVPR.2016.91.</w:t>
      </w:r>
    </w:p>
    <w:p w14:paraId="097364DD"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[11] J. Redmon and A. Farhadi, “YOLOv3: An Incremental Improvement,” arXiv:1804.02767, 2018.</w:t>
      </w:r>
    </w:p>
    <w:p w14:paraId="2AF1168D"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[12] X. Wang, K. Yu, S. Wu, J. Gu, Y. Liu, C. Dong, Y. Qiao, and C. C. Loy, “ESRGAN: Enhanced Super-Resolution Generative Adversarial Networks,” in </w:t>
      </w:r>
      <w:r w:rsidRPr="00FC2228">
        <w:rPr>
          <w:rFonts w:ascii="Times New Roman" w:hAnsi="Times New Roman" w:cs="Times New Roman"/>
          <w:i/>
          <w:iCs/>
          <w:lang w:val="en-IN"/>
        </w:rPr>
        <w:t>Proc. Eur. Conf. Comput. Vis. Workshops (ECCVW)</w:t>
      </w:r>
      <w:r w:rsidRPr="00FC2228">
        <w:rPr>
          <w:rFonts w:ascii="Times New Roman" w:hAnsi="Times New Roman" w:cs="Times New Roman"/>
          <w:lang w:val="en-IN"/>
        </w:rPr>
        <w:t>, 2018, pp. 63–79, doi: 10.1007/978-3-030-11021-5_5.</w:t>
      </w:r>
    </w:p>
    <w:p w14:paraId="7DFAF5C3"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[13] P. Zhu </w:t>
      </w:r>
      <w:r w:rsidRPr="00FC2228">
        <w:rPr>
          <w:rFonts w:ascii="Times New Roman" w:hAnsi="Times New Roman" w:cs="Times New Roman"/>
          <w:i/>
          <w:iCs/>
          <w:lang w:val="en-IN"/>
        </w:rPr>
        <w:t>et al.</w:t>
      </w:r>
      <w:r w:rsidRPr="00FC2228">
        <w:rPr>
          <w:rFonts w:ascii="Times New Roman" w:hAnsi="Times New Roman" w:cs="Times New Roman"/>
          <w:lang w:val="en-IN"/>
        </w:rPr>
        <w:t xml:space="preserve">, “VisDrone-DET2018: The Vision Meets Drone Object Detection in Image Challenge Results,” in </w:t>
      </w:r>
      <w:r w:rsidRPr="00FC2228">
        <w:rPr>
          <w:rFonts w:ascii="Times New Roman" w:hAnsi="Times New Roman" w:cs="Times New Roman"/>
          <w:i/>
          <w:iCs/>
          <w:lang w:val="en-IN"/>
        </w:rPr>
        <w:t>Proc. Eur. Conf. Comput. Vis. Workshops (ECCVW)</w:t>
      </w:r>
      <w:r w:rsidRPr="00FC2228">
        <w:rPr>
          <w:rFonts w:ascii="Times New Roman" w:hAnsi="Times New Roman" w:cs="Times New Roman"/>
          <w:lang w:val="en-IN"/>
        </w:rPr>
        <w:t>, 2018.</w:t>
      </w:r>
    </w:p>
    <w:p w14:paraId="1FB3322D"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[14] Z. Ge, S. Liu, F. Wang, Z. Li, and J. Sun, “YOLOX: Exceeding YOLO Series in 2021,” arXiv:2107.08430, 2021.</w:t>
      </w:r>
    </w:p>
    <w:p w14:paraId="3898B766" w14:textId="77777777" w:rsidR="00FC2228" w:rsidRPr="00FC2228" w:rsidRDefault="00FC2228" w:rsidP="00FC2228">
      <w:pPr>
        <w:spacing w:before="240" w:after="240"/>
        <w:jc w:val="both"/>
        <w:rPr>
          <w:rFonts w:ascii="Times New Roman" w:hAnsi="Times New Roman" w:cs="Times New Roman"/>
          <w:lang w:val="en-IN"/>
        </w:rPr>
      </w:pPr>
      <w:r w:rsidRPr="00FC2228">
        <w:rPr>
          <w:rFonts w:ascii="Times New Roman" w:hAnsi="Times New Roman" w:cs="Times New Roman"/>
          <w:lang w:val="en-IN"/>
        </w:rPr>
        <w:t xml:space="preserve">[15] T.-Y. Lin </w:t>
      </w:r>
      <w:r w:rsidRPr="00FC2228">
        <w:rPr>
          <w:rFonts w:ascii="Times New Roman" w:hAnsi="Times New Roman" w:cs="Times New Roman"/>
          <w:i/>
          <w:iCs/>
          <w:lang w:val="en-IN"/>
        </w:rPr>
        <w:t>et al.</w:t>
      </w:r>
      <w:r w:rsidRPr="00FC2228">
        <w:rPr>
          <w:rFonts w:ascii="Times New Roman" w:hAnsi="Times New Roman" w:cs="Times New Roman"/>
          <w:lang w:val="en-IN"/>
        </w:rPr>
        <w:t xml:space="preserve">, “Microsoft COCO: Common Objects in Context,” in </w:t>
      </w:r>
      <w:r w:rsidRPr="00FC2228">
        <w:rPr>
          <w:rFonts w:ascii="Times New Roman" w:hAnsi="Times New Roman" w:cs="Times New Roman"/>
          <w:i/>
          <w:iCs/>
          <w:lang w:val="en-IN"/>
        </w:rPr>
        <w:t>Proc. Eur. Conf. Comput. Vis. (ECCV)</w:t>
      </w:r>
      <w:r w:rsidRPr="00FC2228">
        <w:rPr>
          <w:rFonts w:ascii="Times New Roman" w:hAnsi="Times New Roman" w:cs="Times New Roman"/>
          <w:lang w:val="en-IN"/>
        </w:rPr>
        <w:t>, 2014, pp. 740–755, doi: 10.1007/978-3-319-10602-1_48.</w:t>
      </w:r>
    </w:p>
    <w:p w14:paraId="2A55114D" w14:textId="77777777" w:rsidR="002501E2" w:rsidRPr="003114EB" w:rsidRDefault="002501E2">
      <w:pPr>
        <w:spacing w:before="240" w:after="240"/>
        <w:jc w:val="both"/>
        <w:rPr>
          <w:rFonts w:ascii="Times New Roman" w:hAnsi="Times New Roman" w:cs="Times New Roman"/>
        </w:rPr>
      </w:pPr>
    </w:p>
    <w:p w14:paraId="1C8581C1" w14:textId="77777777" w:rsidR="002501E2" w:rsidRPr="003114EB" w:rsidRDefault="002501E2">
      <w:pPr>
        <w:spacing w:before="240" w:after="240"/>
        <w:jc w:val="both"/>
        <w:rPr>
          <w:rFonts w:ascii="Times New Roman" w:hAnsi="Times New Roman" w:cs="Times New Roman"/>
          <w:lang w:val="en-IN"/>
        </w:rPr>
      </w:pPr>
    </w:p>
    <w:p w14:paraId="48CF873B" w14:textId="77777777" w:rsidR="002501E2" w:rsidRPr="003114EB" w:rsidRDefault="002501E2">
      <w:pPr>
        <w:spacing w:before="240" w:after="240"/>
        <w:jc w:val="both"/>
        <w:rPr>
          <w:rFonts w:ascii="Times New Roman" w:hAnsi="Times New Roman" w:cs="Times New Roman"/>
          <w:lang w:val="en-IN"/>
        </w:rPr>
      </w:pPr>
    </w:p>
    <w:p w14:paraId="5C83AC29" w14:textId="77777777" w:rsidR="002501E2" w:rsidRPr="003114EB" w:rsidRDefault="002501E2">
      <w:pPr>
        <w:spacing w:before="240" w:after="240"/>
        <w:jc w:val="both"/>
        <w:rPr>
          <w:rFonts w:ascii="Times New Roman" w:hAnsi="Times New Roman" w:cs="Times New Roman"/>
          <w:lang w:val="en-IN"/>
        </w:rPr>
      </w:pPr>
    </w:p>
    <w:p w14:paraId="427096E8" w14:textId="77777777" w:rsidR="002501E2" w:rsidRPr="003114EB" w:rsidRDefault="002501E2">
      <w:pPr>
        <w:spacing w:before="240" w:after="240"/>
        <w:jc w:val="both"/>
        <w:rPr>
          <w:rFonts w:ascii="Times New Roman" w:hAnsi="Times New Roman" w:cs="Times New Roman"/>
          <w:lang w:val="en-IN"/>
        </w:rPr>
      </w:pPr>
    </w:p>
    <w:p w14:paraId="745A1F57" w14:textId="77777777" w:rsidR="002501E2" w:rsidRPr="003114EB" w:rsidRDefault="002501E2">
      <w:pPr>
        <w:spacing w:before="240" w:after="240"/>
        <w:jc w:val="both"/>
        <w:rPr>
          <w:rFonts w:ascii="Times New Roman" w:hAnsi="Times New Roman" w:cs="Times New Roman"/>
          <w:lang w:val="en-IN"/>
        </w:rPr>
      </w:pPr>
    </w:p>
    <w:p w14:paraId="40713D5F" w14:textId="77777777" w:rsidR="002501E2" w:rsidRPr="003114EB" w:rsidRDefault="002501E2">
      <w:pPr>
        <w:spacing w:before="240" w:after="240"/>
        <w:jc w:val="both"/>
        <w:rPr>
          <w:rFonts w:ascii="Times New Roman" w:hAnsi="Times New Roman" w:cs="Times New Roman"/>
          <w:lang w:val="en-IN"/>
        </w:rPr>
      </w:pPr>
    </w:p>
    <w:p w14:paraId="534C4D96" w14:textId="77777777" w:rsidR="002501E2" w:rsidRPr="003114EB" w:rsidRDefault="002501E2">
      <w:pPr>
        <w:spacing w:before="240" w:after="240"/>
        <w:jc w:val="both"/>
        <w:rPr>
          <w:rFonts w:ascii="Times New Roman" w:hAnsi="Times New Roman" w:cs="Times New Roman"/>
          <w:lang w:val="en-IN"/>
        </w:rPr>
      </w:pPr>
    </w:p>
    <w:p w14:paraId="314958CC" w14:textId="77777777" w:rsidR="002501E2" w:rsidRPr="003114EB" w:rsidRDefault="002501E2">
      <w:pPr>
        <w:spacing w:before="240" w:after="240"/>
        <w:jc w:val="both"/>
        <w:rPr>
          <w:rFonts w:ascii="Times New Roman" w:hAnsi="Times New Roman" w:cs="Times New Roman"/>
          <w:lang w:val="en-IN"/>
        </w:rPr>
      </w:pPr>
    </w:p>
    <w:p w14:paraId="65E053C3" w14:textId="77777777" w:rsidR="002501E2" w:rsidRPr="003114EB" w:rsidRDefault="002501E2">
      <w:pPr>
        <w:spacing w:before="240" w:after="240"/>
        <w:jc w:val="both"/>
        <w:rPr>
          <w:rFonts w:ascii="Times New Roman" w:hAnsi="Times New Roman" w:cs="Times New Roman"/>
          <w:lang w:val="en-IN"/>
        </w:rPr>
      </w:pPr>
    </w:p>
    <w:p w14:paraId="69FA4EE2" w14:textId="51BBA69B" w:rsidR="002501E2" w:rsidRPr="003114EB" w:rsidRDefault="002501E2">
      <w:pPr>
        <w:spacing w:before="240" w:after="240"/>
        <w:jc w:val="both"/>
        <w:rPr>
          <w:rFonts w:ascii="Times New Roman" w:hAnsi="Times New Roman" w:cs="Times New Roman"/>
          <w:lang w:val="en-IN"/>
        </w:rPr>
      </w:pPr>
    </w:p>
    <w:p w14:paraId="42B11549" w14:textId="77777777" w:rsidR="002501E2" w:rsidRPr="003114EB" w:rsidRDefault="002501E2">
      <w:pPr>
        <w:spacing w:before="240" w:after="240"/>
        <w:jc w:val="both"/>
        <w:rPr>
          <w:rFonts w:ascii="Times New Roman" w:hAnsi="Times New Roman" w:cs="Times New Roman"/>
          <w:lang w:val="en-IN"/>
        </w:rPr>
      </w:pPr>
    </w:p>
    <w:p w14:paraId="1E8A5B8D" w14:textId="77777777" w:rsidR="002501E2" w:rsidRPr="003114EB" w:rsidRDefault="002501E2">
      <w:pPr>
        <w:spacing w:before="240" w:after="240"/>
        <w:jc w:val="both"/>
        <w:rPr>
          <w:rFonts w:ascii="Times New Roman" w:hAnsi="Times New Roman" w:cs="Times New Roman"/>
          <w:lang w:val="en-IN"/>
        </w:rPr>
      </w:pPr>
    </w:p>
    <w:p w14:paraId="3CE6F562" w14:textId="77777777" w:rsidR="002501E2" w:rsidRPr="003114EB" w:rsidRDefault="002501E2">
      <w:pPr>
        <w:spacing w:before="240" w:after="240"/>
        <w:jc w:val="both"/>
        <w:rPr>
          <w:rFonts w:ascii="Times New Roman" w:hAnsi="Times New Roman" w:cs="Times New Roman"/>
          <w:lang w:val="en-IN"/>
        </w:rPr>
      </w:pPr>
    </w:p>
    <w:p w14:paraId="03607D2F" w14:textId="77777777" w:rsidR="002501E2" w:rsidRPr="003114EB" w:rsidRDefault="002501E2">
      <w:pPr>
        <w:spacing w:before="240" w:after="240"/>
        <w:jc w:val="both"/>
        <w:rPr>
          <w:rFonts w:ascii="Times New Roman" w:hAnsi="Times New Roman" w:cs="Times New Roman"/>
          <w:lang w:val="en-IN"/>
        </w:rPr>
      </w:pPr>
    </w:p>
    <w:p w14:paraId="501E41AF" w14:textId="77777777" w:rsidR="00C10869" w:rsidRPr="003114EB" w:rsidRDefault="00C10869">
      <w:pPr>
        <w:rPr>
          <w:rFonts w:ascii="Times New Roman" w:hAnsi="Times New Roman" w:cs="Times New Roman"/>
        </w:rPr>
        <w:sectPr w:rsidR="00C10869" w:rsidRPr="003114EB">
          <w:type w:val="continuous"/>
          <w:pgSz w:w="11906" w:h="16838"/>
          <w:pgMar w:top="720" w:right="720" w:bottom="720" w:left="720" w:header="720" w:footer="720" w:gutter="0"/>
          <w:cols w:num="2" w:space="720" w:equalWidth="0">
            <w:col w:w="5020" w:space="425"/>
            <w:col w:w="5021" w:space="0"/>
          </w:cols>
        </w:sectPr>
      </w:pPr>
    </w:p>
    <w:p w14:paraId="33CAAC12" w14:textId="77777777" w:rsidR="002501E2" w:rsidRPr="003114EB" w:rsidRDefault="002501E2" w:rsidP="008437F2">
      <w:pPr>
        <w:tabs>
          <w:tab w:val="left" w:pos="3800"/>
        </w:tabs>
        <w:jc w:val="both"/>
        <w:rPr>
          <w:rFonts w:ascii="Times New Roman" w:hAnsi="Times New Roman" w:cs="Times New Roman"/>
        </w:rPr>
      </w:pPr>
    </w:p>
    <w:sectPr w:rsidR="002501E2" w:rsidRPr="003114EB">
      <w:type w:val="continuous"/>
      <w:pgSz w:w="11906" w:h="16838"/>
      <w:pgMar w:top="720" w:right="720" w:bottom="720" w:left="720" w:header="720" w:footer="720" w:gutter="0"/>
      <w:cols w:num="2" w:space="720" w:equalWidth="0">
        <w:col w:w="5020" w:space="425"/>
        <w:col w:w="5021"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D4C6E" w14:textId="77777777" w:rsidR="008A515F" w:rsidRDefault="008A515F">
      <w:r>
        <w:separator/>
      </w:r>
    </w:p>
  </w:endnote>
  <w:endnote w:type="continuationSeparator" w:id="0">
    <w:p w14:paraId="03538605" w14:textId="77777777" w:rsidR="008A515F" w:rsidRDefault="008A5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ist Fallback">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14E06" w14:textId="77777777" w:rsidR="008A515F" w:rsidRDefault="008A515F">
      <w:r>
        <w:rPr>
          <w:color w:val="000000"/>
        </w:rPr>
        <w:separator/>
      </w:r>
    </w:p>
  </w:footnote>
  <w:footnote w:type="continuationSeparator" w:id="0">
    <w:p w14:paraId="3F038C97" w14:textId="77777777" w:rsidR="008A515F" w:rsidRDefault="008A5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65BE2"/>
    <w:multiLevelType w:val="multilevel"/>
    <w:tmpl w:val="769EFB2C"/>
    <w:lvl w:ilvl="0">
      <w:start w:val="1"/>
      <w:numFmt w:val="upperLetter"/>
      <w:lvlText w:val="%1."/>
      <w:lvlJc w:val="left"/>
      <w:pPr>
        <w:ind w:left="408" w:hanging="360"/>
      </w:pPr>
    </w:lvl>
    <w:lvl w:ilvl="1">
      <w:start w:val="1"/>
      <w:numFmt w:val="lowerLetter"/>
      <w:lvlText w:val="%2."/>
      <w:lvlJc w:val="left"/>
      <w:pPr>
        <w:ind w:left="1128" w:hanging="360"/>
      </w:pPr>
    </w:lvl>
    <w:lvl w:ilvl="2">
      <w:start w:val="1"/>
      <w:numFmt w:val="lowerRoman"/>
      <w:lvlText w:val="%3."/>
      <w:lvlJc w:val="right"/>
      <w:pPr>
        <w:ind w:left="1848" w:hanging="180"/>
      </w:pPr>
    </w:lvl>
    <w:lvl w:ilvl="3">
      <w:start w:val="1"/>
      <w:numFmt w:val="decimal"/>
      <w:lvlText w:val="%4."/>
      <w:lvlJc w:val="left"/>
      <w:pPr>
        <w:ind w:left="2568" w:hanging="360"/>
      </w:pPr>
    </w:lvl>
    <w:lvl w:ilvl="4">
      <w:start w:val="1"/>
      <w:numFmt w:val="lowerLetter"/>
      <w:lvlText w:val="%5."/>
      <w:lvlJc w:val="left"/>
      <w:pPr>
        <w:ind w:left="3288" w:hanging="360"/>
      </w:pPr>
    </w:lvl>
    <w:lvl w:ilvl="5">
      <w:start w:val="1"/>
      <w:numFmt w:val="lowerRoman"/>
      <w:lvlText w:val="%6."/>
      <w:lvlJc w:val="right"/>
      <w:pPr>
        <w:ind w:left="4008" w:hanging="180"/>
      </w:pPr>
    </w:lvl>
    <w:lvl w:ilvl="6">
      <w:start w:val="1"/>
      <w:numFmt w:val="decimal"/>
      <w:lvlText w:val="%7."/>
      <w:lvlJc w:val="left"/>
      <w:pPr>
        <w:ind w:left="4728" w:hanging="360"/>
      </w:pPr>
    </w:lvl>
    <w:lvl w:ilvl="7">
      <w:start w:val="1"/>
      <w:numFmt w:val="lowerLetter"/>
      <w:lvlText w:val="%8."/>
      <w:lvlJc w:val="left"/>
      <w:pPr>
        <w:ind w:left="5448" w:hanging="360"/>
      </w:pPr>
    </w:lvl>
    <w:lvl w:ilvl="8">
      <w:start w:val="1"/>
      <w:numFmt w:val="lowerRoman"/>
      <w:lvlText w:val="%9."/>
      <w:lvlJc w:val="right"/>
      <w:pPr>
        <w:ind w:left="6168" w:hanging="180"/>
      </w:pPr>
    </w:lvl>
  </w:abstractNum>
  <w:num w:numId="1" w16cid:durableId="73546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1E2"/>
    <w:rsid w:val="0000420B"/>
    <w:rsid w:val="00021876"/>
    <w:rsid w:val="00064839"/>
    <w:rsid w:val="000A04D6"/>
    <w:rsid w:val="000E6BCD"/>
    <w:rsid w:val="000F09AD"/>
    <w:rsid w:val="000F470E"/>
    <w:rsid w:val="00117EAB"/>
    <w:rsid w:val="0012581F"/>
    <w:rsid w:val="001C5D8E"/>
    <w:rsid w:val="001F5AA9"/>
    <w:rsid w:val="002068F1"/>
    <w:rsid w:val="00220A29"/>
    <w:rsid w:val="002501E2"/>
    <w:rsid w:val="00266617"/>
    <w:rsid w:val="003027A8"/>
    <w:rsid w:val="003114EB"/>
    <w:rsid w:val="003751A2"/>
    <w:rsid w:val="00382AF6"/>
    <w:rsid w:val="00391D32"/>
    <w:rsid w:val="003B3EF0"/>
    <w:rsid w:val="003D4F60"/>
    <w:rsid w:val="00403A2F"/>
    <w:rsid w:val="00437C3B"/>
    <w:rsid w:val="00533464"/>
    <w:rsid w:val="0063790E"/>
    <w:rsid w:val="006C27E5"/>
    <w:rsid w:val="006C6BFF"/>
    <w:rsid w:val="006F199B"/>
    <w:rsid w:val="0070184F"/>
    <w:rsid w:val="00722CA3"/>
    <w:rsid w:val="00772C7F"/>
    <w:rsid w:val="008025D0"/>
    <w:rsid w:val="008437F2"/>
    <w:rsid w:val="00864B26"/>
    <w:rsid w:val="008A1E9C"/>
    <w:rsid w:val="008A515F"/>
    <w:rsid w:val="008B2E19"/>
    <w:rsid w:val="008D00F6"/>
    <w:rsid w:val="008F37FF"/>
    <w:rsid w:val="00905C77"/>
    <w:rsid w:val="00943D12"/>
    <w:rsid w:val="00967F37"/>
    <w:rsid w:val="00991CE0"/>
    <w:rsid w:val="009B59FF"/>
    <w:rsid w:val="00A84957"/>
    <w:rsid w:val="00AE4E48"/>
    <w:rsid w:val="00AF1F64"/>
    <w:rsid w:val="00B11B2E"/>
    <w:rsid w:val="00B1301D"/>
    <w:rsid w:val="00B46F55"/>
    <w:rsid w:val="00B87A30"/>
    <w:rsid w:val="00BA539D"/>
    <w:rsid w:val="00C10869"/>
    <w:rsid w:val="00C43612"/>
    <w:rsid w:val="00D32070"/>
    <w:rsid w:val="00D35FF5"/>
    <w:rsid w:val="00DA4330"/>
    <w:rsid w:val="00DB0E27"/>
    <w:rsid w:val="00DC0D23"/>
    <w:rsid w:val="00DE2974"/>
    <w:rsid w:val="00E53258"/>
    <w:rsid w:val="00E76A5E"/>
    <w:rsid w:val="00F1316B"/>
    <w:rsid w:val="00F134A4"/>
    <w:rsid w:val="00F33A64"/>
    <w:rsid w:val="00F368E9"/>
    <w:rsid w:val="00F46DCE"/>
    <w:rsid w:val="00FC2228"/>
    <w:rsid w:val="00FC545F"/>
    <w:rsid w:val="00FF4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0EF6"/>
  <w15:docId w15:val="{F2E683C5-8AA4-4E75-9848-5917BDA4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Arial"/>
      <w:lang w:eastAsia="zh-CN"/>
    </w:rPr>
  </w:style>
  <w:style w:type="paragraph" w:styleId="Heading1">
    <w:name w:val="heading 1"/>
    <w:next w:val="Normal"/>
    <w:link w:val="Heading1Char"/>
    <w:uiPriority w:val="9"/>
    <w:qFormat/>
    <w:pPr>
      <w:suppressAutoHyphens/>
      <w:outlineLvl w:val="0"/>
    </w:pPr>
    <w:rPr>
      <w:rFonts w:ascii="SimSun" w:hAnsi="SimSun"/>
      <w:b/>
      <w:bCs/>
      <w:kern w:val="3"/>
      <w:sz w:val="48"/>
      <w:szCs w:val="48"/>
      <w:lang w:eastAsia="zh-CN"/>
    </w:rPr>
  </w:style>
  <w:style w:type="paragraph" w:styleId="Heading2">
    <w:name w:val="heading 2"/>
    <w:next w:val="Normal"/>
    <w:uiPriority w:val="9"/>
    <w:unhideWhenUsed/>
    <w:qFormat/>
    <w:pPr>
      <w:suppressAutoHyphens/>
      <w:outlineLvl w:val="1"/>
    </w:pPr>
    <w:rPr>
      <w:rFonts w:ascii="SimSun" w:hAnsi="SimSun"/>
      <w:b/>
      <w:bCs/>
      <w:sz w:val="36"/>
      <w:szCs w:val="36"/>
      <w:lang w:eastAsia="zh-CN"/>
    </w:rPr>
  </w:style>
  <w:style w:type="paragraph" w:styleId="Heading3">
    <w:name w:val="heading 3"/>
    <w:next w:val="Normal"/>
    <w:link w:val="Heading3Char"/>
    <w:uiPriority w:val="9"/>
    <w:unhideWhenUsed/>
    <w:qFormat/>
    <w:pPr>
      <w:suppressAutoHyphens/>
      <w:outlineLvl w:val="2"/>
    </w:pPr>
    <w:rPr>
      <w:rFonts w:ascii="SimSun" w:hAnsi="SimSun"/>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uiPriority w:val="99"/>
    <w:pPr>
      <w:suppressAutoHyphens/>
    </w:pPr>
    <w:rPr>
      <w:sz w:val="24"/>
      <w:szCs w:val="24"/>
      <w:lang w:eastAsia="zh-CN"/>
    </w:rPr>
  </w:style>
  <w:style w:type="character" w:styleId="Strong">
    <w:name w:val="Strong"/>
    <w:basedOn w:val="DefaultParagraphFont"/>
    <w:uiPriority w:val="22"/>
    <w:qFormat/>
    <w:rPr>
      <w:b/>
      <w:bCs/>
    </w:rPr>
  </w:style>
  <w:style w:type="paragraph" w:customStyle="1" w:styleId="TableParagraph">
    <w:name w:val="Table Paragraph"/>
    <w:basedOn w:val="Normal"/>
    <w:uiPriority w:val="1"/>
    <w:qFormat/>
    <w:pPr>
      <w:spacing w:before="25"/>
    </w:pPr>
    <w:rPr>
      <w:rFonts w:ascii="Times New Roman" w:eastAsia="Times New Roman" w:hAnsi="Times New Roman" w:cs="Times New Roman"/>
      <w:lang w:eastAsia="en-US"/>
    </w:rPr>
  </w:style>
  <w:style w:type="paragraph" w:customStyle="1" w:styleId="EndNoteBibliography">
    <w:name w:val="EndNote Bibliography"/>
    <w:pPr>
      <w:suppressAutoHyphens/>
      <w:jc w:val="both"/>
    </w:pPr>
    <w:rPr>
      <w:rFonts w:ascii="Calibri" w:hAnsi="Calibri" w:cs="Calibri"/>
      <w:lang w:eastAsia="zh-CN"/>
    </w:rPr>
  </w:style>
  <w:style w:type="paragraph" w:styleId="NoSpacing">
    <w:name w:val="No Spacing"/>
    <w:pPr>
      <w:suppressAutoHyphens/>
    </w:pPr>
  </w:style>
  <w:style w:type="paragraph" w:styleId="ListParagraph">
    <w:name w:val="List Paragraph"/>
    <w:basedOn w:val="Normal"/>
    <w:pPr>
      <w:ind w:left="720"/>
    </w:pPr>
  </w:style>
  <w:style w:type="paragraph" w:customStyle="1" w:styleId="EndNoteBibliographyTitle">
    <w:name w:val="EndNote Bibliography Title"/>
    <w:basedOn w:val="Normal"/>
    <w:pPr>
      <w:jc w:val="center"/>
    </w:pPr>
    <w:rPr>
      <w:rFonts w:cs="Calibri"/>
    </w:rPr>
  </w:style>
  <w:style w:type="character" w:customStyle="1" w:styleId="EndNoteBibliographyTitleChar">
    <w:name w:val="EndNote Bibliography Title Char"/>
    <w:basedOn w:val="DefaultParagraphFont"/>
    <w:rPr>
      <w:rFonts w:ascii="Calibri" w:hAnsi="Calibri" w:cs="Calibri"/>
      <w:lang w:eastAsia="zh-CN"/>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paragraph" w:styleId="FootnoteText">
    <w:name w:val="footnote text"/>
    <w:basedOn w:val="Normal"/>
  </w:style>
  <w:style w:type="character" w:customStyle="1" w:styleId="FootnoteTextChar">
    <w:name w:val="Footnote Text Char"/>
    <w:basedOn w:val="DefaultParagraphFont"/>
    <w:rPr>
      <w:rFonts w:ascii="Calibri" w:hAnsi="Calibri" w:cs="Arial"/>
      <w:lang w:eastAsia="zh-CN"/>
    </w:rPr>
  </w:style>
  <w:style w:type="character" w:styleId="FootnoteReference">
    <w:name w:val="footnote reference"/>
    <w:basedOn w:val="DefaultParagraphFont"/>
    <w:rPr>
      <w:position w:val="0"/>
      <w:vertAlign w:val="superscript"/>
    </w:rPr>
  </w:style>
  <w:style w:type="paragraph" w:styleId="Bibliography">
    <w:name w:val="Bibliography"/>
    <w:basedOn w:val="Normal"/>
    <w:next w:val="Normal"/>
    <w:pPr>
      <w:tabs>
        <w:tab w:val="left" w:pos="384"/>
      </w:tabs>
      <w:ind w:left="384" w:hanging="384"/>
    </w:pPr>
  </w:style>
  <w:style w:type="character" w:styleId="PlaceholderText">
    <w:name w:val="Placeholder Text"/>
    <w:basedOn w:val="DefaultParagraphFont"/>
    <w:uiPriority w:val="99"/>
    <w:semiHidden/>
    <w:rsid w:val="00772C7F"/>
    <w:rPr>
      <w:color w:val="666666"/>
    </w:rPr>
  </w:style>
  <w:style w:type="character" w:customStyle="1" w:styleId="Heading3Char">
    <w:name w:val="Heading 3 Char"/>
    <w:basedOn w:val="DefaultParagraphFont"/>
    <w:link w:val="Heading3"/>
    <w:uiPriority w:val="9"/>
    <w:rsid w:val="00F368E9"/>
    <w:rPr>
      <w:rFonts w:ascii="SimSun" w:hAnsi="SimSun"/>
      <w:b/>
      <w:bCs/>
      <w:sz w:val="27"/>
      <w:szCs w:val="27"/>
      <w:lang w:eastAsia="zh-CN"/>
    </w:rPr>
  </w:style>
  <w:style w:type="character" w:customStyle="1" w:styleId="Heading1Char">
    <w:name w:val="Heading 1 Char"/>
    <w:basedOn w:val="DefaultParagraphFont"/>
    <w:link w:val="Heading1"/>
    <w:uiPriority w:val="9"/>
    <w:rsid w:val="003114EB"/>
    <w:rPr>
      <w:rFonts w:ascii="SimSun" w:hAnsi="SimSun"/>
      <w:b/>
      <w:bCs/>
      <w:kern w:val="3"/>
      <w:sz w:val="48"/>
      <w:szCs w:val="4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60518">
      <w:bodyDiv w:val="1"/>
      <w:marLeft w:val="0"/>
      <w:marRight w:val="0"/>
      <w:marTop w:val="0"/>
      <w:marBottom w:val="0"/>
      <w:divBdr>
        <w:top w:val="none" w:sz="0" w:space="0" w:color="auto"/>
        <w:left w:val="none" w:sz="0" w:space="0" w:color="auto"/>
        <w:bottom w:val="none" w:sz="0" w:space="0" w:color="auto"/>
        <w:right w:val="none" w:sz="0" w:space="0" w:color="auto"/>
      </w:divBdr>
      <w:divsChild>
        <w:div w:id="417291898">
          <w:marLeft w:val="0"/>
          <w:marRight w:val="0"/>
          <w:marTop w:val="0"/>
          <w:marBottom w:val="0"/>
          <w:divBdr>
            <w:top w:val="none" w:sz="0" w:space="0" w:color="auto"/>
            <w:left w:val="none" w:sz="0" w:space="0" w:color="auto"/>
            <w:bottom w:val="none" w:sz="0" w:space="0" w:color="auto"/>
            <w:right w:val="none" w:sz="0" w:space="0" w:color="auto"/>
          </w:divBdr>
          <w:divsChild>
            <w:div w:id="749229950">
              <w:marLeft w:val="0"/>
              <w:marRight w:val="0"/>
              <w:marTop w:val="0"/>
              <w:marBottom w:val="0"/>
              <w:divBdr>
                <w:top w:val="none" w:sz="0" w:space="0" w:color="auto"/>
                <w:left w:val="none" w:sz="0" w:space="0" w:color="auto"/>
                <w:bottom w:val="none" w:sz="0" w:space="0" w:color="auto"/>
                <w:right w:val="none" w:sz="0" w:space="0" w:color="auto"/>
              </w:divBdr>
              <w:divsChild>
                <w:div w:id="1000235129">
                  <w:marLeft w:val="0"/>
                  <w:marRight w:val="0"/>
                  <w:marTop w:val="0"/>
                  <w:marBottom w:val="0"/>
                  <w:divBdr>
                    <w:top w:val="none" w:sz="0" w:space="0" w:color="auto"/>
                    <w:left w:val="none" w:sz="0" w:space="0" w:color="auto"/>
                    <w:bottom w:val="none" w:sz="0" w:space="0" w:color="auto"/>
                    <w:right w:val="none" w:sz="0" w:space="0" w:color="auto"/>
                  </w:divBdr>
                  <w:divsChild>
                    <w:div w:id="559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06993">
      <w:bodyDiv w:val="1"/>
      <w:marLeft w:val="0"/>
      <w:marRight w:val="0"/>
      <w:marTop w:val="0"/>
      <w:marBottom w:val="0"/>
      <w:divBdr>
        <w:top w:val="none" w:sz="0" w:space="0" w:color="auto"/>
        <w:left w:val="none" w:sz="0" w:space="0" w:color="auto"/>
        <w:bottom w:val="none" w:sz="0" w:space="0" w:color="auto"/>
        <w:right w:val="none" w:sz="0" w:space="0" w:color="auto"/>
      </w:divBdr>
    </w:div>
    <w:div w:id="238373891">
      <w:bodyDiv w:val="1"/>
      <w:marLeft w:val="0"/>
      <w:marRight w:val="0"/>
      <w:marTop w:val="0"/>
      <w:marBottom w:val="0"/>
      <w:divBdr>
        <w:top w:val="none" w:sz="0" w:space="0" w:color="auto"/>
        <w:left w:val="none" w:sz="0" w:space="0" w:color="auto"/>
        <w:bottom w:val="none" w:sz="0" w:space="0" w:color="auto"/>
        <w:right w:val="none" w:sz="0" w:space="0" w:color="auto"/>
      </w:divBdr>
      <w:divsChild>
        <w:div w:id="1324358388">
          <w:marLeft w:val="0"/>
          <w:marRight w:val="0"/>
          <w:marTop w:val="0"/>
          <w:marBottom w:val="0"/>
          <w:divBdr>
            <w:top w:val="none" w:sz="0" w:space="0" w:color="auto"/>
            <w:left w:val="none" w:sz="0" w:space="0" w:color="auto"/>
            <w:bottom w:val="none" w:sz="0" w:space="0" w:color="auto"/>
            <w:right w:val="none" w:sz="0" w:space="0" w:color="auto"/>
          </w:divBdr>
          <w:divsChild>
            <w:div w:id="910501873">
              <w:marLeft w:val="0"/>
              <w:marRight w:val="0"/>
              <w:marTop w:val="0"/>
              <w:marBottom w:val="0"/>
              <w:divBdr>
                <w:top w:val="none" w:sz="0" w:space="0" w:color="auto"/>
                <w:left w:val="none" w:sz="0" w:space="0" w:color="auto"/>
                <w:bottom w:val="none" w:sz="0" w:space="0" w:color="auto"/>
                <w:right w:val="none" w:sz="0" w:space="0" w:color="auto"/>
              </w:divBdr>
              <w:divsChild>
                <w:div w:id="2030985491">
                  <w:marLeft w:val="0"/>
                  <w:marRight w:val="0"/>
                  <w:marTop w:val="0"/>
                  <w:marBottom w:val="0"/>
                  <w:divBdr>
                    <w:top w:val="none" w:sz="0" w:space="0" w:color="auto"/>
                    <w:left w:val="none" w:sz="0" w:space="0" w:color="auto"/>
                    <w:bottom w:val="none" w:sz="0" w:space="0" w:color="auto"/>
                    <w:right w:val="none" w:sz="0" w:space="0" w:color="auto"/>
                  </w:divBdr>
                  <w:divsChild>
                    <w:div w:id="3250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546356">
      <w:bodyDiv w:val="1"/>
      <w:marLeft w:val="0"/>
      <w:marRight w:val="0"/>
      <w:marTop w:val="0"/>
      <w:marBottom w:val="0"/>
      <w:divBdr>
        <w:top w:val="none" w:sz="0" w:space="0" w:color="auto"/>
        <w:left w:val="none" w:sz="0" w:space="0" w:color="auto"/>
        <w:bottom w:val="none" w:sz="0" w:space="0" w:color="auto"/>
        <w:right w:val="none" w:sz="0" w:space="0" w:color="auto"/>
      </w:divBdr>
      <w:divsChild>
        <w:div w:id="1505709862">
          <w:marLeft w:val="0"/>
          <w:marRight w:val="0"/>
          <w:marTop w:val="0"/>
          <w:marBottom w:val="0"/>
          <w:divBdr>
            <w:top w:val="none" w:sz="0" w:space="0" w:color="auto"/>
            <w:left w:val="none" w:sz="0" w:space="0" w:color="auto"/>
            <w:bottom w:val="none" w:sz="0" w:space="0" w:color="auto"/>
            <w:right w:val="none" w:sz="0" w:space="0" w:color="auto"/>
          </w:divBdr>
          <w:divsChild>
            <w:div w:id="1045324863">
              <w:marLeft w:val="0"/>
              <w:marRight w:val="0"/>
              <w:marTop w:val="0"/>
              <w:marBottom w:val="0"/>
              <w:divBdr>
                <w:top w:val="none" w:sz="0" w:space="0" w:color="auto"/>
                <w:left w:val="none" w:sz="0" w:space="0" w:color="auto"/>
                <w:bottom w:val="none" w:sz="0" w:space="0" w:color="auto"/>
                <w:right w:val="none" w:sz="0" w:space="0" w:color="auto"/>
              </w:divBdr>
              <w:divsChild>
                <w:div w:id="1048725747">
                  <w:marLeft w:val="0"/>
                  <w:marRight w:val="0"/>
                  <w:marTop w:val="0"/>
                  <w:marBottom w:val="0"/>
                  <w:divBdr>
                    <w:top w:val="none" w:sz="0" w:space="0" w:color="auto"/>
                    <w:left w:val="none" w:sz="0" w:space="0" w:color="auto"/>
                    <w:bottom w:val="none" w:sz="0" w:space="0" w:color="auto"/>
                    <w:right w:val="none" w:sz="0" w:space="0" w:color="auto"/>
                  </w:divBdr>
                  <w:divsChild>
                    <w:div w:id="8558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6556">
      <w:bodyDiv w:val="1"/>
      <w:marLeft w:val="0"/>
      <w:marRight w:val="0"/>
      <w:marTop w:val="0"/>
      <w:marBottom w:val="0"/>
      <w:divBdr>
        <w:top w:val="none" w:sz="0" w:space="0" w:color="auto"/>
        <w:left w:val="none" w:sz="0" w:space="0" w:color="auto"/>
        <w:bottom w:val="none" w:sz="0" w:space="0" w:color="auto"/>
        <w:right w:val="none" w:sz="0" w:space="0" w:color="auto"/>
      </w:divBdr>
    </w:div>
    <w:div w:id="325472792">
      <w:bodyDiv w:val="1"/>
      <w:marLeft w:val="0"/>
      <w:marRight w:val="0"/>
      <w:marTop w:val="0"/>
      <w:marBottom w:val="0"/>
      <w:divBdr>
        <w:top w:val="none" w:sz="0" w:space="0" w:color="auto"/>
        <w:left w:val="none" w:sz="0" w:space="0" w:color="auto"/>
        <w:bottom w:val="none" w:sz="0" w:space="0" w:color="auto"/>
        <w:right w:val="none" w:sz="0" w:space="0" w:color="auto"/>
      </w:divBdr>
      <w:divsChild>
        <w:div w:id="1065030798">
          <w:marLeft w:val="0"/>
          <w:marRight w:val="0"/>
          <w:marTop w:val="0"/>
          <w:marBottom w:val="0"/>
          <w:divBdr>
            <w:top w:val="none" w:sz="0" w:space="0" w:color="auto"/>
            <w:left w:val="none" w:sz="0" w:space="0" w:color="auto"/>
            <w:bottom w:val="none" w:sz="0" w:space="0" w:color="auto"/>
            <w:right w:val="none" w:sz="0" w:space="0" w:color="auto"/>
          </w:divBdr>
          <w:divsChild>
            <w:div w:id="229775850">
              <w:marLeft w:val="0"/>
              <w:marRight w:val="0"/>
              <w:marTop w:val="0"/>
              <w:marBottom w:val="0"/>
              <w:divBdr>
                <w:top w:val="none" w:sz="0" w:space="0" w:color="auto"/>
                <w:left w:val="none" w:sz="0" w:space="0" w:color="auto"/>
                <w:bottom w:val="none" w:sz="0" w:space="0" w:color="auto"/>
                <w:right w:val="none" w:sz="0" w:space="0" w:color="auto"/>
              </w:divBdr>
              <w:divsChild>
                <w:div w:id="140585227">
                  <w:marLeft w:val="0"/>
                  <w:marRight w:val="0"/>
                  <w:marTop w:val="0"/>
                  <w:marBottom w:val="0"/>
                  <w:divBdr>
                    <w:top w:val="none" w:sz="0" w:space="0" w:color="auto"/>
                    <w:left w:val="none" w:sz="0" w:space="0" w:color="auto"/>
                    <w:bottom w:val="none" w:sz="0" w:space="0" w:color="auto"/>
                    <w:right w:val="none" w:sz="0" w:space="0" w:color="auto"/>
                  </w:divBdr>
                  <w:divsChild>
                    <w:div w:id="150492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5765">
      <w:bodyDiv w:val="1"/>
      <w:marLeft w:val="0"/>
      <w:marRight w:val="0"/>
      <w:marTop w:val="0"/>
      <w:marBottom w:val="0"/>
      <w:divBdr>
        <w:top w:val="none" w:sz="0" w:space="0" w:color="auto"/>
        <w:left w:val="none" w:sz="0" w:space="0" w:color="auto"/>
        <w:bottom w:val="none" w:sz="0" w:space="0" w:color="auto"/>
        <w:right w:val="none" w:sz="0" w:space="0" w:color="auto"/>
      </w:divBdr>
    </w:div>
    <w:div w:id="468013627">
      <w:bodyDiv w:val="1"/>
      <w:marLeft w:val="0"/>
      <w:marRight w:val="0"/>
      <w:marTop w:val="0"/>
      <w:marBottom w:val="0"/>
      <w:divBdr>
        <w:top w:val="none" w:sz="0" w:space="0" w:color="auto"/>
        <w:left w:val="none" w:sz="0" w:space="0" w:color="auto"/>
        <w:bottom w:val="none" w:sz="0" w:space="0" w:color="auto"/>
        <w:right w:val="none" w:sz="0" w:space="0" w:color="auto"/>
      </w:divBdr>
      <w:divsChild>
        <w:div w:id="915868250">
          <w:marLeft w:val="0"/>
          <w:marRight w:val="0"/>
          <w:marTop w:val="0"/>
          <w:marBottom w:val="0"/>
          <w:divBdr>
            <w:top w:val="none" w:sz="0" w:space="0" w:color="auto"/>
            <w:left w:val="none" w:sz="0" w:space="0" w:color="auto"/>
            <w:bottom w:val="none" w:sz="0" w:space="0" w:color="auto"/>
            <w:right w:val="none" w:sz="0" w:space="0" w:color="auto"/>
          </w:divBdr>
          <w:divsChild>
            <w:div w:id="666371981">
              <w:marLeft w:val="0"/>
              <w:marRight w:val="0"/>
              <w:marTop w:val="0"/>
              <w:marBottom w:val="0"/>
              <w:divBdr>
                <w:top w:val="none" w:sz="0" w:space="0" w:color="auto"/>
                <w:left w:val="none" w:sz="0" w:space="0" w:color="auto"/>
                <w:bottom w:val="none" w:sz="0" w:space="0" w:color="auto"/>
                <w:right w:val="none" w:sz="0" w:space="0" w:color="auto"/>
              </w:divBdr>
              <w:divsChild>
                <w:div w:id="103623978">
                  <w:marLeft w:val="0"/>
                  <w:marRight w:val="0"/>
                  <w:marTop w:val="0"/>
                  <w:marBottom w:val="0"/>
                  <w:divBdr>
                    <w:top w:val="none" w:sz="0" w:space="0" w:color="auto"/>
                    <w:left w:val="none" w:sz="0" w:space="0" w:color="auto"/>
                    <w:bottom w:val="none" w:sz="0" w:space="0" w:color="auto"/>
                    <w:right w:val="none" w:sz="0" w:space="0" w:color="auto"/>
                  </w:divBdr>
                  <w:divsChild>
                    <w:div w:id="21197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750060">
      <w:bodyDiv w:val="1"/>
      <w:marLeft w:val="0"/>
      <w:marRight w:val="0"/>
      <w:marTop w:val="0"/>
      <w:marBottom w:val="0"/>
      <w:divBdr>
        <w:top w:val="none" w:sz="0" w:space="0" w:color="auto"/>
        <w:left w:val="none" w:sz="0" w:space="0" w:color="auto"/>
        <w:bottom w:val="none" w:sz="0" w:space="0" w:color="auto"/>
        <w:right w:val="none" w:sz="0" w:space="0" w:color="auto"/>
      </w:divBdr>
      <w:divsChild>
        <w:div w:id="1517573577">
          <w:marLeft w:val="0"/>
          <w:marRight w:val="0"/>
          <w:marTop w:val="0"/>
          <w:marBottom w:val="0"/>
          <w:divBdr>
            <w:top w:val="none" w:sz="0" w:space="0" w:color="auto"/>
            <w:left w:val="none" w:sz="0" w:space="0" w:color="auto"/>
            <w:bottom w:val="none" w:sz="0" w:space="0" w:color="auto"/>
            <w:right w:val="none" w:sz="0" w:space="0" w:color="auto"/>
          </w:divBdr>
          <w:divsChild>
            <w:div w:id="1473210364">
              <w:marLeft w:val="0"/>
              <w:marRight w:val="0"/>
              <w:marTop w:val="0"/>
              <w:marBottom w:val="0"/>
              <w:divBdr>
                <w:top w:val="none" w:sz="0" w:space="0" w:color="auto"/>
                <w:left w:val="none" w:sz="0" w:space="0" w:color="auto"/>
                <w:bottom w:val="none" w:sz="0" w:space="0" w:color="auto"/>
                <w:right w:val="none" w:sz="0" w:space="0" w:color="auto"/>
              </w:divBdr>
              <w:divsChild>
                <w:div w:id="310260008">
                  <w:marLeft w:val="0"/>
                  <w:marRight w:val="0"/>
                  <w:marTop w:val="0"/>
                  <w:marBottom w:val="0"/>
                  <w:divBdr>
                    <w:top w:val="none" w:sz="0" w:space="0" w:color="auto"/>
                    <w:left w:val="none" w:sz="0" w:space="0" w:color="auto"/>
                    <w:bottom w:val="none" w:sz="0" w:space="0" w:color="auto"/>
                    <w:right w:val="none" w:sz="0" w:space="0" w:color="auto"/>
                  </w:divBdr>
                  <w:divsChild>
                    <w:div w:id="2061858921">
                      <w:marLeft w:val="0"/>
                      <w:marRight w:val="0"/>
                      <w:marTop w:val="0"/>
                      <w:marBottom w:val="0"/>
                      <w:divBdr>
                        <w:top w:val="none" w:sz="0" w:space="0" w:color="auto"/>
                        <w:left w:val="none" w:sz="0" w:space="0" w:color="auto"/>
                        <w:bottom w:val="none" w:sz="0" w:space="0" w:color="auto"/>
                        <w:right w:val="none" w:sz="0" w:space="0" w:color="auto"/>
                      </w:divBdr>
                      <w:divsChild>
                        <w:div w:id="1987120989">
                          <w:marLeft w:val="0"/>
                          <w:marRight w:val="0"/>
                          <w:marTop w:val="0"/>
                          <w:marBottom w:val="0"/>
                          <w:divBdr>
                            <w:top w:val="none" w:sz="0" w:space="0" w:color="auto"/>
                            <w:left w:val="none" w:sz="0" w:space="0" w:color="auto"/>
                            <w:bottom w:val="none" w:sz="0" w:space="0" w:color="auto"/>
                            <w:right w:val="none" w:sz="0" w:space="0" w:color="auto"/>
                          </w:divBdr>
                          <w:divsChild>
                            <w:div w:id="692657377">
                              <w:marLeft w:val="0"/>
                              <w:marRight w:val="0"/>
                              <w:marTop w:val="0"/>
                              <w:marBottom w:val="0"/>
                              <w:divBdr>
                                <w:top w:val="none" w:sz="0" w:space="0" w:color="auto"/>
                                <w:left w:val="none" w:sz="0" w:space="0" w:color="auto"/>
                                <w:bottom w:val="none" w:sz="0" w:space="0" w:color="auto"/>
                                <w:right w:val="none" w:sz="0" w:space="0" w:color="auto"/>
                              </w:divBdr>
                              <w:divsChild>
                                <w:div w:id="5155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421511">
      <w:bodyDiv w:val="1"/>
      <w:marLeft w:val="0"/>
      <w:marRight w:val="0"/>
      <w:marTop w:val="0"/>
      <w:marBottom w:val="0"/>
      <w:divBdr>
        <w:top w:val="none" w:sz="0" w:space="0" w:color="auto"/>
        <w:left w:val="none" w:sz="0" w:space="0" w:color="auto"/>
        <w:bottom w:val="none" w:sz="0" w:space="0" w:color="auto"/>
        <w:right w:val="none" w:sz="0" w:space="0" w:color="auto"/>
      </w:divBdr>
      <w:divsChild>
        <w:div w:id="484011687">
          <w:marLeft w:val="0"/>
          <w:marRight w:val="0"/>
          <w:marTop w:val="0"/>
          <w:marBottom w:val="0"/>
          <w:divBdr>
            <w:top w:val="none" w:sz="0" w:space="0" w:color="auto"/>
            <w:left w:val="none" w:sz="0" w:space="0" w:color="auto"/>
            <w:bottom w:val="none" w:sz="0" w:space="0" w:color="auto"/>
            <w:right w:val="none" w:sz="0" w:space="0" w:color="auto"/>
          </w:divBdr>
          <w:divsChild>
            <w:div w:id="1906405811">
              <w:marLeft w:val="0"/>
              <w:marRight w:val="0"/>
              <w:marTop w:val="0"/>
              <w:marBottom w:val="0"/>
              <w:divBdr>
                <w:top w:val="none" w:sz="0" w:space="0" w:color="auto"/>
                <w:left w:val="none" w:sz="0" w:space="0" w:color="auto"/>
                <w:bottom w:val="none" w:sz="0" w:space="0" w:color="auto"/>
                <w:right w:val="none" w:sz="0" w:space="0" w:color="auto"/>
              </w:divBdr>
              <w:divsChild>
                <w:div w:id="1216428846">
                  <w:marLeft w:val="0"/>
                  <w:marRight w:val="0"/>
                  <w:marTop w:val="0"/>
                  <w:marBottom w:val="0"/>
                  <w:divBdr>
                    <w:top w:val="none" w:sz="0" w:space="0" w:color="auto"/>
                    <w:left w:val="none" w:sz="0" w:space="0" w:color="auto"/>
                    <w:bottom w:val="none" w:sz="0" w:space="0" w:color="auto"/>
                    <w:right w:val="none" w:sz="0" w:space="0" w:color="auto"/>
                  </w:divBdr>
                  <w:divsChild>
                    <w:div w:id="11912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45199">
      <w:bodyDiv w:val="1"/>
      <w:marLeft w:val="0"/>
      <w:marRight w:val="0"/>
      <w:marTop w:val="0"/>
      <w:marBottom w:val="0"/>
      <w:divBdr>
        <w:top w:val="none" w:sz="0" w:space="0" w:color="auto"/>
        <w:left w:val="none" w:sz="0" w:space="0" w:color="auto"/>
        <w:bottom w:val="none" w:sz="0" w:space="0" w:color="auto"/>
        <w:right w:val="none" w:sz="0" w:space="0" w:color="auto"/>
      </w:divBdr>
      <w:divsChild>
        <w:div w:id="1881242240">
          <w:marLeft w:val="0"/>
          <w:marRight w:val="0"/>
          <w:marTop w:val="0"/>
          <w:marBottom w:val="0"/>
          <w:divBdr>
            <w:top w:val="none" w:sz="0" w:space="0" w:color="auto"/>
            <w:left w:val="none" w:sz="0" w:space="0" w:color="auto"/>
            <w:bottom w:val="none" w:sz="0" w:space="0" w:color="auto"/>
            <w:right w:val="none" w:sz="0" w:space="0" w:color="auto"/>
          </w:divBdr>
          <w:divsChild>
            <w:div w:id="294801556">
              <w:marLeft w:val="0"/>
              <w:marRight w:val="0"/>
              <w:marTop w:val="0"/>
              <w:marBottom w:val="0"/>
              <w:divBdr>
                <w:top w:val="none" w:sz="0" w:space="0" w:color="auto"/>
                <w:left w:val="none" w:sz="0" w:space="0" w:color="auto"/>
                <w:bottom w:val="none" w:sz="0" w:space="0" w:color="auto"/>
                <w:right w:val="none" w:sz="0" w:space="0" w:color="auto"/>
              </w:divBdr>
              <w:divsChild>
                <w:div w:id="1915428880">
                  <w:marLeft w:val="0"/>
                  <w:marRight w:val="0"/>
                  <w:marTop w:val="0"/>
                  <w:marBottom w:val="0"/>
                  <w:divBdr>
                    <w:top w:val="none" w:sz="0" w:space="0" w:color="auto"/>
                    <w:left w:val="none" w:sz="0" w:space="0" w:color="auto"/>
                    <w:bottom w:val="none" w:sz="0" w:space="0" w:color="auto"/>
                    <w:right w:val="none" w:sz="0" w:space="0" w:color="auto"/>
                  </w:divBdr>
                  <w:divsChild>
                    <w:div w:id="19756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633202">
      <w:bodyDiv w:val="1"/>
      <w:marLeft w:val="0"/>
      <w:marRight w:val="0"/>
      <w:marTop w:val="0"/>
      <w:marBottom w:val="0"/>
      <w:divBdr>
        <w:top w:val="none" w:sz="0" w:space="0" w:color="auto"/>
        <w:left w:val="none" w:sz="0" w:space="0" w:color="auto"/>
        <w:bottom w:val="none" w:sz="0" w:space="0" w:color="auto"/>
        <w:right w:val="none" w:sz="0" w:space="0" w:color="auto"/>
      </w:divBdr>
    </w:div>
    <w:div w:id="715393729">
      <w:bodyDiv w:val="1"/>
      <w:marLeft w:val="0"/>
      <w:marRight w:val="0"/>
      <w:marTop w:val="0"/>
      <w:marBottom w:val="0"/>
      <w:divBdr>
        <w:top w:val="none" w:sz="0" w:space="0" w:color="auto"/>
        <w:left w:val="none" w:sz="0" w:space="0" w:color="auto"/>
        <w:bottom w:val="none" w:sz="0" w:space="0" w:color="auto"/>
        <w:right w:val="none" w:sz="0" w:space="0" w:color="auto"/>
      </w:divBdr>
      <w:divsChild>
        <w:div w:id="1086850743">
          <w:marLeft w:val="0"/>
          <w:marRight w:val="0"/>
          <w:marTop w:val="0"/>
          <w:marBottom w:val="0"/>
          <w:divBdr>
            <w:top w:val="none" w:sz="0" w:space="0" w:color="auto"/>
            <w:left w:val="none" w:sz="0" w:space="0" w:color="auto"/>
            <w:bottom w:val="none" w:sz="0" w:space="0" w:color="auto"/>
            <w:right w:val="none" w:sz="0" w:space="0" w:color="auto"/>
          </w:divBdr>
          <w:divsChild>
            <w:div w:id="1413889523">
              <w:marLeft w:val="0"/>
              <w:marRight w:val="0"/>
              <w:marTop w:val="0"/>
              <w:marBottom w:val="0"/>
              <w:divBdr>
                <w:top w:val="none" w:sz="0" w:space="0" w:color="auto"/>
                <w:left w:val="none" w:sz="0" w:space="0" w:color="auto"/>
                <w:bottom w:val="none" w:sz="0" w:space="0" w:color="auto"/>
                <w:right w:val="none" w:sz="0" w:space="0" w:color="auto"/>
              </w:divBdr>
              <w:divsChild>
                <w:div w:id="1767264727">
                  <w:marLeft w:val="0"/>
                  <w:marRight w:val="0"/>
                  <w:marTop w:val="0"/>
                  <w:marBottom w:val="0"/>
                  <w:divBdr>
                    <w:top w:val="none" w:sz="0" w:space="0" w:color="auto"/>
                    <w:left w:val="none" w:sz="0" w:space="0" w:color="auto"/>
                    <w:bottom w:val="none" w:sz="0" w:space="0" w:color="auto"/>
                    <w:right w:val="none" w:sz="0" w:space="0" w:color="auto"/>
                  </w:divBdr>
                  <w:divsChild>
                    <w:div w:id="10805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388026">
      <w:bodyDiv w:val="1"/>
      <w:marLeft w:val="0"/>
      <w:marRight w:val="0"/>
      <w:marTop w:val="0"/>
      <w:marBottom w:val="0"/>
      <w:divBdr>
        <w:top w:val="none" w:sz="0" w:space="0" w:color="auto"/>
        <w:left w:val="none" w:sz="0" w:space="0" w:color="auto"/>
        <w:bottom w:val="none" w:sz="0" w:space="0" w:color="auto"/>
        <w:right w:val="none" w:sz="0" w:space="0" w:color="auto"/>
      </w:divBdr>
    </w:div>
    <w:div w:id="747577053">
      <w:bodyDiv w:val="1"/>
      <w:marLeft w:val="0"/>
      <w:marRight w:val="0"/>
      <w:marTop w:val="0"/>
      <w:marBottom w:val="0"/>
      <w:divBdr>
        <w:top w:val="none" w:sz="0" w:space="0" w:color="auto"/>
        <w:left w:val="none" w:sz="0" w:space="0" w:color="auto"/>
        <w:bottom w:val="none" w:sz="0" w:space="0" w:color="auto"/>
        <w:right w:val="none" w:sz="0" w:space="0" w:color="auto"/>
      </w:divBdr>
      <w:divsChild>
        <w:div w:id="1654261995">
          <w:marLeft w:val="0"/>
          <w:marRight w:val="0"/>
          <w:marTop w:val="0"/>
          <w:marBottom w:val="0"/>
          <w:divBdr>
            <w:top w:val="none" w:sz="0" w:space="0" w:color="auto"/>
            <w:left w:val="none" w:sz="0" w:space="0" w:color="auto"/>
            <w:bottom w:val="none" w:sz="0" w:space="0" w:color="auto"/>
            <w:right w:val="none" w:sz="0" w:space="0" w:color="auto"/>
          </w:divBdr>
          <w:divsChild>
            <w:div w:id="1605654990">
              <w:marLeft w:val="0"/>
              <w:marRight w:val="0"/>
              <w:marTop w:val="0"/>
              <w:marBottom w:val="0"/>
              <w:divBdr>
                <w:top w:val="none" w:sz="0" w:space="0" w:color="auto"/>
                <w:left w:val="none" w:sz="0" w:space="0" w:color="auto"/>
                <w:bottom w:val="none" w:sz="0" w:space="0" w:color="auto"/>
                <w:right w:val="none" w:sz="0" w:space="0" w:color="auto"/>
              </w:divBdr>
              <w:divsChild>
                <w:div w:id="318193090">
                  <w:marLeft w:val="0"/>
                  <w:marRight w:val="0"/>
                  <w:marTop w:val="0"/>
                  <w:marBottom w:val="0"/>
                  <w:divBdr>
                    <w:top w:val="none" w:sz="0" w:space="0" w:color="auto"/>
                    <w:left w:val="none" w:sz="0" w:space="0" w:color="auto"/>
                    <w:bottom w:val="none" w:sz="0" w:space="0" w:color="auto"/>
                    <w:right w:val="none" w:sz="0" w:space="0" w:color="auto"/>
                  </w:divBdr>
                  <w:divsChild>
                    <w:div w:id="18211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180202">
      <w:bodyDiv w:val="1"/>
      <w:marLeft w:val="0"/>
      <w:marRight w:val="0"/>
      <w:marTop w:val="0"/>
      <w:marBottom w:val="0"/>
      <w:divBdr>
        <w:top w:val="none" w:sz="0" w:space="0" w:color="auto"/>
        <w:left w:val="none" w:sz="0" w:space="0" w:color="auto"/>
        <w:bottom w:val="none" w:sz="0" w:space="0" w:color="auto"/>
        <w:right w:val="none" w:sz="0" w:space="0" w:color="auto"/>
      </w:divBdr>
      <w:divsChild>
        <w:div w:id="42682581">
          <w:marLeft w:val="0"/>
          <w:marRight w:val="0"/>
          <w:marTop w:val="0"/>
          <w:marBottom w:val="0"/>
          <w:divBdr>
            <w:top w:val="none" w:sz="0" w:space="0" w:color="auto"/>
            <w:left w:val="none" w:sz="0" w:space="0" w:color="auto"/>
            <w:bottom w:val="none" w:sz="0" w:space="0" w:color="auto"/>
            <w:right w:val="none" w:sz="0" w:space="0" w:color="auto"/>
          </w:divBdr>
          <w:divsChild>
            <w:div w:id="1630475189">
              <w:marLeft w:val="0"/>
              <w:marRight w:val="0"/>
              <w:marTop w:val="0"/>
              <w:marBottom w:val="0"/>
              <w:divBdr>
                <w:top w:val="none" w:sz="0" w:space="0" w:color="auto"/>
                <w:left w:val="none" w:sz="0" w:space="0" w:color="auto"/>
                <w:bottom w:val="none" w:sz="0" w:space="0" w:color="auto"/>
                <w:right w:val="none" w:sz="0" w:space="0" w:color="auto"/>
              </w:divBdr>
              <w:divsChild>
                <w:div w:id="1649507813">
                  <w:marLeft w:val="0"/>
                  <w:marRight w:val="0"/>
                  <w:marTop w:val="0"/>
                  <w:marBottom w:val="0"/>
                  <w:divBdr>
                    <w:top w:val="none" w:sz="0" w:space="0" w:color="auto"/>
                    <w:left w:val="none" w:sz="0" w:space="0" w:color="auto"/>
                    <w:bottom w:val="none" w:sz="0" w:space="0" w:color="auto"/>
                    <w:right w:val="none" w:sz="0" w:space="0" w:color="auto"/>
                  </w:divBdr>
                  <w:divsChild>
                    <w:div w:id="743259940">
                      <w:marLeft w:val="0"/>
                      <w:marRight w:val="0"/>
                      <w:marTop w:val="0"/>
                      <w:marBottom w:val="0"/>
                      <w:divBdr>
                        <w:top w:val="none" w:sz="0" w:space="0" w:color="auto"/>
                        <w:left w:val="none" w:sz="0" w:space="0" w:color="auto"/>
                        <w:bottom w:val="none" w:sz="0" w:space="0" w:color="auto"/>
                        <w:right w:val="none" w:sz="0" w:space="0" w:color="auto"/>
                      </w:divBdr>
                      <w:divsChild>
                        <w:div w:id="834413431">
                          <w:marLeft w:val="0"/>
                          <w:marRight w:val="0"/>
                          <w:marTop w:val="0"/>
                          <w:marBottom w:val="0"/>
                          <w:divBdr>
                            <w:top w:val="none" w:sz="0" w:space="0" w:color="auto"/>
                            <w:left w:val="none" w:sz="0" w:space="0" w:color="auto"/>
                            <w:bottom w:val="none" w:sz="0" w:space="0" w:color="auto"/>
                            <w:right w:val="none" w:sz="0" w:space="0" w:color="auto"/>
                          </w:divBdr>
                          <w:divsChild>
                            <w:div w:id="1171024788">
                              <w:marLeft w:val="0"/>
                              <w:marRight w:val="0"/>
                              <w:marTop w:val="0"/>
                              <w:marBottom w:val="0"/>
                              <w:divBdr>
                                <w:top w:val="none" w:sz="0" w:space="0" w:color="auto"/>
                                <w:left w:val="none" w:sz="0" w:space="0" w:color="auto"/>
                                <w:bottom w:val="none" w:sz="0" w:space="0" w:color="auto"/>
                                <w:right w:val="none" w:sz="0" w:space="0" w:color="auto"/>
                              </w:divBdr>
                              <w:divsChild>
                                <w:div w:id="510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810736">
      <w:bodyDiv w:val="1"/>
      <w:marLeft w:val="0"/>
      <w:marRight w:val="0"/>
      <w:marTop w:val="0"/>
      <w:marBottom w:val="0"/>
      <w:divBdr>
        <w:top w:val="none" w:sz="0" w:space="0" w:color="auto"/>
        <w:left w:val="none" w:sz="0" w:space="0" w:color="auto"/>
        <w:bottom w:val="none" w:sz="0" w:space="0" w:color="auto"/>
        <w:right w:val="none" w:sz="0" w:space="0" w:color="auto"/>
      </w:divBdr>
    </w:div>
    <w:div w:id="906845956">
      <w:bodyDiv w:val="1"/>
      <w:marLeft w:val="0"/>
      <w:marRight w:val="0"/>
      <w:marTop w:val="0"/>
      <w:marBottom w:val="0"/>
      <w:divBdr>
        <w:top w:val="none" w:sz="0" w:space="0" w:color="auto"/>
        <w:left w:val="none" w:sz="0" w:space="0" w:color="auto"/>
        <w:bottom w:val="none" w:sz="0" w:space="0" w:color="auto"/>
        <w:right w:val="none" w:sz="0" w:space="0" w:color="auto"/>
      </w:divBdr>
      <w:divsChild>
        <w:div w:id="834151685">
          <w:marLeft w:val="0"/>
          <w:marRight w:val="0"/>
          <w:marTop w:val="0"/>
          <w:marBottom w:val="0"/>
          <w:divBdr>
            <w:top w:val="none" w:sz="0" w:space="0" w:color="auto"/>
            <w:left w:val="none" w:sz="0" w:space="0" w:color="auto"/>
            <w:bottom w:val="none" w:sz="0" w:space="0" w:color="auto"/>
            <w:right w:val="none" w:sz="0" w:space="0" w:color="auto"/>
          </w:divBdr>
          <w:divsChild>
            <w:div w:id="1073284494">
              <w:marLeft w:val="0"/>
              <w:marRight w:val="0"/>
              <w:marTop w:val="0"/>
              <w:marBottom w:val="0"/>
              <w:divBdr>
                <w:top w:val="none" w:sz="0" w:space="0" w:color="auto"/>
                <w:left w:val="none" w:sz="0" w:space="0" w:color="auto"/>
                <w:bottom w:val="none" w:sz="0" w:space="0" w:color="auto"/>
                <w:right w:val="none" w:sz="0" w:space="0" w:color="auto"/>
              </w:divBdr>
              <w:divsChild>
                <w:div w:id="1765153238">
                  <w:marLeft w:val="0"/>
                  <w:marRight w:val="0"/>
                  <w:marTop w:val="0"/>
                  <w:marBottom w:val="0"/>
                  <w:divBdr>
                    <w:top w:val="none" w:sz="0" w:space="0" w:color="auto"/>
                    <w:left w:val="none" w:sz="0" w:space="0" w:color="auto"/>
                    <w:bottom w:val="none" w:sz="0" w:space="0" w:color="auto"/>
                    <w:right w:val="none" w:sz="0" w:space="0" w:color="auto"/>
                  </w:divBdr>
                  <w:divsChild>
                    <w:div w:id="16044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09050">
      <w:bodyDiv w:val="1"/>
      <w:marLeft w:val="0"/>
      <w:marRight w:val="0"/>
      <w:marTop w:val="0"/>
      <w:marBottom w:val="0"/>
      <w:divBdr>
        <w:top w:val="none" w:sz="0" w:space="0" w:color="auto"/>
        <w:left w:val="none" w:sz="0" w:space="0" w:color="auto"/>
        <w:bottom w:val="none" w:sz="0" w:space="0" w:color="auto"/>
        <w:right w:val="none" w:sz="0" w:space="0" w:color="auto"/>
      </w:divBdr>
    </w:div>
    <w:div w:id="1136678498">
      <w:bodyDiv w:val="1"/>
      <w:marLeft w:val="0"/>
      <w:marRight w:val="0"/>
      <w:marTop w:val="0"/>
      <w:marBottom w:val="0"/>
      <w:divBdr>
        <w:top w:val="none" w:sz="0" w:space="0" w:color="auto"/>
        <w:left w:val="none" w:sz="0" w:space="0" w:color="auto"/>
        <w:bottom w:val="none" w:sz="0" w:space="0" w:color="auto"/>
        <w:right w:val="none" w:sz="0" w:space="0" w:color="auto"/>
      </w:divBdr>
    </w:div>
    <w:div w:id="1169712294">
      <w:bodyDiv w:val="1"/>
      <w:marLeft w:val="0"/>
      <w:marRight w:val="0"/>
      <w:marTop w:val="0"/>
      <w:marBottom w:val="0"/>
      <w:divBdr>
        <w:top w:val="none" w:sz="0" w:space="0" w:color="auto"/>
        <w:left w:val="none" w:sz="0" w:space="0" w:color="auto"/>
        <w:bottom w:val="none" w:sz="0" w:space="0" w:color="auto"/>
        <w:right w:val="none" w:sz="0" w:space="0" w:color="auto"/>
      </w:divBdr>
      <w:divsChild>
        <w:div w:id="1189023787">
          <w:marLeft w:val="0"/>
          <w:marRight w:val="0"/>
          <w:marTop w:val="0"/>
          <w:marBottom w:val="0"/>
          <w:divBdr>
            <w:top w:val="none" w:sz="0" w:space="0" w:color="auto"/>
            <w:left w:val="none" w:sz="0" w:space="0" w:color="auto"/>
            <w:bottom w:val="none" w:sz="0" w:space="0" w:color="auto"/>
            <w:right w:val="none" w:sz="0" w:space="0" w:color="auto"/>
          </w:divBdr>
          <w:divsChild>
            <w:div w:id="1765496223">
              <w:marLeft w:val="0"/>
              <w:marRight w:val="0"/>
              <w:marTop w:val="0"/>
              <w:marBottom w:val="0"/>
              <w:divBdr>
                <w:top w:val="none" w:sz="0" w:space="0" w:color="auto"/>
                <w:left w:val="none" w:sz="0" w:space="0" w:color="auto"/>
                <w:bottom w:val="none" w:sz="0" w:space="0" w:color="auto"/>
                <w:right w:val="none" w:sz="0" w:space="0" w:color="auto"/>
              </w:divBdr>
              <w:divsChild>
                <w:div w:id="1687444663">
                  <w:marLeft w:val="0"/>
                  <w:marRight w:val="0"/>
                  <w:marTop w:val="0"/>
                  <w:marBottom w:val="0"/>
                  <w:divBdr>
                    <w:top w:val="none" w:sz="0" w:space="0" w:color="auto"/>
                    <w:left w:val="none" w:sz="0" w:space="0" w:color="auto"/>
                    <w:bottom w:val="none" w:sz="0" w:space="0" w:color="auto"/>
                    <w:right w:val="none" w:sz="0" w:space="0" w:color="auto"/>
                  </w:divBdr>
                  <w:divsChild>
                    <w:div w:id="180161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995335">
      <w:bodyDiv w:val="1"/>
      <w:marLeft w:val="0"/>
      <w:marRight w:val="0"/>
      <w:marTop w:val="0"/>
      <w:marBottom w:val="0"/>
      <w:divBdr>
        <w:top w:val="none" w:sz="0" w:space="0" w:color="auto"/>
        <w:left w:val="none" w:sz="0" w:space="0" w:color="auto"/>
        <w:bottom w:val="none" w:sz="0" w:space="0" w:color="auto"/>
        <w:right w:val="none" w:sz="0" w:space="0" w:color="auto"/>
      </w:divBdr>
      <w:divsChild>
        <w:div w:id="660694031">
          <w:marLeft w:val="0"/>
          <w:marRight w:val="0"/>
          <w:marTop w:val="0"/>
          <w:marBottom w:val="0"/>
          <w:divBdr>
            <w:top w:val="none" w:sz="0" w:space="0" w:color="auto"/>
            <w:left w:val="none" w:sz="0" w:space="0" w:color="auto"/>
            <w:bottom w:val="none" w:sz="0" w:space="0" w:color="auto"/>
            <w:right w:val="none" w:sz="0" w:space="0" w:color="auto"/>
          </w:divBdr>
          <w:divsChild>
            <w:div w:id="1696686752">
              <w:marLeft w:val="0"/>
              <w:marRight w:val="0"/>
              <w:marTop w:val="0"/>
              <w:marBottom w:val="0"/>
              <w:divBdr>
                <w:top w:val="none" w:sz="0" w:space="0" w:color="auto"/>
                <w:left w:val="none" w:sz="0" w:space="0" w:color="auto"/>
                <w:bottom w:val="none" w:sz="0" w:space="0" w:color="auto"/>
                <w:right w:val="none" w:sz="0" w:space="0" w:color="auto"/>
              </w:divBdr>
              <w:divsChild>
                <w:div w:id="217523021">
                  <w:marLeft w:val="0"/>
                  <w:marRight w:val="0"/>
                  <w:marTop w:val="0"/>
                  <w:marBottom w:val="0"/>
                  <w:divBdr>
                    <w:top w:val="none" w:sz="0" w:space="0" w:color="auto"/>
                    <w:left w:val="none" w:sz="0" w:space="0" w:color="auto"/>
                    <w:bottom w:val="none" w:sz="0" w:space="0" w:color="auto"/>
                    <w:right w:val="none" w:sz="0" w:space="0" w:color="auto"/>
                  </w:divBdr>
                  <w:divsChild>
                    <w:div w:id="14309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648887">
      <w:bodyDiv w:val="1"/>
      <w:marLeft w:val="0"/>
      <w:marRight w:val="0"/>
      <w:marTop w:val="0"/>
      <w:marBottom w:val="0"/>
      <w:divBdr>
        <w:top w:val="none" w:sz="0" w:space="0" w:color="auto"/>
        <w:left w:val="none" w:sz="0" w:space="0" w:color="auto"/>
        <w:bottom w:val="none" w:sz="0" w:space="0" w:color="auto"/>
        <w:right w:val="none" w:sz="0" w:space="0" w:color="auto"/>
      </w:divBdr>
    </w:div>
    <w:div w:id="1298684689">
      <w:bodyDiv w:val="1"/>
      <w:marLeft w:val="0"/>
      <w:marRight w:val="0"/>
      <w:marTop w:val="0"/>
      <w:marBottom w:val="0"/>
      <w:divBdr>
        <w:top w:val="none" w:sz="0" w:space="0" w:color="auto"/>
        <w:left w:val="none" w:sz="0" w:space="0" w:color="auto"/>
        <w:bottom w:val="none" w:sz="0" w:space="0" w:color="auto"/>
        <w:right w:val="none" w:sz="0" w:space="0" w:color="auto"/>
      </w:divBdr>
    </w:div>
    <w:div w:id="1311864632">
      <w:bodyDiv w:val="1"/>
      <w:marLeft w:val="0"/>
      <w:marRight w:val="0"/>
      <w:marTop w:val="0"/>
      <w:marBottom w:val="0"/>
      <w:divBdr>
        <w:top w:val="none" w:sz="0" w:space="0" w:color="auto"/>
        <w:left w:val="none" w:sz="0" w:space="0" w:color="auto"/>
        <w:bottom w:val="none" w:sz="0" w:space="0" w:color="auto"/>
        <w:right w:val="none" w:sz="0" w:space="0" w:color="auto"/>
      </w:divBdr>
      <w:divsChild>
        <w:div w:id="961496277">
          <w:marLeft w:val="0"/>
          <w:marRight w:val="0"/>
          <w:marTop w:val="0"/>
          <w:marBottom w:val="0"/>
          <w:divBdr>
            <w:top w:val="none" w:sz="0" w:space="0" w:color="auto"/>
            <w:left w:val="none" w:sz="0" w:space="0" w:color="auto"/>
            <w:bottom w:val="none" w:sz="0" w:space="0" w:color="auto"/>
            <w:right w:val="none" w:sz="0" w:space="0" w:color="auto"/>
          </w:divBdr>
          <w:divsChild>
            <w:div w:id="1250119637">
              <w:marLeft w:val="0"/>
              <w:marRight w:val="0"/>
              <w:marTop w:val="0"/>
              <w:marBottom w:val="0"/>
              <w:divBdr>
                <w:top w:val="none" w:sz="0" w:space="0" w:color="auto"/>
                <w:left w:val="none" w:sz="0" w:space="0" w:color="auto"/>
                <w:bottom w:val="none" w:sz="0" w:space="0" w:color="auto"/>
                <w:right w:val="none" w:sz="0" w:space="0" w:color="auto"/>
              </w:divBdr>
              <w:divsChild>
                <w:div w:id="1843154448">
                  <w:marLeft w:val="0"/>
                  <w:marRight w:val="0"/>
                  <w:marTop w:val="0"/>
                  <w:marBottom w:val="0"/>
                  <w:divBdr>
                    <w:top w:val="none" w:sz="0" w:space="0" w:color="auto"/>
                    <w:left w:val="none" w:sz="0" w:space="0" w:color="auto"/>
                    <w:bottom w:val="none" w:sz="0" w:space="0" w:color="auto"/>
                    <w:right w:val="none" w:sz="0" w:space="0" w:color="auto"/>
                  </w:divBdr>
                  <w:divsChild>
                    <w:div w:id="14068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604182">
      <w:bodyDiv w:val="1"/>
      <w:marLeft w:val="0"/>
      <w:marRight w:val="0"/>
      <w:marTop w:val="0"/>
      <w:marBottom w:val="0"/>
      <w:divBdr>
        <w:top w:val="none" w:sz="0" w:space="0" w:color="auto"/>
        <w:left w:val="none" w:sz="0" w:space="0" w:color="auto"/>
        <w:bottom w:val="none" w:sz="0" w:space="0" w:color="auto"/>
        <w:right w:val="none" w:sz="0" w:space="0" w:color="auto"/>
      </w:divBdr>
    </w:div>
    <w:div w:id="1380084048">
      <w:bodyDiv w:val="1"/>
      <w:marLeft w:val="0"/>
      <w:marRight w:val="0"/>
      <w:marTop w:val="0"/>
      <w:marBottom w:val="0"/>
      <w:divBdr>
        <w:top w:val="none" w:sz="0" w:space="0" w:color="auto"/>
        <w:left w:val="none" w:sz="0" w:space="0" w:color="auto"/>
        <w:bottom w:val="none" w:sz="0" w:space="0" w:color="auto"/>
        <w:right w:val="none" w:sz="0" w:space="0" w:color="auto"/>
      </w:divBdr>
    </w:div>
    <w:div w:id="1385180985">
      <w:bodyDiv w:val="1"/>
      <w:marLeft w:val="0"/>
      <w:marRight w:val="0"/>
      <w:marTop w:val="0"/>
      <w:marBottom w:val="0"/>
      <w:divBdr>
        <w:top w:val="none" w:sz="0" w:space="0" w:color="auto"/>
        <w:left w:val="none" w:sz="0" w:space="0" w:color="auto"/>
        <w:bottom w:val="none" w:sz="0" w:space="0" w:color="auto"/>
        <w:right w:val="none" w:sz="0" w:space="0" w:color="auto"/>
      </w:divBdr>
      <w:divsChild>
        <w:div w:id="288366002">
          <w:marLeft w:val="0"/>
          <w:marRight w:val="0"/>
          <w:marTop w:val="0"/>
          <w:marBottom w:val="0"/>
          <w:divBdr>
            <w:top w:val="none" w:sz="0" w:space="0" w:color="auto"/>
            <w:left w:val="none" w:sz="0" w:space="0" w:color="auto"/>
            <w:bottom w:val="none" w:sz="0" w:space="0" w:color="auto"/>
            <w:right w:val="none" w:sz="0" w:space="0" w:color="auto"/>
          </w:divBdr>
          <w:divsChild>
            <w:div w:id="1748381856">
              <w:marLeft w:val="0"/>
              <w:marRight w:val="0"/>
              <w:marTop w:val="0"/>
              <w:marBottom w:val="0"/>
              <w:divBdr>
                <w:top w:val="none" w:sz="0" w:space="0" w:color="auto"/>
                <w:left w:val="none" w:sz="0" w:space="0" w:color="auto"/>
                <w:bottom w:val="none" w:sz="0" w:space="0" w:color="auto"/>
                <w:right w:val="none" w:sz="0" w:space="0" w:color="auto"/>
              </w:divBdr>
              <w:divsChild>
                <w:div w:id="1650327821">
                  <w:marLeft w:val="0"/>
                  <w:marRight w:val="0"/>
                  <w:marTop w:val="0"/>
                  <w:marBottom w:val="0"/>
                  <w:divBdr>
                    <w:top w:val="none" w:sz="0" w:space="0" w:color="auto"/>
                    <w:left w:val="none" w:sz="0" w:space="0" w:color="auto"/>
                    <w:bottom w:val="none" w:sz="0" w:space="0" w:color="auto"/>
                    <w:right w:val="none" w:sz="0" w:space="0" w:color="auto"/>
                  </w:divBdr>
                  <w:divsChild>
                    <w:div w:id="15597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735649">
      <w:bodyDiv w:val="1"/>
      <w:marLeft w:val="0"/>
      <w:marRight w:val="0"/>
      <w:marTop w:val="0"/>
      <w:marBottom w:val="0"/>
      <w:divBdr>
        <w:top w:val="none" w:sz="0" w:space="0" w:color="auto"/>
        <w:left w:val="none" w:sz="0" w:space="0" w:color="auto"/>
        <w:bottom w:val="none" w:sz="0" w:space="0" w:color="auto"/>
        <w:right w:val="none" w:sz="0" w:space="0" w:color="auto"/>
      </w:divBdr>
    </w:div>
    <w:div w:id="1475485030">
      <w:bodyDiv w:val="1"/>
      <w:marLeft w:val="0"/>
      <w:marRight w:val="0"/>
      <w:marTop w:val="0"/>
      <w:marBottom w:val="0"/>
      <w:divBdr>
        <w:top w:val="none" w:sz="0" w:space="0" w:color="auto"/>
        <w:left w:val="none" w:sz="0" w:space="0" w:color="auto"/>
        <w:bottom w:val="none" w:sz="0" w:space="0" w:color="auto"/>
        <w:right w:val="none" w:sz="0" w:space="0" w:color="auto"/>
      </w:divBdr>
    </w:div>
    <w:div w:id="1525823991">
      <w:bodyDiv w:val="1"/>
      <w:marLeft w:val="0"/>
      <w:marRight w:val="0"/>
      <w:marTop w:val="0"/>
      <w:marBottom w:val="0"/>
      <w:divBdr>
        <w:top w:val="none" w:sz="0" w:space="0" w:color="auto"/>
        <w:left w:val="none" w:sz="0" w:space="0" w:color="auto"/>
        <w:bottom w:val="none" w:sz="0" w:space="0" w:color="auto"/>
        <w:right w:val="none" w:sz="0" w:space="0" w:color="auto"/>
      </w:divBdr>
    </w:div>
    <w:div w:id="1556620770">
      <w:bodyDiv w:val="1"/>
      <w:marLeft w:val="0"/>
      <w:marRight w:val="0"/>
      <w:marTop w:val="0"/>
      <w:marBottom w:val="0"/>
      <w:divBdr>
        <w:top w:val="none" w:sz="0" w:space="0" w:color="auto"/>
        <w:left w:val="none" w:sz="0" w:space="0" w:color="auto"/>
        <w:bottom w:val="none" w:sz="0" w:space="0" w:color="auto"/>
        <w:right w:val="none" w:sz="0" w:space="0" w:color="auto"/>
      </w:divBdr>
      <w:divsChild>
        <w:div w:id="2015648096">
          <w:marLeft w:val="0"/>
          <w:marRight w:val="0"/>
          <w:marTop w:val="0"/>
          <w:marBottom w:val="0"/>
          <w:divBdr>
            <w:top w:val="none" w:sz="0" w:space="0" w:color="auto"/>
            <w:left w:val="none" w:sz="0" w:space="0" w:color="auto"/>
            <w:bottom w:val="none" w:sz="0" w:space="0" w:color="auto"/>
            <w:right w:val="none" w:sz="0" w:space="0" w:color="auto"/>
          </w:divBdr>
          <w:divsChild>
            <w:div w:id="2105109094">
              <w:marLeft w:val="0"/>
              <w:marRight w:val="0"/>
              <w:marTop w:val="0"/>
              <w:marBottom w:val="0"/>
              <w:divBdr>
                <w:top w:val="none" w:sz="0" w:space="0" w:color="auto"/>
                <w:left w:val="none" w:sz="0" w:space="0" w:color="auto"/>
                <w:bottom w:val="none" w:sz="0" w:space="0" w:color="auto"/>
                <w:right w:val="none" w:sz="0" w:space="0" w:color="auto"/>
              </w:divBdr>
              <w:divsChild>
                <w:div w:id="1862426704">
                  <w:marLeft w:val="0"/>
                  <w:marRight w:val="0"/>
                  <w:marTop w:val="0"/>
                  <w:marBottom w:val="0"/>
                  <w:divBdr>
                    <w:top w:val="none" w:sz="0" w:space="0" w:color="auto"/>
                    <w:left w:val="none" w:sz="0" w:space="0" w:color="auto"/>
                    <w:bottom w:val="none" w:sz="0" w:space="0" w:color="auto"/>
                    <w:right w:val="none" w:sz="0" w:space="0" w:color="auto"/>
                  </w:divBdr>
                  <w:divsChild>
                    <w:div w:id="91346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595598">
      <w:bodyDiv w:val="1"/>
      <w:marLeft w:val="0"/>
      <w:marRight w:val="0"/>
      <w:marTop w:val="0"/>
      <w:marBottom w:val="0"/>
      <w:divBdr>
        <w:top w:val="none" w:sz="0" w:space="0" w:color="auto"/>
        <w:left w:val="none" w:sz="0" w:space="0" w:color="auto"/>
        <w:bottom w:val="none" w:sz="0" w:space="0" w:color="auto"/>
        <w:right w:val="none" w:sz="0" w:space="0" w:color="auto"/>
      </w:divBdr>
      <w:divsChild>
        <w:div w:id="553010316">
          <w:marLeft w:val="0"/>
          <w:marRight w:val="0"/>
          <w:marTop w:val="0"/>
          <w:marBottom w:val="0"/>
          <w:divBdr>
            <w:top w:val="none" w:sz="0" w:space="0" w:color="auto"/>
            <w:left w:val="none" w:sz="0" w:space="0" w:color="auto"/>
            <w:bottom w:val="none" w:sz="0" w:space="0" w:color="auto"/>
            <w:right w:val="none" w:sz="0" w:space="0" w:color="auto"/>
          </w:divBdr>
          <w:divsChild>
            <w:div w:id="1747803860">
              <w:marLeft w:val="0"/>
              <w:marRight w:val="0"/>
              <w:marTop w:val="0"/>
              <w:marBottom w:val="0"/>
              <w:divBdr>
                <w:top w:val="none" w:sz="0" w:space="0" w:color="auto"/>
                <w:left w:val="none" w:sz="0" w:space="0" w:color="auto"/>
                <w:bottom w:val="none" w:sz="0" w:space="0" w:color="auto"/>
                <w:right w:val="none" w:sz="0" w:space="0" w:color="auto"/>
              </w:divBdr>
              <w:divsChild>
                <w:div w:id="983197022">
                  <w:marLeft w:val="0"/>
                  <w:marRight w:val="0"/>
                  <w:marTop w:val="0"/>
                  <w:marBottom w:val="0"/>
                  <w:divBdr>
                    <w:top w:val="none" w:sz="0" w:space="0" w:color="auto"/>
                    <w:left w:val="none" w:sz="0" w:space="0" w:color="auto"/>
                    <w:bottom w:val="none" w:sz="0" w:space="0" w:color="auto"/>
                    <w:right w:val="none" w:sz="0" w:space="0" w:color="auto"/>
                  </w:divBdr>
                  <w:divsChild>
                    <w:div w:id="422998489">
                      <w:marLeft w:val="0"/>
                      <w:marRight w:val="0"/>
                      <w:marTop w:val="0"/>
                      <w:marBottom w:val="0"/>
                      <w:divBdr>
                        <w:top w:val="none" w:sz="0" w:space="0" w:color="auto"/>
                        <w:left w:val="none" w:sz="0" w:space="0" w:color="auto"/>
                        <w:bottom w:val="none" w:sz="0" w:space="0" w:color="auto"/>
                        <w:right w:val="none" w:sz="0" w:space="0" w:color="auto"/>
                      </w:divBdr>
                      <w:divsChild>
                        <w:div w:id="45616593">
                          <w:marLeft w:val="0"/>
                          <w:marRight w:val="0"/>
                          <w:marTop w:val="0"/>
                          <w:marBottom w:val="0"/>
                          <w:divBdr>
                            <w:top w:val="none" w:sz="0" w:space="0" w:color="auto"/>
                            <w:left w:val="none" w:sz="0" w:space="0" w:color="auto"/>
                            <w:bottom w:val="none" w:sz="0" w:space="0" w:color="auto"/>
                            <w:right w:val="none" w:sz="0" w:space="0" w:color="auto"/>
                          </w:divBdr>
                          <w:divsChild>
                            <w:div w:id="1402870536">
                              <w:marLeft w:val="0"/>
                              <w:marRight w:val="0"/>
                              <w:marTop w:val="0"/>
                              <w:marBottom w:val="0"/>
                              <w:divBdr>
                                <w:top w:val="none" w:sz="0" w:space="0" w:color="auto"/>
                                <w:left w:val="none" w:sz="0" w:space="0" w:color="auto"/>
                                <w:bottom w:val="none" w:sz="0" w:space="0" w:color="auto"/>
                                <w:right w:val="none" w:sz="0" w:space="0" w:color="auto"/>
                              </w:divBdr>
                              <w:divsChild>
                                <w:div w:id="16537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359705">
      <w:bodyDiv w:val="1"/>
      <w:marLeft w:val="0"/>
      <w:marRight w:val="0"/>
      <w:marTop w:val="0"/>
      <w:marBottom w:val="0"/>
      <w:divBdr>
        <w:top w:val="none" w:sz="0" w:space="0" w:color="auto"/>
        <w:left w:val="none" w:sz="0" w:space="0" w:color="auto"/>
        <w:bottom w:val="none" w:sz="0" w:space="0" w:color="auto"/>
        <w:right w:val="none" w:sz="0" w:space="0" w:color="auto"/>
      </w:divBdr>
      <w:divsChild>
        <w:div w:id="1768304826">
          <w:marLeft w:val="0"/>
          <w:marRight w:val="0"/>
          <w:marTop w:val="0"/>
          <w:marBottom w:val="0"/>
          <w:divBdr>
            <w:top w:val="none" w:sz="0" w:space="0" w:color="auto"/>
            <w:left w:val="none" w:sz="0" w:space="0" w:color="auto"/>
            <w:bottom w:val="none" w:sz="0" w:space="0" w:color="auto"/>
            <w:right w:val="none" w:sz="0" w:space="0" w:color="auto"/>
          </w:divBdr>
          <w:divsChild>
            <w:div w:id="1418668161">
              <w:marLeft w:val="0"/>
              <w:marRight w:val="0"/>
              <w:marTop w:val="0"/>
              <w:marBottom w:val="0"/>
              <w:divBdr>
                <w:top w:val="none" w:sz="0" w:space="0" w:color="auto"/>
                <w:left w:val="none" w:sz="0" w:space="0" w:color="auto"/>
                <w:bottom w:val="none" w:sz="0" w:space="0" w:color="auto"/>
                <w:right w:val="none" w:sz="0" w:space="0" w:color="auto"/>
              </w:divBdr>
              <w:divsChild>
                <w:div w:id="1264150934">
                  <w:marLeft w:val="0"/>
                  <w:marRight w:val="0"/>
                  <w:marTop w:val="0"/>
                  <w:marBottom w:val="0"/>
                  <w:divBdr>
                    <w:top w:val="none" w:sz="0" w:space="0" w:color="auto"/>
                    <w:left w:val="none" w:sz="0" w:space="0" w:color="auto"/>
                    <w:bottom w:val="none" w:sz="0" w:space="0" w:color="auto"/>
                    <w:right w:val="none" w:sz="0" w:space="0" w:color="auto"/>
                  </w:divBdr>
                  <w:divsChild>
                    <w:div w:id="552038500">
                      <w:marLeft w:val="0"/>
                      <w:marRight w:val="0"/>
                      <w:marTop w:val="0"/>
                      <w:marBottom w:val="0"/>
                      <w:divBdr>
                        <w:top w:val="none" w:sz="0" w:space="0" w:color="auto"/>
                        <w:left w:val="none" w:sz="0" w:space="0" w:color="auto"/>
                        <w:bottom w:val="none" w:sz="0" w:space="0" w:color="auto"/>
                        <w:right w:val="none" w:sz="0" w:space="0" w:color="auto"/>
                      </w:divBdr>
                      <w:divsChild>
                        <w:div w:id="2010791227">
                          <w:marLeft w:val="0"/>
                          <w:marRight w:val="0"/>
                          <w:marTop w:val="0"/>
                          <w:marBottom w:val="0"/>
                          <w:divBdr>
                            <w:top w:val="none" w:sz="0" w:space="0" w:color="auto"/>
                            <w:left w:val="none" w:sz="0" w:space="0" w:color="auto"/>
                            <w:bottom w:val="none" w:sz="0" w:space="0" w:color="auto"/>
                            <w:right w:val="none" w:sz="0" w:space="0" w:color="auto"/>
                          </w:divBdr>
                          <w:divsChild>
                            <w:div w:id="2097286361">
                              <w:marLeft w:val="0"/>
                              <w:marRight w:val="0"/>
                              <w:marTop w:val="0"/>
                              <w:marBottom w:val="0"/>
                              <w:divBdr>
                                <w:top w:val="none" w:sz="0" w:space="0" w:color="auto"/>
                                <w:left w:val="none" w:sz="0" w:space="0" w:color="auto"/>
                                <w:bottom w:val="none" w:sz="0" w:space="0" w:color="auto"/>
                                <w:right w:val="none" w:sz="0" w:space="0" w:color="auto"/>
                              </w:divBdr>
                              <w:divsChild>
                                <w:div w:id="15126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648571">
      <w:bodyDiv w:val="1"/>
      <w:marLeft w:val="0"/>
      <w:marRight w:val="0"/>
      <w:marTop w:val="0"/>
      <w:marBottom w:val="0"/>
      <w:divBdr>
        <w:top w:val="none" w:sz="0" w:space="0" w:color="auto"/>
        <w:left w:val="none" w:sz="0" w:space="0" w:color="auto"/>
        <w:bottom w:val="none" w:sz="0" w:space="0" w:color="auto"/>
        <w:right w:val="none" w:sz="0" w:space="0" w:color="auto"/>
      </w:divBdr>
      <w:divsChild>
        <w:div w:id="1975527813">
          <w:marLeft w:val="0"/>
          <w:marRight w:val="0"/>
          <w:marTop w:val="0"/>
          <w:marBottom w:val="0"/>
          <w:divBdr>
            <w:top w:val="none" w:sz="0" w:space="0" w:color="auto"/>
            <w:left w:val="none" w:sz="0" w:space="0" w:color="auto"/>
            <w:bottom w:val="none" w:sz="0" w:space="0" w:color="auto"/>
            <w:right w:val="none" w:sz="0" w:space="0" w:color="auto"/>
          </w:divBdr>
          <w:divsChild>
            <w:div w:id="209538660">
              <w:marLeft w:val="0"/>
              <w:marRight w:val="0"/>
              <w:marTop w:val="0"/>
              <w:marBottom w:val="0"/>
              <w:divBdr>
                <w:top w:val="none" w:sz="0" w:space="0" w:color="auto"/>
                <w:left w:val="none" w:sz="0" w:space="0" w:color="auto"/>
                <w:bottom w:val="none" w:sz="0" w:space="0" w:color="auto"/>
                <w:right w:val="none" w:sz="0" w:space="0" w:color="auto"/>
              </w:divBdr>
              <w:divsChild>
                <w:div w:id="1489401341">
                  <w:marLeft w:val="0"/>
                  <w:marRight w:val="0"/>
                  <w:marTop w:val="0"/>
                  <w:marBottom w:val="0"/>
                  <w:divBdr>
                    <w:top w:val="none" w:sz="0" w:space="0" w:color="auto"/>
                    <w:left w:val="none" w:sz="0" w:space="0" w:color="auto"/>
                    <w:bottom w:val="none" w:sz="0" w:space="0" w:color="auto"/>
                    <w:right w:val="none" w:sz="0" w:space="0" w:color="auto"/>
                  </w:divBdr>
                  <w:divsChild>
                    <w:div w:id="12778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977312">
      <w:bodyDiv w:val="1"/>
      <w:marLeft w:val="0"/>
      <w:marRight w:val="0"/>
      <w:marTop w:val="0"/>
      <w:marBottom w:val="0"/>
      <w:divBdr>
        <w:top w:val="none" w:sz="0" w:space="0" w:color="auto"/>
        <w:left w:val="none" w:sz="0" w:space="0" w:color="auto"/>
        <w:bottom w:val="none" w:sz="0" w:space="0" w:color="auto"/>
        <w:right w:val="none" w:sz="0" w:space="0" w:color="auto"/>
      </w:divBdr>
    </w:div>
    <w:div w:id="1684474088">
      <w:bodyDiv w:val="1"/>
      <w:marLeft w:val="0"/>
      <w:marRight w:val="0"/>
      <w:marTop w:val="0"/>
      <w:marBottom w:val="0"/>
      <w:divBdr>
        <w:top w:val="none" w:sz="0" w:space="0" w:color="auto"/>
        <w:left w:val="none" w:sz="0" w:space="0" w:color="auto"/>
        <w:bottom w:val="none" w:sz="0" w:space="0" w:color="auto"/>
        <w:right w:val="none" w:sz="0" w:space="0" w:color="auto"/>
      </w:divBdr>
    </w:div>
    <w:div w:id="1791588006">
      <w:bodyDiv w:val="1"/>
      <w:marLeft w:val="0"/>
      <w:marRight w:val="0"/>
      <w:marTop w:val="0"/>
      <w:marBottom w:val="0"/>
      <w:divBdr>
        <w:top w:val="none" w:sz="0" w:space="0" w:color="auto"/>
        <w:left w:val="none" w:sz="0" w:space="0" w:color="auto"/>
        <w:bottom w:val="none" w:sz="0" w:space="0" w:color="auto"/>
        <w:right w:val="none" w:sz="0" w:space="0" w:color="auto"/>
      </w:divBdr>
    </w:div>
    <w:div w:id="1838765083">
      <w:bodyDiv w:val="1"/>
      <w:marLeft w:val="0"/>
      <w:marRight w:val="0"/>
      <w:marTop w:val="0"/>
      <w:marBottom w:val="0"/>
      <w:divBdr>
        <w:top w:val="none" w:sz="0" w:space="0" w:color="auto"/>
        <w:left w:val="none" w:sz="0" w:space="0" w:color="auto"/>
        <w:bottom w:val="none" w:sz="0" w:space="0" w:color="auto"/>
        <w:right w:val="none" w:sz="0" w:space="0" w:color="auto"/>
      </w:divBdr>
    </w:div>
    <w:div w:id="2097902065">
      <w:bodyDiv w:val="1"/>
      <w:marLeft w:val="0"/>
      <w:marRight w:val="0"/>
      <w:marTop w:val="0"/>
      <w:marBottom w:val="0"/>
      <w:divBdr>
        <w:top w:val="none" w:sz="0" w:space="0" w:color="auto"/>
        <w:left w:val="none" w:sz="0" w:space="0" w:color="auto"/>
        <w:bottom w:val="none" w:sz="0" w:space="0" w:color="auto"/>
        <w:right w:val="none" w:sz="0" w:space="0" w:color="auto"/>
      </w:divBdr>
    </w:div>
    <w:div w:id="2098284312">
      <w:bodyDiv w:val="1"/>
      <w:marLeft w:val="0"/>
      <w:marRight w:val="0"/>
      <w:marTop w:val="0"/>
      <w:marBottom w:val="0"/>
      <w:divBdr>
        <w:top w:val="none" w:sz="0" w:space="0" w:color="auto"/>
        <w:left w:val="none" w:sz="0" w:space="0" w:color="auto"/>
        <w:bottom w:val="none" w:sz="0" w:space="0" w:color="auto"/>
        <w:right w:val="none" w:sz="0" w:space="0" w:color="auto"/>
      </w:divBdr>
    </w:div>
    <w:div w:id="2114860901">
      <w:bodyDiv w:val="1"/>
      <w:marLeft w:val="0"/>
      <w:marRight w:val="0"/>
      <w:marTop w:val="0"/>
      <w:marBottom w:val="0"/>
      <w:divBdr>
        <w:top w:val="none" w:sz="0" w:space="0" w:color="auto"/>
        <w:left w:val="none" w:sz="0" w:space="0" w:color="auto"/>
        <w:bottom w:val="none" w:sz="0" w:space="0" w:color="auto"/>
        <w:right w:val="none" w:sz="0" w:space="0" w:color="auto"/>
      </w:divBdr>
    </w:div>
    <w:div w:id="2130080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thya.ai@kongu.ac.in"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rikam.23aid@kongu.edu"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vijayg.23aid@kongu.edu"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sudhann.23aid@kongu.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A21F5-BAB3-47E4-BBAE-DEAD45C03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11</Pages>
  <Words>7506</Words>
  <Characters>42790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VARUNIKA E B B 23ADR183</dc:creator>
  <cp:keywords/>
  <dc:description/>
  <cp:lastModifiedBy>Tharani dharan</cp:lastModifiedBy>
  <cp:revision>5</cp:revision>
  <cp:lastPrinted>2026-09-02T09:40:00Z</cp:lastPrinted>
  <dcterms:created xsi:type="dcterms:W3CDTF">2026-09-04T15:04:00Z</dcterms:created>
  <dcterms:modified xsi:type="dcterms:W3CDTF">2026-09-17T13:52:00Z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590111C7A5524B9DB57835D714038965_13</vt:lpwstr>
  </property>
  <property fmtid="{D5CDD505-2E9C-101B-9397-08002B2CF9AE}" pid="4" name="KSOTemplateDocerSaveRecord">
    <vt:lpwstr>eyJoZGlkIjoiZjZiNWFiNjE4YzU0NmM2NDQ2NmNiMzU1M2Q0MTU1NDUiLCJ1c2VySWQiOiI1NDk3NjUyNDEwNzIifQ==</vt:lpwstr>
  </property>
  <property fmtid="{D5CDD505-2E9C-101B-9397-08002B2CF9AE}" pid="5" name="ZOTERO_PREF_1">
    <vt:lpwstr>&lt;data data-version="3" zotero-version="10.0.1"&gt;&lt;session id="AydRoSmW"/&gt;&lt;style id="http://www.zotero.org/styles/ieee" locale="en-GB" hasBibliography="1" bibliographyStyleHasBeenSet="1"/&gt;&lt;prefs&gt;&lt;pref name="fieldType" value="Field"/&gt;&lt;/prefs&gt;&lt;/data&gt;</vt:lpwstr>
  </property>
</Properties>
</file>