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99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0"/>
        <w:gridCol w:w="1530"/>
        <w:gridCol w:w="1350"/>
        <w:gridCol w:w="1080"/>
        <w:gridCol w:w="1080"/>
        <w:gridCol w:w="990"/>
        <w:gridCol w:w="1080"/>
        <w:gridCol w:w="1170"/>
        <w:gridCol w:w="1170"/>
        <w:gridCol w:w="3060"/>
        <w:gridCol w:w="1260"/>
        <w:gridCol w:w="1530"/>
        <w:gridCol w:w="1530"/>
        <w:gridCol w:w="990"/>
      </w:tblGrid>
      <w:tr w:rsidR="00A15646" w:rsidRPr="00A15646" w:rsidTr="00DB402C">
        <w:trPr>
          <w:trHeight w:val="530"/>
        </w:trPr>
        <w:tc>
          <w:tcPr>
            <w:tcW w:w="1170" w:type="dxa"/>
            <w:vMerge w:val="restart"/>
            <w:shd w:val="clear" w:color="auto" w:fill="auto"/>
            <w:hideMark/>
          </w:tcPr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State </w:t>
            </w:r>
          </w:p>
        </w:tc>
        <w:tc>
          <w:tcPr>
            <w:tcW w:w="1530" w:type="dxa"/>
            <w:vMerge w:val="restart"/>
          </w:tcPr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Population </w:t>
            </w:r>
          </w:p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(2011) </w:t>
            </w:r>
          </w:p>
        </w:tc>
        <w:tc>
          <w:tcPr>
            <w:tcW w:w="1350" w:type="dxa"/>
            <w:vMerge w:val="restart"/>
          </w:tcPr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Youth Population (18-23 years)</w:t>
            </w:r>
          </w:p>
        </w:tc>
        <w:tc>
          <w:tcPr>
            <w:tcW w:w="1080" w:type="dxa"/>
            <w:vMerge w:val="restart"/>
          </w:tcPr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Literacy Rate</w:t>
            </w:r>
          </w:p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(%)</w:t>
            </w:r>
          </w:p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080" w:type="dxa"/>
            <w:vMerge w:val="restart"/>
          </w:tcPr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Per capita income (In Rupees) 2014</w:t>
            </w:r>
          </w:p>
        </w:tc>
        <w:tc>
          <w:tcPr>
            <w:tcW w:w="990" w:type="dxa"/>
            <w:vMerge w:val="restart"/>
          </w:tcPr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No of Universities </w:t>
            </w:r>
          </w:p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2011-2012</w:t>
            </w:r>
          </w:p>
        </w:tc>
        <w:tc>
          <w:tcPr>
            <w:tcW w:w="1080" w:type="dxa"/>
            <w:vMerge w:val="restart"/>
          </w:tcPr>
          <w:p w:rsidR="00A15646" w:rsidRPr="00A15646" w:rsidRDefault="00A15646" w:rsidP="0000798E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No of Colleges 2011-2012</w:t>
            </w:r>
          </w:p>
        </w:tc>
        <w:tc>
          <w:tcPr>
            <w:tcW w:w="2340" w:type="dxa"/>
            <w:gridSpan w:val="2"/>
          </w:tcPr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Enrollment </w:t>
            </w:r>
          </w:p>
          <w:p w:rsidR="00A15646" w:rsidRPr="00A15646" w:rsidRDefault="00A15646" w:rsidP="0000798E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2011-2012</w:t>
            </w:r>
          </w:p>
        </w:tc>
        <w:tc>
          <w:tcPr>
            <w:tcW w:w="3060" w:type="dxa"/>
            <w:vMerge w:val="restart"/>
          </w:tcPr>
          <w:p w:rsidR="00A15646" w:rsidRPr="00A15646" w:rsidRDefault="00A15646" w:rsidP="00E54E5F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Thrust/ Demand Areas</w:t>
            </w:r>
          </w:p>
        </w:tc>
        <w:tc>
          <w:tcPr>
            <w:tcW w:w="5310" w:type="dxa"/>
            <w:gridSpan w:val="4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Share of Employment Sector (%)</w:t>
            </w:r>
          </w:p>
          <w:p w:rsidR="00A15646" w:rsidRPr="00A15646" w:rsidRDefault="00A15646" w:rsidP="00A15646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(2009-2010)</w:t>
            </w:r>
          </w:p>
        </w:tc>
      </w:tr>
      <w:tr w:rsidR="00DB402C" w:rsidRPr="00A15646" w:rsidTr="00DB402C">
        <w:trPr>
          <w:trHeight w:val="530"/>
        </w:trPr>
        <w:tc>
          <w:tcPr>
            <w:tcW w:w="1170" w:type="dxa"/>
            <w:vMerge/>
            <w:shd w:val="clear" w:color="auto" w:fill="auto"/>
            <w:hideMark/>
          </w:tcPr>
          <w:p w:rsidR="00A15646" w:rsidRPr="00A15646" w:rsidRDefault="00A15646" w:rsidP="00CF1C4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A15646" w:rsidRPr="00A15646" w:rsidRDefault="00A15646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:rsidR="00A15646" w:rsidRPr="00A15646" w:rsidRDefault="00A15646" w:rsidP="002C668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A15646" w:rsidRPr="00A15646" w:rsidRDefault="00A15646" w:rsidP="002C668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A15646" w:rsidRPr="00A15646" w:rsidRDefault="00A15646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</w:tcPr>
          <w:p w:rsidR="00A15646" w:rsidRPr="00A15646" w:rsidRDefault="00A15646" w:rsidP="002C6684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Under</w:t>
            </w:r>
          </w:p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Graduate</w:t>
            </w:r>
          </w:p>
        </w:tc>
        <w:tc>
          <w:tcPr>
            <w:tcW w:w="1170" w:type="dxa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Post Graduate</w:t>
            </w:r>
          </w:p>
        </w:tc>
        <w:tc>
          <w:tcPr>
            <w:tcW w:w="3060" w:type="dxa"/>
            <w:vMerge/>
          </w:tcPr>
          <w:p w:rsidR="00A15646" w:rsidRPr="00A15646" w:rsidRDefault="00A15646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A15646" w:rsidRPr="00A15646" w:rsidRDefault="00A15646" w:rsidP="002C668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Agriculture </w:t>
            </w:r>
          </w:p>
        </w:tc>
        <w:tc>
          <w:tcPr>
            <w:tcW w:w="1530" w:type="dxa"/>
          </w:tcPr>
          <w:p w:rsidR="00A15646" w:rsidRPr="00A15646" w:rsidRDefault="00A15646" w:rsidP="002C668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Manufacturing </w:t>
            </w:r>
          </w:p>
        </w:tc>
        <w:tc>
          <w:tcPr>
            <w:tcW w:w="1530" w:type="dxa"/>
          </w:tcPr>
          <w:p w:rsidR="00A15646" w:rsidRPr="00A15646" w:rsidRDefault="00A15646" w:rsidP="002C668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Non-Manufacturing </w:t>
            </w:r>
          </w:p>
        </w:tc>
        <w:tc>
          <w:tcPr>
            <w:tcW w:w="990" w:type="dxa"/>
          </w:tcPr>
          <w:p w:rsidR="00A15646" w:rsidRPr="00A15646" w:rsidRDefault="00A15646" w:rsidP="002C6684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15646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Services 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Andhra Pradesh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 w:line="240" w:lineRule="auto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4,93,86,799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1,03,63,061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67.66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88,876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47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4,814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21,57,338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4,69,123</w:t>
            </w:r>
          </w:p>
        </w:tc>
        <w:tc>
          <w:tcPr>
            <w:tcW w:w="3060" w:type="dxa"/>
          </w:tcPr>
          <w:p w:rsidR="00A15646" w:rsidRPr="00A15646" w:rsidRDefault="00A15646" w:rsidP="000E0D4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Construction, Tourism, Travel and Hospitality, Banking and Insurance, IT &amp;ITES.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51.2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13.5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24.3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Arunachal Pradesh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13,82,611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1,69,232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66.95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84,869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37,766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4,646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Agriculture/Horticulture, Bamboo &amp; cane, Medical Plants, Tea and coffee, Handloom &amp; Handicrafts, Electronics &amp;IT, Mineral based industry, Food processing, Tourism.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Assam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3,11,69,272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38,15,119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73.18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46,354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4,65,157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41,028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Sericulture, Horticulture, Tea, Food processing, IT/ITES, Forest based &amp; Bamboo, Oil gas and plastic, Construction.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62.9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4.1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5.8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27.2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Bihar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10,38,04,637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1,27,05,688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63.82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31,229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12,21,177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98,833</w:t>
            </w:r>
          </w:p>
        </w:tc>
        <w:tc>
          <w:tcPr>
            <w:tcW w:w="3060" w:type="dxa"/>
          </w:tcPr>
          <w:p w:rsid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2C6684" w:rsidRPr="00A15646" w:rsidRDefault="002C6684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63.8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5.1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10.7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20.4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Chhattisgarh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2,55,40,196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31,26,120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71.04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58,297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2,57,815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33,748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Agriculture, Manufacturing, Construction, Mining, Banking &amp; Financial, Food processing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63.2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17.2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14.6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Delhi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1,67,53,235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20,50,596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86.34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2,19,979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5,20,572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1,50,308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Retail, IT/ITES, Construction, Hospitality, Education, Transportation.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0.2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27.4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4.9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67.5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Goa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14,57,723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1,78,425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32,114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21,918</w:t>
            </w:r>
          </w:p>
        </w:tc>
        <w:tc>
          <w:tcPr>
            <w:tcW w:w="3060" w:type="dxa"/>
          </w:tcPr>
          <w:p w:rsidR="00A15646" w:rsidRPr="00A15646" w:rsidRDefault="00A15646" w:rsidP="000519C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Hospitality, Construction, Logistics, Education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Gujarat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6,03,83,628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73,90,956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79.31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1,805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9,01,755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1,50,234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Food Processing, Textile, IT-ITES, Electronics, Banking and Financial Services.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52.2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13.7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7.3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26.8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Haryana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2,53,53,081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31,03,217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76.64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1,32,089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1,055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7,20,026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81,524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Construction, Banking financial, IT/ITES, Education, Retail, Auto component.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44.8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15.4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11.9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27.9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Himachal Pradesh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68,56,509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8,39,237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83.78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92,300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1,54,433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20,787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 xml:space="preserve">Tourism, Healthcare, </w:t>
            </w:r>
            <w:r w:rsidRPr="00A15646">
              <w:rPr>
                <w:rFonts w:ascii="Verdana" w:hAnsi="Verdana"/>
                <w:sz w:val="18"/>
                <w:szCs w:val="18"/>
              </w:rPr>
              <w:lastRenderedPageBreak/>
              <w:t>Construction, Banking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lastRenderedPageBreak/>
              <w:t>64.2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3.9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15.2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16.7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Jammu and Kashmir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1,25,48,926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15,35,989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68.74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58,593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3,13,199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22,681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 xml:space="preserve">Agriculture, Trade, Hotel &amp; Restaurants, Transport, Banking and Financial. 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61.6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7.6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8.9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21.9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Jharkhand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3,29,66,238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40,35,068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67.63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46,131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2,68,448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29,833</w:t>
            </w:r>
          </w:p>
        </w:tc>
        <w:tc>
          <w:tcPr>
            <w:tcW w:w="3060" w:type="dxa"/>
          </w:tcPr>
          <w:p w:rsidR="00A15646" w:rsidRPr="00A15646" w:rsidRDefault="00A15646" w:rsidP="003A212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 xml:space="preserve">Food Processing, Banking and Finance, Education, Construction, Tourism. 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49.1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6.7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22.5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21.7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Karnataka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6,11,30,704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74,82,398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84,709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3,281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12,67,312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2,19,599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Tourism, Hospitality, Agriculture, Construction, IT/ITES, Healthcare, Education.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57.3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9.9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7.7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25.1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Kerala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3,33,87,677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40,86,652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93.91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548,372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99,055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Banking and financial, IT/ITES, Healthcare, Education.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32.1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12.4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16.3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39.2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Madhya Pradesh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7,25,97,565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88,85,942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70.63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54,030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2,061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11,31,787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1,93,298</w:t>
            </w:r>
          </w:p>
        </w:tc>
        <w:tc>
          <w:tcPr>
            <w:tcW w:w="3060" w:type="dxa"/>
          </w:tcPr>
          <w:p w:rsidR="00A15646" w:rsidRPr="00A15646" w:rsidRDefault="00A15646" w:rsidP="00BA2A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Agriculture, Textile, Construction, Transportation, Logistics.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64.4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6.3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15.3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</w:t>
            </w:r>
            <w:r w:rsidRPr="00DB402C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aharashtra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11,23,72,972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1,37,54,452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82.91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1,14,392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4,603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28,28,106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3,79,404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Building/Construction, Banking &amp; Finance, IT/ITES, Media &amp; Entertainment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52.9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10.8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6.5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29.8</w:t>
            </w:r>
          </w:p>
        </w:tc>
      </w:tr>
      <w:tr w:rsidR="00DB402C" w:rsidRPr="00A15646" w:rsidTr="00DB402C">
        <w:trPr>
          <w:trHeight w:val="345"/>
        </w:trPr>
        <w:tc>
          <w:tcPr>
            <w:tcW w:w="1170" w:type="dxa"/>
            <w:shd w:val="clear" w:color="auto" w:fill="auto"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Manipur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27,21,756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3,33,143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79.85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92,993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5,212</w:t>
            </w:r>
          </w:p>
        </w:tc>
        <w:tc>
          <w:tcPr>
            <w:tcW w:w="3060" w:type="dxa"/>
          </w:tcPr>
          <w:p w:rsidR="00A15646" w:rsidRPr="00A15646" w:rsidRDefault="00A15646" w:rsidP="00BA2A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 xml:space="preserve">Handicrafts/Handlooms, Food processing, Construction, Tourism, 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B402C" w:rsidRPr="00A15646" w:rsidTr="00DB402C">
        <w:trPr>
          <w:trHeight w:val="34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Meghalaya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29,64,007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3,62,794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75.48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58,522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48,557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4,695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 xml:space="preserve">Sericulture, Horticulture, Tea, Food Processing, Forest Based bamboo, Oil/gas/plastic, Construction. 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Mizoram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10,91,014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1,33,540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91.58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22,198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3,479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 xml:space="preserve">Handloom, Handicraft, Food processing, Forest based, Construction. 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Nagaland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19,80,602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2,42,426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80.11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77,529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32,918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10,970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Horticulture, Food Processing, Construction, IT/ITES, Education.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Odisha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4,19,47,358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51,34,357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73.45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54,241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1,089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6,30,255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49,406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Food processing, Horticulture, Construction, Automobile, Electronics and IT.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62.2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8.3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12.1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17.4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Punjab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2,77,04,236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33,90,999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76.68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92,638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4,91,109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86,571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Agriculture, Food Processing, Textile, Electrical &amp; Electronics, Construction, IT/ITES, Healthcare.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45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12.7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13.2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29.1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Rajasthan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6,86,21,012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83,99,212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67.06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65,098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2,652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12,78,758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1,33,929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Construction, Textiles, Handicraft, Healthcare, Tourism, Food Processing, Retail.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47.7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5.9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27.3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19.1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Sikkim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6,07,688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74,381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1,76,491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15,816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5,257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 xml:space="preserve">Tea, Food processing, Forest based, Bamboo, Oil/Gas/Plastic, </w:t>
            </w:r>
            <w:proofErr w:type="gramStart"/>
            <w:r w:rsidRPr="00A15646">
              <w:rPr>
                <w:rFonts w:ascii="Verdana" w:hAnsi="Verdana"/>
                <w:sz w:val="18"/>
                <w:szCs w:val="18"/>
              </w:rPr>
              <w:t>Construction</w:t>
            </w:r>
            <w:proofErr w:type="gramEnd"/>
            <w:r w:rsidRPr="00A15646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Tamil Nadu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7,21,38,958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88,29,808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80.33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1,12,664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2,309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20,11,407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4,66,450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Agriculture, Handloom, Textile, Education, Information Technology, Transportation.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41.8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17.2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27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Telangana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 w:line="240" w:lineRule="auto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3,52,86,757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2C6684" w:rsidRDefault="002C6684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2C6684" w:rsidRDefault="002C6684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2C6684" w:rsidRPr="00A15646" w:rsidRDefault="002C6684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B402C" w:rsidRPr="00A15646" w:rsidTr="00DB402C">
        <w:trPr>
          <w:trHeight w:val="27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Tripura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36,71,032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4,49,334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87.75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NA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39,784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8,370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Handicraft/Handlooms, Horticulture, Construction, Rubber, Food processing, Hotels.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Uttar Pradesh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19,95,81,477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2,44,28,773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69.72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37,630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4,849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35,73,072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3,13,636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Agriculture, Construction, Textile, Food Processing, Auto/Auto components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60.4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9.6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10.9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19.1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</w:t>
            </w:r>
            <w:r w:rsidRPr="00DB402C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ttarakhand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1,01,16,752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1,238,290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79.63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1,03,349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2,56,071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57,109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Manufacturing, Tourism, Agriculture, Education, Construction.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60.5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6.3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11.8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21.4</w:t>
            </w:r>
          </w:p>
        </w:tc>
      </w:tr>
      <w:tr w:rsidR="00DB402C" w:rsidRPr="00A15646" w:rsidTr="00DB402C">
        <w:trPr>
          <w:trHeight w:val="315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A15646" w:rsidRPr="00DB402C" w:rsidRDefault="00A15646" w:rsidP="00452B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DB402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West Bengal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DB402C">
            <w:pPr>
              <w:spacing w:after="0"/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9,13,47,736</w:t>
            </w:r>
          </w:p>
        </w:tc>
        <w:tc>
          <w:tcPr>
            <w:tcW w:w="135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1,11,80,963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646">
              <w:rPr>
                <w:rFonts w:ascii="Verdana" w:hAnsi="Verdana"/>
                <w:color w:val="000000"/>
                <w:sz w:val="18"/>
                <w:szCs w:val="18"/>
              </w:rPr>
              <w:t>77.08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A15646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69,413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8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11,43,421</w:t>
            </w:r>
          </w:p>
        </w:tc>
        <w:tc>
          <w:tcPr>
            <w:tcW w:w="1170" w:type="dxa"/>
            <w:vAlign w:val="center"/>
          </w:tcPr>
          <w:p w:rsidR="00A15646" w:rsidRPr="00A15646" w:rsidRDefault="00A15646" w:rsidP="002C6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1564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1,94,146</w:t>
            </w:r>
          </w:p>
        </w:tc>
        <w:tc>
          <w:tcPr>
            <w:tcW w:w="3060" w:type="dxa"/>
          </w:tcPr>
          <w:p w:rsidR="00A15646" w:rsidRPr="00A15646" w:rsidRDefault="00A15646" w:rsidP="00452B8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Tourism, Hospitality, Healthcare, IT/ITES, Education, Banking and financial, Agriculture.</w:t>
            </w:r>
          </w:p>
        </w:tc>
        <w:tc>
          <w:tcPr>
            <w:tcW w:w="126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43.4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18.4</w:t>
            </w:r>
          </w:p>
        </w:tc>
        <w:tc>
          <w:tcPr>
            <w:tcW w:w="153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7.9</w:t>
            </w:r>
          </w:p>
        </w:tc>
        <w:tc>
          <w:tcPr>
            <w:tcW w:w="990" w:type="dxa"/>
            <w:vAlign w:val="center"/>
          </w:tcPr>
          <w:p w:rsidR="00A15646" w:rsidRPr="00A15646" w:rsidRDefault="00A15646" w:rsidP="002A3CDE">
            <w:pPr>
              <w:spacing w:after="0"/>
              <w:jc w:val="center"/>
              <w:rPr>
                <w:rFonts w:ascii="Verdana" w:hAnsi="Verdana"/>
                <w:sz w:val="18"/>
                <w:szCs w:val="18"/>
              </w:rPr>
            </w:pPr>
            <w:r w:rsidRPr="00A15646">
              <w:rPr>
                <w:rFonts w:ascii="Verdana" w:hAnsi="Verdana"/>
                <w:sz w:val="18"/>
                <w:szCs w:val="18"/>
              </w:rPr>
              <w:t>30.3</w:t>
            </w:r>
          </w:p>
        </w:tc>
      </w:tr>
    </w:tbl>
    <w:p w:rsidR="00952455" w:rsidRPr="00CF1C4F" w:rsidRDefault="00CF1C4F" w:rsidP="00296750">
      <w:pPr>
        <w:ind w:left="-540" w:firstLine="720"/>
        <w:rPr>
          <w:b/>
        </w:rPr>
      </w:pPr>
      <w:r w:rsidRPr="00CF1C4F">
        <w:rPr>
          <w:b/>
        </w:rPr>
        <w:t>Compiled Table</w:t>
      </w:r>
    </w:p>
    <w:p w:rsidR="008B2D67" w:rsidRPr="00CF1C4F" w:rsidRDefault="00296750" w:rsidP="00252823">
      <w:pPr>
        <w:ind w:firstLine="180"/>
        <w:rPr>
          <w:b/>
        </w:rPr>
      </w:pPr>
      <w:r w:rsidRPr="00CF1C4F">
        <w:rPr>
          <w:b/>
        </w:rPr>
        <w:t>Source:</w:t>
      </w:r>
    </w:p>
    <w:p w:rsidR="00296750" w:rsidRPr="000C2F83" w:rsidRDefault="00032543" w:rsidP="00296750">
      <w:pPr>
        <w:pStyle w:val="ListParagraph"/>
        <w:numPr>
          <w:ilvl w:val="0"/>
          <w:numId w:val="1"/>
        </w:numPr>
        <w:rPr>
          <w:rFonts w:ascii="Verdana" w:hAnsi="Verdana"/>
          <w:sz w:val="16"/>
          <w:szCs w:val="16"/>
        </w:rPr>
      </w:pPr>
      <w:hyperlink r:id="rId5" w:history="1">
        <w:r w:rsidR="00296750" w:rsidRPr="000C2F83">
          <w:rPr>
            <w:rStyle w:val="Hyperlink"/>
            <w:rFonts w:ascii="Verdana" w:hAnsi="Verdana"/>
            <w:sz w:val="16"/>
            <w:szCs w:val="16"/>
          </w:rPr>
          <w:t>http://censusindia.gov.in/</w:t>
        </w:r>
      </w:hyperlink>
    </w:p>
    <w:p w:rsidR="00296750" w:rsidRPr="00296750" w:rsidRDefault="00296750" w:rsidP="00296750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0C2F83">
        <w:rPr>
          <w:rFonts w:ascii="Verdana" w:hAnsi="Verdana"/>
          <w:sz w:val="16"/>
          <w:szCs w:val="16"/>
        </w:rPr>
        <w:t xml:space="preserve">Ministry of HRD Statistics of Higher and Technical Education </w:t>
      </w:r>
      <w:hyperlink r:id="rId6" w:history="1">
        <w:r w:rsidRPr="000C2F83">
          <w:rPr>
            <w:rStyle w:val="Hyperlink"/>
            <w:rFonts w:ascii="Verdana" w:hAnsi="Verdana"/>
            <w:sz w:val="16"/>
            <w:szCs w:val="16"/>
          </w:rPr>
          <w:t>http://mhrd.gov.in/statistics_data?tid_2=158</w:t>
        </w:r>
      </w:hyperlink>
    </w:p>
    <w:p w:rsidR="00296750" w:rsidRDefault="00296750" w:rsidP="00296750">
      <w:pPr>
        <w:pStyle w:val="ListParagraph"/>
        <w:numPr>
          <w:ilvl w:val="0"/>
          <w:numId w:val="1"/>
        </w:numPr>
        <w:spacing w:after="0" w:line="240" w:lineRule="auto"/>
        <w:ind w:left="-540" w:firstLine="720"/>
      </w:pPr>
      <w:r w:rsidRPr="00DB402C">
        <w:rPr>
          <w:rFonts w:ascii="Verdana" w:hAnsi="Verdana"/>
          <w:sz w:val="16"/>
          <w:szCs w:val="16"/>
        </w:rPr>
        <w:t xml:space="preserve">Planning commission </w:t>
      </w:r>
      <w:hyperlink r:id="rId7" w:history="1">
        <w:r w:rsidRPr="00DB402C">
          <w:rPr>
            <w:rStyle w:val="Hyperlink"/>
            <w:rFonts w:ascii="Verdana" w:hAnsi="Verdana"/>
            <w:sz w:val="16"/>
            <w:szCs w:val="16"/>
          </w:rPr>
          <w:t>http://planningcommission.nic.in/data/datatable/index.php?data=datatab</w:t>
        </w:r>
      </w:hyperlink>
      <w:r w:rsidRPr="00DB40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sectPr w:rsidR="00296750" w:rsidSect="00A15646">
      <w:pgSz w:w="20160" w:h="12240" w:orient="landscape" w:code="5"/>
      <w:pgMar w:top="450" w:right="540" w:bottom="36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5DB2"/>
    <w:multiLevelType w:val="hybridMultilevel"/>
    <w:tmpl w:val="992C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3029"/>
    <w:rsid w:val="0000798E"/>
    <w:rsid w:val="00014693"/>
    <w:rsid w:val="0001732D"/>
    <w:rsid w:val="00032543"/>
    <w:rsid w:val="000519CD"/>
    <w:rsid w:val="000B34D8"/>
    <w:rsid w:val="000E0D47"/>
    <w:rsid w:val="001F2C47"/>
    <w:rsid w:val="001F470E"/>
    <w:rsid w:val="00205539"/>
    <w:rsid w:val="00252823"/>
    <w:rsid w:val="00252ECE"/>
    <w:rsid w:val="00296750"/>
    <w:rsid w:val="002A3CDE"/>
    <w:rsid w:val="002C6684"/>
    <w:rsid w:val="002D4C5A"/>
    <w:rsid w:val="0038745B"/>
    <w:rsid w:val="003A2121"/>
    <w:rsid w:val="003E6CDB"/>
    <w:rsid w:val="003F1853"/>
    <w:rsid w:val="00431CB0"/>
    <w:rsid w:val="00452B8C"/>
    <w:rsid w:val="0046249E"/>
    <w:rsid w:val="00477975"/>
    <w:rsid w:val="004B5E8A"/>
    <w:rsid w:val="004E0128"/>
    <w:rsid w:val="00502BE6"/>
    <w:rsid w:val="0056103F"/>
    <w:rsid w:val="005B5806"/>
    <w:rsid w:val="005C0FB0"/>
    <w:rsid w:val="005C44E9"/>
    <w:rsid w:val="0062093D"/>
    <w:rsid w:val="006B26D5"/>
    <w:rsid w:val="006B59B5"/>
    <w:rsid w:val="006C4BC9"/>
    <w:rsid w:val="006E70BD"/>
    <w:rsid w:val="007105B7"/>
    <w:rsid w:val="00717005"/>
    <w:rsid w:val="00723037"/>
    <w:rsid w:val="007567B2"/>
    <w:rsid w:val="007B789A"/>
    <w:rsid w:val="007C0197"/>
    <w:rsid w:val="007E6BC9"/>
    <w:rsid w:val="008B2D67"/>
    <w:rsid w:val="00930444"/>
    <w:rsid w:val="00952455"/>
    <w:rsid w:val="0098671A"/>
    <w:rsid w:val="009C5360"/>
    <w:rsid w:val="009E4A89"/>
    <w:rsid w:val="009F1CF4"/>
    <w:rsid w:val="00A15646"/>
    <w:rsid w:val="00A63B92"/>
    <w:rsid w:val="00AE34D4"/>
    <w:rsid w:val="00AF3C45"/>
    <w:rsid w:val="00B32874"/>
    <w:rsid w:val="00B44D5E"/>
    <w:rsid w:val="00B719F2"/>
    <w:rsid w:val="00BA2A1E"/>
    <w:rsid w:val="00C331E4"/>
    <w:rsid w:val="00C90A70"/>
    <w:rsid w:val="00CF1C4F"/>
    <w:rsid w:val="00D07647"/>
    <w:rsid w:val="00D40353"/>
    <w:rsid w:val="00D903BE"/>
    <w:rsid w:val="00D93029"/>
    <w:rsid w:val="00DB402C"/>
    <w:rsid w:val="00DD768F"/>
    <w:rsid w:val="00DF0FBA"/>
    <w:rsid w:val="00E10272"/>
    <w:rsid w:val="00E54E5F"/>
    <w:rsid w:val="00E84037"/>
    <w:rsid w:val="00EA1CF6"/>
    <w:rsid w:val="00F3002D"/>
    <w:rsid w:val="00F31A7D"/>
    <w:rsid w:val="00F5179A"/>
    <w:rsid w:val="00FA5C7F"/>
    <w:rsid w:val="00FE5DF5"/>
    <w:rsid w:val="00FF3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7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675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2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anningcommission.nic.in/data/datatable/index.php?data=data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hrd.gov.in/statistics_data?tid_2=158" TargetMode="External"/><Relationship Id="rId5" Type="http://schemas.openxmlformats.org/officeDocument/2006/relationships/hyperlink" Target="http://censusindia.gov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20</cp:revision>
  <cp:lastPrinted>2014-09-26T05:45:00Z</cp:lastPrinted>
  <dcterms:created xsi:type="dcterms:W3CDTF">2014-08-28T10:34:00Z</dcterms:created>
  <dcterms:modified xsi:type="dcterms:W3CDTF">2014-09-26T05:46:00Z</dcterms:modified>
</cp:coreProperties>
</file>