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9A" w:rsidRPr="00466BEB" w:rsidRDefault="00FF6B9A" w:rsidP="00FF6B9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</w:rPr>
      </w:pPr>
      <w:r w:rsidRPr="00466BEB">
        <w:rPr>
          <w:rFonts w:ascii="Verdana" w:eastAsia="Times New Roman" w:hAnsi="Verdana" w:cs="Times New Roman"/>
          <w:b/>
          <w:bCs/>
          <w:kern w:val="36"/>
          <w:sz w:val="28"/>
          <w:szCs w:val="28"/>
        </w:rPr>
        <w:t>List of newspapers in India by readership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1285"/>
        <w:gridCol w:w="1311"/>
        <w:gridCol w:w="1578"/>
        <w:gridCol w:w="1556"/>
        <w:gridCol w:w="1556"/>
        <w:gridCol w:w="1552"/>
      </w:tblGrid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85" w:type="dxa"/>
            <w:hideMark/>
          </w:tcPr>
          <w:p w:rsidR="00FF6B9A" w:rsidRPr="00FF6B9A" w:rsidRDefault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F6B9A">
              <w:rPr>
                <w:rFonts w:ascii="Verdana" w:hAnsi="Verdana"/>
                <w:b/>
                <w:bCs/>
              </w:rPr>
              <w:t>Newspaper</w:t>
            </w:r>
          </w:p>
        </w:tc>
        <w:tc>
          <w:tcPr>
            <w:tcW w:w="1311" w:type="dxa"/>
            <w:hideMark/>
          </w:tcPr>
          <w:p w:rsidR="00FF6B9A" w:rsidRPr="00FF6B9A" w:rsidRDefault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F6B9A">
              <w:rPr>
                <w:rFonts w:ascii="Verdana" w:hAnsi="Verdana"/>
                <w:b/>
                <w:bCs/>
              </w:rPr>
              <w:t>Language</w:t>
            </w:r>
          </w:p>
        </w:tc>
        <w:tc>
          <w:tcPr>
            <w:tcW w:w="1578" w:type="dxa"/>
            <w:hideMark/>
          </w:tcPr>
          <w:p w:rsidR="00FF6B9A" w:rsidRPr="00FF6B9A" w:rsidRDefault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F6B9A">
              <w:rPr>
                <w:rFonts w:ascii="Verdana" w:hAnsi="Verdana"/>
                <w:b/>
                <w:bCs/>
              </w:rPr>
              <w:t>City</w:t>
            </w:r>
          </w:p>
        </w:tc>
        <w:tc>
          <w:tcPr>
            <w:tcW w:w="1556" w:type="dxa"/>
            <w:hideMark/>
          </w:tcPr>
          <w:p w:rsidR="00FF6B9A" w:rsidRPr="00FF6B9A" w:rsidRDefault="00FF6B9A" w:rsidP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F6B9A">
              <w:rPr>
                <w:rFonts w:ascii="Verdana" w:hAnsi="Verdana"/>
                <w:b/>
                <w:bCs/>
              </w:rPr>
              <w:t>Daily Readership, IRS 2013</w:t>
            </w:r>
            <w:r w:rsidRPr="00FF6B9A">
              <w:rPr>
                <w:rFonts w:ascii="Verdana" w:hAnsi="Verdana"/>
                <w:b/>
                <w:bCs/>
              </w:rPr>
              <w:br/>
              <w:t>(in millions)</w:t>
            </w:r>
          </w:p>
        </w:tc>
        <w:tc>
          <w:tcPr>
            <w:tcW w:w="1556" w:type="dxa"/>
            <w:hideMark/>
          </w:tcPr>
          <w:p w:rsidR="00FF6B9A" w:rsidRPr="00FF6B9A" w:rsidRDefault="00FF6B9A" w:rsidP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F6B9A">
              <w:rPr>
                <w:rFonts w:ascii="Verdana" w:hAnsi="Verdana"/>
                <w:b/>
                <w:bCs/>
              </w:rPr>
              <w:t>Daily Readership, IRS 2012</w:t>
            </w:r>
            <w:r w:rsidRPr="00FF6B9A">
              <w:rPr>
                <w:rFonts w:ascii="Verdana" w:hAnsi="Verdana"/>
                <w:b/>
                <w:bCs/>
              </w:rPr>
              <w:br/>
              <w:t>(in millions)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F6B9A">
              <w:rPr>
                <w:rFonts w:ascii="Verdana" w:hAnsi="Verdana"/>
                <w:b/>
                <w:bCs/>
              </w:rPr>
              <w:t>Owner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4" w:tooltip="Dainik Jagran" w:history="1">
              <w:proofErr w:type="spellStart"/>
              <w:r w:rsidR="00FF6B9A" w:rsidRPr="00FF6B9A">
                <w:rPr>
                  <w:rFonts w:ascii="Verdana" w:hAnsi="Verdana"/>
                </w:rPr>
                <w:t>Dainik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Jagran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15.526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16.370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Jagran</w:t>
            </w:r>
            <w:proofErr w:type="spellEnd"/>
            <w:r w:rsidRPr="00FF6B9A">
              <w:rPr>
                <w:rFonts w:ascii="Verdana" w:hAnsi="Verdana"/>
              </w:rPr>
              <w:t xml:space="preserve"> </w:t>
            </w:r>
            <w:proofErr w:type="spellStart"/>
            <w:r w:rsidRPr="00FF6B9A">
              <w:rPr>
                <w:rFonts w:ascii="Verdana" w:hAnsi="Verdana"/>
              </w:rPr>
              <w:t>Prakashan</w:t>
            </w:r>
            <w:proofErr w:type="spellEnd"/>
            <w:r w:rsidRPr="00FF6B9A">
              <w:rPr>
                <w:rFonts w:ascii="Verdana" w:hAnsi="Verdana"/>
              </w:rPr>
              <w:t xml:space="preserve">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6" w:tooltip="Hindustan Dainik" w:history="1">
              <w:r w:rsidR="00FF6B9A" w:rsidRPr="00FF6B9A">
                <w:rPr>
                  <w:rFonts w:ascii="Verdana" w:hAnsi="Verdana"/>
                </w:rPr>
                <w:t>Hindustan</w:t>
              </w:r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14.245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12.246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Hindustan Media Ventures Ltd. which is owned by </w:t>
            </w:r>
            <w:hyperlink r:id="rId8" w:tooltip="HT Media Ltd" w:history="1">
              <w:r w:rsidRPr="00FF6B9A">
                <w:rPr>
                  <w:rFonts w:ascii="Verdana" w:hAnsi="Verdana"/>
                </w:rPr>
                <w:t>HT Media Ltd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3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9" w:tooltip="Dainik Bhaskar" w:history="1">
              <w:proofErr w:type="spellStart"/>
              <w:r w:rsidR="00FF6B9A" w:rsidRPr="00FF6B9A">
                <w:rPr>
                  <w:rFonts w:ascii="Verdana" w:hAnsi="Verdana"/>
                </w:rPr>
                <w:t>Dainik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Bhaskar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12.855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14.416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11" w:tooltip="D B Corp Ltd." w:history="1">
              <w:r w:rsidRPr="00FF6B9A">
                <w:rPr>
                  <w:rFonts w:ascii="Verdana" w:hAnsi="Verdana"/>
                </w:rPr>
                <w:t>D B Corp Ltd.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4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12" w:tooltip="Malayala Manorama" w:history="1">
              <w:proofErr w:type="spellStart"/>
              <w:r w:rsidR="00FF6B9A" w:rsidRPr="00FF6B9A">
                <w:rPr>
                  <w:rFonts w:ascii="Verdana" w:hAnsi="Verdana"/>
                </w:rPr>
                <w:t>Malayala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Manorama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3" w:tooltip="Malayalam language" w:history="1">
              <w:r w:rsidR="00FF6B9A" w:rsidRPr="00FF6B9A">
                <w:rPr>
                  <w:rFonts w:ascii="Verdana" w:hAnsi="Verdana"/>
                </w:rPr>
                <w:t>Malayalam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10 cities in </w:t>
            </w:r>
            <w:hyperlink r:id="rId14" w:tooltip="Kerala" w:history="1">
              <w:r w:rsidRPr="00FF6B9A">
                <w:rPr>
                  <w:rFonts w:ascii="Verdana" w:hAnsi="Verdana"/>
                </w:rPr>
                <w:t>Kerala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15" w:tooltip="Bangalore" w:history="1">
              <w:r w:rsidRPr="00FF6B9A">
                <w:rPr>
                  <w:rFonts w:ascii="Verdana" w:hAnsi="Verdana"/>
                </w:rPr>
                <w:t>Bangalore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16" w:tooltip="Mangalore" w:history="1">
              <w:r w:rsidRPr="00FF6B9A">
                <w:rPr>
                  <w:rFonts w:ascii="Verdana" w:hAnsi="Verdana"/>
                </w:rPr>
                <w:t>Mangalore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17" w:tooltip="Chennai" w:history="1">
              <w:r w:rsidRPr="00FF6B9A">
                <w:rPr>
                  <w:rFonts w:ascii="Verdana" w:hAnsi="Verdana"/>
                </w:rPr>
                <w:t>Chennai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18" w:tooltip="Mumbai" w:history="1">
              <w:r w:rsidRPr="00FF6B9A">
                <w:rPr>
                  <w:rFonts w:ascii="Verdana" w:hAnsi="Verdana"/>
                </w:rPr>
                <w:t>Mumbai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19" w:tooltip="Delhi" w:history="1">
              <w:r w:rsidRPr="00FF6B9A">
                <w:rPr>
                  <w:rFonts w:ascii="Verdana" w:hAnsi="Verdana"/>
                </w:rPr>
                <w:t>Delhi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20" w:tooltip="Dubai" w:history="1">
              <w:r w:rsidRPr="00FF6B9A">
                <w:rPr>
                  <w:rFonts w:ascii="Verdana" w:hAnsi="Verdana"/>
                </w:rPr>
                <w:t>Dubai</w:t>
              </w:r>
            </w:hyperlink>
            <w:r w:rsidRPr="00FF6B9A">
              <w:rPr>
                <w:rFonts w:ascii="Verdana" w:hAnsi="Verdana"/>
              </w:rPr>
              <w:t xml:space="preserve">, and </w:t>
            </w:r>
            <w:hyperlink r:id="rId21" w:tooltip="Bahrain" w:history="1">
              <w:r w:rsidRPr="00FF6B9A">
                <w:rPr>
                  <w:rFonts w:ascii="Verdana" w:hAnsi="Verdana"/>
                </w:rPr>
                <w:t>Bahrain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8.565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9.760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Malayala</w:t>
            </w:r>
            <w:proofErr w:type="spellEnd"/>
            <w:r w:rsidRPr="00FF6B9A">
              <w:rPr>
                <w:rFonts w:ascii="Verdana" w:hAnsi="Verdana"/>
              </w:rPr>
              <w:t xml:space="preserve"> </w:t>
            </w:r>
            <w:proofErr w:type="spellStart"/>
            <w:r w:rsidRPr="00FF6B9A">
              <w:rPr>
                <w:rFonts w:ascii="Verdana" w:hAnsi="Verdana"/>
              </w:rPr>
              <w:t>Manorama</w:t>
            </w:r>
            <w:proofErr w:type="spellEnd"/>
            <w:r w:rsidRPr="00FF6B9A">
              <w:rPr>
                <w:rFonts w:ascii="Verdana" w:hAnsi="Verdana"/>
              </w:rPr>
              <w:t xml:space="preserve"> Company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5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22" w:tooltip="Daily Thanthi" w:history="1">
              <w:r w:rsidR="00FF6B9A" w:rsidRPr="00FF6B9A">
                <w:rPr>
                  <w:rFonts w:ascii="Verdana" w:hAnsi="Verdana"/>
                </w:rPr>
                <w:t xml:space="preserve">Daily </w:t>
              </w:r>
              <w:proofErr w:type="spellStart"/>
              <w:r w:rsidR="00FF6B9A" w:rsidRPr="00FF6B9A">
                <w:rPr>
                  <w:rFonts w:ascii="Verdana" w:hAnsi="Verdana"/>
                </w:rPr>
                <w:t>Thanthi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23" w:tooltip="Tamil language" w:history="1">
              <w:r w:rsidR="00FF6B9A" w:rsidRPr="00FF6B9A">
                <w:rPr>
                  <w:rFonts w:ascii="Verdana" w:hAnsi="Verdana"/>
                </w:rPr>
                <w:t>Tamil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Various cities in </w:t>
            </w:r>
            <w:hyperlink r:id="rId24" w:tooltip="Tamil Nadu" w:history="1">
              <w:r w:rsidRPr="00FF6B9A">
                <w:rPr>
                  <w:rFonts w:ascii="Verdana" w:hAnsi="Verdana"/>
                </w:rPr>
                <w:t>Tamil Nadu</w:t>
              </w:r>
            </w:hyperlink>
            <w:r w:rsidRPr="00FF6B9A">
              <w:rPr>
                <w:rFonts w:ascii="Verdana" w:hAnsi="Verdana"/>
              </w:rPr>
              <w:t>, Bangalore, Pondicherry and Mumbai.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8.156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7.334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Founded by </w:t>
            </w:r>
            <w:hyperlink r:id="rId25" w:tooltip="S. P. Adithanar" w:history="1">
              <w:r w:rsidRPr="00FF6B9A">
                <w:rPr>
                  <w:rFonts w:ascii="Verdana" w:hAnsi="Verdana"/>
                </w:rPr>
                <w:t xml:space="preserve">S. P. </w:t>
              </w:r>
              <w:proofErr w:type="spellStart"/>
              <w:r w:rsidRPr="00FF6B9A">
                <w:rPr>
                  <w:rFonts w:ascii="Verdana" w:hAnsi="Verdana"/>
                </w:rPr>
                <w:t>Adithanar</w:t>
              </w:r>
              <w:proofErr w:type="spellEnd"/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6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26" w:tooltip="Rajasthan Patrika" w:history="1">
              <w:r w:rsidR="00FF6B9A" w:rsidRPr="00FF6B9A">
                <w:rPr>
                  <w:rFonts w:ascii="Verdana" w:hAnsi="Verdana"/>
                </w:rPr>
                <w:t xml:space="preserve">Rajasthan </w:t>
              </w:r>
              <w:proofErr w:type="spellStart"/>
              <w:r w:rsidR="00FF6B9A" w:rsidRPr="00FF6B9A">
                <w:rPr>
                  <w:rFonts w:ascii="Verdana" w:hAnsi="Verdana"/>
                </w:rPr>
                <w:t>Patrika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27" w:tooltip="Hindi language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7.665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6.837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Rajasthan </w:t>
            </w:r>
            <w:proofErr w:type="spellStart"/>
            <w:r w:rsidRPr="00FF6B9A">
              <w:rPr>
                <w:rFonts w:ascii="Verdana" w:hAnsi="Verdana"/>
              </w:rPr>
              <w:t>Patrika</w:t>
            </w:r>
            <w:proofErr w:type="spellEnd"/>
            <w:r w:rsidRPr="00FF6B9A">
              <w:rPr>
                <w:rFonts w:ascii="Verdana" w:hAnsi="Verdana"/>
              </w:rPr>
              <w:t xml:space="preserve"> Pvt.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7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28" w:tooltip="Times of India" w:history="1">
              <w:r w:rsidR="00FF6B9A" w:rsidRPr="00FF6B9A">
                <w:rPr>
                  <w:rFonts w:ascii="Verdana" w:hAnsi="Verdana"/>
                </w:rPr>
                <w:t>Times of India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29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7.253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7.615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30" w:tooltip="Bennett and Coleman" w:history="1">
              <w:r w:rsidRPr="00FF6B9A">
                <w:rPr>
                  <w:rFonts w:ascii="Verdana" w:hAnsi="Verdana"/>
                </w:rPr>
                <w:t xml:space="preserve">Bennett, Coleman and Co. </w:t>
              </w:r>
              <w:r w:rsidRPr="00FF6B9A">
                <w:rPr>
                  <w:rFonts w:ascii="Verdana" w:hAnsi="Verdana"/>
                </w:rPr>
                <w:lastRenderedPageBreak/>
                <w:t>Ltd.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lastRenderedPageBreak/>
              <w:t>8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31" w:tooltip="Eenadu" w:history="1">
              <w:proofErr w:type="spellStart"/>
              <w:r w:rsidR="00FF6B9A" w:rsidRPr="00FF6B9A">
                <w:rPr>
                  <w:rFonts w:ascii="Verdana" w:hAnsi="Verdana"/>
                </w:rPr>
                <w:t>Eenadu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32" w:tooltip="Telugu language" w:history="1">
              <w:r w:rsidR="00FF6B9A" w:rsidRPr="00FF6B9A">
                <w:rPr>
                  <w:rFonts w:ascii="Verdana" w:hAnsi="Verdana"/>
                </w:rPr>
                <w:t>Telugu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5.998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6.250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Ramoji</w:t>
            </w:r>
            <w:proofErr w:type="spellEnd"/>
            <w:r w:rsidRPr="00FF6B9A">
              <w:rPr>
                <w:rFonts w:ascii="Verdana" w:hAnsi="Verdana"/>
              </w:rPr>
              <w:t xml:space="preserve"> Group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9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33" w:tooltip="Mathrubhumi" w:history="1">
              <w:proofErr w:type="spellStart"/>
              <w:r w:rsidR="00FF6B9A" w:rsidRPr="00FF6B9A">
                <w:rPr>
                  <w:rFonts w:ascii="Verdana" w:hAnsi="Verdana"/>
                </w:rPr>
                <w:t>Mathrubhumi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34" w:tooltip="Malayalam language" w:history="1">
              <w:r w:rsidR="00FF6B9A" w:rsidRPr="00FF6B9A">
                <w:rPr>
                  <w:rFonts w:ascii="Verdana" w:hAnsi="Verdana"/>
                </w:rPr>
                <w:t>Malayalam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10 Cities in Kerala, </w:t>
            </w:r>
            <w:hyperlink r:id="rId35" w:tooltip="Chennai" w:history="1">
              <w:r w:rsidRPr="00FF6B9A">
                <w:rPr>
                  <w:rFonts w:ascii="Verdana" w:hAnsi="Verdana"/>
                </w:rPr>
                <w:t>Chennai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36" w:tooltip="Bangalore" w:history="1">
              <w:r w:rsidRPr="00FF6B9A">
                <w:rPr>
                  <w:rFonts w:ascii="Verdana" w:hAnsi="Verdana"/>
                </w:rPr>
                <w:t>Bangalore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37" w:tooltip="Mumbai" w:history="1">
              <w:r w:rsidRPr="00FF6B9A">
                <w:rPr>
                  <w:rFonts w:ascii="Verdana" w:hAnsi="Verdana"/>
                </w:rPr>
                <w:t>Mumbai</w:t>
              </w:r>
            </w:hyperlink>
            <w:r w:rsidRPr="00FF6B9A">
              <w:rPr>
                <w:rFonts w:ascii="Verdana" w:hAnsi="Verdana"/>
              </w:rPr>
              <w:t xml:space="preserve">, and </w:t>
            </w:r>
            <w:hyperlink r:id="rId38" w:tooltip="New Delhi" w:history="1">
              <w:r w:rsidRPr="00FF6B9A">
                <w:rPr>
                  <w:rFonts w:ascii="Verdana" w:hAnsi="Verdana"/>
                </w:rPr>
                <w:t>New Delhi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5.635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6.234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The </w:t>
            </w:r>
            <w:proofErr w:type="spellStart"/>
            <w:r w:rsidRPr="00FF6B9A">
              <w:rPr>
                <w:rFonts w:ascii="Verdana" w:hAnsi="Verdana"/>
              </w:rPr>
              <w:t>Mathrubhumi</w:t>
            </w:r>
            <w:proofErr w:type="spellEnd"/>
            <w:r w:rsidRPr="00FF6B9A">
              <w:rPr>
                <w:rFonts w:ascii="Verdana" w:hAnsi="Verdana"/>
              </w:rPr>
              <w:t xml:space="preserve"> Group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10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39" w:tooltip="Lokmat" w:history="1">
              <w:proofErr w:type="spellStart"/>
              <w:r w:rsidR="00FF6B9A" w:rsidRPr="00FF6B9A">
                <w:rPr>
                  <w:rFonts w:ascii="Verdana" w:hAnsi="Verdana"/>
                </w:rPr>
                <w:t>Lokmat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40" w:tooltip="Marathi language" w:history="1">
              <w:r w:rsidR="00FF6B9A" w:rsidRPr="00FF6B9A">
                <w:rPr>
                  <w:rFonts w:ascii="Verdana" w:hAnsi="Verdana"/>
                </w:rPr>
                <w:t>Marathi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of Maharashtra and Goa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5.601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7.313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Lokmat</w:t>
            </w:r>
            <w:proofErr w:type="spellEnd"/>
            <w:r w:rsidRPr="00FF6B9A">
              <w:rPr>
                <w:rFonts w:ascii="Verdana" w:hAnsi="Verdana"/>
              </w:rPr>
              <w:t xml:space="preserve"> Media Limited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11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41" w:tooltip="Ananda Bazar Patrika" w:history="1">
              <w:proofErr w:type="spellStart"/>
              <w:r w:rsidR="00FF6B9A" w:rsidRPr="00FF6B9A">
                <w:rPr>
                  <w:rFonts w:ascii="Verdana" w:hAnsi="Verdana"/>
                </w:rPr>
                <w:t>Ananda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Bazar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Patrika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42" w:tooltip="Bengali language" w:history="1">
              <w:r w:rsidR="00FF6B9A" w:rsidRPr="00FF6B9A">
                <w:rPr>
                  <w:rFonts w:ascii="Verdana" w:hAnsi="Verdana"/>
                </w:rPr>
                <w:t>Bengali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All over </w:t>
            </w:r>
            <w:hyperlink r:id="rId43" w:tooltip="West Bengal" w:history="1">
              <w:r w:rsidRPr="00FF6B9A">
                <w:rPr>
                  <w:rFonts w:ascii="Verdana" w:hAnsi="Verdana"/>
                </w:rPr>
                <w:t>West Bengal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44" w:tooltip="Odisha" w:history="1">
              <w:r w:rsidRPr="00FF6B9A">
                <w:rPr>
                  <w:rFonts w:ascii="Verdana" w:hAnsi="Verdana"/>
                </w:rPr>
                <w:t>Odisha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45" w:tooltip="Jharkhand" w:history="1">
              <w:r w:rsidRPr="00FF6B9A">
                <w:rPr>
                  <w:rFonts w:ascii="Verdana" w:hAnsi="Verdana"/>
                </w:rPr>
                <w:t>Jharkhand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46" w:tooltip="Bihar" w:history="1">
              <w:r w:rsidRPr="00FF6B9A">
                <w:rPr>
                  <w:rFonts w:ascii="Verdana" w:hAnsi="Verdana"/>
                </w:rPr>
                <w:t>Bihar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47" w:tooltip="Delhi" w:history="1">
              <w:r w:rsidRPr="00FF6B9A">
                <w:rPr>
                  <w:rFonts w:ascii="Verdana" w:hAnsi="Verdana"/>
                </w:rPr>
                <w:t>Delhi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48" w:tooltip="Mumbai" w:history="1">
              <w:r w:rsidRPr="00FF6B9A">
                <w:rPr>
                  <w:rFonts w:ascii="Verdana" w:hAnsi="Verdana"/>
                </w:rPr>
                <w:t>Mumbai</w:t>
              </w:r>
            </w:hyperlink>
            <w:r w:rsidRPr="00FF6B9A">
              <w:rPr>
                <w:rFonts w:ascii="Verdana" w:hAnsi="Verdana"/>
              </w:rPr>
              <w:t xml:space="preserve"> and many other cities in India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5.515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5.750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49" w:tooltip="Ananda Publishers" w:history="1">
              <w:proofErr w:type="spellStart"/>
              <w:r w:rsidRPr="00FF6B9A">
                <w:rPr>
                  <w:rFonts w:ascii="Verdana" w:hAnsi="Verdana"/>
                </w:rPr>
                <w:t>Ananda</w:t>
              </w:r>
              <w:proofErr w:type="spellEnd"/>
              <w:r w:rsidRPr="00FF6B9A">
                <w:rPr>
                  <w:rFonts w:ascii="Verdana" w:hAnsi="Verdana"/>
                </w:rPr>
                <w:t xml:space="preserve"> Publishers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12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0" w:tooltip="Amar Ujala" w:history="1">
              <w:proofErr w:type="spellStart"/>
              <w:r w:rsidR="00FF6B9A" w:rsidRPr="00FF6B9A">
                <w:rPr>
                  <w:rFonts w:ascii="Verdana" w:hAnsi="Verdana"/>
                </w:rPr>
                <w:t>Amar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Ujala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1" w:tooltip="Hindi language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5.510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5.952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13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52" w:tooltip="Andhra Jyothy" w:history="1">
              <w:r w:rsidR="00FF6B9A" w:rsidRPr="00FF6B9A">
                <w:rPr>
                  <w:rFonts w:ascii="Verdana" w:hAnsi="Verdana"/>
                </w:rPr>
                <w:t xml:space="preserve">Andhra </w:t>
              </w:r>
              <w:proofErr w:type="spellStart"/>
              <w:r w:rsidR="00FF6B9A" w:rsidRPr="00FF6B9A">
                <w:rPr>
                  <w:rFonts w:ascii="Verdana" w:hAnsi="Verdana"/>
                </w:rPr>
                <w:t>Jyothy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3" w:tooltip="Telugu language" w:history="1">
              <w:r w:rsidR="00FF6B9A" w:rsidRPr="00FF6B9A">
                <w:rPr>
                  <w:rFonts w:ascii="Verdana" w:hAnsi="Verdana"/>
                </w:rPr>
                <w:t>Telugu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4.880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4.972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Andhra </w:t>
            </w:r>
            <w:proofErr w:type="spellStart"/>
            <w:r w:rsidRPr="00FF6B9A">
              <w:rPr>
                <w:rFonts w:ascii="Verdana" w:hAnsi="Verdana"/>
              </w:rPr>
              <w:t>Jyothy</w:t>
            </w:r>
            <w:proofErr w:type="spellEnd"/>
            <w:r w:rsidRPr="00FF6B9A">
              <w:rPr>
                <w:rFonts w:ascii="Verdana" w:hAnsi="Verdana"/>
              </w:rPr>
              <w:t xml:space="preserve"> Group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14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54" w:tooltip="Sakshi (newspaper)" w:history="1">
              <w:proofErr w:type="spellStart"/>
              <w:r w:rsidR="00FF6B9A" w:rsidRPr="00FF6B9A">
                <w:rPr>
                  <w:rFonts w:ascii="Verdana" w:hAnsi="Verdana"/>
                </w:rPr>
                <w:t>Sakshi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5" w:tooltip="Telugu language" w:history="1">
              <w:r w:rsidR="00FF6B9A" w:rsidRPr="00FF6B9A">
                <w:rPr>
                  <w:rFonts w:ascii="Verdana" w:hAnsi="Verdana"/>
                </w:rPr>
                <w:t>Telugu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4.631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5.234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Jagati</w:t>
            </w:r>
            <w:proofErr w:type="spellEnd"/>
            <w:r w:rsidRPr="00FF6B9A">
              <w:rPr>
                <w:rFonts w:ascii="Verdana" w:hAnsi="Verdana"/>
              </w:rPr>
              <w:t xml:space="preserve"> Publications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15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6" w:tooltip="Patrika (Hindi newspaper)" w:history="1">
              <w:proofErr w:type="spellStart"/>
              <w:r w:rsidR="00FF6B9A" w:rsidRPr="00FF6B9A">
                <w:rPr>
                  <w:rFonts w:ascii="Verdana" w:hAnsi="Verdana"/>
                </w:rPr>
                <w:t>Patrika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7" w:tooltip="Hindi language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4.628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2.068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Rajasthan </w:t>
            </w:r>
            <w:proofErr w:type="spellStart"/>
            <w:r w:rsidRPr="00FF6B9A">
              <w:rPr>
                <w:rFonts w:ascii="Verdana" w:hAnsi="Verdana"/>
              </w:rPr>
              <w:t>Patrika</w:t>
            </w:r>
            <w:proofErr w:type="spellEnd"/>
            <w:r w:rsidRPr="00FF6B9A">
              <w:rPr>
                <w:rFonts w:ascii="Verdana" w:hAnsi="Verdana"/>
              </w:rPr>
              <w:t xml:space="preserve"> Pvt.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16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58" w:tooltip="Gujarat Samachar" w:history="1">
              <w:r w:rsidR="00FF6B9A" w:rsidRPr="00FF6B9A">
                <w:rPr>
                  <w:rFonts w:ascii="Verdana" w:hAnsi="Verdana"/>
                </w:rPr>
                <w:t xml:space="preserve">Gujarat </w:t>
              </w:r>
              <w:proofErr w:type="spellStart"/>
              <w:r w:rsidR="00FF6B9A" w:rsidRPr="00FF6B9A">
                <w:rPr>
                  <w:rFonts w:ascii="Verdana" w:hAnsi="Verdana"/>
                </w:rPr>
                <w:t>Samachar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59" w:tooltip="Gujarati language" w:history="1">
              <w:r w:rsidR="00FF6B9A" w:rsidRPr="00FF6B9A">
                <w:rPr>
                  <w:rFonts w:ascii="Verdana" w:hAnsi="Verdana"/>
                </w:rPr>
                <w:t>Gujarati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60" w:tooltip="Ahmedabad" w:history="1">
              <w:r w:rsidR="00FF6B9A" w:rsidRPr="00FF6B9A">
                <w:rPr>
                  <w:rFonts w:ascii="Verdana" w:hAnsi="Verdana"/>
                </w:rPr>
                <w:t>Ahmedabad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61" w:tooltip="Gujarat" w:history="1">
              <w:r w:rsidR="00FF6B9A" w:rsidRPr="00FF6B9A">
                <w:rPr>
                  <w:rFonts w:ascii="Verdana" w:hAnsi="Verdana"/>
                </w:rPr>
                <w:t>Gujarat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4.339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5.114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Lok</w:t>
            </w:r>
            <w:proofErr w:type="spellEnd"/>
            <w:r w:rsidRPr="00FF6B9A">
              <w:rPr>
                <w:rFonts w:ascii="Verdana" w:hAnsi="Verdana"/>
              </w:rPr>
              <w:t xml:space="preserve"> </w:t>
            </w:r>
            <w:proofErr w:type="spellStart"/>
            <w:r w:rsidRPr="00FF6B9A">
              <w:rPr>
                <w:rFonts w:ascii="Verdana" w:hAnsi="Verdana"/>
              </w:rPr>
              <w:t>Prakashan</w:t>
            </w:r>
            <w:proofErr w:type="spellEnd"/>
            <w:r w:rsidRPr="00FF6B9A">
              <w:rPr>
                <w:rFonts w:ascii="Verdana" w:hAnsi="Verdana"/>
              </w:rPr>
              <w:t xml:space="preserve">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17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62" w:tooltip="Hindustan Times" w:history="1">
              <w:r w:rsidR="00FF6B9A" w:rsidRPr="00FF6B9A">
                <w:rPr>
                  <w:rFonts w:ascii="Verdana" w:hAnsi="Verdana"/>
                </w:rPr>
                <w:t>Hindustan Times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63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4.335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3.820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64" w:tooltip="HT Media Ltd" w:history="1">
              <w:r w:rsidRPr="00FF6B9A">
                <w:rPr>
                  <w:rFonts w:ascii="Verdana" w:hAnsi="Verdana"/>
                </w:rPr>
                <w:t>HT Media Ltd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lastRenderedPageBreak/>
              <w:t>18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65" w:tooltip="Divya Bhaskar" w:history="1">
              <w:proofErr w:type="spellStart"/>
              <w:r w:rsidR="00FF6B9A" w:rsidRPr="00FF6B9A">
                <w:rPr>
                  <w:rFonts w:ascii="Verdana" w:hAnsi="Verdana"/>
                </w:rPr>
                <w:t>Divya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Bhaskar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66" w:tooltip="Gujarati language" w:history="1">
              <w:r w:rsidR="00FF6B9A" w:rsidRPr="00FF6B9A">
                <w:rPr>
                  <w:rFonts w:ascii="Verdana" w:hAnsi="Verdana"/>
                </w:rPr>
                <w:t>Gujarati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67" w:tooltip="Gujarat" w:history="1">
              <w:r w:rsidR="00FF6B9A" w:rsidRPr="00FF6B9A">
                <w:rPr>
                  <w:rFonts w:ascii="Verdana" w:hAnsi="Verdana"/>
                </w:rPr>
                <w:t>Gujarat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68" w:tooltip="Mumbai" w:history="1">
              <w:r w:rsidR="00FF6B9A" w:rsidRPr="00FF6B9A">
                <w:rPr>
                  <w:rFonts w:ascii="Verdana" w:hAnsi="Verdana"/>
                </w:rPr>
                <w:t>Mumbai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3.770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-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Owned by </w:t>
            </w:r>
            <w:hyperlink r:id="rId69" w:tooltip="D B Corp Ltd." w:history="1">
              <w:r w:rsidRPr="00FF6B9A">
                <w:rPr>
                  <w:rFonts w:ascii="Verdana" w:hAnsi="Verdana"/>
                </w:rPr>
                <w:t>D B Corp Ltd.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19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0" w:tooltip="Sandesh (Indian newspaper)" w:history="1">
              <w:proofErr w:type="spellStart"/>
              <w:r w:rsidR="00FF6B9A" w:rsidRPr="00FF6B9A">
                <w:rPr>
                  <w:rFonts w:ascii="Verdana" w:hAnsi="Verdana"/>
                </w:rPr>
                <w:t>Sandesh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1" w:tooltip="Gujarati language" w:history="1">
              <w:r w:rsidR="00FF6B9A" w:rsidRPr="00FF6B9A">
                <w:rPr>
                  <w:rFonts w:ascii="Verdana" w:hAnsi="Verdana"/>
                </w:rPr>
                <w:t>Gujarati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2" w:tooltip="Gujarat" w:history="1">
              <w:r w:rsidR="00FF6B9A" w:rsidRPr="00FF6B9A">
                <w:rPr>
                  <w:rFonts w:ascii="Verdana" w:hAnsi="Verdana"/>
                </w:rPr>
                <w:t>Gujarat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3.724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-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The </w:t>
            </w:r>
            <w:proofErr w:type="spellStart"/>
            <w:r w:rsidRPr="00FF6B9A">
              <w:rPr>
                <w:rFonts w:ascii="Verdana" w:hAnsi="Verdana"/>
              </w:rPr>
              <w:t>Sandesh</w:t>
            </w:r>
            <w:proofErr w:type="spellEnd"/>
            <w:r w:rsidRPr="00FF6B9A">
              <w:rPr>
                <w:rFonts w:ascii="Verdana" w:hAnsi="Verdana"/>
              </w:rPr>
              <w:t xml:space="preserve">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20</w:t>
            </w:r>
          </w:p>
        </w:tc>
        <w:tc>
          <w:tcPr>
            <w:tcW w:w="1285" w:type="dxa"/>
            <w:hideMark/>
          </w:tcPr>
          <w:p w:rsidR="00FF6B9A" w:rsidRPr="00FF6B9A" w:rsidRDefault="00FF6B9A" w:rsidP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Daily </w:t>
            </w:r>
            <w:hyperlink r:id="rId73" w:tooltip="Sakal" w:history="1">
              <w:proofErr w:type="spellStart"/>
              <w:r w:rsidRPr="00FF6B9A">
                <w:rPr>
                  <w:rFonts w:ascii="Verdana" w:hAnsi="Verdana"/>
                </w:rPr>
                <w:t>Sakal</w:t>
              </w:r>
              <w:proofErr w:type="spellEnd"/>
            </w:hyperlink>
            <w:r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4" w:tooltip="Marathi language" w:history="1">
              <w:r w:rsidR="00FF6B9A" w:rsidRPr="00FF6B9A">
                <w:rPr>
                  <w:rFonts w:ascii="Verdana" w:hAnsi="Verdana"/>
                </w:rPr>
                <w:t>Marathi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Various cities in </w:t>
            </w:r>
            <w:hyperlink r:id="rId75" w:tooltip="Maharashtra" w:history="1">
              <w:r w:rsidRPr="00FF6B9A">
                <w:rPr>
                  <w:rFonts w:ascii="Verdana" w:hAnsi="Verdana"/>
                </w:rPr>
                <w:t>Maharashtra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3.707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4.469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Sakal</w:t>
            </w:r>
            <w:proofErr w:type="spellEnd"/>
            <w:r w:rsidRPr="00FF6B9A">
              <w:rPr>
                <w:rFonts w:ascii="Verdana" w:hAnsi="Verdana"/>
              </w:rPr>
              <w:t xml:space="preserve"> Media Group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21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6" w:tooltip="Hari Bhoomi" w:history="1">
              <w:proofErr w:type="spellStart"/>
              <w:r w:rsidR="00FF6B9A" w:rsidRPr="00FF6B9A">
                <w:rPr>
                  <w:rFonts w:ascii="Verdana" w:hAnsi="Verdana"/>
                </w:rPr>
                <w:t>Hari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Bhoomi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7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78" w:tooltip="Haryana" w:history="1">
              <w:r w:rsidR="00FF6B9A" w:rsidRPr="00FF6B9A">
                <w:rPr>
                  <w:rFonts w:ascii="Verdana" w:hAnsi="Verdana"/>
                </w:rPr>
                <w:t>Haryana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79" w:tooltip="Delhi" w:history="1">
              <w:r w:rsidR="00FF6B9A" w:rsidRPr="00FF6B9A">
                <w:rPr>
                  <w:rFonts w:ascii="Verdana" w:hAnsi="Verdana"/>
                </w:rPr>
                <w:t>Delhi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80" w:tooltip="Chhattisgarh" w:history="1">
              <w:r w:rsidR="00FF6B9A" w:rsidRPr="00FF6B9A">
                <w:rPr>
                  <w:rFonts w:ascii="Verdana" w:hAnsi="Verdana"/>
                </w:rPr>
                <w:t>Chhattisgarh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81" w:tooltip="Odisha" w:history="1">
              <w:r w:rsidR="00FF6B9A" w:rsidRPr="00FF6B9A">
                <w:rPr>
                  <w:rFonts w:ascii="Verdana" w:hAnsi="Verdana"/>
                </w:rPr>
                <w:t>Odisha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82" w:tooltip="Madhya Pradesh" w:history="1">
              <w:r w:rsidR="00FF6B9A" w:rsidRPr="00FF6B9A">
                <w:rPr>
                  <w:rFonts w:ascii="Verdana" w:hAnsi="Verdana"/>
                </w:rPr>
                <w:t>Madhya Pradesh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2.757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-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Hari</w:t>
            </w:r>
            <w:proofErr w:type="spellEnd"/>
            <w:r w:rsidRPr="00FF6B9A">
              <w:rPr>
                <w:rFonts w:ascii="Verdana" w:hAnsi="Verdana"/>
              </w:rPr>
              <w:t xml:space="preserve"> Bhoomi group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22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83" w:tooltip="Prabhat Khabar" w:history="1">
              <w:proofErr w:type="spellStart"/>
              <w:r w:rsidR="00FF6B9A" w:rsidRPr="00FF6B9A">
                <w:rPr>
                  <w:rFonts w:ascii="Verdana" w:hAnsi="Verdana"/>
                </w:rPr>
                <w:t>Prabhat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</w:t>
              </w:r>
              <w:proofErr w:type="spellStart"/>
              <w:r w:rsidR="00FF6B9A" w:rsidRPr="00FF6B9A">
                <w:rPr>
                  <w:rFonts w:ascii="Verdana" w:hAnsi="Verdana"/>
                </w:rPr>
                <w:t>Khabar</w:t>
              </w:r>
              <w:proofErr w:type="spellEnd"/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84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States of </w:t>
            </w:r>
            <w:hyperlink r:id="rId85" w:tooltip="Jharkhand" w:history="1">
              <w:r w:rsidRPr="00FF6B9A">
                <w:rPr>
                  <w:rFonts w:ascii="Verdana" w:hAnsi="Verdana"/>
                </w:rPr>
                <w:t>Jharkhand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86" w:tooltip="Bihar" w:history="1">
              <w:r w:rsidRPr="00FF6B9A">
                <w:rPr>
                  <w:rFonts w:ascii="Verdana" w:hAnsi="Verdana"/>
                </w:rPr>
                <w:t>Bihar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87" w:tooltip="West Bengal" w:history="1">
              <w:r w:rsidRPr="00FF6B9A">
                <w:rPr>
                  <w:rFonts w:ascii="Verdana" w:hAnsi="Verdana"/>
                </w:rPr>
                <w:t>West Bengal</w:t>
              </w:r>
            </w:hyperlink>
            <w:r w:rsidRPr="00FF6B9A">
              <w:rPr>
                <w:rFonts w:ascii="Verdana" w:hAnsi="Verdana"/>
              </w:rPr>
              <w:t xml:space="preserve"> and </w:t>
            </w:r>
            <w:hyperlink r:id="rId88" w:tooltip="Odisha" w:history="1">
              <w:r w:rsidRPr="00FF6B9A">
                <w:rPr>
                  <w:rFonts w:ascii="Verdana" w:hAnsi="Verdana"/>
                </w:rPr>
                <w:t>Odisha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2.718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2.859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Owned by Neutral Publishing House Ltd. (NPHL)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23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89" w:tooltip="Navbharat Times" w:history="1">
              <w:proofErr w:type="spellStart"/>
              <w:r w:rsidR="00FF6B9A" w:rsidRPr="00FF6B9A">
                <w:rPr>
                  <w:rFonts w:ascii="Verdana" w:hAnsi="Verdana"/>
                </w:rPr>
                <w:t>Navbharat</w:t>
              </w:r>
              <w:proofErr w:type="spellEnd"/>
              <w:r w:rsidR="00FF6B9A" w:rsidRPr="00FF6B9A">
                <w:rPr>
                  <w:rFonts w:ascii="Verdana" w:hAnsi="Verdana"/>
                </w:rPr>
                <w:t xml:space="preserve"> Times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90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2.480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2.633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91" w:tooltip="Bennett and Coleman" w:history="1">
              <w:r w:rsidRPr="00FF6B9A">
                <w:rPr>
                  <w:rFonts w:ascii="Verdana" w:hAnsi="Verdana"/>
                </w:rPr>
                <w:t>Bennett, Coleman and Co. Ltd.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24</w:t>
            </w:r>
          </w:p>
        </w:tc>
        <w:tc>
          <w:tcPr>
            <w:tcW w:w="1285" w:type="dxa"/>
            <w:hideMark/>
          </w:tcPr>
          <w:p w:rsidR="00FF6B9A" w:rsidRPr="00FF6B9A" w:rsidRDefault="00D7630D" w:rsidP="00FF6B9A">
            <w:pPr>
              <w:rPr>
                <w:rFonts w:ascii="Verdana" w:hAnsi="Verdana"/>
              </w:rPr>
            </w:pPr>
            <w:hyperlink r:id="rId92" w:tooltip="Punjab Kesari" w:history="1">
              <w:r w:rsidR="00FF6B9A" w:rsidRPr="00FF6B9A">
                <w:rPr>
                  <w:rFonts w:ascii="Verdana" w:hAnsi="Verdana"/>
                </w:rPr>
                <w:t xml:space="preserve">Punjab </w:t>
              </w:r>
              <w:proofErr w:type="spellStart"/>
              <w:r w:rsidR="00FF6B9A" w:rsidRPr="00FF6B9A">
                <w:rPr>
                  <w:rFonts w:ascii="Verdana" w:hAnsi="Verdana"/>
                </w:rPr>
                <w:t>Kesari</w:t>
              </w:r>
              <w:proofErr w:type="spellEnd"/>
            </w:hyperlink>
            <w:r w:rsidR="00FF6B9A" w:rsidRPr="00FF6B9A">
              <w:rPr>
                <w:rFonts w:ascii="Verdana" w:hAnsi="Verdana"/>
              </w:rPr>
              <w:br/>
            </w:r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93" w:tooltip="Hindi" w:history="1">
              <w:r w:rsidR="00FF6B9A" w:rsidRPr="00FF6B9A">
                <w:rPr>
                  <w:rFonts w:ascii="Verdana" w:hAnsi="Verdana"/>
                </w:rPr>
                <w:t>Hindi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States of </w:t>
            </w:r>
            <w:hyperlink r:id="rId94" w:tooltip="Punjab, India" w:history="1">
              <w:r w:rsidRPr="00FF6B9A">
                <w:rPr>
                  <w:rFonts w:ascii="Verdana" w:hAnsi="Verdana"/>
                </w:rPr>
                <w:t>Punjab</w:t>
              </w:r>
            </w:hyperlink>
            <w:r w:rsidRPr="00FF6B9A">
              <w:rPr>
                <w:rFonts w:ascii="Verdana" w:hAnsi="Verdana"/>
              </w:rPr>
              <w:t xml:space="preserve">, </w:t>
            </w:r>
            <w:hyperlink r:id="rId95" w:tooltip="Haryana" w:history="1">
              <w:r w:rsidRPr="00FF6B9A">
                <w:rPr>
                  <w:rFonts w:ascii="Verdana" w:hAnsi="Verdana"/>
                </w:rPr>
                <w:t>Haryana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2.291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3.323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Punjab </w:t>
            </w:r>
            <w:proofErr w:type="spellStart"/>
            <w:r w:rsidRPr="00FF6B9A">
              <w:rPr>
                <w:rFonts w:ascii="Verdana" w:hAnsi="Verdana"/>
              </w:rPr>
              <w:t>Kesari</w:t>
            </w:r>
            <w:proofErr w:type="spellEnd"/>
            <w:r w:rsidRPr="00FF6B9A">
              <w:rPr>
                <w:rFonts w:ascii="Verdana" w:hAnsi="Verdana"/>
              </w:rPr>
              <w:t xml:space="preserve"> Group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25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96" w:tooltip="The Hindu" w:history="1">
              <w:r w:rsidR="00FF6B9A" w:rsidRPr="00FF6B9A">
                <w:rPr>
                  <w:rFonts w:ascii="Verdana" w:hAnsi="Verdana"/>
                </w:rPr>
                <w:t>The Hindu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97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1.473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2.164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proofErr w:type="spellStart"/>
            <w:r w:rsidRPr="00FF6B9A">
              <w:rPr>
                <w:rFonts w:ascii="Verdana" w:hAnsi="Verdana"/>
              </w:rPr>
              <w:t>Kasturi</w:t>
            </w:r>
            <w:proofErr w:type="spellEnd"/>
            <w:r w:rsidRPr="00FF6B9A">
              <w:rPr>
                <w:rFonts w:ascii="Verdana" w:hAnsi="Verdana"/>
              </w:rPr>
              <w:t xml:space="preserve"> &amp; Sons Ltd.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26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98" w:tooltip="Mumbai Mirror" w:history="1">
              <w:r w:rsidR="00FF6B9A" w:rsidRPr="00FF6B9A">
                <w:rPr>
                  <w:rFonts w:ascii="Verdana" w:hAnsi="Verdana"/>
                </w:rPr>
                <w:t>Mumbai Mirror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99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1.084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0.819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100" w:tooltip="Bennett and Coleman" w:history="1">
              <w:r w:rsidRPr="00FF6B9A">
                <w:rPr>
                  <w:rFonts w:ascii="Verdana" w:hAnsi="Verdana"/>
                </w:rPr>
                <w:t>Bennett, Coleman and Co. Ltd.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27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1" w:tooltip="The Telegraph (Kolkata)" w:history="1">
              <w:r w:rsidR="00FF6B9A" w:rsidRPr="00FF6B9A">
                <w:rPr>
                  <w:rFonts w:ascii="Verdana" w:hAnsi="Verdana"/>
                </w:rPr>
                <w:t>The Telegraph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2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0.937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1.265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103" w:tooltip="Ananda Publishers" w:history="1">
              <w:proofErr w:type="spellStart"/>
              <w:r w:rsidRPr="00FF6B9A">
                <w:rPr>
                  <w:rFonts w:ascii="Verdana" w:hAnsi="Verdana"/>
                </w:rPr>
                <w:t>Ananda</w:t>
              </w:r>
              <w:proofErr w:type="spellEnd"/>
              <w:r w:rsidRPr="00FF6B9A">
                <w:rPr>
                  <w:rFonts w:ascii="Verdana" w:hAnsi="Verdana"/>
                </w:rPr>
                <w:t xml:space="preserve"> Publishers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28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4" w:tooltip="The Economic Times" w:history="1">
              <w:r w:rsidR="00FF6B9A" w:rsidRPr="00FF6B9A">
                <w:rPr>
                  <w:rFonts w:ascii="Verdana" w:hAnsi="Verdana"/>
                </w:rPr>
                <w:t>Economic Times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5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0.722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0.735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</w:t>
            </w:r>
            <w:hyperlink r:id="rId106" w:tooltip="Bennett and Coleman" w:history="1">
              <w:r w:rsidRPr="00FF6B9A">
                <w:rPr>
                  <w:rFonts w:ascii="Verdana" w:hAnsi="Verdana"/>
                </w:rPr>
                <w:t>Bennett, Coleman and Co. Ltd.</w:t>
              </w:r>
            </w:hyperlink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lastRenderedPageBreak/>
              <w:t>29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7" w:tooltip="Mid Day" w:history="1">
              <w:r w:rsidR="00FF6B9A" w:rsidRPr="00FF6B9A">
                <w:rPr>
                  <w:rFonts w:ascii="Verdana" w:hAnsi="Verdana"/>
                </w:rPr>
                <w:t>Mid Day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8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09" w:tooltip="Mumbai" w:history="1">
              <w:r w:rsidR="00FF6B9A" w:rsidRPr="00FF6B9A">
                <w:rPr>
                  <w:rFonts w:ascii="Verdana" w:hAnsi="Verdana"/>
                </w:rPr>
                <w:t>Mumbai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110" w:tooltip="Pune" w:history="1">
              <w:r w:rsidR="00FF6B9A" w:rsidRPr="00FF6B9A">
                <w:rPr>
                  <w:rFonts w:ascii="Verdana" w:hAnsi="Verdana"/>
                </w:rPr>
                <w:t>Pune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0.500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-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 xml:space="preserve">Owned by Mid Day </w:t>
            </w:r>
            <w:proofErr w:type="spellStart"/>
            <w:r w:rsidRPr="00FF6B9A">
              <w:rPr>
                <w:rFonts w:ascii="Verdana" w:hAnsi="Verdana"/>
              </w:rPr>
              <w:t>Infomedia</w:t>
            </w:r>
            <w:proofErr w:type="spellEnd"/>
            <w:r w:rsidRPr="00FF6B9A">
              <w:rPr>
                <w:rFonts w:ascii="Verdana" w:hAnsi="Verdana"/>
              </w:rPr>
              <w:t xml:space="preserve"> Limited, a subsidiary of </w:t>
            </w:r>
            <w:proofErr w:type="spellStart"/>
            <w:r w:rsidRPr="00FF6B9A">
              <w:rPr>
                <w:rFonts w:ascii="Verdana" w:hAnsi="Verdana"/>
              </w:rPr>
              <w:t>Jagran</w:t>
            </w:r>
            <w:proofErr w:type="spellEnd"/>
            <w:r w:rsidRPr="00FF6B9A">
              <w:rPr>
                <w:rFonts w:ascii="Verdana" w:hAnsi="Verdana"/>
              </w:rPr>
              <w:t xml:space="preserve"> </w:t>
            </w:r>
            <w:proofErr w:type="spellStart"/>
            <w:r w:rsidRPr="00FF6B9A">
              <w:rPr>
                <w:rFonts w:ascii="Verdana" w:hAnsi="Verdana"/>
              </w:rPr>
              <w:t>Prakashan</w:t>
            </w:r>
            <w:proofErr w:type="spellEnd"/>
            <w:r w:rsidRPr="00FF6B9A">
              <w:rPr>
                <w:rFonts w:ascii="Verdana" w:hAnsi="Verdana"/>
              </w:rPr>
              <w:t xml:space="preserve"> Limited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30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1" w:tooltip="Deccan Herald" w:history="1">
              <w:r w:rsidR="00FF6B9A" w:rsidRPr="00FF6B9A">
                <w:rPr>
                  <w:rFonts w:ascii="Verdana" w:hAnsi="Verdana"/>
                </w:rPr>
                <w:t>Deccan Herald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2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3" w:tooltip="Karnataka" w:history="1">
              <w:r w:rsidR="00FF6B9A" w:rsidRPr="00FF6B9A">
                <w:rPr>
                  <w:rFonts w:ascii="Verdana" w:hAnsi="Verdana"/>
                </w:rPr>
                <w:t>Karnataka</w:t>
              </w:r>
            </w:hyperlink>
            <w:r w:rsidR="00FF6B9A" w:rsidRPr="00FF6B9A">
              <w:rPr>
                <w:rFonts w:ascii="Verdana" w:hAnsi="Verdana"/>
              </w:rPr>
              <w:t xml:space="preserve">, </w:t>
            </w:r>
            <w:hyperlink r:id="rId114" w:tooltip="Delhi" w:history="1">
              <w:r w:rsidR="00FF6B9A" w:rsidRPr="00FF6B9A">
                <w:rPr>
                  <w:rFonts w:ascii="Verdana" w:hAnsi="Verdana"/>
                </w:rPr>
                <w:t>Delhi</w:t>
              </w:r>
            </w:hyperlink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0.458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-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Owned by The Printers (Mysore) Private Limited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31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5" w:tooltip="The Tribune" w:history="1">
              <w:r w:rsidR="00FF6B9A" w:rsidRPr="00FF6B9A">
                <w:rPr>
                  <w:rFonts w:ascii="Verdana" w:hAnsi="Verdana"/>
                </w:rPr>
                <w:t>The Tribune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6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 and states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0.453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0.671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Owned by Tribune Trust</w:t>
            </w:r>
          </w:p>
        </w:tc>
      </w:tr>
      <w:tr w:rsidR="00FF6B9A" w:rsidRPr="00FF6B9A" w:rsidTr="00466BEB">
        <w:tc>
          <w:tcPr>
            <w:tcW w:w="738" w:type="dxa"/>
            <w:hideMark/>
          </w:tcPr>
          <w:p w:rsidR="00FF6B9A" w:rsidRPr="00FF6B9A" w:rsidRDefault="00FF6B9A">
            <w:pPr>
              <w:rPr>
                <w:rFonts w:ascii="Verdana" w:hAnsi="Verdana"/>
                <w:sz w:val="24"/>
                <w:szCs w:val="24"/>
              </w:rPr>
            </w:pPr>
            <w:r w:rsidRPr="00FF6B9A">
              <w:rPr>
                <w:rFonts w:ascii="Verdana" w:hAnsi="Verdana"/>
              </w:rPr>
              <w:t>32</w:t>
            </w:r>
          </w:p>
        </w:tc>
        <w:tc>
          <w:tcPr>
            <w:tcW w:w="1285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7" w:tooltip="Deccan Chronicle" w:history="1">
              <w:r w:rsidR="00FF6B9A" w:rsidRPr="00FF6B9A">
                <w:rPr>
                  <w:rFonts w:ascii="Verdana" w:hAnsi="Verdana"/>
                </w:rPr>
                <w:t>Deccan Chronicle</w:t>
              </w:r>
            </w:hyperlink>
          </w:p>
        </w:tc>
        <w:tc>
          <w:tcPr>
            <w:tcW w:w="1311" w:type="dxa"/>
            <w:hideMark/>
          </w:tcPr>
          <w:p w:rsidR="00FF6B9A" w:rsidRPr="00FF6B9A" w:rsidRDefault="00D7630D">
            <w:pPr>
              <w:rPr>
                <w:rFonts w:ascii="Verdana" w:hAnsi="Verdana"/>
              </w:rPr>
            </w:pPr>
            <w:hyperlink r:id="rId118" w:tooltip="English language" w:history="1">
              <w:r w:rsidR="00FF6B9A" w:rsidRPr="00FF6B9A">
                <w:rPr>
                  <w:rFonts w:ascii="Verdana" w:hAnsi="Verdana"/>
                </w:rPr>
                <w:t>English</w:t>
              </w:r>
            </w:hyperlink>
          </w:p>
        </w:tc>
        <w:tc>
          <w:tcPr>
            <w:tcW w:w="1578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Various cities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0.337</w:t>
            </w:r>
          </w:p>
        </w:tc>
        <w:tc>
          <w:tcPr>
            <w:tcW w:w="1556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1.020</w:t>
            </w:r>
          </w:p>
        </w:tc>
        <w:tc>
          <w:tcPr>
            <w:tcW w:w="1552" w:type="dxa"/>
            <w:hideMark/>
          </w:tcPr>
          <w:p w:rsidR="00FF6B9A" w:rsidRPr="00FF6B9A" w:rsidRDefault="00FF6B9A">
            <w:pPr>
              <w:rPr>
                <w:rFonts w:ascii="Verdana" w:hAnsi="Verdana"/>
              </w:rPr>
            </w:pPr>
            <w:r w:rsidRPr="00FF6B9A">
              <w:rPr>
                <w:rFonts w:ascii="Verdana" w:hAnsi="Verdana"/>
              </w:rPr>
              <w:t>Owned by Deccan Chronicle Holdings Ltd.</w:t>
            </w:r>
          </w:p>
        </w:tc>
      </w:tr>
    </w:tbl>
    <w:p w:rsidR="008B2D67" w:rsidRDefault="008B2D67"/>
    <w:p w:rsidR="00FF6B9A" w:rsidRDefault="00FF6B9A"/>
    <w:p w:rsidR="00FF6B9A" w:rsidRDefault="00FF6B9A">
      <w:r>
        <w:t xml:space="preserve">Source: </w:t>
      </w:r>
      <w:r w:rsidRPr="00FF6B9A">
        <w:t>http://en.wikipedia.org/wiki/List_of_newspapers_in_India_by_readership</w:t>
      </w:r>
    </w:p>
    <w:sectPr w:rsidR="00FF6B9A" w:rsidSect="008B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F6B9A"/>
    <w:rsid w:val="002D4C5A"/>
    <w:rsid w:val="00431CB0"/>
    <w:rsid w:val="00466BEB"/>
    <w:rsid w:val="00723037"/>
    <w:rsid w:val="008B2D67"/>
    <w:rsid w:val="00D50E3C"/>
    <w:rsid w:val="00D7630D"/>
    <w:rsid w:val="00E10272"/>
    <w:rsid w:val="00FF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paragraph" w:styleId="Heading1">
    <w:name w:val="heading 1"/>
    <w:basedOn w:val="Normal"/>
    <w:link w:val="Heading1Char"/>
    <w:uiPriority w:val="9"/>
    <w:qFormat/>
    <w:rsid w:val="00FF6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FF6B9A"/>
  </w:style>
  <w:style w:type="character" w:styleId="Hyperlink">
    <w:name w:val="Hyperlink"/>
    <w:basedOn w:val="DefaultParagraphFont"/>
    <w:uiPriority w:val="99"/>
    <w:semiHidden/>
    <w:unhideWhenUsed/>
    <w:rsid w:val="00FF6B9A"/>
    <w:rPr>
      <w:color w:val="0000FF"/>
      <w:u w:val="single"/>
    </w:rPr>
  </w:style>
  <w:style w:type="table" w:styleId="TableGrid">
    <w:name w:val="Table Grid"/>
    <w:basedOn w:val="TableNormal"/>
    <w:uiPriority w:val="59"/>
    <w:rsid w:val="00FF6B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Rajasthan_Patrika" TargetMode="External"/><Relationship Id="rId117" Type="http://schemas.openxmlformats.org/officeDocument/2006/relationships/hyperlink" Target="http://en.wikipedia.org/wiki/Deccan_Chronicle" TargetMode="External"/><Relationship Id="rId21" Type="http://schemas.openxmlformats.org/officeDocument/2006/relationships/hyperlink" Target="http://en.wikipedia.org/wiki/Bahrain" TargetMode="External"/><Relationship Id="rId42" Type="http://schemas.openxmlformats.org/officeDocument/2006/relationships/hyperlink" Target="http://en.wikipedia.org/wiki/Bengali_language" TargetMode="External"/><Relationship Id="rId47" Type="http://schemas.openxmlformats.org/officeDocument/2006/relationships/hyperlink" Target="http://en.wikipedia.org/wiki/Delhi" TargetMode="External"/><Relationship Id="rId63" Type="http://schemas.openxmlformats.org/officeDocument/2006/relationships/hyperlink" Target="http://en.wikipedia.org/wiki/English_language" TargetMode="External"/><Relationship Id="rId68" Type="http://schemas.openxmlformats.org/officeDocument/2006/relationships/hyperlink" Target="http://en.wikipedia.org/wiki/Mumbai" TargetMode="External"/><Relationship Id="rId84" Type="http://schemas.openxmlformats.org/officeDocument/2006/relationships/hyperlink" Target="http://en.wikipedia.org/wiki/Hindi" TargetMode="External"/><Relationship Id="rId89" Type="http://schemas.openxmlformats.org/officeDocument/2006/relationships/hyperlink" Target="http://en.wikipedia.org/wiki/Navbharat_Times" TargetMode="External"/><Relationship Id="rId112" Type="http://schemas.openxmlformats.org/officeDocument/2006/relationships/hyperlink" Target="http://en.wikipedia.org/wiki/English_language" TargetMode="External"/><Relationship Id="rId16" Type="http://schemas.openxmlformats.org/officeDocument/2006/relationships/hyperlink" Target="http://en.wikipedia.org/wiki/Mangalore" TargetMode="External"/><Relationship Id="rId107" Type="http://schemas.openxmlformats.org/officeDocument/2006/relationships/hyperlink" Target="http://en.wikipedia.org/wiki/Mid_Day" TargetMode="External"/><Relationship Id="rId11" Type="http://schemas.openxmlformats.org/officeDocument/2006/relationships/hyperlink" Target="http://en.wikipedia.org/wiki/D_B_Corp_Ltd." TargetMode="External"/><Relationship Id="rId24" Type="http://schemas.openxmlformats.org/officeDocument/2006/relationships/hyperlink" Target="http://en.wikipedia.org/wiki/Tamil_Nadu" TargetMode="External"/><Relationship Id="rId32" Type="http://schemas.openxmlformats.org/officeDocument/2006/relationships/hyperlink" Target="http://en.wikipedia.org/wiki/Telugu_language" TargetMode="External"/><Relationship Id="rId37" Type="http://schemas.openxmlformats.org/officeDocument/2006/relationships/hyperlink" Target="http://en.wikipedia.org/wiki/Mumbai" TargetMode="External"/><Relationship Id="rId40" Type="http://schemas.openxmlformats.org/officeDocument/2006/relationships/hyperlink" Target="http://en.wikipedia.org/wiki/Marathi_language" TargetMode="External"/><Relationship Id="rId45" Type="http://schemas.openxmlformats.org/officeDocument/2006/relationships/hyperlink" Target="http://en.wikipedia.org/wiki/Jharkhand" TargetMode="External"/><Relationship Id="rId53" Type="http://schemas.openxmlformats.org/officeDocument/2006/relationships/hyperlink" Target="http://en.wikipedia.org/wiki/Telugu_language" TargetMode="External"/><Relationship Id="rId58" Type="http://schemas.openxmlformats.org/officeDocument/2006/relationships/hyperlink" Target="http://en.wikipedia.org/wiki/Gujarat_Samachar" TargetMode="External"/><Relationship Id="rId66" Type="http://schemas.openxmlformats.org/officeDocument/2006/relationships/hyperlink" Target="http://en.wikipedia.org/wiki/Gujarati_language" TargetMode="External"/><Relationship Id="rId74" Type="http://schemas.openxmlformats.org/officeDocument/2006/relationships/hyperlink" Target="http://en.wikipedia.org/wiki/Marathi_language" TargetMode="External"/><Relationship Id="rId79" Type="http://schemas.openxmlformats.org/officeDocument/2006/relationships/hyperlink" Target="http://en.wikipedia.org/wiki/Delhi" TargetMode="External"/><Relationship Id="rId87" Type="http://schemas.openxmlformats.org/officeDocument/2006/relationships/hyperlink" Target="http://en.wikipedia.org/wiki/West_Bengal" TargetMode="External"/><Relationship Id="rId102" Type="http://schemas.openxmlformats.org/officeDocument/2006/relationships/hyperlink" Target="http://en.wikipedia.org/wiki/English_language" TargetMode="External"/><Relationship Id="rId110" Type="http://schemas.openxmlformats.org/officeDocument/2006/relationships/hyperlink" Target="http://en.wikipedia.org/wiki/Pune" TargetMode="External"/><Relationship Id="rId115" Type="http://schemas.openxmlformats.org/officeDocument/2006/relationships/hyperlink" Target="http://en.wikipedia.org/wiki/The_Tribune" TargetMode="External"/><Relationship Id="rId5" Type="http://schemas.openxmlformats.org/officeDocument/2006/relationships/hyperlink" Target="http://en.wikipedia.org/wiki/Hindi" TargetMode="External"/><Relationship Id="rId61" Type="http://schemas.openxmlformats.org/officeDocument/2006/relationships/hyperlink" Target="http://en.wikipedia.org/wiki/Gujarat" TargetMode="External"/><Relationship Id="rId82" Type="http://schemas.openxmlformats.org/officeDocument/2006/relationships/hyperlink" Target="http://en.wikipedia.org/wiki/Madhya_Pradesh" TargetMode="External"/><Relationship Id="rId90" Type="http://schemas.openxmlformats.org/officeDocument/2006/relationships/hyperlink" Target="http://en.wikipedia.org/wiki/Hindi" TargetMode="External"/><Relationship Id="rId95" Type="http://schemas.openxmlformats.org/officeDocument/2006/relationships/hyperlink" Target="http://en.wikipedia.org/wiki/Haryana" TargetMode="External"/><Relationship Id="rId19" Type="http://schemas.openxmlformats.org/officeDocument/2006/relationships/hyperlink" Target="http://en.wikipedia.org/wiki/Delhi" TargetMode="External"/><Relationship Id="rId14" Type="http://schemas.openxmlformats.org/officeDocument/2006/relationships/hyperlink" Target="http://en.wikipedia.org/wiki/Kerala" TargetMode="External"/><Relationship Id="rId22" Type="http://schemas.openxmlformats.org/officeDocument/2006/relationships/hyperlink" Target="http://en.wikipedia.org/wiki/Daily_Thanthi" TargetMode="External"/><Relationship Id="rId27" Type="http://schemas.openxmlformats.org/officeDocument/2006/relationships/hyperlink" Target="http://en.wikipedia.org/wiki/Hindi_language" TargetMode="External"/><Relationship Id="rId30" Type="http://schemas.openxmlformats.org/officeDocument/2006/relationships/hyperlink" Target="http://en.wikipedia.org/wiki/Bennett_and_Coleman" TargetMode="External"/><Relationship Id="rId35" Type="http://schemas.openxmlformats.org/officeDocument/2006/relationships/hyperlink" Target="http://en.wikipedia.org/wiki/Chennai" TargetMode="External"/><Relationship Id="rId43" Type="http://schemas.openxmlformats.org/officeDocument/2006/relationships/hyperlink" Target="http://en.wikipedia.org/wiki/West_Bengal" TargetMode="External"/><Relationship Id="rId48" Type="http://schemas.openxmlformats.org/officeDocument/2006/relationships/hyperlink" Target="http://en.wikipedia.org/wiki/Mumbai" TargetMode="External"/><Relationship Id="rId56" Type="http://schemas.openxmlformats.org/officeDocument/2006/relationships/hyperlink" Target="http://en.wikipedia.org/wiki/Patrika_%28Hindi_newspaper%29" TargetMode="External"/><Relationship Id="rId64" Type="http://schemas.openxmlformats.org/officeDocument/2006/relationships/hyperlink" Target="http://en.wikipedia.org/wiki/HT_Media_Ltd" TargetMode="External"/><Relationship Id="rId69" Type="http://schemas.openxmlformats.org/officeDocument/2006/relationships/hyperlink" Target="http://en.wikipedia.org/wiki/D_B_Corp_Ltd." TargetMode="External"/><Relationship Id="rId77" Type="http://schemas.openxmlformats.org/officeDocument/2006/relationships/hyperlink" Target="http://en.wikipedia.org/wiki/Hindi" TargetMode="External"/><Relationship Id="rId100" Type="http://schemas.openxmlformats.org/officeDocument/2006/relationships/hyperlink" Target="http://en.wikipedia.org/wiki/Bennett_and_Coleman" TargetMode="External"/><Relationship Id="rId105" Type="http://schemas.openxmlformats.org/officeDocument/2006/relationships/hyperlink" Target="http://en.wikipedia.org/wiki/English_language" TargetMode="External"/><Relationship Id="rId113" Type="http://schemas.openxmlformats.org/officeDocument/2006/relationships/hyperlink" Target="http://en.wikipedia.org/wiki/Karnataka" TargetMode="External"/><Relationship Id="rId118" Type="http://schemas.openxmlformats.org/officeDocument/2006/relationships/hyperlink" Target="http://en.wikipedia.org/wiki/English_language" TargetMode="External"/><Relationship Id="rId8" Type="http://schemas.openxmlformats.org/officeDocument/2006/relationships/hyperlink" Target="http://en.wikipedia.org/wiki/HT_Media_Ltd" TargetMode="External"/><Relationship Id="rId51" Type="http://schemas.openxmlformats.org/officeDocument/2006/relationships/hyperlink" Target="http://en.wikipedia.org/wiki/Hindi_language" TargetMode="External"/><Relationship Id="rId72" Type="http://schemas.openxmlformats.org/officeDocument/2006/relationships/hyperlink" Target="http://en.wikipedia.org/wiki/Gujarat" TargetMode="External"/><Relationship Id="rId80" Type="http://schemas.openxmlformats.org/officeDocument/2006/relationships/hyperlink" Target="http://en.wikipedia.org/wiki/Chhattisgarh" TargetMode="External"/><Relationship Id="rId85" Type="http://schemas.openxmlformats.org/officeDocument/2006/relationships/hyperlink" Target="http://en.wikipedia.org/wiki/Jharkhand" TargetMode="External"/><Relationship Id="rId93" Type="http://schemas.openxmlformats.org/officeDocument/2006/relationships/hyperlink" Target="http://en.wikipedia.org/wiki/Hindi" TargetMode="External"/><Relationship Id="rId98" Type="http://schemas.openxmlformats.org/officeDocument/2006/relationships/hyperlink" Target="http://en.wikipedia.org/wiki/Mumbai_Mirro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Malayala_Manorama" TargetMode="External"/><Relationship Id="rId17" Type="http://schemas.openxmlformats.org/officeDocument/2006/relationships/hyperlink" Target="http://en.wikipedia.org/wiki/Chennai" TargetMode="External"/><Relationship Id="rId25" Type="http://schemas.openxmlformats.org/officeDocument/2006/relationships/hyperlink" Target="http://en.wikipedia.org/wiki/S._P._Adithanar" TargetMode="External"/><Relationship Id="rId33" Type="http://schemas.openxmlformats.org/officeDocument/2006/relationships/hyperlink" Target="http://en.wikipedia.org/wiki/Mathrubhumi" TargetMode="External"/><Relationship Id="rId38" Type="http://schemas.openxmlformats.org/officeDocument/2006/relationships/hyperlink" Target="http://en.wikipedia.org/wiki/New_Delhi" TargetMode="External"/><Relationship Id="rId46" Type="http://schemas.openxmlformats.org/officeDocument/2006/relationships/hyperlink" Target="http://en.wikipedia.org/wiki/Bihar" TargetMode="External"/><Relationship Id="rId59" Type="http://schemas.openxmlformats.org/officeDocument/2006/relationships/hyperlink" Target="http://en.wikipedia.org/wiki/Gujarati_language" TargetMode="External"/><Relationship Id="rId67" Type="http://schemas.openxmlformats.org/officeDocument/2006/relationships/hyperlink" Target="http://en.wikipedia.org/wiki/Gujarat" TargetMode="External"/><Relationship Id="rId103" Type="http://schemas.openxmlformats.org/officeDocument/2006/relationships/hyperlink" Target="http://en.wikipedia.org/wiki/Ananda_Publishers" TargetMode="External"/><Relationship Id="rId108" Type="http://schemas.openxmlformats.org/officeDocument/2006/relationships/hyperlink" Target="http://en.wikipedia.org/wiki/English_language" TargetMode="External"/><Relationship Id="rId116" Type="http://schemas.openxmlformats.org/officeDocument/2006/relationships/hyperlink" Target="http://en.wikipedia.org/wiki/English_language" TargetMode="External"/><Relationship Id="rId20" Type="http://schemas.openxmlformats.org/officeDocument/2006/relationships/hyperlink" Target="http://en.wikipedia.org/wiki/Dubai" TargetMode="External"/><Relationship Id="rId41" Type="http://schemas.openxmlformats.org/officeDocument/2006/relationships/hyperlink" Target="http://en.wikipedia.org/wiki/Ananda_Bazar_Patrika" TargetMode="External"/><Relationship Id="rId54" Type="http://schemas.openxmlformats.org/officeDocument/2006/relationships/hyperlink" Target="http://en.wikipedia.org/wiki/Sakshi_%28newspaper%29" TargetMode="External"/><Relationship Id="rId62" Type="http://schemas.openxmlformats.org/officeDocument/2006/relationships/hyperlink" Target="http://en.wikipedia.org/wiki/Hindustan_Times" TargetMode="External"/><Relationship Id="rId70" Type="http://schemas.openxmlformats.org/officeDocument/2006/relationships/hyperlink" Target="http://en.wikipedia.org/wiki/Sandesh_%28Indian_newspaper%29" TargetMode="External"/><Relationship Id="rId75" Type="http://schemas.openxmlformats.org/officeDocument/2006/relationships/hyperlink" Target="http://en.wikipedia.org/wiki/Maharashtra" TargetMode="External"/><Relationship Id="rId83" Type="http://schemas.openxmlformats.org/officeDocument/2006/relationships/hyperlink" Target="http://en.wikipedia.org/wiki/Prabhat_Khabar" TargetMode="External"/><Relationship Id="rId88" Type="http://schemas.openxmlformats.org/officeDocument/2006/relationships/hyperlink" Target="http://en.wikipedia.org/wiki/Odisha" TargetMode="External"/><Relationship Id="rId91" Type="http://schemas.openxmlformats.org/officeDocument/2006/relationships/hyperlink" Target="http://en.wikipedia.org/wiki/Bennett_and_Coleman" TargetMode="External"/><Relationship Id="rId96" Type="http://schemas.openxmlformats.org/officeDocument/2006/relationships/hyperlink" Target="http://en.wikipedia.org/wiki/The_Hindu" TargetMode="External"/><Relationship Id="rId111" Type="http://schemas.openxmlformats.org/officeDocument/2006/relationships/hyperlink" Target="http://en.wikipedia.org/wiki/Deccan_Herald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Hindustan_Dainik" TargetMode="External"/><Relationship Id="rId15" Type="http://schemas.openxmlformats.org/officeDocument/2006/relationships/hyperlink" Target="http://en.wikipedia.org/wiki/Bangalore" TargetMode="External"/><Relationship Id="rId23" Type="http://schemas.openxmlformats.org/officeDocument/2006/relationships/hyperlink" Target="http://en.wikipedia.org/wiki/Tamil_language" TargetMode="External"/><Relationship Id="rId28" Type="http://schemas.openxmlformats.org/officeDocument/2006/relationships/hyperlink" Target="http://en.wikipedia.org/wiki/Times_of_India" TargetMode="External"/><Relationship Id="rId36" Type="http://schemas.openxmlformats.org/officeDocument/2006/relationships/hyperlink" Target="http://en.wikipedia.org/wiki/Bangalore" TargetMode="External"/><Relationship Id="rId49" Type="http://schemas.openxmlformats.org/officeDocument/2006/relationships/hyperlink" Target="http://en.wikipedia.org/wiki/Ananda_Publishers" TargetMode="External"/><Relationship Id="rId57" Type="http://schemas.openxmlformats.org/officeDocument/2006/relationships/hyperlink" Target="http://en.wikipedia.org/wiki/Hindi_language" TargetMode="External"/><Relationship Id="rId106" Type="http://schemas.openxmlformats.org/officeDocument/2006/relationships/hyperlink" Target="http://en.wikipedia.org/wiki/Bennett_and_Coleman" TargetMode="External"/><Relationship Id="rId114" Type="http://schemas.openxmlformats.org/officeDocument/2006/relationships/hyperlink" Target="http://en.wikipedia.org/wiki/Delhi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en.wikipedia.org/wiki/Hindi" TargetMode="External"/><Relationship Id="rId31" Type="http://schemas.openxmlformats.org/officeDocument/2006/relationships/hyperlink" Target="http://en.wikipedia.org/wiki/Eenadu" TargetMode="External"/><Relationship Id="rId44" Type="http://schemas.openxmlformats.org/officeDocument/2006/relationships/hyperlink" Target="http://en.wikipedia.org/wiki/Odisha" TargetMode="External"/><Relationship Id="rId52" Type="http://schemas.openxmlformats.org/officeDocument/2006/relationships/hyperlink" Target="http://en.wikipedia.org/wiki/Andhra_Jyothy" TargetMode="External"/><Relationship Id="rId60" Type="http://schemas.openxmlformats.org/officeDocument/2006/relationships/hyperlink" Target="http://en.wikipedia.org/wiki/Ahmedabad" TargetMode="External"/><Relationship Id="rId65" Type="http://schemas.openxmlformats.org/officeDocument/2006/relationships/hyperlink" Target="http://en.wikipedia.org/wiki/Divya_Bhaskar" TargetMode="External"/><Relationship Id="rId73" Type="http://schemas.openxmlformats.org/officeDocument/2006/relationships/hyperlink" Target="http://en.wikipedia.org/wiki/Sakal" TargetMode="External"/><Relationship Id="rId78" Type="http://schemas.openxmlformats.org/officeDocument/2006/relationships/hyperlink" Target="http://en.wikipedia.org/wiki/Haryana" TargetMode="External"/><Relationship Id="rId81" Type="http://schemas.openxmlformats.org/officeDocument/2006/relationships/hyperlink" Target="http://en.wikipedia.org/wiki/Odisha" TargetMode="External"/><Relationship Id="rId86" Type="http://schemas.openxmlformats.org/officeDocument/2006/relationships/hyperlink" Target="http://en.wikipedia.org/wiki/Bihar" TargetMode="External"/><Relationship Id="rId94" Type="http://schemas.openxmlformats.org/officeDocument/2006/relationships/hyperlink" Target="http://en.wikipedia.org/wiki/Punjab,_India" TargetMode="External"/><Relationship Id="rId99" Type="http://schemas.openxmlformats.org/officeDocument/2006/relationships/hyperlink" Target="http://en.wikipedia.org/wiki/English_language" TargetMode="External"/><Relationship Id="rId101" Type="http://schemas.openxmlformats.org/officeDocument/2006/relationships/hyperlink" Target="http://en.wikipedia.org/wiki/The_Telegraph_%28Kolkata%29" TargetMode="External"/><Relationship Id="rId4" Type="http://schemas.openxmlformats.org/officeDocument/2006/relationships/hyperlink" Target="http://en.wikipedia.org/wiki/Dainik_Jagran" TargetMode="External"/><Relationship Id="rId9" Type="http://schemas.openxmlformats.org/officeDocument/2006/relationships/hyperlink" Target="http://en.wikipedia.org/wiki/Dainik_Bhaskar" TargetMode="External"/><Relationship Id="rId13" Type="http://schemas.openxmlformats.org/officeDocument/2006/relationships/hyperlink" Target="http://en.wikipedia.org/wiki/Malayalam_language" TargetMode="External"/><Relationship Id="rId18" Type="http://schemas.openxmlformats.org/officeDocument/2006/relationships/hyperlink" Target="http://en.wikipedia.org/wiki/Mumbai" TargetMode="External"/><Relationship Id="rId39" Type="http://schemas.openxmlformats.org/officeDocument/2006/relationships/hyperlink" Target="http://en.wikipedia.org/wiki/Lokmat" TargetMode="External"/><Relationship Id="rId109" Type="http://schemas.openxmlformats.org/officeDocument/2006/relationships/hyperlink" Target="http://en.wikipedia.org/wiki/Mumbai" TargetMode="External"/><Relationship Id="rId34" Type="http://schemas.openxmlformats.org/officeDocument/2006/relationships/hyperlink" Target="http://en.wikipedia.org/wiki/Malayalam_language" TargetMode="External"/><Relationship Id="rId50" Type="http://schemas.openxmlformats.org/officeDocument/2006/relationships/hyperlink" Target="http://en.wikipedia.org/wiki/Amar_Ujala" TargetMode="External"/><Relationship Id="rId55" Type="http://schemas.openxmlformats.org/officeDocument/2006/relationships/hyperlink" Target="http://en.wikipedia.org/wiki/Telugu_language" TargetMode="External"/><Relationship Id="rId76" Type="http://schemas.openxmlformats.org/officeDocument/2006/relationships/hyperlink" Target="http://en.wikipedia.org/wiki/Hari_Bhoomi" TargetMode="External"/><Relationship Id="rId97" Type="http://schemas.openxmlformats.org/officeDocument/2006/relationships/hyperlink" Target="http://en.wikipedia.org/wiki/English_language" TargetMode="External"/><Relationship Id="rId104" Type="http://schemas.openxmlformats.org/officeDocument/2006/relationships/hyperlink" Target="http://en.wikipedia.org/wiki/The_Economic_Times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en.wikipedia.org/wiki/Hindi" TargetMode="External"/><Relationship Id="rId71" Type="http://schemas.openxmlformats.org/officeDocument/2006/relationships/hyperlink" Target="http://en.wikipedia.org/wiki/Gujarati_language" TargetMode="External"/><Relationship Id="rId92" Type="http://schemas.openxmlformats.org/officeDocument/2006/relationships/hyperlink" Target="http://en.wikipedia.org/wiki/Punjab_Kesari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en.wikipedia.org/wiki/English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1788</Words>
  <Characters>10193</Characters>
  <Application>Microsoft Office Word</Application>
  <DocSecurity>0</DocSecurity>
  <Lines>84</Lines>
  <Paragraphs>23</Paragraphs>
  <ScaleCrop>false</ScaleCrop>
  <Company>office</Company>
  <LinksUpToDate>false</LinksUpToDate>
  <CharactersWithSpaces>11958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2014-08-09T07:21:00Z</dcterms:created>
  <dcterms:modified xsi:type="dcterms:W3CDTF">2014-08-11T09:43:00Z</dcterms:modified>
</cp:coreProperties>
</file>